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11" w:rsidRPr="00D67611" w:rsidRDefault="00D67611" w:rsidP="00D6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67611" w:rsidRPr="00D67611" w:rsidRDefault="00D67611" w:rsidP="00D6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67611" w:rsidRPr="00D67611" w:rsidRDefault="00D67611" w:rsidP="00D6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67611" w:rsidRPr="00D67611" w:rsidRDefault="00D67611" w:rsidP="00D6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67611" w:rsidRPr="00D67611" w:rsidRDefault="00D67611" w:rsidP="00D6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67611" w:rsidRPr="00D67611" w:rsidRDefault="00D67611" w:rsidP="00D67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6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СОБРАНИЕ ДЕПУТАТОВ ТЯГУНСКОГО СЕЛЬСОВЕТА</w:t>
      </w:r>
    </w:p>
    <w:p w:rsidR="00D67611" w:rsidRPr="00D67611" w:rsidRDefault="00D67611" w:rsidP="00D6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676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ЗАРИНСКОГО РАЙОНА АЛТАЙСКОГО КРАЯ</w:t>
      </w:r>
    </w:p>
    <w:p w:rsidR="00D67611" w:rsidRPr="00D67611" w:rsidRDefault="00D67611" w:rsidP="00D6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611" w:rsidRPr="00D67611" w:rsidRDefault="00D67611" w:rsidP="00D6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6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35pt;margin-top:61.2pt;width:55.05pt;height:50.95pt;z-index:251659264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70701690" r:id="rId7"/>
        </w:pict>
      </w:r>
    </w:p>
    <w:p w:rsidR="00D67611" w:rsidRPr="00D67611" w:rsidRDefault="00D67611" w:rsidP="00D6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D676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4060"/>
      </w:tblGrid>
      <w:tr w:rsidR="00D67611" w:rsidRPr="00D67611" w:rsidTr="004F3C44">
        <w:tc>
          <w:tcPr>
            <w:tcW w:w="2830" w:type="pct"/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18.01.2024                                                         </w:t>
            </w:r>
          </w:p>
        </w:tc>
        <w:tc>
          <w:tcPr>
            <w:tcW w:w="2170" w:type="pct"/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№1</w:t>
            </w:r>
          </w:p>
        </w:tc>
      </w:tr>
    </w:tbl>
    <w:p w:rsidR="00D67611" w:rsidRPr="00D67611" w:rsidRDefault="00D67611" w:rsidP="00D6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11" w:rsidRPr="00D67611" w:rsidRDefault="00D67611" w:rsidP="00D67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76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Start"/>
      <w:r w:rsidRPr="00D6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6761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Тягун</w:t>
      </w:r>
    </w:p>
    <w:p w:rsidR="00D67611" w:rsidRPr="00D67611" w:rsidRDefault="00D67611" w:rsidP="00D67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7"/>
        <w:gridCol w:w="4508"/>
      </w:tblGrid>
      <w:tr w:rsidR="00D67611" w:rsidRPr="00D67611" w:rsidTr="004F3C44">
        <w:tc>
          <w:tcPr>
            <w:tcW w:w="4507" w:type="dxa"/>
            <w:shd w:val="clear" w:color="auto" w:fill="auto"/>
          </w:tcPr>
          <w:p w:rsidR="00D67611" w:rsidRPr="00D67611" w:rsidRDefault="00D67611" w:rsidP="00D676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</w:t>
            </w:r>
            <w:bookmarkStart w:id="0" w:name="_Hlk155964053"/>
            <w:r w:rsidRPr="00D6761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 решение Совета депутатов Тягунского сельсовета Заринского района Алтайского края от 21.12.2023 №40 «</w:t>
            </w: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образования Тягунский сельсовет Заринского района Алтайского края на 2024 год и на плановый период 2025 и 2026 годов»</w:t>
            </w:r>
          </w:p>
          <w:bookmarkEnd w:id="0"/>
          <w:p w:rsidR="00D67611" w:rsidRPr="00D67611" w:rsidRDefault="00D67611" w:rsidP="00D6761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shd w:val="clear" w:color="auto" w:fill="auto"/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611" w:rsidRPr="00D67611" w:rsidRDefault="00D67611" w:rsidP="00D6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Тягунский сельсовет», Уставом муниципального образования Тягунский сельсовет Заринского района Алтайского края, Совет депутатов </w:t>
      </w:r>
    </w:p>
    <w:p w:rsidR="00D67611" w:rsidRPr="00D67611" w:rsidRDefault="00D67611" w:rsidP="00D67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67611" w:rsidRPr="00D67611" w:rsidRDefault="00D67611" w:rsidP="00D6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11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в решение Совета депутатов Тягунского сельсовета Заринского района Алтайского края от 21.12.2023 №40 «О бюджете муниципального образования Тягунский сельсовет Заринского района Алтайского края на 2024 год и на плановый период 2025 и 2026 годов» на 2024 год следующие изменения:</w:t>
      </w:r>
    </w:p>
    <w:p w:rsidR="00D67611" w:rsidRPr="00D67611" w:rsidRDefault="00D67611" w:rsidP="00D6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1.1.Подпункт 1 пункта 1 изложить в следующей редакции:</w:t>
      </w:r>
    </w:p>
    <w:p w:rsidR="00D67611" w:rsidRPr="00D67611" w:rsidRDefault="00D67611" w:rsidP="00D6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11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прогнозируемый общий объем доходов бюджета сельского поселения в сумме 6 483,5 тыс. рублей, в том числе объем межбюджетных трансфертов, получаемых из других бюджетов, в сумме 5 336,6 тыс. рублей.</w:t>
      </w:r>
    </w:p>
    <w:p w:rsidR="00D67611" w:rsidRPr="00D67611" w:rsidRDefault="00D67611" w:rsidP="00D6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1.2.Подпункт 1 пункта 1 изложить в следующей редакции:</w:t>
      </w:r>
    </w:p>
    <w:p w:rsidR="00D67611" w:rsidRPr="00D67611" w:rsidRDefault="00D67611" w:rsidP="00D6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11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общий объем расходов бюджета сельского поселения в сумме 7 660,6 тыс. рублей.</w:t>
      </w:r>
    </w:p>
    <w:p w:rsidR="00D67611" w:rsidRPr="00D67611" w:rsidRDefault="00D67611" w:rsidP="00D6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11">
        <w:rPr>
          <w:rFonts w:ascii="Times New Roman" w:eastAsia="Times New Roman" w:hAnsi="Times New Roman" w:cs="Times New Roman"/>
          <w:sz w:val="24"/>
          <w:szCs w:val="24"/>
          <w:lang w:eastAsia="ru-RU"/>
        </w:rPr>
        <w:t>3) дефицит бюджета сельского поселения в сумме 1177,1 тыс. рублей.</w:t>
      </w:r>
    </w:p>
    <w:p w:rsidR="00D67611" w:rsidRPr="00D67611" w:rsidRDefault="00D67611" w:rsidP="00D6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11">
        <w:rPr>
          <w:rFonts w:ascii="Times New Roman" w:eastAsia="Times New Roman" w:hAnsi="Times New Roman" w:cs="Times New Roman"/>
          <w:sz w:val="24"/>
          <w:szCs w:val="24"/>
          <w:lang w:eastAsia="ru-RU"/>
        </w:rPr>
        <w:t>1.4.Приложение 1 «Источники финансирования дефицита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4252"/>
      </w:tblGrid>
      <w:tr w:rsidR="00D67611" w:rsidRPr="00D67611" w:rsidTr="004F3C4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D67611" w:rsidRPr="00D67611" w:rsidTr="004F3C4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1177,1</w:t>
            </w:r>
          </w:p>
        </w:tc>
      </w:tr>
    </w:tbl>
    <w:p w:rsidR="00D67611" w:rsidRPr="00D67611" w:rsidRDefault="00D67611" w:rsidP="00D6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11">
        <w:rPr>
          <w:rFonts w:ascii="Times New Roman" w:eastAsia="Times New Roman" w:hAnsi="Times New Roman" w:cs="Times New Roman"/>
          <w:sz w:val="24"/>
          <w:szCs w:val="24"/>
          <w:lang w:eastAsia="ru-RU"/>
        </w:rPr>
        <w:t>1.5.Приложение 3 «Распределение бюджетных ассигнований по разделам и подразделам классификации расходов бюджета сельского поселения на 2024 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1"/>
        <w:gridCol w:w="883"/>
        <w:gridCol w:w="1273"/>
      </w:tblGrid>
      <w:tr w:rsidR="00D67611" w:rsidRPr="00D67611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D67611" w:rsidRPr="00D67611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7611" w:rsidRPr="00D67611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1 898,5</w:t>
            </w:r>
          </w:p>
        </w:tc>
      </w:tr>
      <w:tr w:rsidR="00D67611" w:rsidRPr="00D67611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D67611" w:rsidRPr="00D67611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603,8</w:t>
            </w:r>
          </w:p>
        </w:tc>
      </w:tr>
      <w:tr w:rsidR="00D67611" w:rsidRPr="00D67611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67611" w:rsidRPr="00D67611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651,7</w:t>
            </w:r>
          </w:p>
        </w:tc>
      </w:tr>
      <w:tr w:rsidR="00D67611" w:rsidRPr="00D67611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D67611" w:rsidRPr="00D67611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D67611" w:rsidRPr="00D67611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D67611" w:rsidRPr="00D67611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D67611" w:rsidRPr="00D67611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D67611" w:rsidRPr="00D67611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D67611" w:rsidRPr="00D67611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</w:tr>
      <w:tr w:rsidR="00D67611" w:rsidRPr="00D67611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</w:tr>
      <w:tr w:rsidR="00D67611" w:rsidRPr="00D67611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D67611" w:rsidRPr="00D67611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3 469,7</w:t>
            </w:r>
          </w:p>
        </w:tc>
      </w:tr>
      <w:tr w:rsidR="00D67611" w:rsidRPr="00D67611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1 930,6</w:t>
            </w:r>
          </w:p>
        </w:tc>
      </w:tr>
      <w:tr w:rsidR="00D67611" w:rsidRPr="00D67611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1 539,1</w:t>
            </w:r>
          </w:p>
        </w:tc>
      </w:tr>
      <w:tr w:rsidR="00D67611" w:rsidRPr="00D67611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D67611" w:rsidRPr="00D67611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D67611" w:rsidRPr="00D67611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67611" w:rsidRPr="00D67611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67611" w:rsidRPr="00D67611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7 660,6</w:t>
            </w:r>
          </w:p>
        </w:tc>
      </w:tr>
    </w:tbl>
    <w:p w:rsidR="00D67611" w:rsidRPr="00D67611" w:rsidRDefault="00D67611" w:rsidP="00D6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11">
        <w:rPr>
          <w:rFonts w:ascii="Times New Roman" w:eastAsia="Times New Roman" w:hAnsi="Times New Roman" w:cs="Times New Roman"/>
          <w:sz w:val="24"/>
          <w:szCs w:val="24"/>
          <w:lang w:eastAsia="ru-RU"/>
        </w:rPr>
        <w:t>1.6.Приложение 5 «Ведомственная структура расходов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7"/>
        <w:gridCol w:w="588"/>
        <w:gridCol w:w="735"/>
        <w:gridCol w:w="1323"/>
        <w:gridCol w:w="589"/>
        <w:gridCol w:w="1125"/>
      </w:tblGrid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Тягунского сельсовета Заринского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7 660,6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1 898,5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</w:t>
            </w: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603,8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501,3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501,3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501,3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391,3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</w:t>
            </w:r>
            <w:proofErr w:type="gramEnd"/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фонды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651,7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расходы органов государственной власти </w:t>
            </w: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634,5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634,5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634,5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377,5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«Обеспечение пожарной безопасности на территории администрации Тягунского сельсовета на 2023-2025гг.»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мероприятий, связанных с ликвидацией последствий чрезвычайных ситуаций и </w:t>
            </w: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«Энергосбережения на территории Тягунского сельсовета Заринского района Алтайского края на 2023-2025гг.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3 469,7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1 930,6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483,8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483,8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483,8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483,8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1446,8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1446,8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1446,8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1379,8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1 539,1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здравоохранения, </w:t>
            </w: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67611" w:rsidRPr="00D67611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D67611" w:rsidRPr="00D67611" w:rsidRDefault="00D67611" w:rsidP="00D6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11">
        <w:rPr>
          <w:rFonts w:ascii="Times New Roman" w:eastAsia="Times New Roman" w:hAnsi="Times New Roman" w:cs="Times New Roman"/>
          <w:sz w:val="24"/>
          <w:szCs w:val="24"/>
          <w:lang w:eastAsia="ru-RU"/>
        </w:rPr>
        <w:t>1.7.Приложение 7 «Распределение бюджетных ассигнований по разделам, подразделам, целевым статьям, группам (группам и подгруппам) видов расходов на 2024 год» изложить в следующей редакции: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8"/>
        <w:gridCol w:w="735"/>
        <w:gridCol w:w="1324"/>
        <w:gridCol w:w="589"/>
        <w:gridCol w:w="1174"/>
      </w:tblGrid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1 898,5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0120010120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0120010120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603,8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501,3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501,3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501,3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391,3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</w:t>
            </w:r>
            <w:proofErr w:type="gramEnd"/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фонды местных администраций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651,7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634,5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634,5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634,5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377,5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«Обеспечение пожарной безопасности на территории администрации Тягунского сельсовета на 2023-2025гг.»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национальной экономике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«Энергосбережения на территории Тягунского сельсовета Заринского района Алтайского края на 2023-2025гг.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3 469,7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1 930,6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483,8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483,8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483,8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483,8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1446,8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1446,8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1446,8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1379,8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1 539,1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9040016270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9040016270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67611" w:rsidRPr="00D67611" w:rsidTr="004F3C44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11" w:rsidRPr="00D67611" w:rsidRDefault="00D67611" w:rsidP="00D6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7 660,6</w:t>
            </w:r>
          </w:p>
        </w:tc>
      </w:tr>
    </w:tbl>
    <w:p w:rsidR="00D67611" w:rsidRPr="00D67611" w:rsidRDefault="00D67611" w:rsidP="00D6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11" w:rsidRPr="00D67611" w:rsidRDefault="00D67611" w:rsidP="00D6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11" w:rsidRPr="00D67611" w:rsidRDefault="00D67611" w:rsidP="00D6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11" w:rsidRPr="00D67611" w:rsidRDefault="00D67611" w:rsidP="00D6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сельсовета                                                                      Ю.А. Овчинников</w:t>
      </w:r>
    </w:p>
    <w:p w:rsidR="00D67611" w:rsidRPr="00D67611" w:rsidRDefault="00D67611" w:rsidP="00D6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4E" w:rsidRDefault="0009144E">
      <w:bookmarkStart w:id="1" w:name="_GoBack"/>
      <w:bookmarkEnd w:id="1"/>
    </w:p>
    <w:sectPr w:rsidR="0009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B06"/>
    <w:multiLevelType w:val="hybridMultilevel"/>
    <w:tmpl w:val="D40C47E0"/>
    <w:lvl w:ilvl="0" w:tplc="368865B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4E6BC6"/>
    <w:multiLevelType w:val="hybridMultilevel"/>
    <w:tmpl w:val="91086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152"/>
    <w:multiLevelType w:val="multilevel"/>
    <w:tmpl w:val="8912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BF341C"/>
    <w:multiLevelType w:val="hybridMultilevel"/>
    <w:tmpl w:val="59C6795A"/>
    <w:lvl w:ilvl="0" w:tplc="45CACB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400A40"/>
    <w:multiLevelType w:val="multilevel"/>
    <w:tmpl w:val="F1362B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7B60EB"/>
    <w:multiLevelType w:val="hybridMultilevel"/>
    <w:tmpl w:val="94E821B8"/>
    <w:lvl w:ilvl="0" w:tplc="CE041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113756"/>
    <w:multiLevelType w:val="hybridMultilevel"/>
    <w:tmpl w:val="18A02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70071"/>
    <w:multiLevelType w:val="hybridMultilevel"/>
    <w:tmpl w:val="524A76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164A5"/>
    <w:multiLevelType w:val="multilevel"/>
    <w:tmpl w:val="D57807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8B3444"/>
    <w:multiLevelType w:val="multilevel"/>
    <w:tmpl w:val="ACBA0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0C39FD"/>
    <w:multiLevelType w:val="multilevel"/>
    <w:tmpl w:val="B37C3C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BA7001"/>
    <w:multiLevelType w:val="hybridMultilevel"/>
    <w:tmpl w:val="852ED45E"/>
    <w:lvl w:ilvl="0" w:tplc="E80807E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044249"/>
    <w:multiLevelType w:val="hybridMultilevel"/>
    <w:tmpl w:val="F202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B01EE"/>
    <w:multiLevelType w:val="hybridMultilevel"/>
    <w:tmpl w:val="31EC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E0CDD"/>
    <w:multiLevelType w:val="multilevel"/>
    <w:tmpl w:val="42A070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1716C1"/>
    <w:multiLevelType w:val="hybridMultilevel"/>
    <w:tmpl w:val="85E291E2"/>
    <w:lvl w:ilvl="0" w:tplc="20F6E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0648E"/>
    <w:multiLevelType w:val="hybridMultilevel"/>
    <w:tmpl w:val="A698B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448F0"/>
    <w:multiLevelType w:val="multilevel"/>
    <w:tmpl w:val="C9728F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9301E3"/>
    <w:multiLevelType w:val="multilevel"/>
    <w:tmpl w:val="2AD44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052DAD"/>
    <w:multiLevelType w:val="hybridMultilevel"/>
    <w:tmpl w:val="CC20874A"/>
    <w:lvl w:ilvl="0" w:tplc="ECD087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36C26AA0"/>
    <w:multiLevelType w:val="hybridMultilevel"/>
    <w:tmpl w:val="BEB6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8338E4"/>
    <w:multiLevelType w:val="hybridMultilevel"/>
    <w:tmpl w:val="411C4CBA"/>
    <w:lvl w:ilvl="0" w:tplc="BF162A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38EF5BB5"/>
    <w:multiLevelType w:val="hybridMultilevel"/>
    <w:tmpl w:val="BF546FC6"/>
    <w:lvl w:ilvl="0" w:tplc="0526CD12">
      <w:start w:val="1"/>
      <w:numFmt w:val="decimal"/>
      <w:lvlText w:val="%1."/>
      <w:lvlJc w:val="left"/>
      <w:pPr>
        <w:ind w:left="151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9727D74"/>
    <w:multiLevelType w:val="multilevel"/>
    <w:tmpl w:val="4E6C0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91511A"/>
    <w:multiLevelType w:val="hybridMultilevel"/>
    <w:tmpl w:val="14E62EE4"/>
    <w:lvl w:ilvl="0" w:tplc="D00E34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082E97"/>
    <w:multiLevelType w:val="multilevel"/>
    <w:tmpl w:val="42A62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C47D1F"/>
    <w:multiLevelType w:val="hybridMultilevel"/>
    <w:tmpl w:val="E20CA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62ADA"/>
    <w:multiLevelType w:val="hybridMultilevel"/>
    <w:tmpl w:val="FEB2C0C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8">
    <w:nsid w:val="58A62E43"/>
    <w:multiLevelType w:val="hybridMultilevel"/>
    <w:tmpl w:val="94CA7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F6711"/>
    <w:multiLevelType w:val="multilevel"/>
    <w:tmpl w:val="88FA5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F0408C"/>
    <w:multiLevelType w:val="multilevel"/>
    <w:tmpl w:val="FCE46D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8B5660"/>
    <w:multiLevelType w:val="hybridMultilevel"/>
    <w:tmpl w:val="76AE94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35C6A0A"/>
    <w:multiLevelType w:val="hybridMultilevel"/>
    <w:tmpl w:val="215C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86824"/>
    <w:multiLevelType w:val="hybridMultilevel"/>
    <w:tmpl w:val="45E83F22"/>
    <w:lvl w:ilvl="0" w:tplc="47ECB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08606E"/>
    <w:multiLevelType w:val="multilevel"/>
    <w:tmpl w:val="3AEE3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2914E8"/>
    <w:multiLevelType w:val="multilevel"/>
    <w:tmpl w:val="71380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28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33"/>
  </w:num>
  <w:num w:numId="9">
    <w:abstractNumId w:val="16"/>
  </w:num>
  <w:num w:numId="10">
    <w:abstractNumId w:val="21"/>
  </w:num>
  <w:num w:numId="11">
    <w:abstractNumId w:val="24"/>
  </w:num>
  <w:num w:numId="12">
    <w:abstractNumId w:val="6"/>
  </w:num>
  <w:num w:numId="13">
    <w:abstractNumId w:val="32"/>
  </w:num>
  <w:num w:numId="14">
    <w:abstractNumId w:val="26"/>
  </w:num>
  <w:num w:numId="15">
    <w:abstractNumId w:val="2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35"/>
  </w:num>
  <w:num w:numId="20">
    <w:abstractNumId w:val="34"/>
  </w:num>
  <w:num w:numId="21">
    <w:abstractNumId w:val="29"/>
  </w:num>
  <w:num w:numId="22">
    <w:abstractNumId w:val="4"/>
  </w:num>
  <w:num w:numId="23">
    <w:abstractNumId w:val="8"/>
  </w:num>
  <w:num w:numId="24">
    <w:abstractNumId w:val="23"/>
  </w:num>
  <w:num w:numId="25">
    <w:abstractNumId w:val="25"/>
  </w:num>
  <w:num w:numId="26">
    <w:abstractNumId w:val="17"/>
  </w:num>
  <w:num w:numId="27">
    <w:abstractNumId w:val="14"/>
  </w:num>
  <w:num w:numId="28">
    <w:abstractNumId w:val="30"/>
  </w:num>
  <w:num w:numId="29">
    <w:abstractNumId w:val="10"/>
  </w:num>
  <w:num w:numId="30">
    <w:abstractNumId w:val="12"/>
  </w:num>
  <w:num w:numId="31">
    <w:abstractNumId w:val="27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3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72"/>
    <w:rsid w:val="0009144E"/>
    <w:rsid w:val="00B32972"/>
    <w:rsid w:val="00D6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761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Times New Roman" w:hAnsi="Arial" w:cs="Arial"/>
      <w:b/>
      <w:sz w:val="36"/>
      <w:szCs w:val="29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611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761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611"/>
    <w:rPr>
      <w:rFonts w:ascii="Arial" w:eastAsia="Times New Roman" w:hAnsi="Arial" w:cs="Arial"/>
      <w:b/>
      <w:sz w:val="36"/>
      <w:szCs w:val="29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6761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67611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rsid w:val="00D67611"/>
  </w:style>
  <w:style w:type="paragraph" w:styleId="a3">
    <w:name w:val="Balloon Text"/>
    <w:basedOn w:val="a"/>
    <w:link w:val="a4"/>
    <w:uiPriority w:val="99"/>
    <w:semiHidden/>
    <w:rsid w:val="00D676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676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6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D676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ConsPlusNormal1">
    <w:name w:val="ConsPlusNormal1"/>
    <w:link w:val="ConsPlusNormal"/>
    <w:locked/>
    <w:rsid w:val="00D67611"/>
    <w:rPr>
      <w:rFonts w:ascii="Arial" w:eastAsia="Times New Roman" w:hAnsi="Arial" w:cs="Times New Roman"/>
      <w:lang w:eastAsia="ru-RU"/>
    </w:rPr>
  </w:style>
  <w:style w:type="character" w:styleId="a6">
    <w:name w:val="Strong"/>
    <w:qFormat/>
    <w:rsid w:val="00D67611"/>
    <w:rPr>
      <w:b/>
      <w:bCs/>
    </w:rPr>
  </w:style>
  <w:style w:type="paragraph" w:styleId="a7">
    <w:name w:val="Body Text"/>
    <w:basedOn w:val="a"/>
    <w:link w:val="a8"/>
    <w:rsid w:val="00D6761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6761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D676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basedOn w:val="a"/>
    <w:next w:val="ab"/>
    <w:qFormat/>
    <w:rsid w:val="00D67611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ac">
    <w:name w:val="Заголовок Знак"/>
    <w:link w:val="ad"/>
    <w:rsid w:val="00D67611"/>
    <w:rPr>
      <w:rFonts w:cs="Calibri"/>
      <w:b/>
      <w:sz w:val="28"/>
      <w:lang w:eastAsia="ar-SA"/>
    </w:rPr>
  </w:style>
  <w:style w:type="paragraph" w:styleId="ab">
    <w:name w:val="Subtitle"/>
    <w:basedOn w:val="a"/>
    <w:next w:val="a"/>
    <w:link w:val="ae"/>
    <w:uiPriority w:val="11"/>
    <w:qFormat/>
    <w:rsid w:val="00D67611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b"/>
    <w:uiPriority w:val="11"/>
    <w:rsid w:val="00D67611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f">
    <w:name w:val="footnote reference"/>
    <w:semiHidden/>
    <w:unhideWhenUsed/>
    <w:rsid w:val="00D67611"/>
    <w:rPr>
      <w:vertAlign w:val="superscript"/>
    </w:rPr>
  </w:style>
  <w:style w:type="table" w:styleId="af0">
    <w:name w:val="Table Grid"/>
    <w:basedOn w:val="a1"/>
    <w:uiPriority w:val="39"/>
    <w:rsid w:val="00D67611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67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1">
    <w:name w:val="Стиль"/>
    <w:next w:val="a"/>
    <w:rsid w:val="00D676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заголовок 7"/>
    <w:basedOn w:val="a"/>
    <w:next w:val="a"/>
    <w:rsid w:val="00D6761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D676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D67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D676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D676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0"/>
    <w:uiPriority w:val="39"/>
    <w:rsid w:val="00D676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67611"/>
  </w:style>
  <w:style w:type="numbering" w:customStyle="1" w:styleId="111">
    <w:name w:val="Нет списка111"/>
    <w:next w:val="a2"/>
    <w:uiPriority w:val="99"/>
    <w:semiHidden/>
    <w:unhideWhenUsed/>
    <w:rsid w:val="00D67611"/>
  </w:style>
  <w:style w:type="character" w:styleId="af6">
    <w:name w:val="Hyperlink"/>
    <w:rsid w:val="00D67611"/>
    <w:rPr>
      <w:color w:val="0066CC"/>
      <w:u w:val="single"/>
    </w:rPr>
  </w:style>
  <w:style w:type="character" w:customStyle="1" w:styleId="2Exact">
    <w:name w:val="Основной текст (2) Exact"/>
    <w:rsid w:val="00D67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_"/>
    <w:link w:val="14"/>
    <w:rsid w:val="00D67611"/>
    <w:rPr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link w:val="30"/>
    <w:rsid w:val="00D67611"/>
    <w:rPr>
      <w:b/>
      <w:bCs/>
      <w:shd w:val="clear" w:color="auto" w:fill="FFFFFF"/>
    </w:rPr>
  </w:style>
  <w:style w:type="character" w:customStyle="1" w:styleId="4">
    <w:name w:val="Основной текст (4)_"/>
    <w:link w:val="40"/>
    <w:rsid w:val="00D67611"/>
    <w:rPr>
      <w:shd w:val="clear" w:color="auto" w:fill="FFFFFF"/>
    </w:rPr>
  </w:style>
  <w:style w:type="character" w:customStyle="1" w:styleId="21">
    <w:name w:val="Основной текст (2)_"/>
    <w:rsid w:val="00D67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rsid w:val="00D67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rsid w:val="00D67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;Полужирный"/>
    <w:rsid w:val="00D676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7">
    <w:name w:val="Колонтитул_"/>
    <w:rsid w:val="00D67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8">
    <w:name w:val="Колонтитул"/>
    <w:rsid w:val="00D67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rsid w:val="00D676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ylfaen10pt">
    <w:name w:val="Основной текст (2) + Sylfaen;10 pt;Курсив"/>
    <w:rsid w:val="00D67611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9">
    <w:name w:val="Подпись к таблице_"/>
    <w:rsid w:val="00D67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a">
    <w:name w:val="Подпись к таблице"/>
    <w:rsid w:val="00D67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Подпись к таблице (2)_"/>
    <w:rsid w:val="00D67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таблице (2)"/>
    <w:rsid w:val="00D67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 + Малые прописные"/>
    <w:rsid w:val="00D6761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FranklinGothicBook65pt">
    <w:name w:val="Колонтитул + Franklin Gothic Book;6;5 pt"/>
    <w:rsid w:val="00D6761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Exact"/>
    <w:rsid w:val="00D67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link w:val="5"/>
    <w:rsid w:val="00D67611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D67611"/>
    <w:pPr>
      <w:widowControl w:val="0"/>
      <w:shd w:val="clear" w:color="auto" w:fill="FFFFFF"/>
      <w:spacing w:after="60" w:line="0" w:lineRule="atLeast"/>
      <w:jc w:val="center"/>
      <w:outlineLvl w:val="0"/>
    </w:pPr>
    <w:rPr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D67611"/>
    <w:pPr>
      <w:widowControl w:val="0"/>
      <w:shd w:val="clear" w:color="auto" w:fill="FFFFFF"/>
      <w:spacing w:before="60" w:after="60" w:line="0" w:lineRule="atLeast"/>
      <w:jc w:val="center"/>
    </w:pPr>
    <w:rPr>
      <w:b/>
      <w:bCs/>
    </w:rPr>
  </w:style>
  <w:style w:type="paragraph" w:customStyle="1" w:styleId="40">
    <w:name w:val="Основной текст (4)"/>
    <w:basedOn w:val="a"/>
    <w:link w:val="4"/>
    <w:rsid w:val="00D67611"/>
    <w:pPr>
      <w:widowControl w:val="0"/>
      <w:shd w:val="clear" w:color="auto" w:fill="FFFFFF"/>
      <w:spacing w:before="360" w:after="60" w:line="0" w:lineRule="atLeast"/>
      <w:jc w:val="both"/>
    </w:pPr>
  </w:style>
  <w:style w:type="paragraph" w:customStyle="1" w:styleId="5">
    <w:name w:val="Основной текст (5)"/>
    <w:basedOn w:val="a"/>
    <w:link w:val="5Exact"/>
    <w:rsid w:val="00D67611"/>
    <w:pPr>
      <w:widowControl w:val="0"/>
      <w:shd w:val="clear" w:color="auto" w:fill="FFFFFF"/>
      <w:spacing w:after="60" w:line="0" w:lineRule="atLeast"/>
    </w:pPr>
    <w:rPr>
      <w:b/>
      <w:bCs/>
    </w:rPr>
  </w:style>
  <w:style w:type="table" w:customStyle="1" w:styleId="25">
    <w:name w:val="Сетка таблицы2"/>
    <w:basedOn w:val="a1"/>
    <w:next w:val="af0"/>
    <w:uiPriority w:val="59"/>
    <w:rsid w:val="00D6761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D67611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676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31">
    <w:name w:val="Сетка таблицы3"/>
    <w:basedOn w:val="a1"/>
    <w:next w:val="af0"/>
    <w:uiPriority w:val="59"/>
    <w:rsid w:val="00D676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Название Знак"/>
    <w:rsid w:val="00D67611"/>
    <w:rPr>
      <w:b/>
      <w:sz w:val="28"/>
    </w:rPr>
  </w:style>
  <w:style w:type="paragraph" w:styleId="ad">
    <w:name w:val="Title"/>
    <w:basedOn w:val="a"/>
    <w:next w:val="a"/>
    <w:link w:val="ac"/>
    <w:qFormat/>
    <w:rsid w:val="00D676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cs="Calibri"/>
      <w:b/>
      <w:sz w:val="28"/>
      <w:lang w:eastAsia="ar-SA"/>
    </w:rPr>
  </w:style>
  <w:style w:type="character" w:customStyle="1" w:styleId="16">
    <w:name w:val="Название Знак1"/>
    <w:basedOn w:val="a0"/>
    <w:link w:val="ad"/>
    <w:uiPriority w:val="10"/>
    <w:rsid w:val="00D67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761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Times New Roman" w:hAnsi="Arial" w:cs="Arial"/>
      <w:b/>
      <w:sz w:val="36"/>
      <w:szCs w:val="29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611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761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611"/>
    <w:rPr>
      <w:rFonts w:ascii="Arial" w:eastAsia="Times New Roman" w:hAnsi="Arial" w:cs="Arial"/>
      <w:b/>
      <w:sz w:val="36"/>
      <w:szCs w:val="29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6761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67611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rsid w:val="00D67611"/>
  </w:style>
  <w:style w:type="paragraph" w:styleId="a3">
    <w:name w:val="Balloon Text"/>
    <w:basedOn w:val="a"/>
    <w:link w:val="a4"/>
    <w:uiPriority w:val="99"/>
    <w:semiHidden/>
    <w:rsid w:val="00D676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676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6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D676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ConsPlusNormal1">
    <w:name w:val="ConsPlusNormal1"/>
    <w:link w:val="ConsPlusNormal"/>
    <w:locked/>
    <w:rsid w:val="00D67611"/>
    <w:rPr>
      <w:rFonts w:ascii="Arial" w:eastAsia="Times New Roman" w:hAnsi="Arial" w:cs="Times New Roman"/>
      <w:lang w:eastAsia="ru-RU"/>
    </w:rPr>
  </w:style>
  <w:style w:type="character" w:styleId="a6">
    <w:name w:val="Strong"/>
    <w:qFormat/>
    <w:rsid w:val="00D67611"/>
    <w:rPr>
      <w:b/>
      <w:bCs/>
    </w:rPr>
  </w:style>
  <w:style w:type="paragraph" w:styleId="a7">
    <w:name w:val="Body Text"/>
    <w:basedOn w:val="a"/>
    <w:link w:val="a8"/>
    <w:rsid w:val="00D6761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6761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D676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basedOn w:val="a"/>
    <w:next w:val="ab"/>
    <w:qFormat/>
    <w:rsid w:val="00D67611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ac">
    <w:name w:val="Заголовок Знак"/>
    <w:link w:val="ad"/>
    <w:rsid w:val="00D67611"/>
    <w:rPr>
      <w:rFonts w:cs="Calibri"/>
      <w:b/>
      <w:sz w:val="28"/>
      <w:lang w:eastAsia="ar-SA"/>
    </w:rPr>
  </w:style>
  <w:style w:type="paragraph" w:styleId="ab">
    <w:name w:val="Subtitle"/>
    <w:basedOn w:val="a"/>
    <w:next w:val="a"/>
    <w:link w:val="ae"/>
    <w:uiPriority w:val="11"/>
    <w:qFormat/>
    <w:rsid w:val="00D67611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b"/>
    <w:uiPriority w:val="11"/>
    <w:rsid w:val="00D67611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f">
    <w:name w:val="footnote reference"/>
    <w:semiHidden/>
    <w:unhideWhenUsed/>
    <w:rsid w:val="00D67611"/>
    <w:rPr>
      <w:vertAlign w:val="superscript"/>
    </w:rPr>
  </w:style>
  <w:style w:type="table" w:styleId="af0">
    <w:name w:val="Table Grid"/>
    <w:basedOn w:val="a1"/>
    <w:uiPriority w:val="39"/>
    <w:rsid w:val="00D67611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67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1">
    <w:name w:val="Стиль"/>
    <w:next w:val="a"/>
    <w:rsid w:val="00D676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заголовок 7"/>
    <w:basedOn w:val="a"/>
    <w:next w:val="a"/>
    <w:rsid w:val="00D6761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D676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D67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D676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D676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0"/>
    <w:uiPriority w:val="39"/>
    <w:rsid w:val="00D676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67611"/>
  </w:style>
  <w:style w:type="numbering" w:customStyle="1" w:styleId="111">
    <w:name w:val="Нет списка111"/>
    <w:next w:val="a2"/>
    <w:uiPriority w:val="99"/>
    <w:semiHidden/>
    <w:unhideWhenUsed/>
    <w:rsid w:val="00D67611"/>
  </w:style>
  <w:style w:type="character" w:styleId="af6">
    <w:name w:val="Hyperlink"/>
    <w:rsid w:val="00D67611"/>
    <w:rPr>
      <w:color w:val="0066CC"/>
      <w:u w:val="single"/>
    </w:rPr>
  </w:style>
  <w:style w:type="character" w:customStyle="1" w:styleId="2Exact">
    <w:name w:val="Основной текст (2) Exact"/>
    <w:rsid w:val="00D67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_"/>
    <w:link w:val="14"/>
    <w:rsid w:val="00D67611"/>
    <w:rPr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link w:val="30"/>
    <w:rsid w:val="00D67611"/>
    <w:rPr>
      <w:b/>
      <w:bCs/>
      <w:shd w:val="clear" w:color="auto" w:fill="FFFFFF"/>
    </w:rPr>
  </w:style>
  <w:style w:type="character" w:customStyle="1" w:styleId="4">
    <w:name w:val="Основной текст (4)_"/>
    <w:link w:val="40"/>
    <w:rsid w:val="00D67611"/>
    <w:rPr>
      <w:shd w:val="clear" w:color="auto" w:fill="FFFFFF"/>
    </w:rPr>
  </w:style>
  <w:style w:type="character" w:customStyle="1" w:styleId="21">
    <w:name w:val="Основной текст (2)_"/>
    <w:rsid w:val="00D67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rsid w:val="00D67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rsid w:val="00D67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;Полужирный"/>
    <w:rsid w:val="00D676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7">
    <w:name w:val="Колонтитул_"/>
    <w:rsid w:val="00D67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8">
    <w:name w:val="Колонтитул"/>
    <w:rsid w:val="00D67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rsid w:val="00D676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ylfaen10pt">
    <w:name w:val="Основной текст (2) + Sylfaen;10 pt;Курсив"/>
    <w:rsid w:val="00D67611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9">
    <w:name w:val="Подпись к таблице_"/>
    <w:rsid w:val="00D67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a">
    <w:name w:val="Подпись к таблице"/>
    <w:rsid w:val="00D67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Подпись к таблице (2)_"/>
    <w:rsid w:val="00D67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таблице (2)"/>
    <w:rsid w:val="00D67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 + Малые прописные"/>
    <w:rsid w:val="00D6761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FranklinGothicBook65pt">
    <w:name w:val="Колонтитул + Franklin Gothic Book;6;5 pt"/>
    <w:rsid w:val="00D6761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Exact"/>
    <w:rsid w:val="00D67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link w:val="5"/>
    <w:rsid w:val="00D67611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D67611"/>
    <w:pPr>
      <w:widowControl w:val="0"/>
      <w:shd w:val="clear" w:color="auto" w:fill="FFFFFF"/>
      <w:spacing w:after="60" w:line="0" w:lineRule="atLeast"/>
      <w:jc w:val="center"/>
      <w:outlineLvl w:val="0"/>
    </w:pPr>
    <w:rPr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D67611"/>
    <w:pPr>
      <w:widowControl w:val="0"/>
      <w:shd w:val="clear" w:color="auto" w:fill="FFFFFF"/>
      <w:spacing w:before="60" w:after="60" w:line="0" w:lineRule="atLeast"/>
      <w:jc w:val="center"/>
    </w:pPr>
    <w:rPr>
      <w:b/>
      <w:bCs/>
    </w:rPr>
  </w:style>
  <w:style w:type="paragraph" w:customStyle="1" w:styleId="40">
    <w:name w:val="Основной текст (4)"/>
    <w:basedOn w:val="a"/>
    <w:link w:val="4"/>
    <w:rsid w:val="00D67611"/>
    <w:pPr>
      <w:widowControl w:val="0"/>
      <w:shd w:val="clear" w:color="auto" w:fill="FFFFFF"/>
      <w:spacing w:before="360" w:after="60" w:line="0" w:lineRule="atLeast"/>
      <w:jc w:val="both"/>
    </w:pPr>
  </w:style>
  <w:style w:type="paragraph" w:customStyle="1" w:styleId="5">
    <w:name w:val="Основной текст (5)"/>
    <w:basedOn w:val="a"/>
    <w:link w:val="5Exact"/>
    <w:rsid w:val="00D67611"/>
    <w:pPr>
      <w:widowControl w:val="0"/>
      <w:shd w:val="clear" w:color="auto" w:fill="FFFFFF"/>
      <w:spacing w:after="60" w:line="0" w:lineRule="atLeast"/>
    </w:pPr>
    <w:rPr>
      <w:b/>
      <w:bCs/>
    </w:rPr>
  </w:style>
  <w:style w:type="table" w:customStyle="1" w:styleId="25">
    <w:name w:val="Сетка таблицы2"/>
    <w:basedOn w:val="a1"/>
    <w:next w:val="af0"/>
    <w:uiPriority w:val="59"/>
    <w:rsid w:val="00D6761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D67611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676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31">
    <w:name w:val="Сетка таблицы3"/>
    <w:basedOn w:val="a1"/>
    <w:next w:val="af0"/>
    <w:uiPriority w:val="59"/>
    <w:rsid w:val="00D676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Название Знак"/>
    <w:rsid w:val="00D67611"/>
    <w:rPr>
      <w:b/>
      <w:sz w:val="28"/>
    </w:rPr>
  </w:style>
  <w:style w:type="paragraph" w:styleId="ad">
    <w:name w:val="Title"/>
    <w:basedOn w:val="a"/>
    <w:next w:val="a"/>
    <w:link w:val="ac"/>
    <w:qFormat/>
    <w:rsid w:val="00D676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cs="Calibri"/>
      <w:b/>
      <w:sz w:val="28"/>
      <w:lang w:eastAsia="ar-SA"/>
    </w:rPr>
  </w:style>
  <w:style w:type="character" w:customStyle="1" w:styleId="16">
    <w:name w:val="Название Знак1"/>
    <w:basedOn w:val="a0"/>
    <w:link w:val="ad"/>
    <w:uiPriority w:val="10"/>
    <w:rsid w:val="00D67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3726</Words>
  <Characters>21239</Characters>
  <Application>Microsoft Office Word</Application>
  <DocSecurity>0</DocSecurity>
  <Lines>176</Lines>
  <Paragraphs>49</Paragraphs>
  <ScaleCrop>false</ScaleCrop>
  <Company>*</Company>
  <LinksUpToDate>false</LinksUpToDate>
  <CharactersWithSpaces>24916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2</cp:revision>
  <dcterms:created xsi:type="dcterms:W3CDTF">2024-02-29T01:48:00Z</dcterms:created>
  <dcterms:modified xsi:type="dcterms:W3CDTF">2024-02-29T01:48:00Z</dcterms:modified>
</cp:coreProperties>
</file>