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РОССИЙСКАЯ ФЕДЕРАЦИЯ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E92527" w:rsidP="00907B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907B7F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19</w:t>
      </w:r>
      <w:r w:rsidR="00F35A82">
        <w:rPr>
          <w:rFonts w:ascii="Times New Roman" w:hAnsi="Times New Roman" w:cs="Times New Roman"/>
          <w:sz w:val="24"/>
          <w:szCs w:val="26"/>
        </w:rPr>
        <w:t>.0</w:t>
      </w:r>
      <w:r>
        <w:rPr>
          <w:rFonts w:ascii="Times New Roman" w:hAnsi="Times New Roman" w:cs="Times New Roman"/>
          <w:sz w:val="24"/>
          <w:szCs w:val="26"/>
        </w:rPr>
        <w:t>5</w:t>
      </w:r>
      <w:r w:rsidR="0014391B" w:rsidRPr="0014391B">
        <w:rPr>
          <w:rFonts w:ascii="Times New Roman" w:hAnsi="Times New Roman" w:cs="Times New Roman"/>
          <w:sz w:val="24"/>
          <w:szCs w:val="26"/>
        </w:rPr>
        <w:t>.202</w:t>
      </w:r>
      <w:r w:rsidR="00F35A82">
        <w:rPr>
          <w:rFonts w:ascii="Times New Roman" w:hAnsi="Times New Roman" w:cs="Times New Roman"/>
          <w:sz w:val="24"/>
          <w:szCs w:val="26"/>
        </w:rPr>
        <w:t>1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№ 16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14391B" w:rsidRDefault="0014391B" w:rsidP="00F35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  размерах  должностных окладов муниципальных служащих администрации Хмелевского сельсовета </w:t>
            </w:r>
            <w:proofErr w:type="spellStart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Заринского</w:t>
            </w:r>
            <w:proofErr w:type="spellEnd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района Алтайского края</w:t>
            </w:r>
            <w:r w:rsidR="00F35A82">
              <w:rPr>
                <w:rFonts w:ascii="Times New Roman" w:hAnsi="Times New Roman" w:cs="Times New Roman"/>
                <w:bCs/>
                <w:sz w:val="24"/>
                <w:szCs w:val="26"/>
              </w:rPr>
              <w:t>»</w:t>
            </w: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14391B">
        <w:rPr>
          <w:rFonts w:ascii="Times New Roman" w:hAnsi="Times New Roman" w:cs="Times New Roman"/>
          <w:sz w:val="24"/>
          <w:szCs w:val="26"/>
        </w:rPr>
        <w:t xml:space="preserve">, </w:t>
      </w:r>
      <w:r w:rsidR="00F35A82">
        <w:rPr>
          <w:rFonts w:ascii="Times New Roman" w:hAnsi="Times New Roman" w:cs="Times New Roman"/>
          <w:sz w:val="24"/>
          <w:szCs w:val="26"/>
        </w:rPr>
        <w:t>постановлением Правительства Алтайского края от 11.05.2021 № 153 «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 </w:t>
      </w:r>
      <w:r w:rsidR="00F35A82" w:rsidRPr="00F35A82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постановление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 Администрации Алтайского края от 31.01.2008 № 45</w:t>
      </w:r>
      <w:r w:rsidR="00F35A82">
        <w:rPr>
          <w:rFonts w:ascii="Arial" w:hAnsi="Arial" w:cs="Arial"/>
          <w:color w:val="333333"/>
          <w:sz w:val="27"/>
          <w:szCs w:val="27"/>
          <w:shd w:val="clear" w:color="auto" w:fill="FFFFFF"/>
        </w:rPr>
        <w:t>"</w:t>
      </w:r>
      <w:r w:rsidR="00F35A82">
        <w:rPr>
          <w:rFonts w:ascii="Times New Roman" w:hAnsi="Times New Roman" w:cs="Times New Roman"/>
          <w:sz w:val="24"/>
          <w:szCs w:val="26"/>
        </w:rPr>
        <w:t xml:space="preserve">  </w:t>
      </w:r>
      <w:r w:rsidRPr="0014391B">
        <w:rPr>
          <w:rFonts w:ascii="Times New Roman" w:hAnsi="Times New Roman" w:cs="Times New Roman"/>
          <w:sz w:val="24"/>
          <w:szCs w:val="26"/>
        </w:rPr>
        <w:t>Собрание  депутатов</w:t>
      </w:r>
      <w:r w:rsidR="00F35A82">
        <w:rPr>
          <w:rFonts w:ascii="Times New Roman" w:hAnsi="Times New Roman" w:cs="Times New Roman"/>
          <w:sz w:val="24"/>
          <w:szCs w:val="26"/>
        </w:rPr>
        <w:t xml:space="preserve"> Хмелевского сельсовета 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Решило: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(приложение 1).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 w:rsidR="00F35A82">
        <w:rPr>
          <w:rFonts w:ascii="Times New Roman" w:hAnsi="Times New Roman" w:cs="Times New Roman"/>
          <w:bCs/>
          <w:sz w:val="24"/>
          <w:szCs w:val="26"/>
        </w:rPr>
        <w:t>правоотношения, возникшие с 01.</w:t>
      </w:r>
      <w:r w:rsidRPr="0014391B">
        <w:rPr>
          <w:rFonts w:ascii="Times New Roman" w:hAnsi="Times New Roman" w:cs="Times New Roman"/>
          <w:bCs/>
          <w:sz w:val="24"/>
          <w:szCs w:val="26"/>
        </w:rPr>
        <w:t>0</w:t>
      </w:r>
      <w:r w:rsidR="00F35A82">
        <w:rPr>
          <w:rFonts w:ascii="Times New Roman" w:hAnsi="Times New Roman" w:cs="Times New Roman"/>
          <w:bCs/>
          <w:sz w:val="24"/>
          <w:szCs w:val="26"/>
        </w:rPr>
        <w:t>1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 w:rsidR="00F35A82">
        <w:rPr>
          <w:rFonts w:ascii="Times New Roman" w:hAnsi="Times New Roman" w:cs="Times New Roman"/>
          <w:bCs/>
          <w:sz w:val="24"/>
          <w:szCs w:val="26"/>
        </w:rPr>
        <w:t>1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782368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3.Со дня вступления в силу настоящего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решения  признать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утратившими силу Решения Собрания депутатов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 от </w:t>
      </w:r>
      <w:r w:rsidR="00A05306">
        <w:rPr>
          <w:rFonts w:ascii="Times New Roman" w:hAnsi="Times New Roman" w:cs="Times New Roman"/>
          <w:bCs/>
          <w:sz w:val="24"/>
          <w:szCs w:val="26"/>
        </w:rPr>
        <w:t>21.10.2021 № 19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«О  размерах 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14391B" w:rsidRPr="0014391B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4.Обнародовать настоящее решение на </w:t>
      </w:r>
      <w:r w:rsidRPr="0014391B">
        <w:rPr>
          <w:rFonts w:ascii="Times New Roman" w:hAnsi="Times New Roman" w:cs="Times New Roman"/>
          <w:bCs/>
          <w:sz w:val="24"/>
          <w:szCs w:val="26"/>
          <w:lang w:val="en-US"/>
        </w:rPr>
        <w:t>Web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района  и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информационных стендах в администрации сельсовета, а также поселке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Новодресвянка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>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Глава сельсовета</w:t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  <w:t>М.Г. Корчагина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 w:rsidR="00907B7F">
        <w:rPr>
          <w:rFonts w:ascii="Times New Roman" w:hAnsi="Times New Roman" w:cs="Times New Roman"/>
          <w:sz w:val="24"/>
          <w:szCs w:val="26"/>
        </w:rPr>
        <w:t>19.05.2020 № 16</w:t>
      </w:r>
      <w:bookmarkStart w:id="0" w:name="_GoBack"/>
      <w:bookmarkEnd w:id="0"/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14391B">
        <w:rPr>
          <w:rFonts w:ascii="Times New Roman" w:hAnsi="Times New Roman" w:cs="Times New Roman"/>
          <w:b/>
          <w:bCs/>
          <w:sz w:val="24"/>
          <w:szCs w:val="26"/>
        </w:rPr>
        <w:t>Размер должностных окладов муниципальных служащих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bCs/>
          <w:sz w:val="24"/>
          <w:szCs w:val="26"/>
        </w:rPr>
        <w:t xml:space="preserve">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/>
          <w:bCs/>
          <w:sz w:val="24"/>
          <w:szCs w:val="26"/>
        </w:rPr>
        <w:t xml:space="preserve"> района Алтайского края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200"/>
        <w:gridCol w:w="3415"/>
      </w:tblGrid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размер должностного оклада, руб.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A053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 xml:space="preserve">Численность </w:t>
            </w:r>
            <w:r w:rsidR="00A05306">
              <w:rPr>
                <w:rFonts w:ascii="Times New Roman" w:hAnsi="Times New Roman" w:cs="Times New Roman"/>
                <w:sz w:val="24"/>
                <w:szCs w:val="26"/>
              </w:rPr>
              <w:t>до</w:t>
            </w: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1 тыс. человек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Секретарь администрации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FD1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A05306">
              <w:rPr>
                <w:rFonts w:ascii="Times New Roman" w:hAnsi="Times New Roman" w:cs="Times New Roman"/>
                <w:sz w:val="24"/>
                <w:szCs w:val="26"/>
              </w:rPr>
              <w:t>954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5D1F13"/>
    <w:rsid w:val="00782368"/>
    <w:rsid w:val="00907B7F"/>
    <w:rsid w:val="009A1881"/>
    <w:rsid w:val="00A05306"/>
    <w:rsid w:val="00E92527"/>
    <w:rsid w:val="00F35A82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CE3D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2021-05-20T08:56:00Z</cp:lastPrinted>
  <dcterms:created xsi:type="dcterms:W3CDTF">2021-05-19T06:55:00Z</dcterms:created>
  <dcterms:modified xsi:type="dcterms:W3CDTF">2021-05-20T08:56:00Z</dcterms:modified>
</cp:coreProperties>
</file>