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C3" w:rsidRPr="00D56870" w:rsidRDefault="00812BC9" w:rsidP="006B05C3">
      <w:pPr>
        <w:ind w:firstLine="709"/>
        <w:jc w:val="both"/>
        <w:rPr>
          <w:sz w:val="26"/>
          <w:szCs w:val="26"/>
        </w:rPr>
      </w:pPr>
      <w:r w:rsidRPr="00D56870">
        <w:rPr>
          <w:noProof/>
          <w:sz w:val="26"/>
          <w:szCs w:val="26"/>
        </w:rPr>
        <w:drawing>
          <wp:anchor distT="0" distB="0" distL="114300" distR="114300" simplePos="0" relativeHeight="251659264" behindDoc="0" locked="0" layoutInCell="1" allowOverlap="1" wp14:anchorId="4967B0C3" wp14:editId="29F50AEC">
            <wp:simplePos x="0" y="0"/>
            <wp:positionH relativeFrom="page">
              <wp:align>center</wp:align>
            </wp:positionH>
            <wp:positionV relativeFrom="paragraph">
              <wp:posOffset>0</wp:posOffset>
            </wp:positionV>
            <wp:extent cx="719455" cy="725805"/>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25805"/>
                    </a:xfrm>
                    <a:prstGeom prst="rect">
                      <a:avLst/>
                    </a:prstGeom>
                    <a:noFill/>
                  </pic:spPr>
                </pic:pic>
              </a:graphicData>
            </a:graphic>
            <wp14:sizeRelH relativeFrom="page">
              <wp14:pctWidth>0</wp14:pctWidth>
            </wp14:sizeRelH>
            <wp14:sizeRelV relativeFrom="page">
              <wp14:pctHeight>0</wp14:pctHeight>
            </wp14:sizeRelV>
          </wp:anchor>
        </w:drawing>
      </w:r>
    </w:p>
    <w:p w:rsidR="006B05C3" w:rsidRPr="00D56870" w:rsidRDefault="006B05C3" w:rsidP="006B05C3">
      <w:pPr>
        <w:ind w:firstLine="709"/>
        <w:jc w:val="both"/>
        <w:rPr>
          <w:sz w:val="26"/>
          <w:szCs w:val="26"/>
        </w:rPr>
      </w:pPr>
    </w:p>
    <w:p w:rsidR="006B05C3" w:rsidRPr="00D56870" w:rsidRDefault="006B05C3" w:rsidP="006B05C3">
      <w:pPr>
        <w:ind w:firstLine="709"/>
        <w:jc w:val="both"/>
        <w:rPr>
          <w:sz w:val="26"/>
          <w:szCs w:val="26"/>
        </w:rPr>
      </w:pPr>
    </w:p>
    <w:p w:rsidR="006B05C3" w:rsidRPr="00D56870" w:rsidRDefault="006B05C3" w:rsidP="006B05C3">
      <w:pPr>
        <w:ind w:firstLine="709"/>
        <w:jc w:val="both"/>
        <w:rPr>
          <w:sz w:val="26"/>
          <w:szCs w:val="26"/>
        </w:rPr>
      </w:pPr>
    </w:p>
    <w:p w:rsidR="006B05C3" w:rsidRPr="00D56870" w:rsidRDefault="006B05C3" w:rsidP="00FD4941">
      <w:pPr>
        <w:jc w:val="center"/>
        <w:rPr>
          <w:b/>
          <w:sz w:val="28"/>
          <w:szCs w:val="28"/>
        </w:rPr>
      </w:pPr>
      <w:r w:rsidRPr="00D56870">
        <w:rPr>
          <w:b/>
          <w:sz w:val="28"/>
          <w:szCs w:val="28"/>
        </w:rPr>
        <w:t xml:space="preserve">СОВЕТ </w:t>
      </w:r>
      <w:proofErr w:type="gramStart"/>
      <w:r w:rsidRPr="00D56870">
        <w:rPr>
          <w:b/>
          <w:sz w:val="28"/>
          <w:szCs w:val="28"/>
        </w:rPr>
        <w:t>ДЕПУТАТОВ  НОВОМОНОШКИНСКОГО</w:t>
      </w:r>
      <w:proofErr w:type="gramEnd"/>
      <w:r w:rsidRPr="00D56870">
        <w:rPr>
          <w:b/>
          <w:sz w:val="28"/>
          <w:szCs w:val="28"/>
        </w:rPr>
        <w:t xml:space="preserve"> СЕЛЬСОВЕТА</w:t>
      </w:r>
    </w:p>
    <w:p w:rsidR="006B05C3" w:rsidRPr="00D56870" w:rsidRDefault="006B05C3" w:rsidP="00FD4941">
      <w:pPr>
        <w:ind w:firstLine="709"/>
        <w:jc w:val="center"/>
        <w:rPr>
          <w:b/>
          <w:sz w:val="28"/>
          <w:szCs w:val="28"/>
        </w:rPr>
      </w:pPr>
      <w:r w:rsidRPr="00D56870">
        <w:rPr>
          <w:b/>
          <w:sz w:val="28"/>
          <w:szCs w:val="28"/>
        </w:rPr>
        <w:t>ЗАРИНСКОГО РАЙОНА АЛТАЙСКОГО КРАЯ</w:t>
      </w:r>
    </w:p>
    <w:p w:rsidR="006B05C3" w:rsidRPr="00D56870" w:rsidRDefault="006B05C3" w:rsidP="006B05C3">
      <w:pPr>
        <w:ind w:firstLine="709"/>
        <w:jc w:val="center"/>
        <w:rPr>
          <w:b/>
          <w:i/>
          <w:sz w:val="28"/>
          <w:szCs w:val="28"/>
        </w:rPr>
      </w:pPr>
    </w:p>
    <w:tbl>
      <w:tblPr>
        <w:tblW w:w="0" w:type="auto"/>
        <w:tblLayout w:type="fixed"/>
        <w:tblLook w:val="04A0" w:firstRow="1" w:lastRow="0" w:firstColumn="1" w:lastColumn="0" w:noHBand="0" w:noVBand="1"/>
      </w:tblPr>
      <w:tblGrid>
        <w:gridCol w:w="8568"/>
      </w:tblGrid>
      <w:tr w:rsidR="006B05C3" w:rsidRPr="00D56870" w:rsidTr="009C7C02">
        <w:trPr>
          <w:trHeight w:val="447"/>
        </w:trPr>
        <w:tc>
          <w:tcPr>
            <w:tcW w:w="8568" w:type="dxa"/>
          </w:tcPr>
          <w:p w:rsidR="006B05C3" w:rsidRPr="00D56870" w:rsidRDefault="006B05C3" w:rsidP="00812BC9">
            <w:pPr>
              <w:keepNext/>
              <w:spacing w:before="240" w:after="60"/>
              <w:jc w:val="center"/>
              <w:outlineLvl w:val="0"/>
              <w:rPr>
                <w:b/>
                <w:bCs/>
                <w:kern w:val="32"/>
                <w:sz w:val="28"/>
                <w:szCs w:val="28"/>
              </w:rPr>
            </w:pPr>
            <w:r w:rsidRPr="00D56870">
              <w:rPr>
                <w:b/>
                <w:bCs/>
                <w:kern w:val="32"/>
                <w:sz w:val="28"/>
                <w:szCs w:val="28"/>
              </w:rPr>
              <w:t>Р Е Ш Е Н И Е</w:t>
            </w:r>
          </w:p>
        </w:tc>
      </w:tr>
    </w:tbl>
    <w:p w:rsidR="006B05C3" w:rsidRPr="00D56870" w:rsidRDefault="006B05C3" w:rsidP="006B05C3">
      <w:pPr>
        <w:ind w:firstLine="709"/>
        <w:jc w:val="both"/>
        <w:rPr>
          <w:sz w:val="26"/>
          <w:szCs w:val="26"/>
        </w:rPr>
      </w:pPr>
    </w:p>
    <w:p w:rsidR="006B05C3" w:rsidRPr="00FD4941" w:rsidRDefault="00812BC9" w:rsidP="006B05C3">
      <w:pPr>
        <w:rPr>
          <w:rFonts w:ascii="Arial" w:hAnsi="Arial" w:cs="Arial"/>
        </w:rPr>
      </w:pPr>
      <w:r w:rsidRPr="00FD4941">
        <w:rPr>
          <w:rFonts w:ascii="Arial" w:hAnsi="Arial" w:cs="Arial"/>
        </w:rPr>
        <w:t>29.06.2018</w:t>
      </w:r>
      <w:r w:rsidR="006B05C3" w:rsidRPr="00FD4941">
        <w:rPr>
          <w:rFonts w:ascii="Arial" w:hAnsi="Arial" w:cs="Arial"/>
        </w:rPr>
        <w:t xml:space="preserve">                                                                                                     № </w:t>
      </w:r>
      <w:r w:rsidRPr="00FD4941">
        <w:rPr>
          <w:rFonts w:ascii="Arial" w:hAnsi="Arial" w:cs="Arial"/>
        </w:rPr>
        <w:t>13</w:t>
      </w:r>
    </w:p>
    <w:p w:rsidR="006B05C3" w:rsidRPr="00FD4941" w:rsidRDefault="006B05C3" w:rsidP="006B05C3">
      <w:pPr>
        <w:ind w:firstLine="709"/>
        <w:jc w:val="center"/>
        <w:rPr>
          <w:rFonts w:ascii="Arial" w:hAnsi="Arial" w:cs="Arial"/>
        </w:rPr>
      </w:pPr>
      <w:r w:rsidRPr="00FD4941">
        <w:rPr>
          <w:rFonts w:ascii="Arial" w:hAnsi="Arial" w:cs="Arial"/>
        </w:rPr>
        <w:t>с. Новомоношкино</w:t>
      </w:r>
    </w:p>
    <w:p w:rsidR="00CC4DE1" w:rsidRPr="00FD4941" w:rsidRDefault="00CC4DE1" w:rsidP="007951F3">
      <w:pPr>
        <w:spacing w:line="276" w:lineRule="auto"/>
        <w:ind w:left="-567" w:right="283" w:firstLine="567"/>
        <w:jc w:val="both"/>
        <w:rPr>
          <w:rFonts w:ascii="Arial" w:hAnsi="Arial" w:cs="Arial"/>
          <w:b/>
        </w:rPr>
      </w:pPr>
    </w:p>
    <w:tbl>
      <w:tblPr>
        <w:tblW w:w="917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0A7059" w:rsidRPr="00FD4941" w:rsidTr="004830AC">
        <w:trPr>
          <w:trHeight w:val="1385"/>
        </w:trPr>
        <w:tc>
          <w:tcPr>
            <w:tcW w:w="9179" w:type="dxa"/>
            <w:tcBorders>
              <w:top w:val="nil"/>
              <w:left w:val="nil"/>
              <w:bottom w:val="nil"/>
              <w:right w:val="nil"/>
            </w:tcBorders>
            <w:hideMark/>
          </w:tcPr>
          <w:p w:rsidR="004830AC" w:rsidRPr="00FD4941" w:rsidRDefault="000A7059" w:rsidP="004830AC">
            <w:pPr>
              <w:ind w:left="-360"/>
              <w:rPr>
                <w:rFonts w:ascii="Arial" w:hAnsi="Arial" w:cs="Arial"/>
                <w:lang w:eastAsia="en-US"/>
              </w:rPr>
            </w:pPr>
            <w:r w:rsidRPr="00FD4941">
              <w:rPr>
                <w:rFonts w:ascii="Arial" w:hAnsi="Arial" w:cs="Arial"/>
                <w:lang w:eastAsia="en-US"/>
              </w:rPr>
              <w:t xml:space="preserve">О </w:t>
            </w:r>
            <w:proofErr w:type="spellStart"/>
            <w:proofErr w:type="gramStart"/>
            <w:r w:rsidR="004830AC" w:rsidRPr="00FD4941">
              <w:rPr>
                <w:rFonts w:ascii="Arial" w:hAnsi="Arial" w:cs="Arial"/>
                <w:lang w:eastAsia="en-US"/>
              </w:rPr>
              <w:t>О</w:t>
            </w:r>
            <w:proofErr w:type="spellEnd"/>
            <w:proofErr w:type="gramEnd"/>
            <w:r w:rsidR="004830AC" w:rsidRPr="00FD4941">
              <w:rPr>
                <w:rFonts w:ascii="Arial" w:hAnsi="Arial" w:cs="Arial"/>
                <w:lang w:eastAsia="en-US"/>
              </w:rPr>
              <w:t xml:space="preserve"> внесении изменений в решение</w:t>
            </w:r>
          </w:p>
          <w:p w:rsidR="00B67D24" w:rsidRPr="00FD4941" w:rsidRDefault="00B67D24" w:rsidP="00FD4941">
            <w:pPr>
              <w:ind w:left="-113"/>
              <w:rPr>
                <w:rFonts w:ascii="Arial" w:hAnsi="Arial" w:cs="Arial"/>
                <w:lang w:eastAsia="en-US"/>
              </w:rPr>
            </w:pPr>
            <w:r w:rsidRPr="00FD4941">
              <w:rPr>
                <w:rFonts w:ascii="Arial" w:hAnsi="Arial" w:cs="Arial"/>
                <w:lang w:eastAsia="en-US"/>
              </w:rPr>
              <w:t>со</w:t>
            </w:r>
            <w:r w:rsidR="004830AC" w:rsidRPr="00FD4941">
              <w:rPr>
                <w:rFonts w:ascii="Arial" w:hAnsi="Arial" w:cs="Arial"/>
                <w:lang w:eastAsia="en-US"/>
              </w:rPr>
              <w:t xml:space="preserve">вета депутатов </w:t>
            </w:r>
            <w:proofErr w:type="spellStart"/>
            <w:r w:rsidR="004830AC" w:rsidRPr="00FD4941">
              <w:rPr>
                <w:rFonts w:ascii="Arial" w:hAnsi="Arial" w:cs="Arial"/>
                <w:lang w:eastAsia="en-US"/>
              </w:rPr>
              <w:t>Новоманошкинского</w:t>
            </w:r>
            <w:proofErr w:type="spellEnd"/>
            <w:r w:rsidR="004830AC" w:rsidRPr="00FD4941">
              <w:rPr>
                <w:rFonts w:ascii="Arial" w:hAnsi="Arial" w:cs="Arial"/>
                <w:lang w:eastAsia="en-US"/>
              </w:rPr>
              <w:t xml:space="preserve"> </w:t>
            </w:r>
          </w:p>
          <w:p w:rsidR="004830AC" w:rsidRPr="00FD4941" w:rsidRDefault="00B67D24" w:rsidP="00B67D24">
            <w:pPr>
              <w:ind w:left="-360"/>
              <w:rPr>
                <w:rFonts w:ascii="Arial" w:hAnsi="Arial" w:cs="Arial"/>
                <w:lang w:eastAsia="en-US"/>
              </w:rPr>
            </w:pPr>
            <w:r w:rsidRPr="00FD4941">
              <w:rPr>
                <w:rFonts w:ascii="Arial" w:hAnsi="Arial" w:cs="Arial"/>
                <w:lang w:eastAsia="en-US"/>
              </w:rPr>
              <w:t xml:space="preserve">    се</w:t>
            </w:r>
            <w:r w:rsidR="004830AC" w:rsidRPr="00FD4941">
              <w:rPr>
                <w:rFonts w:ascii="Arial" w:hAnsi="Arial" w:cs="Arial"/>
                <w:lang w:eastAsia="en-US"/>
              </w:rPr>
              <w:t xml:space="preserve">льсовета </w:t>
            </w:r>
            <w:proofErr w:type="spellStart"/>
            <w:r w:rsidR="004830AC" w:rsidRPr="00FD4941">
              <w:rPr>
                <w:rFonts w:ascii="Arial" w:hAnsi="Arial" w:cs="Arial"/>
                <w:lang w:eastAsia="en-US"/>
              </w:rPr>
              <w:t>Зраинского</w:t>
            </w:r>
            <w:proofErr w:type="spellEnd"/>
            <w:r w:rsidR="004830AC" w:rsidRPr="00FD4941">
              <w:rPr>
                <w:rFonts w:ascii="Arial" w:hAnsi="Arial" w:cs="Arial"/>
                <w:lang w:eastAsia="en-US"/>
              </w:rPr>
              <w:t xml:space="preserve"> района Алтайского края</w:t>
            </w:r>
          </w:p>
          <w:p w:rsidR="004830AC" w:rsidRPr="00FD4941" w:rsidRDefault="004830AC" w:rsidP="004830AC">
            <w:pPr>
              <w:ind w:left="-360"/>
              <w:rPr>
                <w:rFonts w:ascii="Arial" w:hAnsi="Arial" w:cs="Arial"/>
              </w:rPr>
            </w:pPr>
            <w:proofErr w:type="spellStart"/>
            <w:r w:rsidRPr="00FD4941">
              <w:rPr>
                <w:rFonts w:ascii="Arial" w:hAnsi="Arial" w:cs="Arial"/>
                <w:lang w:eastAsia="en-US"/>
              </w:rPr>
              <w:t>отот</w:t>
            </w:r>
            <w:proofErr w:type="spellEnd"/>
            <w:r w:rsidRPr="00FD4941">
              <w:rPr>
                <w:rFonts w:ascii="Arial" w:hAnsi="Arial" w:cs="Arial"/>
                <w:lang w:eastAsia="en-US"/>
              </w:rPr>
              <w:t xml:space="preserve"> 11.04.2012 № 27 «</w:t>
            </w:r>
            <w:r w:rsidRPr="00FD4941">
              <w:rPr>
                <w:rFonts w:ascii="Arial" w:hAnsi="Arial" w:cs="Arial"/>
              </w:rPr>
              <w:t xml:space="preserve">Об </w:t>
            </w:r>
            <w:proofErr w:type="gramStart"/>
            <w:r w:rsidRPr="00FD4941">
              <w:rPr>
                <w:rFonts w:ascii="Arial" w:hAnsi="Arial" w:cs="Arial"/>
              </w:rPr>
              <w:t>утверждении  Правил</w:t>
            </w:r>
            <w:proofErr w:type="gramEnd"/>
          </w:p>
          <w:p w:rsidR="004830AC" w:rsidRPr="00FD4941" w:rsidRDefault="004830AC" w:rsidP="004830AC">
            <w:pPr>
              <w:ind w:left="-360"/>
              <w:rPr>
                <w:rFonts w:ascii="Arial" w:hAnsi="Arial" w:cs="Arial"/>
              </w:rPr>
            </w:pPr>
            <w:r w:rsidRPr="00FD4941">
              <w:rPr>
                <w:rFonts w:ascii="Arial" w:hAnsi="Arial" w:cs="Arial"/>
              </w:rPr>
              <w:t xml:space="preserve">    </w:t>
            </w:r>
            <w:proofErr w:type="gramStart"/>
            <w:r w:rsidRPr="00FD4941">
              <w:rPr>
                <w:rFonts w:ascii="Arial" w:hAnsi="Arial" w:cs="Arial"/>
              </w:rPr>
              <w:t>благоустройства  территории</w:t>
            </w:r>
            <w:proofErr w:type="gramEnd"/>
            <w:r w:rsidRPr="00FD4941">
              <w:rPr>
                <w:rFonts w:ascii="Arial" w:hAnsi="Arial" w:cs="Arial"/>
              </w:rPr>
              <w:t xml:space="preserve"> </w:t>
            </w:r>
          </w:p>
          <w:p w:rsidR="004830AC" w:rsidRPr="00FD4941" w:rsidRDefault="004830AC" w:rsidP="004830AC">
            <w:pPr>
              <w:ind w:left="-360"/>
              <w:rPr>
                <w:rFonts w:ascii="Arial" w:hAnsi="Arial" w:cs="Arial"/>
              </w:rPr>
            </w:pPr>
            <w:proofErr w:type="gramStart"/>
            <w:r w:rsidRPr="00FD4941">
              <w:rPr>
                <w:rFonts w:ascii="Arial" w:hAnsi="Arial" w:cs="Arial"/>
              </w:rPr>
              <w:t>м  муниципального</w:t>
            </w:r>
            <w:proofErr w:type="gramEnd"/>
            <w:r w:rsidRPr="00FD4941">
              <w:rPr>
                <w:rFonts w:ascii="Arial" w:hAnsi="Arial" w:cs="Arial"/>
              </w:rPr>
              <w:t xml:space="preserve"> образования</w:t>
            </w:r>
          </w:p>
          <w:p w:rsidR="004830AC" w:rsidRPr="00FD4941" w:rsidRDefault="004830AC" w:rsidP="004830AC">
            <w:pPr>
              <w:ind w:left="-360"/>
              <w:rPr>
                <w:rFonts w:ascii="Arial" w:hAnsi="Arial" w:cs="Arial"/>
              </w:rPr>
            </w:pPr>
            <w:r w:rsidRPr="00FD4941">
              <w:rPr>
                <w:rFonts w:ascii="Arial" w:hAnsi="Arial" w:cs="Arial"/>
              </w:rPr>
              <w:t xml:space="preserve">    </w:t>
            </w:r>
            <w:proofErr w:type="spellStart"/>
            <w:r w:rsidRPr="00FD4941">
              <w:rPr>
                <w:rFonts w:ascii="Arial" w:hAnsi="Arial" w:cs="Arial"/>
              </w:rPr>
              <w:t>Новоманошкинский</w:t>
            </w:r>
            <w:proofErr w:type="spellEnd"/>
            <w:r w:rsidRPr="00FD4941">
              <w:rPr>
                <w:rFonts w:ascii="Arial" w:hAnsi="Arial" w:cs="Arial"/>
              </w:rPr>
              <w:t xml:space="preserve"> сельсовет </w:t>
            </w:r>
          </w:p>
          <w:p w:rsidR="004830AC" w:rsidRPr="00FD4941" w:rsidRDefault="004830AC" w:rsidP="004830AC">
            <w:pPr>
              <w:ind w:left="-360"/>
              <w:rPr>
                <w:rFonts w:ascii="Arial" w:hAnsi="Arial" w:cs="Arial"/>
              </w:rPr>
            </w:pPr>
            <w:r w:rsidRPr="00FD4941">
              <w:rPr>
                <w:rFonts w:ascii="Arial" w:hAnsi="Arial" w:cs="Arial"/>
              </w:rPr>
              <w:t xml:space="preserve">    </w:t>
            </w:r>
            <w:proofErr w:type="spellStart"/>
            <w:r w:rsidRPr="00FD4941">
              <w:rPr>
                <w:rFonts w:ascii="Arial" w:hAnsi="Arial" w:cs="Arial"/>
              </w:rPr>
              <w:t>Заринского</w:t>
            </w:r>
            <w:proofErr w:type="spellEnd"/>
            <w:r w:rsidRPr="00FD4941">
              <w:rPr>
                <w:rFonts w:ascii="Arial" w:hAnsi="Arial" w:cs="Arial"/>
              </w:rPr>
              <w:t xml:space="preserve"> района Алтайского края»</w:t>
            </w:r>
          </w:p>
          <w:p w:rsidR="004830AC" w:rsidRPr="00FD4941" w:rsidRDefault="004830AC" w:rsidP="004830AC">
            <w:pPr>
              <w:ind w:left="-360"/>
              <w:rPr>
                <w:rFonts w:ascii="Arial" w:hAnsi="Arial" w:cs="Arial"/>
                <w:lang w:eastAsia="en-US"/>
              </w:rPr>
            </w:pPr>
          </w:p>
          <w:p w:rsidR="000A7059" w:rsidRPr="00FD4941" w:rsidRDefault="000A7059" w:rsidP="004830AC">
            <w:pPr>
              <w:widowControl w:val="0"/>
              <w:suppressAutoHyphens/>
              <w:autoSpaceDE w:val="0"/>
              <w:autoSpaceDN w:val="0"/>
              <w:jc w:val="both"/>
              <w:textAlignment w:val="baseline"/>
              <w:rPr>
                <w:rFonts w:ascii="Arial" w:hAnsi="Arial" w:cs="Arial"/>
                <w:lang w:eastAsia="en-US"/>
              </w:rPr>
            </w:pPr>
          </w:p>
        </w:tc>
      </w:tr>
    </w:tbl>
    <w:p w:rsidR="000A7059" w:rsidRPr="00FD4941" w:rsidRDefault="000A7059" w:rsidP="000A7059">
      <w:pPr>
        <w:ind w:firstLine="708"/>
        <w:jc w:val="both"/>
        <w:rPr>
          <w:rFonts w:ascii="Arial" w:hAnsi="Arial" w:cs="Arial"/>
        </w:rPr>
      </w:pPr>
    </w:p>
    <w:p w:rsidR="00A34ECD" w:rsidRPr="00FD4941" w:rsidRDefault="000A7059" w:rsidP="00FD4941">
      <w:pPr>
        <w:ind w:firstLine="708"/>
        <w:jc w:val="both"/>
        <w:rPr>
          <w:rFonts w:ascii="Arial" w:hAnsi="Arial" w:cs="Arial"/>
        </w:rPr>
      </w:pPr>
      <w:r w:rsidRPr="00FD4941">
        <w:rPr>
          <w:rFonts w:ascii="Arial" w:hAnsi="Arial" w:cs="Arial"/>
          <w:bCs/>
        </w:rPr>
        <w:t xml:space="preserve">В соответствии с Федеральным законом от 29.12.2017г. № 463-ФЗ </w:t>
      </w:r>
      <w:r w:rsidRPr="00FD4941">
        <w:rPr>
          <w:rFonts w:ascii="Arial" w:eastAsiaTheme="minorHAnsi" w:hAnsi="Arial" w:cs="Arial"/>
          <w:lang w:eastAsia="en-US"/>
        </w:rPr>
        <w:t xml:space="preserve">"О внесении изменений в Федеральный закон "Об </w:t>
      </w:r>
      <w:bookmarkStart w:id="0" w:name="_GoBack"/>
      <w:bookmarkEnd w:id="0"/>
      <w:r w:rsidRPr="00FD4941">
        <w:rPr>
          <w:rFonts w:ascii="Arial" w:eastAsiaTheme="minorHAnsi" w:hAnsi="Arial" w:cs="Arial"/>
          <w:lang w:eastAsia="en-US"/>
        </w:rPr>
        <w:t>общих принципах организации местного самоуправления в Российской Федерации" и отдельные законодательные акты Российской Федерации"</w:t>
      </w:r>
      <w:r w:rsidRPr="00FD4941">
        <w:rPr>
          <w:rFonts w:ascii="Arial" w:hAnsi="Arial" w:cs="Arial"/>
          <w:bCs/>
        </w:rPr>
        <w:t xml:space="preserve">, </w:t>
      </w:r>
      <w:r w:rsidRPr="00FD4941">
        <w:rPr>
          <w:rFonts w:ascii="Arial" w:hAnsi="Arial" w:cs="Arial"/>
        </w:rPr>
        <w:t>руководствуясь требованиями Федерального закона Российской Федерации от 06.10.2003 № 131-ФЗ «Об общих принципах организации местного самоуправления в Российской Федерации»</w:t>
      </w:r>
      <w:bookmarkStart w:id="1" w:name="_Hlk482365961"/>
      <w:r w:rsidRPr="00FD4941">
        <w:rPr>
          <w:rFonts w:ascii="Arial" w:hAnsi="Arial" w:cs="Arial"/>
        </w:rPr>
        <w:t>,</w:t>
      </w:r>
      <w:r w:rsidRPr="00FD4941">
        <w:rPr>
          <w:rFonts w:ascii="Arial" w:hAnsi="Arial" w:cs="Arial"/>
          <w:bCs/>
        </w:rPr>
        <w:t xml:space="preserve"> Федеральным законом от 02.03.2007г. № 25-ФЗ «О муниципальной службе в Российской Федерации»,</w:t>
      </w:r>
      <w:r w:rsidRPr="00FD4941">
        <w:rPr>
          <w:rFonts w:ascii="Arial" w:hAnsi="Arial" w:cs="Arial"/>
        </w:rPr>
        <w:t xml:space="preserve"> </w:t>
      </w:r>
      <w:bookmarkEnd w:id="1"/>
      <w:r w:rsidRPr="00FD4941">
        <w:rPr>
          <w:rFonts w:ascii="Arial" w:hAnsi="Arial" w:cs="Arial"/>
          <w:bCs/>
        </w:rPr>
        <w:t xml:space="preserve">Уставом </w:t>
      </w:r>
      <w:r w:rsidR="006B05C3" w:rsidRPr="00FD4941">
        <w:rPr>
          <w:rFonts w:ascii="Arial" w:hAnsi="Arial" w:cs="Arial"/>
          <w:bCs/>
        </w:rPr>
        <w:t xml:space="preserve">Новомоношкинского сельсовета </w:t>
      </w:r>
      <w:proofErr w:type="spellStart"/>
      <w:r w:rsidR="006B05C3" w:rsidRPr="00FD4941">
        <w:rPr>
          <w:rFonts w:ascii="Arial" w:hAnsi="Arial" w:cs="Arial"/>
          <w:bCs/>
        </w:rPr>
        <w:t>Заринского</w:t>
      </w:r>
      <w:proofErr w:type="spellEnd"/>
      <w:r w:rsidR="006B05C3" w:rsidRPr="00FD4941">
        <w:rPr>
          <w:rFonts w:ascii="Arial" w:hAnsi="Arial" w:cs="Arial"/>
          <w:bCs/>
        </w:rPr>
        <w:t xml:space="preserve"> района Алтайского края</w:t>
      </w:r>
      <w:r w:rsidRPr="00FD4941">
        <w:rPr>
          <w:rFonts w:ascii="Arial" w:hAnsi="Arial" w:cs="Arial"/>
        </w:rPr>
        <w:t>,</w:t>
      </w:r>
      <w:r w:rsidR="00012FA9" w:rsidRPr="00FD4941">
        <w:rPr>
          <w:rFonts w:ascii="Arial" w:hAnsi="Arial" w:cs="Arial"/>
        </w:rPr>
        <w:t xml:space="preserve"> Совет депутатов </w:t>
      </w:r>
      <w:proofErr w:type="spellStart"/>
      <w:r w:rsidR="006B05C3" w:rsidRPr="00FD4941">
        <w:rPr>
          <w:rFonts w:ascii="Arial" w:hAnsi="Arial" w:cs="Arial"/>
        </w:rPr>
        <w:t>Новомоношкиснкого</w:t>
      </w:r>
      <w:proofErr w:type="spellEnd"/>
      <w:r w:rsidR="006B05C3" w:rsidRPr="00FD4941">
        <w:rPr>
          <w:rFonts w:ascii="Arial" w:hAnsi="Arial" w:cs="Arial"/>
        </w:rPr>
        <w:t xml:space="preserve"> сельсовета </w:t>
      </w:r>
      <w:proofErr w:type="spellStart"/>
      <w:r w:rsidR="006B05C3" w:rsidRPr="00FD4941">
        <w:rPr>
          <w:rFonts w:ascii="Arial" w:hAnsi="Arial" w:cs="Arial"/>
        </w:rPr>
        <w:t>Заринского</w:t>
      </w:r>
      <w:proofErr w:type="spellEnd"/>
      <w:r w:rsidR="006B05C3" w:rsidRPr="00FD4941">
        <w:rPr>
          <w:rFonts w:ascii="Arial" w:hAnsi="Arial" w:cs="Arial"/>
        </w:rPr>
        <w:t xml:space="preserve"> </w:t>
      </w:r>
      <w:proofErr w:type="spellStart"/>
      <w:r w:rsidR="006B05C3" w:rsidRPr="00FD4941">
        <w:rPr>
          <w:rFonts w:ascii="Arial" w:hAnsi="Arial" w:cs="Arial"/>
        </w:rPr>
        <w:t>райна</w:t>
      </w:r>
      <w:proofErr w:type="spellEnd"/>
      <w:r w:rsidR="006B05C3" w:rsidRPr="00FD4941">
        <w:rPr>
          <w:rFonts w:ascii="Arial" w:hAnsi="Arial" w:cs="Arial"/>
        </w:rPr>
        <w:t xml:space="preserve"> Алтайского края</w:t>
      </w:r>
      <w:r w:rsidR="00012FA9" w:rsidRPr="00FD4941">
        <w:rPr>
          <w:rFonts w:ascii="Arial" w:hAnsi="Arial" w:cs="Arial"/>
        </w:rPr>
        <w:t>, –</w:t>
      </w:r>
    </w:p>
    <w:p w:rsidR="00CC4DE1" w:rsidRPr="00FD4941" w:rsidRDefault="00CC4DE1" w:rsidP="00FD4941">
      <w:pPr>
        <w:spacing w:line="276" w:lineRule="auto"/>
        <w:ind w:firstLine="708"/>
        <w:jc w:val="both"/>
        <w:rPr>
          <w:rFonts w:ascii="Arial" w:hAnsi="Arial" w:cs="Arial"/>
        </w:rPr>
      </w:pPr>
    </w:p>
    <w:p w:rsidR="00CC4DE1" w:rsidRPr="00FD4941" w:rsidRDefault="00FD4941" w:rsidP="00FD4941">
      <w:pPr>
        <w:spacing w:line="276" w:lineRule="auto"/>
        <w:jc w:val="both"/>
        <w:rPr>
          <w:rFonts w:ascii="Arial" w:hAnsi="Arial" w:cs="Arial"/>
          <w:b/>
          <w:caps/>
        </w:rPr>
      </w:pPr>
      <w:r>
        <w:rPr>
          <w:rFonts w:ascii="Arial" w:hAnsi="Arial" w:cs="Arial"/>
          <w:b/>
          <w:caps/>
          <w:lang w:val="en-US"/>
        </w:rPr>
        <w:t xml:space="preserve">                                                            </w:t>
      </w:r>
      <w:r w:rsidR="00CC4DE1" w:rsidRPr="00FD4941">
        <w:rPr>
          <w:rFonts w:ascii="Arial" w:hAnsi="Arial" w:cs="Arial"/>
          <w:b/>
          <w:caps/>
        </w:rPr>
        <w:t>Решил:</w:t>
      </w:r>
    </w:p>
    <w:p w:rsidR="00CC4DE1" w:rsidRPr="00FD4941" w:rsidRDefault="00CC4DE1" w:rsidP="00FD4941">
      <w:pPr>
        <w:spacing w:line="276" w:lineRule="auto"/>
        <w:ind w:firstLine="709"/>
        <w:jc w:val="both"/>
        <w:rPr>
          <w:rFonts w:ascii="Arial" w:hAnsi="Arial" w:cs="Arial"/>
          <w:b/>
        </w:rPr>
      </w:pPr>
    </w:p>
    <w:p w:rsidR="00CC4DE1" w:rsidRPr="00FD4941" w:rsidRDefault="00CC4DE1" w:rsidP="00FD4941">
      <w:pPr>
        <w:ind w:left="-360"/>
        <w:jc w:val="both"/>
        <w:rPr>
          <w:rFonts w:ascii="Arial" w:hAnsi="Arial" w:cs="Arial"/>
        </w:rPr>
      </w:pPr>
      <w:r w:rsidRPr="00FD4941">
        <w:rPr>
          <w:rFonts w:ascii="Arial" w:hAnsi="Arial" w:cs="Arial"/>
        </w:rPr>
        <w:t>1.   </w:t>
      </w:r>
      <w:r w:rsidR="000122BF" w:rsidRPr="00FD4941">
        <w:rPr>
          <w:rFonts w:ascii="Arial" w:hAnsi="Arial" w:cs="Arial"/>
        </w:rPr>
        <w:t xml:space="preserve">Внести изменения </w:t>
      </w:r>
      <w:r w:rsidR="000122BF" w:rsidRPr="00FD4941">
        <w:rPr>
          <w:rFonts w:ascii="Arial" w:hAnsi="Arial" w:cs="Arial"/>
          <w:lang w:eastAsia="en-US"/>
        </w:rPr>
        <w:t xml:space="preserve">в </w:t>
      </w:r>
      <w:r w:rsidR="00B67D24" w:rsidRPr="00FD4941">
        <w:rPr>
          <w:rFonts w:ascii="Arial" w:hAnsi="Arial" w:cs="Arial"/>
          <w:lang w:eastAsia="en-US"/>
        </w:rPr>
        <w:t xml:space="preserve">решение Совета депутатов </w:t>
      </w:r>
      <w:proofErr w:type="spellStart"/>
      <w:proofErr w:type="gramStart"/>
      <w:r w:rsidR="00B67D24" w:rsidRPr="00FD4941">
        <w:rPr>
          <w:rFonts w:ascii="Arial" w:hAnsi="Arial" w:cs="Arial"/>
          <w:lang w:eastAsia="en-US"/>
        </w:rPr>
        <w:t>Новоманошкинского</w:t>
      </w:r>
      <w:proofErr w:type="spellEnd"/>
      <w:r w:rsidR="00B67D24" w:rsidRPr="00FD4941">
        <w:rPr>
          <w:rFonts w:ascii="Arial" w:hAnsi="Arial" w:cs="Arial"/>
          <w:lang w:eastAsia="en-US"/>
        </w:rPr>
        <w:t xml:space="preserve">  сельсовета</w:t>
      </w:r>
      <w:proofErr w:type="gramEnd"/>
      <w:r w:rsidR="00B67D24" w:rsidRPr="00FD4941">
        <w:rPr>
          <w:rFonts w:ascii="Arial" w:hAnsi="Arial" w:cs="Arial"/>
          <w:lang w:eastAsia="en-US"/>
        </w:rPr>
        <w:t xml:space="preserve"> </w:t>
      </w:r>
      <w:proofErr w:type="spellStart"/>
      <w:r w:rsidR="00B67D24" w:rsidRPr="00FD4941">
        <w:rPr>
          <w:rFonts w:ascii="Arial" w:hAnsi="Arial" w:cs="Arial"/>
          <w:lang w:eastAsia="en-US"/>
        </w:rPr>
        <w:t>Зраинского</w:t>
      </w:r>
      <w:proofErr w:type="spellEnd"/>
      <w:r w:rsidR="00B67D24" w:rsidRPr="00FD4941">
        <w:rPr>
          <w:rFonts w:ascii="Arial" w:hAnsi="Arial" w:cs="Arial"/>
          <w:lang w:eastAsia="en-US"/>
        </w:rPr>
        <w:t xml:space="preserve"> района Алтайского края от 11.04.2012 № 27 «</w:t>
      </w:r>
      <w:r w:rsidR="00B67D24" w:rsidRPr="00FD4941">
        <w:rPr>
          <w:rFonts w:ascii="Arial" w:hAnsi="Arial" w:cs="Arial"/>
        </w:rPr>
        <w:t xml:space="preserve">Об утверждении  Правил благоустройства  территории муниципального образования    </w:t>
      </w:r>
      <w:proofErr w:type="spellStart"/>
      <w:r w:rsidR="00B67D24" w:rsidRPr="00FD4941">
        <w:rPr>
          <w:rFonts w:ascii="Arial" w:hAnsi="Arial" w:cs="Arial"/>
        </w:rPr>
        <w:t>Новоманошкинский</w:t>
      </w:r>
      <w:proofErr w:type="spellEnd"/>
      <w:r w:rsidR="00B67D24" w:rsidRPr="00FD4941">
        <w:rPr>
          <w:rFonts w:ascii="Arial" w:hAnsi="Arial" w:cs="Arial"/>
        </w:rPr>
        <w:t xml:space="preserve"> сельсовет  </w:t>
      </w:r>
      <w:proofErr w:type="spellStart"/>
      <w:r w:rsidR="00B67D24" w:rsidRPr="00FD4941">
        <w:rPr>
          <w:rFonts w:ascii="Arial" w:hAnsi="Arial" w:cs="Arial"/>
        </w:rPr>
        <w:t>Заринского</w:t>
      </w:r>
      <w:proofErr w:type="spellEnd"/>
      <w:r w:rsidR="00B67D24" w:rsidRPr="00FD4941">
        <w:rPr>
          <w:rFonts w:ascii="Arial" w:hAnsi="Arial" w:cs="Arial"/>
        </w:rPr>
        <w:t xml:space="preserve"> района Алтайского края»</w:t>
      </w:r>
      <w:r w:rsidR="00B67D24" w:rsidRPr="00FD4941">
        <w:rPr>
          <w:rFonts w:ascii="Arial" w:hAnsi="Arial" w:cs="Arial"/>
          <w:lang w:eastAsia="en-US"/>
        </w:rPr>
        <w:t xml:space="preserve"> </w:t>
      </w:r>
      <w:r w:rsidR="000122BF" w:rsidRPr="00FD4941">
        <w:rPr>
          <w:rFonts w:ascii="Arial" w:hAnsi="Arial" w:cs="Arial"/>
          <w:lang w:eastAsia="en-US"/>
        </w:rPr>
        <w:t xml:space="preserve">(далее – </w:t>
      </w:r>
      <w:r w:rsidR="000A7059" w:rsidRPr="00FD4941">
        <w:rPr>
          <w:rFonts w:ascii="Arial" w:hAnsi="Arial" w:cs="Arial"/>
          <w:lang w:eastAsia="en-US"/>
        </w:rPr>
        <w:t>Решение</w:t>
      </w:r>
      <w:r w:rsidR="000122BF" w:rsidRPr="00FD4941">
        <w:rPr>
          <w:rFonts w:ascii="Arial" w:hAnsi="Arial" w:cs="Arial"/>
          <w:lang w:eastAsia="en-US"/>
        </w:rPr>
        <w:t>)</w:t>
      </w:r>
      <w:r w:rsidRPr="00FD4941">
        <w:rPr>
          <w:rFonts w:ascii="Arial" w:hAnsi="Arial" w:cs="Arial"/>
        </w:rPr>
        <w:t>.</w:t>
      </w:r>
    </w:p>
    <w:p w:rsidR="000122BF" w:rsidRPr="00FD4941" w:rsidRDefault="000122BF" w:rsidP="00FD4941">
      <w:pPr>
        <w:ind w:firstLine="567"/>
        <w:jc w:val="both"/>
        <w:rPr>
          <w:rFonts w:ascii="Arial" w:hAnsi="Arial" w:cs="Arial"/>
        </w:rPr>
      </w:pPr>
      <w:r w:rsidRPr="00FD4941">
        <w:rPr>
          <w:rFonts w:ascii="Arial" w:hAnsi="Arial" w:cs="Arial"/>
        </w:rPr>
        <w:t xml:space="preserve">1.1. Изложить </w:t>
      </w:r>
      <w:r w:rsidR="000A7059" w:rsidRPr="00FD4941">
        <w:rPr>
          <w:rFonts w:ascii="Arial" w:hAnsi="Arial" w:cs="Arial"/>
        </w:rPr>
        <w:t>пункт 1.2</w:t>
      </w:r>
      <w:r w:rsidRPr="00FD4941">
        <w:rPr>
          <w:rFonts w:ascii="Arial" w:hAnsi="Arial" w:cs="Arial"/>
        </w:rPr>
        <w:t xml:space="preserve"> </w:t>
      </w:r>
      <w:r w:rsidR="000A7059" w:rsidRPr="00FD4941">
        <w:rPr>
          <w:rFonts w:ascii="Arial" w:hAnsi="Arial" w:cs="Arial"/>
        </w:rPr>
        <w:t>Решения</w:t>
      </w:r>
      <w:r w:rsidRPr="00FD4941">
        <w:rPr>
          <w:rFonts w:ascii="Arial" w:hAnsi="Arial" w:cs="Arial"/>
        </w:rPr>
        <w:t xml:space="preserve"> в </w:t>
      </w:r>
      <w:r w:rsidR="000A7059" w:rsidRPr="00FD4941">
        <w:rPr>
          <w:rFonts w:ascii="Arial" w:hAnsi="Arial" w:cs="Arial"/>
        </w:rPr>
        <w:t>следующей</w:t>
      </w:r>
      <w:r w:rsidRPr="00FD4941">
        <w:rPr>
          <w:rFonts w:ascii="Arial" w:hAnsi="Arial" w:cs="Arial"/>
        </w:rPr>
        <w:t xml:space="preserve"> редакции:</w:t>
      </w:r>
    </w:p>
    <w:p w:rsidR="000A406D" w:rsidRPr="00FD4941" w:rsidRDefault="000A406D" w:rsidP="00FD4941">
      <w:pPr>
        <w:tabs>
          <w:tab w:val="left" w:pos="0"/>
        </w:tabs>
        <w:jc w:val="both"/>
        <w:rPr>
          <w:rFonts w:ascii="Arial" w:hAnsi="Arial" w:cs="Arial"/>
        </w:rPr>
      </w:pPr>
      <w:r w:rsidRPr="00FD4941">
        <w:rPr>
          <w:rFonts w:ascii="Arial" w:hAnsi="Arial" w:cs="Arial"/>
        </w:rPr>
        <w:t xml:space="preserve">1.2.  Главными задачами Правил благоустройства территории муниципального образования </w:t>
      </w:r>
      <w:r w:rsidR="006B05C3" w:rsidRPr="00FD4941">
        <w:rPr>
          <w:rFonts w:ascii="Arial" w:hAnsi="Arial" w:cs="Arial"/>
        </w:rPr>
        <w:t xml:space="preserve">Новомоношкинский сельсовет </w:t>
      </w:r>
      <w:proofErr w:type="spellStart"/>
      <w:r w:rsidR="006B05C3" w:rsidRPr="00FD4941">
        <w:rPr>
          <w:rFonts w:ascii="Arial" w:hAnsi="Arial" w:cs="Arial"/>
        </w:rPr>
        <w:t>Заринского</w:t>
      </w:r>
      <w:proofErr w:type="spellEnd"/>
      <w:r w:rsidR="006B05C3" w:rsidRPr="00FD4941">
        <w:rPr>
          <w:rFonts w:ascii="Arial" w:hAnsi="Arial" w:cs="Arial"/>
        </w:rPr>
        <w:t xml:space="preserve"> района Алтайского края</w:t>
      </w:r>
      <w:r w:rsidRPr="00FD4941">
        <w:rPr>
          <w:rFonts w:ascii="Arial" w:hAnsi="Arial" w:cs="Arial"/>
        </w:rPr>
        <w:t xml:space="preserve"> (далее – Правила) является: </w:t>
      </w:r>
    </w:p>
    <w:p w:rsidR="000A406D" w:rsidRPr="00FD4941" w:rsidRDefault="000A406D" w:rsidP="00FD4941">
      <w:pPr>
        <w:tabs>
          <w:tab w:val="left" w:pos="0"/>
        </w:tabs>
        <w:jc w:val="both"/>
        <w:rPr>
          <w:rFonts w:ascii="Arial" w:hAnsi="Arial" w:cs="Arial"/>
        </w:rPr>
      </w:pPr>
      <w:r w:rsidRPr="00FD4941">
        <w:rPr>
          <w:rFonts w:ascii="Arial" w:hAnsi="Arial" w:cs="Arial"/>
        </w:rPr>
        <w:t xml:space="preserve">-  создание благоприятных условий жизни для населения на территории муниципального образования </w:t>
      </w:r>
      <w:r w:rsidR="006B05C3" w:rsidRPr="00FD4941">
        <w:rPr>
          <w:rFonts w:ascii="Arial" w:hAnsi="Arial" w:cs="Arial"/>
        </w:rPr>
        <w:t xml:space="preserve">Новомоношкинский сельсовет </w:t>
      </w:r>
      <w:proofErr w:type="spellStart"/>
      <w:r w:rsidR="006B05C3" w:rsidRPr="00FD4941">
        <w:rPr>
          <w:rFonts w:ascii="Arial" w:hAnsi="Arial" w:cs="Arial"/>
        </w:rPr>
        <w:t>Заринского</w:t>
      </w:r>
      <w:proofErr w:type="spellEnd"/>
      <w:r w:rsidR="006B05C3" w:rsidRPr="00FD4941">
        <w:rPr>
          <w:rFonts w:ascii="Arial" w:hAnsi="Arial" w:cs="Arial"/>
        </w:rPr>
        <w:t xml:space="preserve"> района Алтайского края</w:t>
      </w:r>
      <w:r w:rsidRPr="00FD4941">
        <w:rPr>
          <w:rFonts w:ascii="Arial" w:hAnsi="Arial" w:cs="Arial"/>
        </w:rPr>
        <w:t xml:space="preserve"> (далее – поселение);</w:t>
      </w:r>
    </w:p>
    <w:p w:rsidR="000A406D" w:rsidRPr="00FD4941" w:rsidRDefault="000A406D" w:rsidP="00FD4941">
      <w:pPr>
        <w:tabs>
          <w:tab w:val="left" w:pos="0"/>
        </w:tabs>
        <w:jc w:val="both"/>
        <w:rPr>
          <w:rFonts w:ascii="Arial" w:hAnsi="Arial" w:cs="Arial"/>
        </w:rPr>
      </w:pPr>
      <w:r w:rsidRPr="00FD4941">
        <w:rPr>
          <w:rFonts w:ascii="Arial" w:hAnsi="Arial" w:cs="Arial"/>
        </w:rPr>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A406D" w:rsidRPr="00FD4941" w:rsidRDefault="000A406D"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lastRenderedPageBreak/>
        <w:t xml:space="preserve">Правила благоустройства территории муниципального образования </w:t>
      </w:r>
      <w:r w:rsidR="006B05C3" w:rsidRPr="00FD4941">
        <w:rPr>
          <w:rFonts w:ascii="Arial" w:eastAsiaTheme="minorHAnsi" w:hAnsi="Arial" w:cs="Arial"/>
          <w:lang w:eastAsia="en-US"/>
        </w:rPr>
        <w:t>Новомоношкинского</w:t>
      </w:r>
      <w:r w:rsidRPr="00FD4941">
        <w:rPr>
          <w:rFonts w:ascii="Arial" w:eastAsiaTheme="minorHAnsi" w:hAnsi="Arial" w:cs="Arial"/>
          <w:lang w:eastAsia="en-US"/>
        </w:rPr>
        <w:t xml:space="preserve"> сельского поселения регулируют вопросы:</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 содержания территорий общего пользования и порядка пользования такими территориями;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2) внешнего вида фасадов и ограждающих конструкций зданий, строений, сооружений;</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4) организации освещения территории муниципального образования, включая архитектурную подсветку зданий, строений, сооружений;</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 xml:space="preserve">5) организации озеленения территории муниципального образования, включая порядок создания, содержания, </w:t>
      </w:r>
      <w:proofErr w:type="gramStart"/>
      <w:r w:rsidRPr="00FD4941">
        <w:rPr>
          <w:rFonts w:ascii="Arial" w:eastAsiaTheme="minorHAnsi" w:hAnsi="Arial" w:cs="Arial"/>
          <w:lang w:eastAsia="en-US"/>
        </w:rPr>
        <w:t>восстановления и охраны</w:t>
      </w:r>
      <w:proofErr w:type="gramEnd"/>
      <w:r w:rsidRPr="00FD4941">
        <w:rPr>
          <w:rFonts w:ascii="Arial" w:eastAsiaTheme="minorHAnsi" w:hAnsi="Arial" w:cs="Arial"/>
          <w:lang w:eastAsia="en-US"/>
        </w:rPr>
        <w:t xml:space="preserve"> расположенных в границах населенных пунктов газонов, цветников и иных территорий, занятых травянистыми растениями;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8) организации пешеходных коммуникаций, в том числе тротуаров, аллей, дорожек, тропинок;</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10) уборки территории муниципального образования, в том числе в зимний период;</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11) организации стоков ливневых вод;</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12) порядка проведения земляных работ;</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14) определения границ прилегающих территорий в соответствии с порядком, установленным законом субъекта Российской Федерации;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15) праздничного оформления территории муниципального образования;</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16) порядка участия граждан и организаций в реализации мероприятий по благоустройству территории муниципального образования;</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17) осуществления контроля за соблюдением правил благоустройства территории муниципального образования.</w:t>
      </w:r>
    </w:p>
    <w:p w:rsidR="000A7059" w:rsidRPr="00FD4941" w:rsidRDefault="000A7059" w:rsidP="00FD4941">
      <w:pPr>
        <w:ind w:firstLine="567"/>
        <w:jc w:val="both"/>
        <w:rPr>
          <w:rFonts w:ascii="Arial" w:hAnsi="Arial" w:cs="Arial"/>
        </w:rPr>
      </w:pPr>
      <w:r w:rsidRPr="00FD4941">
        <w:rPr>
          <w:rFonts w:ascii="Arial" w:hAnsi="Arial" w:cs="Arial"/>
        </w:rPr>
        <w:t>1.2. Изложить следующие понятия пункта 1.3 Решения в новой редакции: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hAnsi="Arial" w:cs="Arial"/>
          <w:b/>
        </w:rPr>
        <w:t>благоустройство территории</w:t>
      </w:r>
      <w:r w:rsidRPr="00FD4941">
        <w:rPr>
          <w:rFonts w:ascii="Arial" w:hAnsi="Arial" w:cs="Arial"/>
        </w:rPr>
        <w:t xml:space="preserve"> </w:t>
      </w:r>
      <w:r w:rsidRPr="00FD4941">
        <w:rPr>
          <w:rFonts w:ascii="Arial" w:eastAsiaTheme="minorHAnsi" w:hAnsi="Arial" w:cs="Arial"/>
          <w:lang w:eastAsia="en-US"/>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b/>
          <w:lang w:eastAsia="en-US"/>
        </w:rPr>
        <w:t>прилегающая территория</w:t>
      </w:r>
      <w:r w:rsidRPr="00FD4941">
        <w:rPr>
          <w:rFonts w:ascii="Arial" w:eastAsiaTheme="minorHAnsi" w:hAnsi="Arial" w:cs="Arial"/>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w:t>
      </w:r>
      <w:r w:rsidRPr="00FD4941">
        <w:rPr>
          <w:rFonts w:ascii="Arial" w:eastAsiaTheme="minorHAnsi" w:hAnsi="Arial" w:cs="Arial"/>
          <w:lang w:eastAsia="en-US"/>
        </w:rPr>
        <w:lastRenderedPageBreak/>
        <w:t>благоустройства территории муниципального образования в соответствии с порядком, установленным законом субъекта Российской Федерации;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b/>
          <w:lang w:eastAsia="en-US"/>
        </w:rPr>
        <w:t>элементы благоустройства</w:t>
      </w:r>
      <w:r w:rsidRPr="00FD4941">
        <w:rPr>
          <w:rFonts w:ascii="Arial" w:eastAsiaTheme="minorHAnsi" w:hAnsi="Arial" w:cs="Arial"/>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55133" w:rsidRPr="00FD4941" w:rsidRDefault="000A7059" w:rsidP="00FD4941">
      <w:pPr>
        <w:autoSpaceDE w:val="0"/>
        <w:autoSpaceDN w:val="0"/>
        <w:adjustRightInd w:val="0"/>
        <w:ind w:firstLine="567"/>
        <w:jc w:val="both"/>
        <w:outlineLvl w:val="1"/>
        <w:rPr>
          <w:rFonts w:ascii="Arial" w:hAnsi="Arial" w:cs="Arial"/>
        </w:rPr>
      </w:pPr>
      <w:r w:rsidRPr="00FD4941">
        <w:rPr>
          <w:rFonts w:ascii="Arial" w:hAnsi="Arial" w:cs="Arial"/>
          <w:bCs/>
        </w:rPr>
        <w:t xml:space="preserve">1.3. </w:t>
      </w:r>
      <w:r w:rsidR="00355133" w:rsidRPr="00FD4941">
        <w:rPr>
          <w:rFonts w:ascii="Arial" w:hAnsi="Arial" w:cs="Arial"/>
          <w:bCs/>
        </w:rPr>
        <w:t xml:space="preserve"> </w:t>
      </w:r>
      <w:r w:rsidRPr="00FD4941">
        <w:rPr>
          <w:rFonts w:ascii="Arial" w:hAnsi="Arial" w:cs="Arial"/>
        </w:rPr>
        <w:t>Дополнить пункт 1.5 Решения следующим подпунктом</w:t>
      </w:r>
      <w:r w:rsidR="00355133" w:rsidRPr="00FD4941">
        <w:rPr>
          <w:rFonts w:ascii="Arial" w:hAnsi="Arial" w:cs="Arial"/>
        </w:rPr>
        <w:t>.</w:t>
      </w:r>
    </w:p>
    <w:p w:rsidR="00476D07" w:rsidRPr="00FD4941" w:rsidRDefault="00476D07" w:rsidP="00FD4941">
      <w:pPr>
        <w:tabs>
          <w:tab w:val="left" w:pos="5954"/>
        </w:tabs>
        <w:ind w:firstLine="567"/>
        <w:jc w:val="both"/>
        <w:rPr>
          <w:rFonts w:ascii="Arial" w:eastAsiaTheme="minorHAnsi" w:hAnsi="Arial" w:cs="Arial"/>
          <w:lang w:eastAsia="en-US"/>
        </w:rPr>
      </w:pPr>
      <w:r w:rsidRPr="00FD4941">
        <w:rPr>
          <w:rFonts w:ascii="Arial" w:eastAsiaTheme="minorHAnsi" w:hAnsi="Arial" w:cs="Arial"/>
          <w:lang w:eastAsia="en-US"/>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r w:rsidR="000A406D" w:rsidRPr="00FD4941">
        <w:rPr>
          <w:rFonts w:ascii="Arial" w:eastAsiaTheme="minorHAnsi" w:hAnsi="Arial" w:cs="Arial"/>
          <w:lang w:eastAsia="en-US"/>
        </w:rPr>
        <w:t>.</w:t>
      </w:r>
    </w:p>
    <w:p w:rsidR="00CC4DE1" w:rsidRPr="00FD4941" w:rsidRDefault="00105B12" w:rsidP="00FD4941">
      <w:pPr>
        <w:ind w:firstLine="709"/>
        <w:jc w:val="both"/>
        <w:rPr>
          <w:rFonts w:ascii="Arial" w:hAnsi="Arial" w:cs="Arial"/>
        </w:rPr>
      </w:pPr>
      <w:r w:rsidRPr="00FD4941">
        <w:rPr>
          <w:rFonts w:ascii="Arial" w:hAnsi="Arial" w:cs="Arial"/>
        </w:rPr>
        <w:t>2</w:t>
      </w:r>
      <w:r w:rsidR="00CC4DE1" w:rsidRPr="00FD4941">
        <w:rPr>
          <w:rFonts w:ascii="Arial" w:hAnsi="Arial" w:cs="Arial"/>
        </w:rPr>
        <w:t xml:space="preserve">.    </w:t>
      </w:r>
      <w:r w:rsidR="006B05C3" w:rsidRPr="00FD4941">
        <w:rPr>
          <w:rFonts w:ascii="Arial" w:hAnsi="Arial" w:cs="Arial"/>
        </w:rPr>
        <w:t xml:space="preserve">Обнародовать настоящее решение на досках объявлений села Новомоношкино и </w:t>
      </w:r>
      <w:proofErr w:type="gramStart"/>
      <w:r w:rsidR="006B05C3" w:rsidRPr="00FD4941">
        <w:rPr>
          <w:rFonts w:ascii="Arial" w:hAnsi="Arial" w:cs="Arial"/>
        </w:rPr>
        <w:t>на  официальном</w:t>
      </w:r>
      <w:proofErr w:type="gramEnd"/>
      <w:r w:rsidR="006B05C3" w:rsidRPr="00FD4941">
        <w:rPr>
          <w:rFonts w:ascii="Arial" w:hAnsi="Arial" w:cs="Arial"/>
        </w:rPr>
        <w:t xml:space="preserve"> сайте Администрации района</w:t>
      </w:r>
      <w:r w:rsidR="00CC4DE1" w:rsidRPr="00FD4941">
        <w:rPr>
          <w:rFonts w:ascii="Arial" w:hAnsi="Arial" w:cs="Arial"/>
        </w:rPr>
        <w:t>.</w:t>
      </w:r>
    </w:p>
    <w:p w:rsidR="00CC4DE1" w:rsidRPr="00FD4941" w:rsidRDefault="00CC4DE1" w:rsidP="00FD4941">
      <w:pPr>
        <w:ind w:firstLine="567"/>
        <w:jc w:val="both"/>
        <w:rPr>
          <w:rFonts w:ascii="Arial" w:hAnsi="Arial" w:cs="Arial"/>
        </w:rPr>
      </w:pPr>
    </w:p>
    <w:p w:rsidR="00C27557" w:rsidRPr="00FD4941" w:rsidRDefault="00CC4DE1" w:rsidP="00FD4941">
      <w:pPr>
        <w:ind w:firstLine="567"/>
        <w:jc w:val="both"/>
        <w:rPr>
          <w:rFonts w:ascii="Arial" w:hAnsi="Arial" w:cs="Arial"/>
        </w:rPr>
      </w:pPr>
      <w:r w:rsidRPr="00FD4941">
        <w:rPr>
          <w:rFonts w:ascii="Arial" w:hAnsi="Arial" w:cs="Arial"/>
        </w:rPr>
        <w:t xml:space="preserve">Глава </w:t>
      </w:r>
      <w:r w:rsidR="006B05C3" w:rsidRPr="00FD4941">
        <w:rPr>
          <w:rFonts w:ascii="Arial" w:hAnsi="Arial" w:cs="Arial"/>
        </w:rPr>
        <w:t>сельсовета</w:t>
      </w:r>
      <w:r w:rsidR="00812BC9" w:rsidRPr="00FD4941">
        <w:rPr>
          <w:rFonts w:ascii="Arial" w:hAnsi="Arial" w:cs="Arial"/>
        </w:rPr>
        <w:t xml:space="preserve">              </w:t>
      </w:r>
      <w:r w:rsidR="00442A30" w:rsidRPr="00FD4941">
        <w:rPr>
          <w:rFonts w:ascii="Arial" w:hAnsi="Arial" w:cs="Arial"/>
        </w:rPr>
        <w:t xml:space="preserve">  </w:t>
      </w:r>
      <w:r w:rsidR="00812BC9" w:rsidRPr="00FD4941">
        <w:rPr>
          <w:rFonts w:ascii="Arial" w:hAnsi="Arial" w:cs="Arial"/>
        </w:rPr>
        <w:t xml:space="preserve">                         </w:t>
      </w:r>
      <w:r w:rsidR="00442A30" w:rsidRPr="00FD4941">
        <w:rPr>
          <w:rFonts w:ascii="Arial" w:hAnsi="Arial" w:cs="Arial"/>
        </w:rPr>
        <w:t xml:space="preserve">                          </w:t>
      </w:r>
      <w:r w:rsidR="006B05C3" w:rsidRPr="00FD4941">
        <w:rPr>
          <w:rFonts w:ascii="Arial" w:hAnsi="Arial" w:cs="Arial"/>
        </w:rPr>
        <w:t>Л.П. Кожевникова</w:t>
      </w:r>
    </w:p>
    <w:sectPr w:rsidR="00C27557" w:rsidRPr="00FD494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6F" w:rsidRDefault="0084366F" w:rsidP="00B04740">
      <w:r>
        <w:separator/>
      </w:r>
    </w:p>
  </w:endnote>
  <w:endnote w:type="continuationSeparator" w:id="0">
    <w:p w:rsidR="0084366F" w:rsidRDefault="0084366F"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6F" w:rsidRDefault="0084366F" w:rsidP="00B04740">
      <w:r>
        <w:separator/>
      </w:r>
    </w:p>
  </w:footnote>
  <w:footnote w:type="continuationSeparator" w:id="0">
    <w:p w:rsidR="0084366F" w:rsidRDefault="0084366F" w:rsidP="00B04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C3" w:rsidRDefault="006B05C3">
    <w:pPr>
      <w:pStyle w:val="a9"/>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91F03"/>
    <w:multiLevelType w:val="multilevel"/>
    <w:tmpl w:val="E6A6074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38"/>
    <w:rsid w:val="000122BF"/>
    <w:rsid w:val="00012FA9"/>
    <w:rsid w:val="00032C6D"/>
    <w:rsid w:val="000616EF"/>
    <w:rsid w:val="000A406D"/>
    <w:rsid w:val="000A7059"/>
    <w:rsid w:val="000D302D"/>
    <w:rsid w:val="000F5FCD"/>
    <w:rsid w:val="00104CEF"/>
    <w:rsid w:val="00105B12"/>
    <w:rsid w:val="00173FE8"/>
    <w:rsid w:val="001A1648"/>
    <w:rsid w:val="001B64E8"/>
    <w:rsid w:val="001C4A9F"/>
    <w:rsid w:val="002B3C7B"/>
    <w:rsid w:val="002E5679"/>
    <w:rsid w:val="003235F0"/>
    <w:rsid w:val="00353064"/>
    <w:rsid w:val="00355133"/>
    <w:rsid w:val="003840BD"/>
    <w:rsid w:val="003A70B9"/>
    <w:rsid w:val="003B3E5D"/>
    <w:rsid w:val="003C5038"/>
    <w:rsid w:val="003C6831"/>
    <w:rsid w:val="003F2926"/>
    <w:rsid w:val="00420B4F"/>
    <w:rsid w:val="00442A30"/>
    <w:rsid w:val="0046253F"/>
    <w:rsid w:val="00476D07"/>
    <w:rsid w:val="004830AC"/>
    <w:rsid w:val="004D16CE"/>
    <w:rsid w:val="00553114"/>
    <w:rsid w:val="00571738"/>
    <w:rsid w:val="005C5086"/>
    <w:rsid w:val="005E728F"/>
    <w:rsid w:val="005F202F"/>
    <w:rsid w:val="00623E98"/>
    <w:rsid w:val="00664FED"/>
    <w:rsid w:val="006730EB"/>
    <w:rsid w:val="00694AFF"/>
    <w:rsid w:val="006B05C3"/>
    <w:rsid w:val="006E3F4B"/>
    <w:rsid w:val="007951F3"/>
    <w:rsid w:val="007C5069"/>
    <w:rsid w:val="00812BC9"/>
    <w:rsid w:val="0084366F"/>
    <w:rsid w:val="008958EC"/>
    <w:rsid w:val="008F2EA9"/>
    <w:rsid w:val="00923F76"/>
    <w:rsid w:val="00934B0C"/>
    <w:rsid w:val="00936032"/>
    <w:rsid w:val="0095413A"/>
    <w:rsid w:val="00A34ECD"/>
    <w:rsid w:val="00A36A8D"/>
    <w:rsid w:val="00B04740"/>
    <w:rsid w:val="00B6431A"/>
    <w:rsid w:val="00B67D24"/>
    <w:rsid w:val="00B80A8D"/>
    <w:rsid w:val="00BE6952"/>
    <w:rsid w:val="00C018DA"/>
    <w:rsid w:val="00C27557"/>
    <w:rsid w:val="00C77EE1"/>
    <w:rsid w:val="00CA6331"/>
    <w:rsid w:val="00CC4DE1"/>
    <w:rsid w:val="00CD10F3"/>
    <w:rsid w:val="00CF0E53"/>
    <w:rsid w:val="00D155F8"/>
    <w:rsid w:val="00D96BB1"/>
    <w:rsid w:val="00DC344C"/>
    <w:rsid w:val="00E005FC"/>
    <w:rsid w:val="00E32F47"/>
    <w:rsid w:val="00E77044"/>
    <w:rsid w:val="00EB4F55"/>
    <w:rsid w:val="00F054EC"/>
    <w:rsid w:val="00F12CCB"/>
    <w:rsid w:val="00F248AF"/>
    <w:rsid w:val="00F50D76"/>
    <w:rsid w:val="00F77061"/>
    <w:rsid w:val="00FA025E"/>
    <w:rsid w:val="00FC5E66"/>
    <w:rsid w:val="00FD4941"/>
    <w:rsid w:val="00FE6F7A"/>
    <w:rsid w:val="00FF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90D6"/>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E1"/>
    <w:rPr>
      <w:rFonts w:ascii="Times New Roman" w:eastAsia="Times New Roman" w:hAnsi="Times New Roman" w:cs="Times New Roman"/>
      <w:sz w:val="24"/>
      <w:szCs w:val="24"/>
      <w:lang w:eastAsia="ru-RU"/>
    </w:rPr>
  </w:style>
  <w:style w:type="paragraph" w:styleId="1">
    <w:name w:val="heading 1"/>
    <w:basedOn w:val="a"/>
    <w:next w:val="a"/>
    <w:link w:val="10"/>
    <w:qFormat/>
    <w:rsid w:val="006B05C3"/>
    <w:pPr>
      <w:keepNext/>
      <w:numPr>
        <w:numId w:val="1"/>
      </w:numPr>
      <w:suppressAutoHyphens/>
      <w:jc w:val="center"/>
      <w:outlineLvl w:val="0"/>
    </w:pPr>
    <w:rPr>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4740"/>
    <w:rPr>
      <w:sz w:val="20"/>
      <w:szCs w:val="20"/>
    </w:rPr>
  </w:style>
  <w:style w:type="character" w:customStyle="1" w:styleId="a4">
    <w:name w:val="Текст сноски Знак"/>
    <w:basedOn w:val="a0"/>
    <w:link w:val="a3"/>
    <w:uiPriority w:val="99"/>
    <w:semiHidden/>
    <w:rsid w:val="00B0474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ind w:firstLine="720"/>
    </w:pPr>
    <w:rPr>
      <w:rFonts w:ascii="Arial" w:eastAsia="Times New Roman" w:hAnsi="Arial" w:cs="Arial"/>
      <w:sz w:val="20"/>
      <w:szCs w:val="20"/>
      <w:lang w:eastAsia="ru-RU"/>
    </w:rPr>
  </w:style>
  <w:style w:type="paragraph" w:styleId="a8">
    <w:name w:val="List Paragraph"/>
    <w:basedOn w:val="a"/>
    <w:qFormat/>
    <w:rsid w:val="00355133"/>
    <w:pPr>
      <w:spacing w:line="360" w:lineRule="auto"/>
      <w:ind w:left="720" w:firstLine="709"/>
      <w:contextualSpacing/>
      <w:jc w:val="both"/>
    </w:pPr>
  </w:style>
  <w:style w:type="character" w:customStyle="1" w:styleId="10">
    <w:name w:val="Заголовок 1 Знак"/>
    <w:basedOn w:val="a0"/>
    <w:link w:val="1"/>
    <w:rsid w:val="006B05C3"/>
    <w:rPr>
      <w:rFonts w:ascii="Times New Roman" w:eastAsia="Times New Roman" w:hAnsi="Times New Roman" w:cs="Times New Roman"/>
      <w:b/>
      <w:bCs/>
      <w:sz w:val="28"/>
      <w:szCs w:val="24"/>
      <w:lang w:eastAsia="zh-CN"/>
    </w:rPr>
  </w:style>
  <w:style w:type="paragraph" w:styleId="a9">
    <w:name w:val="header"/>
    <w:basedOn w:val="a"/>
    <w:link w:val="aa"/>
    <w:uiPriority w:val="99"/>
    <w:unhideWhenUsed/>
    <w:rsid w:val="006B05C3"/>
    <w:pPr>
      <w:tabs>
        <w:tab w:val="center" w:pos="4677"/>
        <w:tab w:val="right" w:pos="9355"/>
      </w:tabs>
    </w:pPr>
  </w:style>
  <w:style w:type="character" w:customStyle="1" w:styleId="aa">
    <w:name w:val="Верхний колонтитул Знак"/>
    <w:basedOn w:val="a0"/>
    <w:link w:val="a9"/>
    <w:uiPriority w:val="99"/>
    <w:rsid w:val="006B05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05C3"/>
    <w:pPr>
      <w:tabs>
        <w:tab w:val="center" w:pos="4677"/>
        <w:tab w:val="right" w:pos="9355"/>
      </w:tabs>
    </w:pPr>
  </w:style>
  <w:style w:type="character" w:customStyle="1" w:styleId="ac">
    <w:name w:val="Нижний колонтитул Знак"/>
    <w:basedOn w:val="a0"/>
    <w:link w:val="ab"/>
    <w:uiPriority w:val="99"/>
    <w:rsid w:val="006B05C3"/>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30AC"/>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D5F5-790B-43FA-9BB2-BDC7A155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Admin</cp:lastModifiedBy>
  <cp:revision>10</cp:revision>
  <cp:lastPrinted>2018-06-29T07:55:00Z</cp:lastPrinted>
  <dcterms:created xsi:type="dcterms:W3CDTF">2018-05-03T13:46:00Z</dcterms:created>
  <dcterms:modified xsi:type="dcterms:W3CDTF">2018-07-02T06:13:00Z</dcterms:modified>
</cp:coreProperties>
</file>