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667" w:rsidRDefault="00537667" w:rsidP="00537667">
      <w:pPr>
        <w:jc w:val="center"/>
        <w:rPr>
          <w:b/>
          <w:caps/>
          <w:spacing w:val="20"/>
          <w:sz w:val="26"/>
          <w:szCs w:val="26"/>
        </w:rPr>
      </w:pPr>
    </w:p>
    <w:p w:rsidR="00537667" w:rsidRDefault="00537667" w:rsidP="00537667">
      <w:pPr>
        <w:jc w:val="center"/>
        <w:rPr>
          <w:b/>
          <w:caps/>
          <w:spacing w:val="20"/>
          <w:sz w:val="26"/>
          <w:szCs w:val="26"/>
        </w:rPr>
      </w:pPr>
    </w:p>
    <w:p w:rsidR="00846A2D" w:rsidRDefault="00846A2D" w:rsidP="004C2E98">
      <w:pPr>
        <w:jc w:val="center"/>
        <w:rPr>
          <w:b/>
          <w:caps/>
          <w:spacing w:val="20"/>
          <w:sz w:val="26"/>
          <w:szCs w:val="26"/>
        </w:rPr>
      </w:pPr>
    </w:p>
    <w:p w:rsidR="00846A2D" w:rsidRDefault="00846A2D" w:rsidP="004C2E98">
      <w:pPr>
        <w:jc w:val="center"/>
        <w:rPr>
          <w:b/>
          <w:caps/>
          <w:spacing w:val="20"/>
          <w:sz w:val="26"/>
          <w:szCs w:val="26"/>
        </w:rPr>
      </w:pPr>
    </w:p>
    <w:p w:rsidR="004C2E98" w:rsidRPr="00103CEE" w:rsidRDefault="00933142" w:rsidP="004C2E98">
      <w:pPr>
        <w:jc w:val="center"/>
        <w:rPr>
          <w:b/>
          <w:caps/>
          <w:spacing w:val="20"/>
          <w:sz w:val="26"/>
          <w:szCs w:val="26"/>
        </w:rPr>
      </w:pPr>
      <w:bookmarkStart w:id="0" w:name="_GoBack"/>
      <w:bookmarkEnd w:id="0"/>
      <w:r w:rsidRPr="00933142">
        <w:rPr>
          <w:b/>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3.85pt;margin-top:44.95pt;width:62.35pt;height:57.7pt;z-index:251659264;mso-position-vertical-relative:page" fillcolor="window">
            <v:imagedata r:id="rId7" o:title="" cropbottom="2062f"/>
            <w10:wrap anchory="page"/>
            <w10:anchorlock/>
          </v:shape>
          <o:OLEObject Type="Embed" ProgID="Word.Picture.8" ShapeID="_x0000_s1027" DrawAspect="Content" ObjectID="_1671954358" r:id="rId8"/>
        </w:pict>
      </w:r>
      <w:r w:rsidR="004C2E98">
        <w:rPr>
          <w:b/>
          <w:caps/>
          <w:spacing w:val="20"/>
          <w:sz w:val="26"/>
          <w:szCs w:val="26"/>
        </w:rPr>
        <w:t>С</w:t>
      </w:r>
      <w:r w:rsidR="004C2E98" w:rsidRPr="00103CEE">
        <w:rPr>
          <w:b/>
          <w:caps/>
          <w:spacing w:val="20"/>
          <w:sz w:val="26"/>
          <w:szCs w:val="26"/>
        </w:rPr>
        <w:t>обрание депутатов Гришинского сельсовета</w:t>
      </w:r>
    </w:p>
    <w:p w:rsidR="004C2E98" w:rsidRPr="00103CEE" w:rsidRDefault="004C2E98" w:rsidP="004C2E98">
      <w:pPr>
        <w:jc w:val="center"/>
        <w:rPr>
          <w:b/>
          <w:caps/>
          <w:spacing w:val="20"/>
          <w:sz w:val="26"/>
          <w:szCs w:val="26"/>
        </w:rPr>
      </w:pPr>
      <w:r w:rsidRPr="00103CEE">
        <w:rPr>
          <w:b/>
          <w:caps/>
          <w:spacing w:val="20"/>
          <w:sz w:val="26"/>
          <w:szCs w:val="26"/>
        </w:rPr>
        <w:t>Заринского района Алтайского края</w:t>
      </w:r>
    </w:p>
    <w:p w:rsidR="004C2E98" w:rsidRPr="00103CEE" w:rsidRDefault="004C2E98" w:rsidP="004C2E98">
      <w:pPr>
        <w:rPr>
          <w:b/>
          <w:caps/>
          <w:spacing w:val="20"/>
          <w:sz w:val="26"/>
          <w:szCs w:val="26"/>
        </w:rPr>
      </w:pPr>
    </w:p>
    <w:p w:rsidR="004C2E98" w:rsidRPr="00E93160" w:rsidRDefault="004C2E98" w:rsidP="004C2E98">
      <w:pPr>
        <w:jc w:val="center"/>
        <w:rPr>
          <w:rFonts w:ascii="Arial" w:hAnsi="Arial"/>
          <w:b/>
          <w:caps/>
          <w:spacing w:val="84"/>
          <w:sz w:val="36"/>
          <w:szCs w:val="36"/>
        </w:rPr>
      </w:pPr>
      <w:r w:rsidRPr="00E93160">
        <w:rPr>
          <w:rFonts w:ascii="Arial" w:hAnsi="Arial"/>
          <w:b/>
          <w:caps/>
          <w:spacing w:val="84"/>
          <w:sz w:val="36"/>
          <w:szCs w:val="36"/>
        </w:rPr>
        <w:t>решение</w:t>
      </w:r>
    </w:p>
    <w:p w:rsidR="004C2E98" w:rsidRPr="00103CEE" w:rsidRDefault="004C2E98" w:rsidP="004C2E98">
      <w:pPr>
        <w:rPr>
          <w:rFonts w:ascii="Arial" w:hAnsi="Arial"/>
          <w:sz w:val="26"/>
          <w:szCs w:val="26"/>
          <w:u w:val="single"/>
        </w:rPr>
      </w:pPr>
    </w:p>
    <w:p w:rsidR="004C2E98" w:rsidRPr="00E93160" w:rsidRDefault="004C2E98" w:rsidP="004C2E98">
      <w:pPr>
        <w:rPr>
          <w:rFonts w:ascii="Arial" w:hAnsi="Arial"/>
        </w:rPr>
      </w:pPr>
      <w:r>
        <w:rPr>
          <w:rFonts w:ascii="Arial" w:hAnsi="Arial"/>
        </w:rPr>
        <w:t>24.12</w:t>
      </w:r>
      <w:r w:rsidRPr="00E93160">
        <w:rPr>
          <w:rFonts w:ascii="Arial" w:hAnsi="Arial"/>
        </w:rPr>
        <w:t>.20</w:t>
      </w:r>
      <w:r>
        <w:rPr>
          <w:rFonts w:ascii="Arial" w:hAnsi="Arial"/>
        </w:rPr>
        <w:t>20</w:t>
      </w:r>
      <w:r w:rsidR="0078020A">
        <w:rPr>
          <w:rFonts w:ascii="Arial" w:hAnsi="Arial"/>
        </w:rPr>
        <w:t xml:space="preserve">                                                                                                              </w:t>
      </w:r>
      <w:r w:rsidRPr="00E93160">
        <w:rPr>
          <w:rFonts w:ascii="Arial" w:hAnsi="Arial"/>
        </w:rPr>
        <w:t xml:space="preserve">№  </w:t>
      </w:r>
      <w:r>
        <w:rPr>
          <w:rFonts w:ascii="Arial" w:hAnsi="Arial"/>
        </w:rPr>
        <w:t>36</w:t>
      </w:r>
    </w:p>
    <w:p w:rsidR="004C2E98" w:rsidRPr="00E93160" w:rsidRDefault="004C2E98" w:rsidP="004C2E98">
      <w:pPr>
        <w:jc w:val="center"/>
        <w:rPr>
          <w:rFonts w:ascii="Arial" w:hAnsi="Arial"/>
          <w:b/>
          <w:sz w:val="18"/>
          <w:szCs w:val="18"/>
        </w:rPr>
      </w:pPr>
      <w:r w:rsidRPr="00E93160">
        <w:rPr>
          <w:rFonts w:ascii="Arial" w:hAnsi="Arial"/>
          <w:b/>
          <w:sz w:val="18"/>
          <w:szCs w:val="18"/>
        </w:rPr>
        <w:t>с. Гришино</w:t>
      </w:r>
    </w:p>
    <w:p w:rsidR="004C2E98" w:rsidRPr="00103CEE" w:rsidRDefault="004C2E98" w:rsidP="004C2E98">
      <w:pPr>
        <w:rPr>
          <w:rFonts w:ascii="Arial" w:hAnsi="Arial"/>
          <w:b/>
          <w:sz w:val="26"/>
          <w:szCs w:val="26"/>
        </w:rPr>
      </w:pPr>
    </w:p>
    <w:p w:rsidR="004C2E98" w:rsidRDefault="004C2E98" w:rsidP="004C2E98">
      <w:pPr>
        <w:jc w:val="both"/>
        <w:rPr>
          <w:sz w:val="26"/>
          <w:szCs w:val="26"/>
        </w:rPr>
      </w:pPr>
      <w:r>
        <w:rPr>
          <w:sz w:val="26"/>
          <w:szCs w:val="26"/>
        </w:rPr>
        <w:t xml:space="preserve">О внесении изменений и дополнений </w:t>
      </w:r>
    </w:p>
    <w:p w:rsidR="004C2E98" w:rsidRDefault="004C2E98" w:rsidP="004C2E98">
      <w:pPr>
        <w:jc w:val="both"/>
        <w:rPr>
          <w:sz w:val="26"/>
          <w:szCs w:val="26"/>
        </w:rPr>
      </w:pPr>
      <w:r>
        <w:rPr>
          <w:sz w:val="26"/>
          <w:szCs w:val="26"/>
        </w:rPr>
        <w:t xml:space="preserve">в Устав муниципального образования </w:t>
      </w:r>
    </w:p>
    <w:p w:rsidR="004C2E98" w:rsidRDefault="004C2E98" w:rsidP="004C2E98">
      <w:pPr>
        <w:jc w:val="both"/>
        <w:rPr>
          <w:sz w:val="26"/>
          <w:szCs w:val="26"/>
        </w:rPr>
      </w:pPr>
      <w:proofErr w:type="spellStart"/>
      <w:r>
        <w:rPr>
          <w:sz w:val="26"/>
          <w:szCs w:val="26"/>
        </w:rPr>
        <w:t>Гришинский</w:t>
      </w:r>
      <w:proofErr w:type="spellEnd"/>
      <w:r>
        <w:rPr>
          <w:sz w:val="26"/>
          <w:szCs w:val="26"/>
        </w:rPr>
        <w:t xml:space="preserve">   сельсовет    </w:t>
      </w:r>
      <w:proofErr w:type="spellStart"/>
      <w:r>
        <w:rPr>
          <w:sz w:val="26"/>
          <w:szCs w:val="26"/>
        </w:rPr>
        <w:t>Заринского</w:t>
      </w:r>
      <w:proofErr w:type="spellEnd"/>
    </w:p>
    <w:p w:rsidR="004C2E98" w:rsidRPr="00103CEE" w:rsidRDefault="004C2E98" w:rsidP="004C2E98">
      <w:pPr>
        <w:jc w:val="both"/>
        <w:rPr>
          <w:sz w:val="26"/>
          <w:szCs w:val="26"/>
        </w:rPr>
      </w:pPr>
      <w:r>
        <w:rPr>
          <w:sz w:val="26"/>
          <w:szCs w:val="26"/>
        </w:rPr>
        <w:t>района Алтайского края</w:t>
      </w:r>
    </w:p>
    <w:p w:rsidR="004C2E98" w:rsidRDefault="004C2E98" w:rsidP="004C2E98">
      <w:pPr>
        <w:ind w:firstLine="567"/>
        <w:jc w:val="both"/>
        <w:rPr>
          <w:spacing w:val="-3"/>
          <w:sz w:val="26"/>
          <w:szCs w:val="26"/>
        </w:rPr>
      </w:pPr>
    </w:p>
    <w:p w:rsidR="004C2E98" w:rsidRPr="006E3CBF" w:rsidRDefault="004C2E98" w:rsidP="004C2E98">
      <w:pPr>
        <w:ind w:firstLine="567"/>
        <w:jc w:val="both"/>
        <w:rPr>
          <w:sz w:val="26"/>
          <w:szCs w:val="26"/>
        </w:rPr>
      </w:pPr>
      <w:proofErr w:type="gramStart"/>
      <w:r w:rsidRPr="006E3CBF">
        <w:rPr>
          <w:spacing w:val="-3"/>
          <w:sz w:val="26"/>
          <w:szCs w:val="26"/>
        </w:rPr>
        <w:t xml:space="preserve">В целях приведения Устава муниципального образования </w:t>
      </w:r>
      <w:proofErr w:type="spellStart"/>
      <w:r>
        <w:rPr>
          <w:sz w:val="26"/>
          <w:szCs w:val="26"/>
        </w:rPr>
        <w:t>Гришин</w:t>
      </w:r>
      <w:r w:rsidRPr="006E3CBF">
        <w:rPr>
          <w:sz w:val="26"/>
          <w:szCs w:val="26"/>
        </w:rPr>
        <w:t>ский</w:t>
      </w:r>
      <w:proofErr w:type="spellEnd"/>
      <w:r w:rsidRPr="006E3CBF">
        <w:rPr>
          <w:sz w:val="26"/>
          <w:szCs w:val="26"/>
        </w:rPr>
        <w:t xml:space="preserve"> сельсовет </w:t>
      </w:r>
      <w:proofErr w:type="spellStart"/>
      <w:r w:rsidRPr="006E3CBF">
        <w:rPr>
          <w:sz w:val="26"/>
          <w:szCs w:val="26"/>
        </w:rPr>
        <w:t>Заринского</w:t>
      </w:r>
      <w:proofErr w:type="spellEnd"/>
      <w:r w:rsidR="0078020A">
        <w:rPr>
          <w:sz w:val="26"/>
          <w:szCs w:val="26"/>
        </w:rPr>
        <w:t xml:space="preserve"> </w:t>
      </w:r>
      <w:r w:rsidRPr="006E3CBF">
        <w:rPr>
          <w:spacing w:val="-3"/>
          <w:sz w:val="26"/>
          <w:szCs w:val="26"/>
        </w:rPr>
        <w:t>района Алтайского края в соответствиес действующим законодательством, руководствуясь</w:t>
      </w:r>
      <w:r w:rsidRPr="006E3CBF">
        <w:rPr>
          <w:sz w:val="26"/>
          <w:szCs w:val="26"/>
        </w:rPr>
        <w:t xml:space="preserve"> статьей 44 Федерального закона от 6 октября 2003 года  № 131-ФЗ «Об общих принципах организации местного самоуправления в Российской Федерации» и статьей 22 Устава</w:t>
      </w:r>
      <w:r>
        <w:rPr>
          <w:sz w:val="26"/>
          <w:szCs w:val="26"/>
        </w:rPr>
        <w:t xml:space="preserve"> муниципального образования </w:t>
      </w:r>
      <w:proofErr w:type="spellStart"/>
      <w:r>
        <w:rPr>
          <w:sz w:val="26"/>
          <w:szCs w:val="26"/>
        </w:rPr>
        <w:t>Гришинский</w:t>
      </w:r>
      <w:proofErr w:type="spellEnd"/>
      <w:r>
        <w:rPr>
          <w:sz w:val="26"/>
          <w:szCs w:val="26"/>
        </w:rPr>
        <w:t xml:space="preserve"> сельсовет </w:t>
      </w:r>
      <w:proofErr w:type="spellStart"/>
      <w:r>
        <w:rPr>
          <w:sz w:val="26"/>
          <w:szCs w:val="26"/>
        </w:rPr>
        <w:t>Заринского</w:t>
      </w:r>
      <w:proofErr w:type="spellEnd"/>
      <w:r>
        <w:rPr>
          <w:sz w:val="26"/>
          <w:szCs w:val="26"/>
        </w:rPr>
        <w:t xml:space="preserve"> района Алтайского края</w:t>
      </w:r>
      <w:r w:rsidRPr="006E3CBF">
        <w:rPr>
          <w:sz w:val="26"/>
          <w:szCs w:val="26"/>
        </w:rPr>
        <w:t>, Собрание депутатов</w:t>
      </w:r>
      <w:r w:rsidR="0078020A">
        <w:rPr>
          <w:sz w:val="26"/>
          <w:szCs w:val="26"/>
        </w:rPr>
        <w:t xml:space="preserve"> </w:t>
      </w:r>
      <w:proofErr w:type="spellStart"/>
      <w:r>
        <w:rPr>
          <w:sz w:val="26"/>
          <w:szCs w:val="26"/>
        </w:rPr>
        <w:t>Гришинского</w:t>
      </w:r>
      <w:proofErr w:type="spellEnd"/>
      <w:r>
        <w:rPr>
          <w:sz w:val="26"/>
          <w:szCs w:val="26"/>
        </w:rPr>
        <w:t xml:space="preserve"> сельсовета</w:t>
      </w:r>
      <w:proofErr w:type="gramEnd"/>
    </w:p>
    <w:p w:rsidR="004C2E98" w:rsidRPr="006E3CBF" w:rsidRDefault="004C2E98" w:rsidP="004C2E98">
      <w:pPr>
        <w:ind w:firstLine="567"/>
        <w:jc w:val="both"/>
        <w:rPr>
          <w:sz w:val="26"/>
          <w:szCs w:val="26"/>
        </w:rPr>
      </w:pPr>
    </w:p>
    <w:p w:rsidR="004C2E98" w:rsidRPr="006E3CBF" w:rsidRDefault="004C2E98" w:rsidP="004C2E98">
      <w:pPr>
        <w:ind w:firstLine="567"/>
        <w:jc w:val="center"/>
        <w:rPr>
          <w:sz w:val="26"/>
          <w:szCs w:val="26"/>
        </w:rPr>
      </w:pPr>
      <w:r w:rsidRPr="006E3CBF">
        <w:rPr>
          <w:sz w:val="26"/>
          <w:szCs w:val="26"/>
        </w:rPr>
        <w:t>РЕШИЛО:</w:t>
      </w:r>
    </w:p>
    <w:p w:rsidR="004C2E98" w:rsidRPr="006E3CBF" w:rsidRDefault="004C2E98" w:rsidP="004C2E98">
      <w:pPr>
        <w:ind w:firstLine="567"/>
        <w:jc w:val="center"/>
        <w:rPr>
          <w:sz w:val="26"/>
          <w:szCs w:val="26"/>
        </w:rPr>
      </w:pPr>
    </w:p>
    <w:p w:rsidR="004C2E98" w:rsidRDefault="004C2E98" w:rsidP="004C2E98">
      <w:pPr>
        <w:ind w:firstLine="567"/>
        <w:jc w:val="both"/>
        <w:rPr>
          <w:sz w:val="26"/>
          <w:szCs w:val="26"/>
        </w:rPr>
      </w:pPr>
      <w:r w:rsidRPr="006E3CBF">
        <w:rPr>
          <w:sz w:val="26"/>
          <w:szCs w:val="26"/>
        </w:rPr>
        <w:t xml:space="preserve">1. Внести в Устав муниципального образования </w:t>
      </w:r>
      <w:proofErr w:type="spellStart"/>
      <w:r>
        <w:rPr>
          <w:sz w:val="26"/>
          <w:szCs w:val="26"/>
        </w:rPr>
        <w:t>Гришин</w:t>
      </w:r>
      <w:r w:rsidRPr="006E3CBF">
        <w:rPr>
          <w:sz w:val="26"/>
          <w:szCs w:val="26"/>
        </w:rPr>
        <w:t>ский</w:t>
      </w:r>
      <w:proofErr w:type="spellEnd"/>
      <w:r w:rsidRPr="006E3CBF">
        <w:rPr>
          <w:sz w:val="26"/>
          <w:szCs w:val="26"/>
        </w:rPr>
        <w:t xml:space="preserve"> сельсовет </w:t>
      </w:r>
      <w:proofErr w:type="spellStart"/>
      <w:r w:rsidRPr="006E3CBF">
        <w:rPr>
          <w:sz w:val="26"/>
          <w:szCs w:val="26"/>
        </w:rPr>
        <w:t>Заринского</w:t>
      </w:r>
      <w:proofErr w:type="spellEnd"/>
      <w:r w:rsidRPr="006E3CBF">
        <w:rPr>
          <w:sz w:val="26"/>
          <w:szCs w:val="26"/>
        </w:rPr>
        <w:t xml:space="preserve"> района Алтайского края следующие изменения и дополнения:</w:t>
      </w:r>
    </w:p>
    <w:p w:rsidR="004C2E98" w:rsidRDefault="004C2E98" w:rsidP="004C2E98">
      <w:pPr>
        <w:ind w:firstLine="567"/>
        <w:jc w:val="both"/>
        <w:rPr>
          <w:sz w:val="26"/>
          <w:szCs w:val="26"/>
        </w:rPr>
      </w:pPr>
    </w:p>
    <w:p w:rsidR="004C2E98" w:rsidRPr="006E3CBF" w:rsidRDefault="004C2E98" w:rsidP="004C2E98">
      <w:pPr>
        <w:ind w:firstLine="567"/>
        <w:jc w:val="both"/>
        <w:rPr>
          <w:sz w:val="26"/>
          <w:szCs w:val="26"/>
        </w:rPr>
      </w:pPr>
      <w:r w:rsidRPr="006E3CBF">
        <w:rPr>
          <w:bCs/>
          <w:sz w:val="26"/>
          <w:szCs w:val="26"/>
        </w:rPr>
        <w:t>1</w:t>
      </w:r>
      <w:r w:rsidRPr="006E3CBF">
        <w:rPr>
          <w:sz w:val="26"/>
          <w:szCs w:val="26"/>
        </w:rPr>
        <w:t>) статью 5 изложить в следующей редакции:</w:t>
      </w:r>
    </w:p>
    <w:p w:rsidR="004C2E98" w:rsidRPr="006E3CBF" w:rsidRDefault="004C2E98" w:rsidP="004C2E98">
      <w:pPr>
        <w:jc w:val="both"/>
        <w:rPr>
          <w:sz w:val="26"/>
          <w:szCs w:val="26"/>
        </w:rPr>
      </w:pPr>
      <w:r w:rsidRPr="006E3CBF">
        <w:rPr>
          <w:sz w:val="26"/>
          <w:szCs w:val="26"/>
        </w:rPr>
        <w:tab/>
        <w:t>«Статья 5.</w:t>
      </w:r>
      <w:r w:rsidRPr="006E3CBF">
        <w:rPr>
          <w:b/>
          <w:bCs/>
          <w:sz w:val="26"/>
          <w:szCs w:val="26"/>
        </w:rPr>
        <w:t xml:space="preserve"> Формы непосредственного осуществления населением местного самоуправления и участия населения в осуществлении местного самоуправления </w:t>
      </w:r>
    </w:p>
    <w:p w:rsidR="004C2E98" w:rsidRPr="006E3CBF" w:rsidRDefault="004C2E98" w:rsidP="004C2E98">
      <w:pPr>
        <w:jc w:val="both"/>
        <w:rPr>
          <w:sz w:val="26"/>
          <w:szCs w:val="26"/>
        </w:rPr>
      </w:pPr>
      <w:r w:rsidRPr="006E3CBF">
        <w:rPr>
          <w:sz w:val="26"/>
          <w:szCs w:val="26"/>
        </w:rPr>
        <w:tab/>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4C2E98" w:rsidRPr="006E3CBF" w:rsidRDefault="004C2E98" w:rsidP="004C2E98">
      <w:pPr>
        <w:jc w:val="both"/>
        <w:rPr>
          <w:sz w:val="26"/>
          <w:szCs w:val="26"/>
        </w:rPr>
      </w:pPr>
      <w:r w:rsidRPr="006E3CBF">
        <w:rPr>
          <w:sz w:val="26"/>
          <w:szCs w:val="26"/>
        </w:rPr>
        <w:tab/>
        <w:t>1) референдум поселения (далее - местный референдум в соответствующем падеже);</w:t>
      </w:r>
    </w:p>
    <w:p w:rsidR="004C2E98" w:rsidRPr="006E3CBF" w:rsidRDefault="004C2E98" w:rsidP="004C2E98">
      <w:pPr>
        <w:jc w:val="both"/>
        <w:rPr>
          <w:sz w:val="26"/>
          <w:szCs w:val="26"/>
        </w:rPr>
      </w:pPr>
      <w:r w:rsidRPr="006E3CBF">
        <w:rPr>
          <w:sz w:val="26"/>
          <w:szCs w:val="26"/>
        </w:rPr>
        <w:tab/>
        <w:t xml:space="preserve">2) выборы депутатов Собрания депутатов и главы </w:t>
      </w:r>
      <w:proofErr w:type="spellStart"/>
      <w:r>
        <w:rPr>
          <w:sz w:val="26"/>
          <w:szCs w:val="26"/>
        </w:rPr>
        <w:t>Гришин</w:t>
      </w:r>
      <w:r w:rsidRPr="006E3CBF">
        <w:rPr>
          <w:sz w:val="26"/>
          <w:szCs w:val="26"/>
        </w:rPr>
        <w:t>ского</w:t>
      </w:r>
      <w:proofErr w:type="spellEnd"/>
      <w:r w:rsidRPr="006E3CBF">
        <w:rPr>
          <w:sz w:val="26"/>
          <w:szCs w:val="26"/>
        </w:rPr>
        <w:t xml:space="preserve"> сельсовета </w:t>
      </w:r>
      <w:proofErr w:type="spellStart"/>
      <w:r w:rsidRPr="006E3CBF">
        <w:rPr>
          <w:sz w:val="26"/>
          <w:szCs w:val="26"/>
        </w:rPr>
        <w:t>Заринского</w:t>
      </w:r>
      <w:proofErr w:type="spellEnd"/>
      <w:r w:rsidRPr="006E3CBF">
        <w:rPr>
          <w:sz w:val="26"/>
          <w:szCs w:val="26"/>
        </w:rPr>
        <w:t xml:space="preserve"> района Алтайского края (далее – муниципальные выборы в соответствующем падеже);</w:t>
      </w:r>
    </w:p>
    <w:p w:rsidR="004C2E98" w:rsidRPr="006E3CBF" w:rsidRDefault="004C2E98" w:rsidP="004C2E98">
      <w:pPr>
        <w:jc w:val="both"/>
        <w:rPr>
          <w:sz w:val="26"/>
          <w:szCs w:val="26"/>
        </w:rPr>
      </w:pPr>
      <w:r w:rsidRPr="006E3CBF">
        <w:rPr>
          <w:sz w:val="26"/>
          <w:szCs w:val="26"/>
        </w:rPr>
        <w:tab/>
        <w:t xml:space="preserve">3) голосование по отзыву депутата Собрания депутатов (далее – депутат в соответствующем падеже) и главы </w:t>
      </w:r>
      <w:proofErr w:type="spellStart"/>
      <w:r>
        <w:rPr>
          <w:sz w:val="26"/>
          <w:szCs w:val="26"/>
        </w:rPr>
        <w:t>Гришин</w:t>
      </w:r>
      <w:r w:rsidRPr="006E3CBF">
        <w:rPr>
          <w:sz w:val="26"/>
          <w:szCs w:val="26"/>
        </w:rPr>
        <w:t>ского</w:t>
      </w:r>
      <w:proofErr w:type="spellEnd"/>
      <w:r w:rsidRPr="006E3CBF">
        <w:rPr>
          <w:sz w:val="26"/>
          <w:szCs w:val="26"/>
        </w:rPr>
        <w:t xml:space="preserve"> сельсовета </w:t>
      </w:r>
      <w:proofErr w:type="spellStart"/>
      <w:r w:rsidRPr="006E3CBF">
        <w:rPr>
          <w:sz w:val="26"/>
          <w:szCs w:val="26"/>
        </w:rPr>
        <w:t>Заринского</w:t>
      </w:r>
      <w:proofErr w:type="spellEnd"/>
      <w:r w:rsidRPr="006E3CBF">
        <w:rPr>
          <w:sz w:val="26"/>
          <w:szCs w:val="26"/>
        </w:rPr>
        <w:t xml:space="preserve"> района Алтайского края (далее - глава сельсовета в соответствующем падеже);</w:t>
      </w:r>
    </w:p>
    <w:p w:rsidR="004C2E98" w:rsidRPr="006E3CBF" w:rsidRDefault="004C2E98" w:rsidP="004C2E98">
      <w:pPr>
        <w:jc w:val="both"/>
        <w:rPr>
          <w:sz w:val="26"/>
          <w:szCs w:val="26"/>
        </w:rPr>
      </w:pPr>
      <w:r w:rsidRPr="006E3CBF">
        <w:rPr>
          <w:sz w:val="26"/>
          <w:szCs w:val="26"/>
        </w:rPr>
        <w:tab/>
        <w:t>4) голосование по вопросам изменения границ поселения, преобразования поселения;</w:t>
      </w:r>
    </w:p>
    <w:p w:rsidR="004C2E98" w:rsidRPr="006E3CBF" w:rsidRDefault="004C2E98" w:rsidP="004C2E98">
      <w:pPr>
        <w:jc w:val="both"/>
        <w:rPr>
          <w:sz w:val="26"/>
          <w:szCs w:val="26"/>
        </w:rPr>
      </w:pPr>
      <w:r w:rsidRPr="006E3CBF">
        <w:rPr>
          <w:sz w:val="26"/>
          <w:szCs w:val="26"/>
        </w:rPr>
        <w:tab/>
        <w:t>5) сход граждан;</w:t>
      </w:r>
    </w:p>
    <w:p w:rsidR="004C2E98" w:rsidRPr="006E3CBF" w:rsidRDefault="004C2E98" w:rsidP="004C2E98">
      <w:pPr>
        <w:jc w:val="both"/>
        <w:rPr>
          <w:sz w:val="26"/>
          <w:szCs w:val="26"/>
        </w:rPr>
      </w:pPr>
      <w:r w:rsidRPr="006E3CBF">
        <w:rPr>
          <w:sz w:val="26"/>
          <w:szCs w:val="26"/>
        </w:rPr>
        <w:lastRenderedPageBreak/>
        <w:tab/>
        <w:t>6) правотворческая инициатива граждан;</w:t>
      </w:r>
    </w:p>
    <w:p w:rsidR="004C2E98" w:rsidRPr="002F6407" w:rsidRDefault="004C2E98" w:rsidP="004C2E98">
      <w:pPr>
        <w:jc w:val="both"/>
        <w:rPr>
          <w:bCs/>
          <w:sz w:val="26"/>
          <w:szCs w:val="26"/>
        </w:rPr>
      </w:pPr>
      <w:r w:rsidRPr="002F6407">
        <w:rPr>
          <w:sz w:val="26"/>
          <w:szCs w:val="26"/>
        </w:rPr>
        <w:tab/>
      </w:r>
      <w:r w:rsidRPr="002F6407">
        <w:rPr>
          <w:bCs/>
          <w:sz w:val="26"/>
          <w:szCs w:val="26"/>
        </w:rPr>
        <w:t>7) инициативные проекты;</w:t>
      </w:r>
    </w:p>
    <w:p w:rsidR="004C2E98" w:rsidRPr="006E3CBF" w:rsidRDefault="004C2E98" w:rsidP="004C2E98">
      <w:pPr>
        <w:jc w:val="both"/>
        <w:rPr>
          <w:bCs/>
          <w:sz w:val="26"/>
          <w:szCs w:val="26"/>
        </w:rPr>
      </w:pPr>
      <w:r w:rsidRPr="006E3CBF">
        <w:rPr>
          <w:bCs/>
          <w:sz w:val="26"/>
          <w:szCs w:val="26"/>
        </w:rPr>
        <w:tab/>
        <w:t>8) территориальное общественное самоуправление;</w:t>
      </w:r>
    </w:p>
    <w:p w:rsidR="004C2E98" w:rsidRPr="006E3CBF" w:rsidRDefault="004C2E98" w:rsidP="004C2E98">
      <w:pPr>
        <w:jc w:val="both"/>
        <w:rPr>
          <w:bCs/>
          <w:sz w:val="26"/>
          <w:szCs w:val="26"/>
        </w:rPr>
      </w:pPr>
      <w:r w:rsidRPr="006E3CBF">
        <w:rPr>
          <w:bCs/>
          <w:sz w:val="26"/>
          <w:szCs w:val="26"/>
        </w:rPr>
        <w:tab/>
        <w:t>9) староста сельского населенного пункта;</w:t>
      </w:r>
    </w:p>
    <w:p w:rsidR="004C2E98" w:rsidRPr="006E3CBF" w:rsidRDefault="004C2E98" w:rsidP="004C2E98">
      <w:pPr>
        <w:ind w:firstLine="567"/>
        <w:jc w:val="both"/>
        <w:rPr>
          <w:bCs/>
          <w:sz w:val="26"/>
          <w:szCs w:val="26"/>
        </w:rPr>
      </w:pPr>
      <w:r w:rsidRPr="006E3CBF">
        <w:rPr>
          <w:bCs/>
          <w:sz w:val="26"/>
          <w:szCs w:val="26"/>
        </w:rPr>
        <w:tab/>
        <w:t>10) публичные слушания, общественные обсуждения;</w:t>
      </w:r>
    </w:p>
    <w:p w:rsidR="004C2E98" w:rsidRPr="006E3CBF" w:rsidRDefault="004C2E98" w:rsidP="004C2E98">
      <w:pPr>
        <w:jc w:val="both"/>
        <w:rPr>
          <w:bCs/>
          <w:sz w:val="26"/>
          <w:szCs w:val="26"/>
        </w:rPr>
      </w:pPr>
      <w:r w:rsidRPr="006E3CBF">
        <w:rPr>
          <w:bCs/>
          <w:sz w:val="26"/>
          <w:szCs w:val="26"/>
        </w:rPr>
        <w:tab/>
        <w:t>11) собрание граждан;</w:t>
      </w:r>
    </w:p>
    <w:p w:rsidR="004C2E98" w:rsidRPr="006E3CBF" w:rsidRDefault="004C2E98" w:rsidP="004C2E98">
      <w:pPr>
        <w:jc w:val="both"/>
        <w:rPr>
          <w:bCs/>
          <w:sz w:val="26"/>
          <w:szCs w:val="26"/>
        </w:rPr>
      </w:pPr>
      <w:r w:rsidRPr="006E3CBF">
        <w:rPr>
          <w:bCs/>
          <w:sz w:val="26"/>
          <w:szCs w:val="26"/>
        </w:rPr>
        <w:tab/>
        <w:t>12) конференция граждан (собрание делегатов);</w:t>
      </w:r>
    </w:p>
    <w:p w:rsidR="004C2E98" w:rsidRPr="006E3CBF" w:rsidRDefault="004C2E98" w:rsidP="004C2E98">
      <w:pPr>
        <w:jc w:val="both"/>
        <w:rPr>
          <w:bCs/>
          <w:sz w:val="26"/>
          <w:szCs w:val="26"/>
        </w:rPr>
      </w:pPr>
      <w:r w:rsidRPr="006E3CBF">
        <w:rPr>
          <w:bCs/>
          <w:sz w:val="26"/>
          <w:szCs w:val="26"/>
        </w:rPr>
        <w:tab/>
        <w:t>13) опрос граждан;</w:t>
      </w:r>
    </w:p>
    <w:p w:rsidR="004C2E98" w:rsidRPr="006E3CBF" w:rsidRDefault="004C2E98" w:rsidP="004C2E98">
      <w:pPr>
        <w:jc w:val="both"/>
        <w:rPr>
          <w:bCs/>
          <w:sz w:val="26"/>
          <w:szCs w:val="26"/>
        </w:rPr>
      </w:pPr>
      <w:r w:rsidRPr="006E3CBF">
        <w:rPr>
          <w:bCs/>
          <w:sz w:val="26"/>
          <w:szCs w:val="26"/>
        </w:rPr>
        <w:tab/>
        <w:t>14) обращения в органы местного самоуправления;</w:t>
      </w:r>
    </w:p>
    <w:p w:rsidR="004C2E98" w:rsidRPr="006E3CBF" w:rsidRDefault="004C2E98" w:rsidP="004C2E98">
      <w:pPr>
        <w:ind w:firstLine="720"/>
        <w:jc w:val="both"/>
        <w:rPr>
          <w:sz w:val="26"/>
          <w:szCs w:val="26"/>
        </w:rPr>
      </w:pPr>
      <w:r w:rsidRPr="006E3CBF">
        <w:rPr>
          <w:bCs/>
          <w:sz w:val="26"/>
          <w:szCs w:val="26"/>
        </w:rPr>
        <w:t>15)</w:t>
      </w:r>
      <w:r w:rsidRPr="006E3CBF">
        <w:rPr>
          <w:sz w:val="26"/>
          <w:szCs w:val="26"/>
        </w:rPr>
        <w:t xml:space="preserve"> иные формы непосредственного осуществления населением местного самоуправления и участия в его осуществлении, не противоречащие </w:t>
      </w:r>
      <w:hyperlink r:id="rId9" w:tgtFrame="Logical" w:history="1">
        <w:r w:rsidRPr="002F6407">
          <w:rPr>
            <w:rStyle w:val="a5"/>
            <w:color w:val="auto"/>
            <w:sz w:val="26"/>
            <w:szCs w:val="26"/>
            <w:u w:val="none"/>
          </w:rPr>
          <w:t>Конституции Российской Федерации</w:t>
        </w:r>
      </w:hyperlink>
      <w:r w:rsidRPr="002F6407">
        <w:rPr>
          <w:sz w:val="26"/>
          <w:szCs w:val="26"/>
        </w:rPr>
        <w:t xml:space="preserve">, федеральным законам, </w:t>
      </w:r>
      <w:hyperlink r:id="rId10" w:tgtFrame="Logical" w:history="1">
        <w:r w:rsidRPr="002F6407">
          <w:rPr>
            <w:rStyle w:val="a5"/>
            <w:color w:val="auto"/>
            <w:sz w:val="26"/>
            <w:szCs w:val="26"/>
            <w:u w:val="none"/>
          </w:rPr>
          <w:t>Уставу (Основному Закону) Алтайского края</w:t>
        </w:r>
      </w:hyperlink>
      <w:r w:rsidRPr="006E3CBF">
        <w:rPr>
          <w:sz w:val="26"/>
          <w:szCs w:val="26"/>
        </w:rPr>
        <w:t>, законам Алтайского края</w:t>
      </w:r>
      <w:proofErr w:type="gramStart"/>
      <w:r w:rsidRPr="006E3CBF">
        <w:rPr>
          <w:sz w:val="26"/>
          <w:szCs w:val="26"/>
        </w:rPr>
        <w:t>.»;</w:t>
      </w:r>
      <w:proofErr w:type="gramEnd"/>
    </w:p>
    <w:p w:rsidR="004C2E98" w:rsidRDefault="004C2E98" w:rsidP="004C2E98">
      <w:pPr>
        <w:ind w:firstLine="709"/>
        <w:jc w:val="both"/>
        <w:rPr>
          <w:sz w:val="26"/>
          <w:szCs w:val="26"/>
        </w:rPr>
      </w:pPr>
    </w:p>
    <w:p w:rsidR="004C2E98" w:rsidRPr="006E3CBF" w:rsidRDefault="004C2E98" w:rsidP="004C2E98">
      <w:pPr>
        <w:ind w:firstLine="709"/>
        <w:jc w:val="both"/>
        <w:rPr>
          <w:sz w:val="26"/>
          <w:szCs w:val="26"/>
        </w:rPr>
      </w:pPr>
      <w:r w:rsidRPr="006E3CBF">
        <w:rPr>
          <w:sz w:val="26"/>
          <w:szCs w:val="26"/>
        </w:rPr>
        <w:t>2) дополнить Устав статьей 11.1 следующего содержания:</w:t>
      </w:r>
    </w:p>
    <w:p w:rsidR="004C2E98" w:rsidRPr="002F6407" w:rsidRDefault="004C2E98" w:rsidP="004C2E98">
      <w:pPr>
        <w:autoSpaceDE w:val="0"/>
        <w:autoSpaceDN w:val="0"/>
        <w:adjustRightInd w:val="0"/>
        <w:ind w:firstLine="709"/>
        <w:jc w:val="both"/>
        <w:rPr>
          <w:b/>
          <w:sz w:val="26"/>
          <w:szCs w:val="26"/>
        </w:rPr>
      </w:pPr>
      <w:r w:rsidRPr="002F6407">
        <w:rPr>
          <w:sz w:val="26"/>
          <w:szCs w:val="26"/>
        </w:rPr>
        <w:t>«</w:t>
      </w:r>
      <w:r w:rsidRPr="002F6407">
        <w:rPr>
          <w:b/>
          <w:sz w:val="26"/>
          <w:szCs w:val="26"/>
        </w:rPr>
        <w:t>Статья 11.1 Инициативные проекты</w:t>
      </w:r>
    </w:p>
    <w:p w:rsidR="004C2E98" w:rsidRPr="002F6407" w:rsidRDefault="004C2E98" w:rsidP="004C2E98">
      <w:pPr>
        <w:autoSpaceDE w:val="0"/>
        <w:autoSpaceDN w:val="0"/>
        <w:adjustRightInd w:val="0"/>
        <w:ind w:firstLine="709"/>
        <w:jc w:val="both"/>
        <w:rPr>
          <w:sz w:val="26"/>
          <w:szCs w:val="26"/>
        </w:rPr>
      </w:pPr>
      <w:r w:rsidRPr="002F6407">
        <w:rPr>
          <w:sz w:val="26"/>
          <w:szCs w:val="26"/>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2F6407">
        <w:rPr>
          <w:sz w:val="26"/>
          <w:szCs w:val="26"/>
        </w:rPr>
        <w:t>решения</w:t>
      </w:r>
      <w:proofErr w:type="gramEnd"/>
      <w:r w:rsidRPr="002F6407">
        <w:rPr>
          <w:sz w:val="26"/>
          <w:szCs w:val="26"/>
        </w:rPr>
        <w:t xml:space="preserve"> которых предоставлено органам местного самоуправления, в администрацию </w:t>
      </w:r>
      <w:proofErr w:type="spellStart"/>
      <w:r w:rsidRPr="002F6407">
        <w:rPr>
          <w:sz w:val="26"/>
          <w:szCs w:val="26"/>
        </w:rPr>
        <w:t>Гришинского</w:t>
      </w:r>
      <w:proofErr w:type="spellEnd"/>
      <w:r w:rsidRPr="002F6407">
        <w:rPr>
          <w:sz w:val="26"/>
          <w:szCs w:val="26"/>
        </w:rPr>
        <w:t xml:space="preserve"> сельсовета </w:t>
      </w:r>
      <w:proofErr w:type="spellStart"/>
      <w:r w:rsidRPr="002F6407">
        <w:rPr>
          <w:sz w:val="26"/>
          <w:szCs w:val="26"/>
        </w:rPr>
        <w:t>Заринского</w:t>
      </w:r>
      <w:proofErr w:type="spellEnd"/>
      <w:r w:rsidRPr="002F6407">
        <w:rPr>
          <w:sz w:val="26"/>
          <w:szCs w:val="26"/>
        </w:rPr>
        <w:t xml:space="preserve"> района Алтайского края (далее - администрация сельсовета в соответствующем падеже) может быть внесен инициативный проект. </w:t>
      </w:r>
    </w:p>
    <w:p w:rsidR="004C2E98" w:rsidRPr="002F6407" w:rsidRDefault="004C2E98" w:rsidP="004C2E98">
      <w:pPr>
        <w:ind w:firstLine="709"/>
        <w:jc w:val="both"/>
        <w:rPr>
          <w:sz w:val="26"/>
          <w:szCs w:val="26"/>
        </w:rPr>
      </w:pPr>
      <w:r w:rsidRPr="002F6407">
        <w:rPr>
          <w:sz w:val="26"/>
          <w:szCs w:val="26"/>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в соответствии со статьей 26.1 Федерального закона </w:t>
      </w:r>
      <w:r w:rsidRPr="002F6407">
        <w:rPr>
          <w:spacing w:val="-6"/>
          <w:sz w:val="26"/>
          <w:szCs w:val="26"/>
        </w:rPr>
        <w:t xml:space="preserve">от </w:t>
      </w:r>
      <w:r w:rsidRPr="002F6407">
        <w:rPr>
          <w:sz w:val="26"/>
          <w:szCs w:val="26"/>
        </w:rPr>
        <w:t>6 октября 2003 года № 131-ФЗ.»;</w:t>
      </w:r>
    </w:p>
    <w:p w:rsidR="004C2E98" w:rsidRDefault="004C2E98" w:rsidP="004C2E98">
      <w:pPr>
        <w:ind w:firstLine="709"/>
        <w:rPr>
          <w:sz w:val="26"/>
          <w:szCs w:val="26"/>
        </w:rPr>
      </w:pPr>
    </w:p>
    <w:p w:rsidR="004C2E98" w:rsidRPr="006E3CBF" w:rsidRDefault="004C2E98" w:rsidP="004C2E98">
      <w:pPr>
        <w:ind w:firstLine="709"/>
        <w:jc w:val="both"/>
        <w:rPr>
          <w:sz w:val="26"/>
          <w:szCs w:val="26"/>
        </w:rPr>
      </w:pPr>
      <w:r w:rsidRPr="006E3CBF">
        <w:rPr>
          <w:sz w:val="26"/>
          <w:szCs w:val="26"/>
        </w:rPr>
        <w:t xml:space="preserve">3) статью 12 изложить в следующей редакции: </w:t>
      </w:r>
    </w:p>
    <w:p w:rsidR="004C2E98" w:rsidRPr="006E3CBF" w:rsidRDefault="004C2E98" w:rsidP="004C2E98">
      <w:pPr>
        <w:ind w:firstLine="720"/>
        <w:jc w:val="both"/>
        <w:rPr>
          <w:sz w:val="26"/>
          <w:szCs w:val="26"/>
        </w:rPr>
      </w:pPr>
      <w:r w:rsidRPr="006E3CBF">
        <w:rPr>
          <w:sz w:val="26"/>
          <w:szCs w:val="26"/>
        </w:rPr>
        <w:t>«</w:t>
      </w:r>
      <w:r w:rsidRPr="006E3CBF">
        <w:rPr>
          <w:bCs/>
          <w:sz w:val="26"/>
          <w:szCs w:val="26"/>
        </w:rPr>
        <w:t xml:space="preserve">Статья 12. </w:t>
      </w:r>
      <w:r w:rsidRPr="006E3CBF">
        <w:rPr>
          <w:b/>
          <w:bCs/>
          <w:sz w:val="26"/>
          <w:szCs w:val="26"/>
        </w:rPr>
        <w:t>Территориальное общественное самоуправление</w:t>
      </w:r>
    </w:p>
    <w:p w:rsidR="004C2E98" w:rsidRPr="006E3CBF" w:rsidRDefault="004C2E98" w:rsidP="004C2E98">
      <w:pPr>
        <w:pStyle w:val="ad"/>
        <w:spacing w:after="0"/>
        <w:ind w:left="0" w:firstLine="720"/>
        <w:jc w:val="both"/>
        <w:rPr>
          <w:rFonts w:cs="Times New Roman"/>
          <w:sz w:val="26"/>
          <w:szCs w:val="26"/>
        </w:rPr>
      </w:pPr>
      <w:r w:rsidRPr="006E3CBF">
        <w:rPr>
          <w:rFonts w:cs="Times New Roman"/>
          <w:sz w:val="26"/>
          <w:szCs w:val="26"/>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C2E98" w:rsidRPr="006E3CBF" w:rsidRDefault="004C2E98" w:rsidP="004C2E98">
      <w:pPr>
        <w:ind w:firstLine="720"/>
        <w:jc w:val="both"/>
        <w:rPr>
          <w:sz w:val="26"/>
          <w:szCs w:val="26"/>
        </w:rPr>
      </w:pPr>
      <w:r w:rsidRPr="006E3CBF">
        <w:rPr>
          <w:sz w:val="26"/>
          <w:szCs w:val="26"/>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w:t>
      </w:r>
    </w:p>
    <w:p w:rsidR="004C2E98" w:rsidRPr="006E3CBF" w:rsidRDefault="004C2E98" w:rsidP="004C2E98">
      <w:pPr>
        <w:pStyle w:val="ad"/>
        <w:spacing w:after="0"/>
        <w:ind w:left="0" w:firstLine="720"/>
        <w:jc w:val="both"/>
        <w:rPr>
          <w:rFonts w:cs="Times New Roman"/>
          <w:sz w:val="26"/>
          <w:szCs w:val="26"/>
        </w:rPr>
      </w:pPr>
      <w:r w:rsidRPr="006E3CBF">
        <w:rPr>
          <w:rFonts w:cs="Times New Roman"/>
          <w:sz w:val="26"/>
          <w:szCs w:val="26"/>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населённый пункт, иные территории проживания граждан.</w:t>
      </w:r>
    </w:p>
    <w:p w:rsidR="004C2E98" w:rsidRPr="006E3CBF" w:rsidRDefault="004C2E98" w:rsidP="004C2E98">
      <w:pPr>
        <w:pStyle w:val="ad"/>
        <w:spacing w:after="0"/>
        <w:ind w:left="0" w:firstLine="720"/>
        <w:jc w:val="both"/>
        <w:rPr>
          <w:rFonts w:cs="Times New Roman"/>
          <w:sz w:val="26"/>
          <w:szCs w:val="26"/>
        </w:rPr>
      </w:pPr>
      <w:r w:rsidRPr="006E3CBF">
        <w:rPr>
          <w:rFonts w:cs="Times New Roman"/>
          <w:sz w:val="26"/>
          <w:szCs w:val="26"/>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C2E98" w:rsidRPr="006E3CBF" w:rsidRDefault="004C2E98" w:rsidP="004C2E98">
      <w:pPr>
        <w:ind w:firstLine="720"/>
        <w:jc w:val="both"/>
        <w:rPr>
          <w:sz w:val="26"/>
          <w:szCs w:val="26"/>
        </w:rPr>
      </w:pPr>
      <w:r w:rsidRPr="006E3CBF">
        <w:rPr>
          <w:sz w:val="26"/>
          <w:szCs w:val="26"/>
        </w:rPr>
        <w:t xml:space="preserve">4. Территориальное общественное самоуправление считается учреждённым с момента регистрации </w:t>
      </w:r>
      <w:r w:rsidRPr="002F6407">
        <w:rPr>
          <w:sz w:val="26"/>
          <w:szCs w:val="26"/>
        </w:rPr>
        <w:t>а</w:t>
      </w:r>
      <w:r w:rsidRPr="002F6407">
        <w:rPr>
          <w:bCs/>
          <w:sz w:val="26"/>
          <w:szCs w:val="26"/>
        </w:rPr>
        <w:t>дминистрацией сельсовета устава</w:t>
      </w:r>
      <w:r w:rsidRPr="006E3CBF">
        <w:rPr>
          <w:sz w:val="26"/>
          <w:szCs w:val="26"/>
        </w:rPr>
        <w:t xml:space="preserve"> территориального общественного самоуправления. </w:t>
      </w:r>
    </w:p>
    <w:p w:rsidR="004C2E98" w:rsidRPr="006E3CBF" w:rsidRDefault="004C2E98" w:rsidP="004C2E98">
      <w:pPr>
        <w:ind w:firstLine="720"/>
        <w:jc w:val="both"/>
        <w:rPr>
          <w:sz w:val="26"/>
          <w:szCs w:val="26"/>
        </w:rPr>
      </w:pPr>
      <w:r w:rsidRPr="006E3CBF">
        <w:rPr>
          <w:sz w:val="26"/>
          <w:szCs w:val="26"/>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C2E98" w:rsidRPr="006E3CBF" w:rsidRDefault="004C2E98" w:rsidP="004C2E98">
      <w:pPr>
        <w:pStyle w:val="ad"/>
        <w:spacing w:after="0"/>
        <w:ind w:left="0" w:firstLine="709"/>
        <w:jc w:val="both"/>
        <w:rPr>
          <w:rFonts w:cs="Times New Roman"/>
          <w:sz w:val="26"/>
          <w:szCs w:val="26"/>
        </w:rPr>
      </w:pPr>
      <w:r w:rsidRPr="006E3CBF">
        <w:rPr>
          <w:rFonts w:cs="Times New Roman"/>
          <w:sz w:val="26"/>
          <w:szCs w:val="26"/>
        </w:rPr>
        <w:t>5. Собрание граждан по вопросам организации и осуществления территориального общественного самоуправления считается правомочным, если в нём принимают участие не менее одной трети жителей соответствующей территории, достигших шестнадцатилетнего возраста.</w:t>
      </w:r>
    </w:p>
    <w:p w:rsidR="004C2E98" w:rsidRPr="006E3CBF" w:rsidRDefault="004C2E98" w:rsidP="004C2E98">
      <w:pPr>
        <w:pStyle w:val="ad"/>
        <w:spacing w:after="0"/>
        <w:ind w:left="0" w:firstLine="709"/>
        <w:jc w:val="both"/>
        <w:rPr>
          <w:rFonts w:cs="Times New Roman"/>
          <w:sz w:val="26"/>
          <w:szCs w:val="26"/>
        </w:rPr>
      </w:pPr>
      <w:r w:rsidRPr="006E3CBF">
        <w:rPr>
          <w:rFonts w:cs="Times New Roman"/>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C2E98" w:rsidRPr="006E3CBF" w:rsidRDefault="004C2E98" w:rsidP="004C2E98">
      <w:pPr>
        <w:pStyle w:val="ad"/>
        <w:spacing w:after="0"/>
        <w:ind w:left="0" w:firstLine="709"/>
        <w:jc w:val="both"/>
        <w:rPr>
          <w:rFonts w:cs="Times New Roman"/>
          <w:sz w:val="26"/>
          <w:szCs w:val="26"/>
        </w:rPr>
      </w:pPr>
      <w:r w:rsidRPr="006E3CBF">
        <w:rPr>
          <w:rFonts w:cs="Times New Roman"/>
          <w:sz w:val="26"/>
          <w:szCs w:val="26"/>
        </w:rPr>
        <w:t>6. К исключительным полномочиям собрания, конференции граждан, осуществляющих территориальное общественное самоуправление, относятся:</w:t>
      </w:r>
    </w:p>
    <w:p w:rsidR="004C2E98" w:rsidRPr="006E3CBF" w:rsidRDefault="004C2E98" w:rsidP="004C2E98">
      <w:pPr>
        <w:pStyle w:val="ad"/>
        <w:spacing w:after="0"/>
        <w:ind w:left="0" w:firstLine="709"/>
        <w:jc w:val="both"/>
        <w:rPr>
          <w:rFonts w:cs="Times New Roman"/>
          <w:sz w:val="26"/>
          <w:szCs w:val="26"/>
        </w:rPr>
      </w:pPr>
      <w:r w:rsidRPr="006E3CBF">
        <w:rPr>
          <w:rFonts w:cs="Times New Roman"/>
          <w:sz w:val="26"/>
          <w:szCs w:val="26"/>
        </w:rPr>
        <w:t>1) установление структуры органов территориального общественного самоуправления;</w:t>
      </w:r>
    </w:p>
    <w:p w:rsidR="004C2E98" w:rsidRPr="006E3CBF" w:rsidRDefault="004C2E98" w:rsidP="004C2E98">
      <w:pPr>
        <w:pStyle w:val="ad"/>
        <w:spacing w:after="0"/>
        <w:ind w:left="0" w:firstLine="709"/>
        <w:jc w:val="both"/>
        <w:rPr>
          <w:rFonts w:cs="Times New Roman"/>
          <w:sz w:val="26"/>
          <w:szCs w:val="26"/>
        </w:rPr>
      </w:pPr>
      <w:r w:rsidRPr="006E3CBF">
        <w:rPr>
          <w:rFonts w:cs="Times New Roman"/>
          <w:sz w:val="26"/>
          <w:szCs w:val="26"/>
        </w:rPr>
        <w:t>2) принятие устава территориального общественного самоуправления, внесение в него изменений и дополнений;</w:t>
      </w:r>
    </w:p>
    <w:p w:rsidR="004C2E98" w:rsidRPr="006E3CBF" w:rsidRDefault="004C2E98" w:rsidP="004C2E98">
      <w:pPr>
        <w:pStyle w:val="ad"/>
        <w:spacing w:after="0"/>
        <w:ind w:left="0" w:firstLine="709"/>
        <w:jc w:val="both"/>
        <w:rPr>
          <w:rFonts w:cs="Times New Roman"/>
          <w:sz w:val="26"/>
          <w:szCs w:val="26"/>
        </w:rPr>
      </w:pPr>
      <w:r w:rsidRPr="006E3CBF">
        <w:rPr>
          <w:rFonts w:cs="Times New Roman"/>
          <w:sz w:val="26"/>
          <w:szCs w:val="26"/>
        </w:rPr>
        <w:t>3) избрание органов территориального общественного самоуправления;</w:t>
      </w:r>
    </w:p>
    <w:p w:rsidR="004C2E98" w:rsidRPr="006E3CBF" w:rsidRDefault="004C2E98" w:rsidP="004C2E98">
      <w:pPr>
        <w:pStyle w:val="ad"/>
        <w:spacing w:after="0"/>
        <w:ind w:left="0" w:firstLine="709"/>
        <w:jc w:val="both"/>
        <w:rPr>
          <w:rFonts w:cs="Times New Roman"/>
          <w:sz w:val="26"/>
          <w:szCs w:val="26"/>
        </w:rPr>
      </w:pPr>
      <w:r w:rsidRPr="006E3CBF">
        <w:rPr>
          <w:rFonts w:cs="Times New Roman"/>
          <w:sz w:val="26"/>
          <w:szCs w:val="26"/>
        </w:rPr>
        <w:t>4) определение основных направлений деятельности территориального общественного самоуправления;</w:t>
      </w:r>
    </w:p>
    <w:p w:rsidR="004C2E98" w:rsidRPr="006E3CBF" w:rsidRDefault="004C2E98" w:rsidP="004C2E98">
      <w:pPr>
        <w:pStyle w:val="ad"/>
        <w:spacing w:after="0"/>
        <w:ind w:left="0" w:firstLine="709"/>
        <w:jc w:val="both"/>
        <w:rPr>
          <w:rFonts w:cs="Times New Roman"/>
          <w:sz w:val="26"/>
          <w:szCs w:val="26"/>
        </w:rPr>
      </w:pPr>
      <w:r w:rsidRPr="006E3CBF">
        <w:rPr>
          <w:rFonts w:cs="Times New Roman"/>
          <w:sz w:val="26"/>
          <w:szCs w:val="26"/>
        </w:rPr>
        <w:t>5) утверждение сметы доходов и расходов территориального общественного самоуправления и отчёта о её исполнении;</w:t>
      </w:r>
    </w:p>
    <w:p w:rsidR="004C2E98" w:rsidRPr="006E3CBF" w:rsidRDefault="004C2E98" w:rsidP="004C2E98">
      <w:pPr>
        <w:pStyle w:val="ad"/>
        <w:spacing w:after="0"/>
        <w:ind w:left="0" w:firstLine="709"/>
        <w:jc w:val="both"/>
        <w:rPr>
          <w:rFonts w:cs="Times New Roman"/>
          <w:sz w:val="26"/>
          <w:szCs w:val="26"/>
        </w:rPr>
      </w:pPr>
      <w:r w:rsidRPr="006E3CBF">
        <w:rPr>
          <w:rFonts w:cs="Times New Roman"/>
          <w:sz w:val="26"/>
          <w:szCs w:val="26"/>
        </w:rPr>
        <w:t>6) рассмотрение и утверждение отчётов о деятельности органов территориального общественного самоуправления;</w:t>
      </w:r>
    </w:p>
    <w:p w:rsidR="004C2E98" w:rsidRPr="002F6407" w:rsidRDefault="004C2E98" w:rsidP="004C2E98">
      <w:pPr>
        <w:tabs>
          <w:tab w:val="left" w:pos="7371"/>
        </w:tabs>
        <w:ind w:firstLine="709"/>
        <w:jc w:val="both"/>
        <w:rPr>
          <w:sz w:val="26"/>
          <w:szCs w:val="26"/>
        </w:rPr>
      </w:pPr>
      <w:r w:rsidRPr="002F6407">
        <w:rPr>
          <w:sz w:val="26"/>
          <w:szCs w:val="26"/>
        </w:rPr>
        <w:t>7) обсуждение инициативного проекта и принятие решения по вопросу о его одобрении.</w:t>
      </w:r>
    </w:p>
    <w:p w:rsidR="004C2E98" w:rsidRPr="006E3CBF" w:rsidRDefault="004C2E98" w:rsidP="004C2E98">
      <w:pPr>
        <w:pStyle w:val="ad"/>
        <w:spacing w:after="0"/>
        <w:ind w:left="0" w:firstLine="709"/>
        <w:jc w:val="both"/>
        <w:rPr>
          <w:rFonts w:cs="Times New Roman"/>
          <w:sz w:val="26"/>
          <w:szCs w:val="26"/>
        </w:rPr>
      </w:pPr>
      <w:r w:rsidRPr="006E3CBF">
        <w:rPr>
          <w:rFonts w:cs="Times New Roman"/>
          <w:sz w:val="26"/>
          <w:szCs w:val="26"/>
        </w:rPr>
        <w:t>7. Органы территориального общественного самоуправления:</w:t>
      </w:r>
    </w:p>
    <w:p w:rsidR="004C2E98" w:rsidRPr="006E3CBF" w:rsidRDefault="004C2E98" w:rsidP="004C2E98">
      <w:pPr>
        <w:pStyle w:val="ad"/>
        <w:spacing w:after="0"/>
        <w:ind w:left="0" w:firstLine="709"/>
        <w:jc w:val="both"/>
        <w:rPr>
          <w:rFonts w:cs="Times New Roman"/>
          <w:sz w:val="26"/>
          <w:szCs w:val="26"/>
        </w:rPr>
      </w:pPr>
      <w:r w:rsidRPr="006E3CBF">
        <w:rPr>
          <w:rFonts w:cs="Times New Roman"/>
          <w:sz w:val="26"/>
          <w:szCs w:val="26"/>
        </w:rPr>
        <w:t>1) представляют интересы населения, проживающего на соответствующей территории;</w:t>
      </w:r>
    </w:p>
    <w:p w:rsidR="004C2E98" w:rsidRPr="006E3CBF" w:rsidRDefault="004C2E98" w:rsidP="004C2E98">
      <w:pPr>
        <w:pStyle w:val="ad"/>
        <w:spacing w:after="0"/>
        <w:ind w:left="0" w:firstLine="709"/>
        <w:jc w:val="both"/>
        <w:rPr>
          <w:rFonts w:cs="Times New Roman"/>
          <w:sz w:val="26"/>
          <w:szCs w:val="26"/>
        </w:rPr>
      </w:pPr>
      <w:r w:rsidRPr="006E3CBF">
        <w:rPr>
          <w:rFonts w:cs="Times New Roman"/>
          <w:sz w:val="26"/>
          <w:szCs w:val="26"/>
        </w:rPr>
        <w:t>2) обеспечивают исполнение решений, принятых на собраниях и конференциях граждан;</w:t>
      </w:r>
    </w:p>
    <w:p w:rsidR="004C2E98" w:rsidRPr="006E3CBF" w:rsidRDefault="004C2E98" w:rsidP="004C2E98">
      <w:pPr>
        <w:pStyle w:val="ad"/>
        <w:spacing w:after="0"/>
        <w:ind w:left="0" w:firstLine="709"/>
        <w:jc w:val="both"/>
        <w:rPr>
          <w:rFonts w:cs="Times New Roman"/>
          <w:sz w:val="26"/>
          <w:szCs w:val="26"/>
        </w:rPr>
      </w:pPr>
      <w:r w:rsidRPr="006E3CBF">
        <w:rPr>
          <w:rFonts w:cs="Times New Roman"/>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4C2E98" w:rsidRPr="006E3CBF" w:rsidRDefault="004C2E98" w:rsidP="004C2E98">
      <w:pPr>
        <w:pStyle w:val="ad"/>
        <w:spacing w:after="0"/>
        <w:ind w:left="0" w:firstLine="709"/>
        <w:jc w:val="both"/>
        <w:rPr>
          <w:rFonts w:cs="Times New Roman"/>
          <w:sz w:val="26"/>
          <w:szCs w:val="26"/>
        </w:rPr>
      </w:pPr>
      <w:r w:rsidRPr="006E3CBF">
        <w:rPr>
          <w:rFonts w:cs="Times New Roman"/>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C2E98" w:rsidRPr="002F6407" w:rsidRDefault="004C2E98" w:rsidP="004C2E98">
      <w:pPr>
        <w:autoSpaceDE w:val="0"/>
        <w:autoSpaceDN w:val="0"/>
        <w:adjustRightInd w:val="0"/>
        <w:ind w:firstLine="709"/>
        <w:jc w:val="both"/>
        <w:rPr>
          <w:sz w:val="26"/>
          <w:szCs w:val="26"/>
        </w:rPr>
      </w:pPr>
      <w:r w:rsidRPr="002F6407">
        <w:rPr>
          <w:sz w:val="26"/>
          <w:szCs w:val="26"/>
        </w:rPr>
        <w:t>8. Органы территориального общественного самоуправления могут выдвигать инициативный проект в качестве инициаторов проекта.</w:t>
      </w:r>
    </w:p>
    <w:p w:rsidR="004C2E98" w:rsidRDefault="004C2E98" w:rsidP="004C2E98">
      <w:pPr>
        <w:ind w:firstLine="709"/>
        <w:jc w:val="both"/>
        <w:rPr>
          <w:sz w:val="26"/>
          <w:szCs w:val="26"/>
        </w:rPr>
      </w:pPr>
      <w:r w:rsidRPr="006E3CBF">
        <w:rPr>
          <w:sz w:val="26"/>
          <w:szCs w:val="26"/>
        </w:rPr>
        <w:t xml:space="preserve">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w:t>
      </w:r>
      <w:r w:rsidRPr="006E3CBF">
        <w:rPr>
          <w:sz w:val="26"/>
          <w:szCs w:val="26"/>
        </w:rPr>
        <w:lastRenderedPageBreak/>
        <w:t>поселения определяется положением, утверждаемым решением Собрания депутатов</w:t>
      </w:r>
      <w:proofErr w:type="gramStart"/>
      <w:r w:rsidRPr="006E3CBF">
        <w:rPr>
          <w:sz w:val="26"/>
          <w:szCs w:val="26"/>
        </w:rPr>
        <w:t>.»;</w:t>
      </w:r>
      <w:proofErr w:type="gramEnd"/>
    </w:p>
    <w:p w:rsidR="004C2E98" w:rsidRDefault="004C2E98" w:rsidP="004C2E98">
      <w:pPr>
        <w:ind w:firstLine="709"/>
        <w:jc w:val="both"/>
        <w:rPr>
          <w:sz w:val="26"/>
          <w:szCs w:val="26"/>
        </w:rPr>
      </w:pPr>
    </w:p>
    <w:p w:rsidR="004C2E98" w:rsidRPr="006E3CBF" w:rsidRDefault="004C2E98" w:rsidP="004C2E98">
      <w:pPr>
        <w:ind w:firstLine="709"/>
        <w:jc w:val="both"/>
        <w:rPr>
          <w:sz w:val="26"/>
          <w:szCs w:val="26"/>
        </w:rPr>
      </w:pPr>
      <w:r w:rsidRPr="006E3CBF">
        <w:rPr>
          <w:sz w:val="26"/>
          <w:szCs w:val="26"/>
        </w:rPr>
        <w:t>4) статью 15 изложить в следующей редакции:</w:t>
      </w:r>
    </w:p>
    <w:p w:rsidR="004C2E98" w:rsidRPr="006E3CBF" w:rsidRDefault="004C2E98" w:rsidP="004C2E98">
      <w:pPr>
        <w:ind w:firstLine="720"/>
        <w:jc w:val="both"/>
        <w:rPr>
          <w:sz w:val="26"/>
          <w:szCs w:val="26"/>
        </w:rPr>
      </w:pPr>
      <w:r w:rsidRPr="006E3CBF">
        <w:rPr>
          <w:sz w:val="26"/>
          <w:szCs w:val="26"/>
        </w:rPr>
        <w:t>«</w:t>
      </w:r>
      <w:r w:rsidRPr="006E3CBF">
        <w:rPr>
          <w:bCs/>
          <w:sz w:val="26"/>
          <w:szCs w:val="26"/>
        </w:rPr>
        <w:t xml:space="preserve">Статья 15. </w:t>
      </w:r>
      <w:r w:rsidRPr="006E3CBF">
        <w:rPr>
          <w:b/>
          <w:bCs/>
          <w:sz w:val="26"/>
          <w:szCs w:val="26"/>
        </w:rPr>
        <w:t>Собрание граждан</w:t>
      </w:r>
    </w:p>
    <w:p w:rsidR="004C2E98" w:rsidRPr="006E3CBF" w:rsidRDefault="004C2E98" w:rsidP="004C2E98">
      <w:pPr>
        <w:ind w:firstLine="720"/>
        <w:jc w:val="both"/>
        <w:rPr>
          <w:sz w:val="26"/>
          <w:szCs w:val="26"/>
        </w:rPr>
      </w:pPr>
      <w:r w:rsidRPr="006E3CBF">
        <w:rPr>
          <w:sz w:val="26"/>
          <w:szCs w:val="26"/>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2F6407">
        <w:rPr>
          <w:sz w:val="26"/>
          <w:szCs w:val="26"/>
        </w:rPr>
        <w:t>обсуждения вопросов внесения инициативных проектов и их рассмотрения</w:t>
      </w:r>
      <w:proofErr w:type="gramStart"/>
      <w:r w:rsidRPr="006E3CBF">
        <w:rPr>
          <w:sz w:val="26"/>
          <w:szCs w:val="26"/>
        </w:rPr>
        <w:t>,о</w:t>
      </w:r>
      <w:proofErr w:type="gramEnd"/>
      <w:r w:rsidRPr="006E3CBF">
        <w:rPr>
          <w:sz w:val="26"/>
          <w:szCs w:val="26"/>
        </w:rPr>
        <w:t>существления территориального общественного самоуправления на части территории поселения могут проводиться собрания граждан.</w:t>
      </w:r>
    </w:p>
    <w:p w:rsidR="004C2E98" w:rsidRPr="006E3CBF" w:rsidRDefault="004C2E98" w:rsidP="004C2E98">
      <w:pPr>
        <w:ind w:firstLine="720"/>
        <w:jc w:val="both"/>
        <w:rPr>
          <w:sz w:val="26"/>
          <w:szCs w:val="26"/>
        </w:rPr>
      </w:pPr>
      <w:r w:rsidRPr="006E3CBF">
        <w:rPr>
          <w:sz w:val="26"/>
          <w:szCs w:val="26"/>
        </w:rPr>
        <w:t>2. Собрание граждан проводится по инициативе населения, Собрания депутатов, главы сельсовета, а также в случаях, предусмотренных уставом территориального общественного самоуправления.</w:t>
      </w:r>
    </w:p>
    <w:p w:rsidR="004C2E98" w:rsidRPr="006E3CBF" w:rsidRDefault="004C2E98" w:rsidP="004C2E98">
      <w:pPr>
        <w:ind w:firstLine="720"/>
        <w:jc w:val="both"/>
        <w:rPr>
          <w:sz w:val="26"/>
          <w:szCs w:val="26"/>
        </w:rPr>
      </w:pPr>
      <w:r w:rsidRPr="006E3CBF">
        <w:rPr>
          <w:sz w:val="26"/>
          <w:szCs w:val="26"/>
        </w:rPr>
        <w:t>Собрание граждан, проводимое по инициативе населения или Собрания депутатов, назначается Собранием депутатов, а по инициативе главы сельсовета - главой сельсовета.</w:t>
      </w:r>
    </w:p>
    <w:p w:rsidR="004C2E98" w:rsidRPr="006E3CBF" w:rsidRDefault="004C2E98" w:rsidP="004C2E98">
      <w:pPr>
        <w:ind w:firstLine="720"/>
        <w:jc w:val="both"/>
        <w:rPr>
          <w:sz w:val="26"/>
          <w:szCs w:val="26"/>
        </w:rPr>
      </w:pPr>
      <w:r w:rsidRPr="006E3CBF">
        <w:rPr>
          <w:sz w:val="26"/>
          <w:szCs w:val="26"/>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4C2E98" w:rsidRPr="006E3CBF" w:rsidRDefault="004C2E98" w:rsidP="004C2E98">
      <w:pPr>
        <w:ind w:firstLine="720"/>
        <w:jc w:val="both"/>
        <w:rPr>
          <w:sz w:val="26"/>
          <w:szCs w:val="26"/>
        </w:rPr>
      </w:pPr>
      <w:r w:rsidRPr="006E3CBF">
        <w:rPr>
          <w:sz w:val="26"/>
          <w:szCs w:val="26"/>
        </w:rPr>
        <w:t xml:space="preserve">4. Собрание депутатов  после поступления ходатайства о созыве собрания граждан с необходимым количеством подписей </w:t>
      </w:r>
      <w:proofErr w:type="gramStart"/>
      <w:r w:rsidRPr="006E3CBF">
        <w:rPr>
          <w:sz w:val="26"/>
          <w:szCs w:val="26"/>
        </w:rPr>
        <w:t>обязан</w:t>
      </w:r>
      <w:proofErr w:type="gramEnd"/>
      <w:r w:rsidRPr="006E3CBF">
        <w:rPr>
          <w:sz w:val="26"/>
          <w:szCs w:val="26"/>
        </w:rPr>
        <w:t xml:space="preserve">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4C2E98" w:rsidRPr="006E3CBF" w:rsidRDefault="004C2E98" w:rsidP="004C2E98">
      <w:pPr>
        <w:ind w:firstLine="720"/>
        <w:jc w:val="both"/>
        <w:rPr>
          <w:sz w:val="26"/>
          <w:szCs w:val="26"/>
        </w:rPr>
      </w:pPr>
      <w:r w:rsidRPr="006E3CBF">
        <w:rPr>
          <w:sz w:val="26"/>
          <w:szCs w:val="26"/>
        </w:rPr>
        <w:t>В случае принятия решения о созыве собрания граждан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4C2E98" w:rsidRPr="002F6407" w:rsidRDefault="004C2E98" w:rsidP="004C2E98">
      <w:pPr>
        <w:autoSpaceDE w:val="0"/>
        <w:autoSpaceDN w:val="0"/>
        <w:adjustRightInd w:val="0"/>
        <w:ind w:firstLine="709"/>
        <w:jc w:val="both"/>
        <w:rPr>
          <w:bCs/>
          <w:sz w:val="26"/>
          <w:szCs w:val="26"/>
        </w:rPr>
      </w:pPr>
      <w:r w:rsidRPr="002F6407">
        <w:rPr>
          <w:bCs/>
          <w:sz w:val="26"/>
          <w:szCs w:val="26"/>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p>
    <w:p w:rsidR="004C2E98" w:rsidRPr="006E3CBF" w:rsidRDefault="004C2E98" w:rsidP="004C2E98">
      <w:pPr>
        <w:ind w:firstLine="720"/>
        <w:jc w:val="both"/>
        <w:rPr>
          <w:bCs/>
          <w:sz w:val="26"/>
          <w:szCs w:val="26"/>
        </w:rPr>
      </w:pPr>
      <w:r w:rsidRPr="006E3CBF">
        <w:rPr>
          <w:bCs/>
          <w:sz w:val="26"/>
          <w:szCs w:val="26"/>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C2E98" w:rsidRPr="006E3CBF" w:rsidRDefault="004C2E98" w:rsidP="004C2E98">
      <w:pPr>
        <w:ind w:firstLine="720"/>
        <w:jc w:val="both"/>
        <w:rPr>
          <w:bCs/>
          <w:sz w:val="26"/>
          <w:szCs w:val="26"/>
        </w:rPr>
      </w:pPr>
      <w:r w:rsidRPr="006E3CBF">
        <w:rPr>
          <w:bCs/>
          <w:sz w:val="26"/>
          <w:szCs w:val="26"/>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C2E98" w:rsidRPr="006E3CBF" w:rsidRDefault="004C2E98" w:rsidP="004C2E98">
      <w:pPr>
        <w:ind w:firstLine="720"/>
        <w:jc w:val="both"/>
        <w:rPr>
          <w:bCs/>
          <w:sz w:val="26"/>
          <w:szCs w:val="26"/>
        </w:rPr>
      </w:pPr>
      <w:r w:rsidRPr="006E3CBF">
        <w:rPr>
          <w:bCs/>
          <w:sz w:val="26"/>
          <w:szCs w:val="26"/>
        </w:rPr>
        <w:lastRenderedPageBreak/>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Собрания депутатов, уставом территориального общественного самоуправления.</w:t>
      </w:r>
    </w:p>
    <w:p w:rsidR="004C2E98" w:rsidRPr="006E3CBF" w:rsidRDefault="004C2E98" w:rsidP="004C2E98">
      <w:pPr>
        <w:ind w:firstLine="720"/>
        <w:jc w:val="both"/>
        <w:rPr>
          <w:sz w:val="26"/>
          <w:szCs w:val="26"/>
        </w:rPr>
      </w:pPr>
      <w:r w:rsidRPr="006E3CBF">
        <w:rPr>
          <w:bCs/>
          <w:sz w:val="26"/>
          <w:szCs w:val="26"/>
        </w:rPr>
        <w:t>9. Итоги собрания граждан подлежат официальному обнародованию на информационных</w:t>
      </w:r>
      <w:r w:rsidRPr="006E3CBF">
        <w:rPr>
          <w:sz w:val="26"/>
          <w:szCs w:val="26"/>
        </w:rPr>
        <w:t xml:space="preserve"> стендах </w:t>
      </w:r>
      <w:r>
        <w:rPr>
          <w:sz w:val="26"/>
          <w:szCs w:val="26"/>
        </w:rPr>
        <w:t>а</w:t>
      </w:r>
      <w:r w:rsidRPr="006E3CBF">
        <w:rPr>
          <w:sz w:val="26"/>
          <w:szCs w:val="26"/>
        </w:rPr>
        <w:t>дминистрации сельсовета</w:t>
      </w:r>
      <w:proofErr w:type="gramStart"/>
      <w:r w:rsidRPr="006E3CBF">
        <w:rPr>
          <w:sz w:val="26"/>
          <w:szCs w:val="26"/>
        </w:rPr>
        <w:t>.»;</w:t>
      </w:r>
      <w:proofErr w:type="gramEnd"/>
    </w:p>
    <w:p w:rsidR="004C2E98" w:rsidRDefault="004C2E98" w:rsidP="004C2E98">
      <w:pPr>
        <w:ind w:firstLine="709"/>
        <w:jc w:val="both"/>
        <w:rPr>
          <w:sz w:val="26"/>
          <w:szCs w:val="26"/>
        </w:rPr>
      </w:pPr>
    </w:p>
    <w:p w:rsidR="004C2E98" w:rsidRDefault="004C2E98" w:rsidP="004C2E98">
      <w:pPr>
        <w:ind w:firstLine="709"/>
        <w:jc w:val="both"/>
        <w:rPr>
          <w:sz w:val="26"/>
          <w:szCs w:val="26"/>
        </w:rPr>
      </w:pPr>
      <w:r w:rsidRPr="006E3CBF">
        <w:rPr>
          <w:sz w:val="26"/>
          <w:szCs w:val="26"/>
        </w:rPr>
        <w:t>5) Статью 17</w:t>
      </w:r>
      <w:r>
        <w:rPr>
          <w:sz w:val="26"/>
          <w:szCs w:val="26"/>
        </w:rPr>
        <w:t xml:space="preserve"> изложить в следующей редакции:</w:t>
      </w:r>
    </w:p>
    <w:p w:rsidR="004C2E98" w:rsidRPr="006E3CBF" w:rsidRDefault="004C2E98" w:rsidP="004C2E98">
      <w:pPr>
        <w:ind w:firstLine="709"/>
        <w:jc w:val="both"/>
        <w:rPr>
          <w:sz w:val="26"/>
          <w:szCs w:val="26"/>
        </w:rPr>
      </w:pPr>
      <w:r w:rsidRPr="006E3CBF">
        <w:rPr>
          <w:sz w:val="26"/>
          <w:szCs w:val="26"/>
        </w:rPr>
        <w:t xml:space="preserve">«Статья 17. </w:t>
      </w:r>
      <w:r w:rsidRPr="006E3CBF">
        <w:rPr>
          <w:b/>
          <w:sz w:val="26"/>
          <w:szCs w:val="26"/>
        </w:rPr>
        <w:t>Опрос граждан</w:t>
      </w:r>
    </w:p>
    <w:p w:rsidR="004C2E98" w:rsidRPr="006E3CBF" w:rsidRDefault="004C2E98" w:rsidP="004C2E98">
      <w:pPr>
        <w:jc w:val="both"/>
        <w:rPr>
          <w:sz w:val="26"/>
          <w:szCs w:val="26"/>
        </w:rPr>
      </w:pPr>
      <w:r w:rsidRPr="006E3CBF">
        <w:rPr>
          <w:sz w:val="26"/>
          <w:szCs w:val="26"/>
        </w:rPr>
        <w:tab/>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C2E98" w:rsidRPr="006E3CBF" w:rsidRDefault="004C2E98" w:rsidP="004C2E98">
      <w:pPr>
        <w:ind w:firstLine="708"/>
        <w:jc w:val="both"/>
        <w:rPr>
          <w:sz w:val="26"/>
          <w:szCs w:val="26"/>
        </w:rPr>
      </w:pPr>
      <w:r w:rsidRPr="006E3CBF">
        <w:rPr>
          <w:sz w:val="26"/>
          <w:szCs w:val="26"/>
        </w:rPr>
        <w:t>Результаты опроса носят рекомендательный характер.</w:t>
      </w:r>
    </w:p>
    <w:p w:rsidR="004C2E98" w:rsidRPr="002F6407" w:rsidRDefault="004C2E98" w:rsidP="004C2E98">
      <w:pPr>
        <w:ind w:firstLine="709"/>
        <w:jc w:val="both"/>
        <w:rPr>
          <w:bCs/>
          <w:sz w:val="26"/>
          <w:szCs w:val="26"/>
        </w:rPr>
      </w:pPr>
      <w:r w:rsidRPr="006E3CBF">
        <w:rPr>
          <w:sz w:val="26"/>
          <w:szCs w:val="26"/>
        </w:rPr>
        <w:t>2. В опросе могут принимать участие жители поселения, обладающие избирательным правом.</w:t>
      </w:r>
      <w:r w:rsidRPr="002F6407">
        <w:rPr>
          <w:bCs/>
          <w:sz w:val="26"/>
          <w:szCs w:val="26"/>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4C2E98" w:rsidRPr="006E3CBF" w:rsidRDefault="004C2E98" w:rsidP="004C2E98">
      <w:pPr>
        <w:jc w:val="both"/>
        <w:rPr>
          <w:bCs/>
          <w:sz w:val="26"/>
          <w:szCs w:val="26"/>
        </w:rPr>
      </w:pPr>
      <w:r w:rsidRPr="006E3CBF">
        <w:rPr>
          <w:bCs/>
          <w:sz w:val="26"/>
          <w:szCs w:val="26"/>
        </w:rPr>
        <w:tab/>
        <w:t>3. Опрос граждан проводится по инициативе:</w:t>
      </w:r>
    </w:p>
    <w:p w:rsidR="004C2E98" w:rsidRPr="006E3CBF" w:rsidRDefault="004C2E98" w:rsidP="004C2E98">
      <w:pPr>
        <w:jc w:val="both"/>
        <w:rPr>
          <w:bCs/>
          <w:sz w:val="26"/>
          <w:szCs w:val="26"/>
        </w:rPr>
      </w:pPr>
      <w:r w:rsidRPr="006E3CBF">
        <w:rPr>
          <w:bCs/>
          <w:sz w:val="26"/>
          <w:szCs w:val="26"/>
        </w:rPr>
        <w:tab/>
        <w:t>1) Собрания депутатов или главы сельсовета - по вопросам местного значения;</w:t>
      </w:r>
    </w:p>
    <w:p w:rsidR="004C2E98" w:rsidRPr="006E3CBF" w:rsidRDefault="004C2E98" w:rsidP="004C2E98">
      <w:pPr>
        <w:jc w:val="both"/>
        <w:rPr>
          <w:bCs/>
          <w:sz w:val="26"/>
          <w:szCs w:val="26"/>
        </w:rPr>
      </w:pPr>
      <w:r w:rsidRPr="006E3CBF">
        <w:rPr>
          <w:bCs/>
          <w:sz w:val="26"/>
          <w:szCs w:val="26"/>
        </w:rPr>
        <w:tab/>
        <w:t>2) Правительства Алтайского края - для учёта мнения граждан при принятии решений об изменении целевого назначения земель поселения для объектов краевого и межрегионального значения;</w:t>
      </w:r>
    </w:p>
    <w:p w:rsidR="004C2E98" w:rsidRPr="002F6407" w:rsidRDefault="004C2E98" w:rsidP="004C2E98">
      <w:pPr>
        <w:autoSpaceDE w:val="0"/>
        <w:autoSpaceDN w:val="0"/>
        <w:adjustRightInd w:val="0"/>
        <w:ind w:firstLine="709"/>
        <w:jc w:val="both"/>
        <w:rPr>
          <w:bCs/>
          <w:sz w:val="26"/>
          <w:szCs w:val="26"/>
        </w:rPr>
      </w:pPr>
      <w:r w:rsidRPr="002F6407">
        <w:rPr>
          <w:bCs/>
          <w:sz w:val="26"/>
          <w:szCs w:val="26"/>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C2E98" w:rsidRPr="006E3CBF" w:rsidRDefault="004C2E98" w:rsidP="004C2E98">
      <w:pPr>
        <w:ind w:firstLine="720"/>
        <w:jc w:val="both"/>
        <w:rPr>
          <w:sz w:val="26"/>
          <w:szCs w:val="26"/>
        </w:rPr>
      </w:pPr>
      <w:r w:rsidRPr="006E3CBF">
        <w:rPr>
          <w:bCs/>
          <w:sz w:val="26"/>
          <w:szCs w:val="26"/>
        </w:rPr>
        <w:t>4. Порядок назначения и проведения опроса</w:t>
      </w:r>
      <w:r w:rsidRPr="006E3CBF">
        <w:rPr>
          <w:sz w:val="26"/>
          <w:szCs w:val="26"/>
        </w:rPr>
        <w:t xml:space="preserve"> граждан определяется положением, утверждаемым решением Собрания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roofErr w:type="gramStart"/>
      <w:r w:rsidRPr="006E3CBF">
        <w:rPr>
          <w:sz w:val="26"/>
          <w:szCs w:val="26"/>
        </w:rPr>
        <w:t>.»;</w:t>
      </w:r>
      <w:proofErr w:type="gramEnd"/>
    </w:p>
    <w:p w:rsidR="004C2E98" w:rsidRDefault="004C2E98" w:rsidP="004C2E98">
      <w:pPr>
        <w:ind w:firstLine="709"/>
        <w:jc w:val="both"/>
        <w:rPr>
          <w:sz w:val="26"/>
          <w:szCs w:val="26"/>
        </w:rPr>
      </w:pPr>
    </w:p>
    <w:p w:rsidR="004C2E98" w:rsidRPr="006E3CBF" w:rsidRDefault="004C2E98" w:rsidP="004C2E98">
      <w:pPr>
        <w:ind w:firstLine="709"/>
        <w:jc w:val="both"/>
        <w:rPr>
          <w:sz w:val="26"/>
          <w:szCs w:val="26"/>
        </w:rPr>
      </w:pPr>
      <w:r w:rsidRPr="006E3CBF">
        <w:rPr>
          <w:sz w:val="26"/>
          <w:szCs w:val="26"/>
        </w:rPr>
        <w:t xml:space="preserve">6) статью 26 изложить в следующей редакции: </w:t>
      </w:r>
    </w:p>
    <w:p w:rsidR="004C2E98" w:rsidRPr="006E3CBF" w:rsidRDefault="004C2E98" w:rsidP="004C2E98">
      <w:pPr>
        <w:ind w:firstLine="709"/>
        <w:jc w:val="both"/>
        <w:rPr>
          <w:bCs/>
          <w:iCs/>
          <w:sz w:val="26"/>
          <w:szCs w:val="26"/>
        </w:rPr>
      </w:pPr>
      <w:r w:rsidRPr="006E3CBF">
        <w:rPr>
          <w:b/>
          <w:bCs/>
          <w:i/>
          <w:iCs/>
          <w:sz w:val="26"/>
          <w:szCs w:val="26"/>
        </w:rPr>
        <w:t>«</w:t>
      </w:r>
      <w:r w:rsidRPr="006E3CBF">
        <w:rPr>
          <w:bCs/>
          <w:iCs/>
          <w:sz w:val="26"/>
          <w:szCs w:val="26"/>
        </w:rPr>
        <w:t xml:space="preserve">Статья 26. </w:t>
      </w:r>
      <w:r w:rsidRPr="006E3CBF">
        <w:rPr>
          <w:b/>
          <w:bCs/>
          <w:iCs/>
          <w:sz w:val="26"/>
          <w:szCs w:val="26"/>
        </w:rPr>
        <w:t>Правовой статус депутата Собрания депутатов</w:t>
      </w:r>
    </w:p>
    <w:p w:rsidR="004C2E98" w:rsidRPr="006E3CBF" w:rsidRDefault="004C2E98" w:rsidP="004C2E98">
      <w:pPr>
        <w:ind w:firstLine="709"/>
        <w:jc w:val="both"/>
        <w:rPr>
          <w:sz w:val="26"/>
          <w:szCs w:val="26"/>
        </w:rPr>
      </w:pPr>
      <w:r w:rsidRPr="006E3CBF">
        <w:rPr>
          <w:sz w:val="26"/>
          <w:szCs w:val="26"/>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4C2E98" w:rsidRPr="006E3CBF" w:rsidRDefault="004C2E98" w:rsidP="004C2E98">
      <w:pPr>
        <w:ind w:firstLine="709"/>
        <w:jc w:val="both"/>
        <w:rPr>
          <w:sz w:val="26"/>
          <w:szCs w:val="26"/>
        </w:rPr>
      </w:pPr>
      <w:r w:rsidRPr="006E3CBF">
        <w:rPr>
          <w:sz w:val="26"/>
          <w:szCs w:val="26"/>
        </w:rPr>
        <w:t>Органы местного самоуправления обеспечивают депутату условия для беспрепятственного осуществления своих полномочий.</w:t>
      </w:r>
    </w:p>
    <w:p w:rsidR="004C2E98" w:rsidRPr="002F6407" w:rsidRDefault="004C2E98" w:rsidP="004C2E98">
      <w:pPr>
        <w:ind w:firstLine="709"/>
        <w:jc w:val="both"/>
        <w:rPr>
          <w:sz w:val="26"/>
          <w:szCs w:val="26"/>
        </w:rPr>
      </w:pPr>
      <w:r w:rsidRPr="002F6407">
        <w:rPr>
          <w:sz w:val="26"/>
          <w:szCs w:val="26"/>
        </w:rPr>
        <w:t>2. Депутаты осуществляют свои полномочия на непостоянной основе.</w:t>
      </w:r>
    </w:p>
    <w:p w:rsidR="004C2E98" w:rsidRPr="002F6407" w:rsidRDefault="004C2E98" w:rsidP="004C2E98">
      <w:pPr>
        <w:ind w:firstLine="709"/>
        <w:jc w:val="both"/>
        <w:rPr>
          <w:bCs/>
          <w:sz w:val="26"/>
          <w:szCs w:val="26"/>
        </w:rPr>
      </w:pPr>
      <w:proofErr w:type="gramStart"/>
      <w:r w:rsidRPr="002F6407">
        <w:rPr>
          <w:bCs/>
          <w:sz w:val="26"/>
          <w:szCs w:val="26"/>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w:t>
      </w:r>
      <w:r w:rsidRPr="002F6407">
        <w:rPr>
          <w:bCs/>
          <w:sz w:val="26"/>
          <w:szCs w:val="26"/>
        </w:rPr>
        <w:lastRenderedPageBreak/>
        <w:t>Алтайском крае» гарантируется сохранение места работы (должности) на период, который составляет в совокупности три рабочих дня в месяц</w:t>
      </w:r>
      <w:r w:rsidRPr="002F6407">
        <w:rPr>
          <w:bCs/>
          <w:i/>
          <w:sz w:val="26"/>
          <w:szCs w:val="26"/>
        </w:rPr>
        <w:t>.</w:t>
      </w:r>
      <w:proofErr w:type="gramEnd"/>
    </w:p>
    <w:p w:rsidR="004C2E98" w:rsidRPr="006E3CBF" w:rsidRDefault="004C2E98" w:rsidP="004C2E98">
      <w:pPr>
        <w:ind w:firstLine="709"/>
        <w:jc w:val="both"/>
        <w:rPr>
          <w:sz w:val="26"/>
          <w:szCs w:val="26"/>
        </w:rPr>
      </w:pPr>
      <w:r w:rsidRPr="006E3CBF">
        <w:rPr>
          <w:sz w:val="26"/>
          <w:szCs w:val="26"/>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Собрания депутатов.</w:t>
      </w:r>
    </w:p>
    <w:p w:rsidR="004C2E98" w:rsidRPr="006E3CBF" w:rsidRDefault="004C2E98" w:rsidP="004C2E98">
      <w:pPr>
        <w:ind w:firstLine="709"/>
        <w:jc w:val="both"/>
        <w:rPr>
          <w:sz w:val="26"/>
          <w:szCs w:val="26"/>
        </w:rPr>
      </w:pPr>
      <w:r w:rsidRPr="006E3CBF">
        <w:rPr>
          <w:sz w:val="26"/>
          <w:szCs w:val="26"/>
        </w:rPr>
        <w:t>4. Депутат обязан:</w:t>
      </w:r>
    </w:p>
    <w:p w:rsidR="004C2E98" w:rsidRPr="006E3CBF" w:rsidRDefault="004C2E98" w:rsidP="004C2E98">
      <w:pPr>
        <w:ind w:firstLine="709"/>
        <w:jc w:val="both"/>
        <w:rPr>
          <w:sz w:val="26"/>
          <w:szCs w:val="26"/>
        </w:rPr>
      </w:pPr>
      <w:r w:rsidRPr="006E3CBF">
        <w:rPr>
          <w:sz w:val="26"/>
          <w:szCs w:val="26"/>
        </w:rPr>
        <w:t>1) при отсутствии уважительных причин (болезнь, командировка, отпуск и иные тому подобные обстоятельства), лично участвовать в каждой сессии;</w:t>
      </w:r>
    </w:p>
    <w:p w:rsidR="004C2E98" w:rsidRPr="006E3CBF" w:rsidRDefault="004C2E98" w:rsidP="004C2E98">
      <w:pPr>
        <w:ind w:firstLine="709"/>
        <w:jc w:val="both"/>
        <w:rPr>
          <w:sz w:val="26"/>
          <w:szCs w:val="26"/>
        </w:rPr>
      </w:pPr>
      <w:r w:rsidRPr="006E3CBF">
        <w:rPr>
          <w:sz w:val="26"/>
          <w:szCs w:val="26"/>
        </w:rPr>
        <w:t>2) соблюдать правила депутатской этики, установленные Собранием депутатов;</w:t>
      </w:r>
    </w:p>
    <w:p w:rsidR="004C2E98" w:rsidRPr="006E3CBF" w:rsidRDefault="004C2E98" w:rsidP="004C2E98">
      <w:pPr>
        <w:ind w:firstLine="709"/>
        <w:jc w:val="both"/>
        <w:rPr>
          <w:sz w:val="26"/>
          <w:szCs w:val="26"/>
        </w:rPr>
      </w:pPr>
      <w:r w:rsidRPr="006E3CBF">
        <w:rPr>
          <w:sz w:val="26"/>
          <w:szCs w:val="26"/>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rsidR="004C2E98" w:rsidRPr="006E3CBF" w:rsidRDefault="004C2E98" w:rsidP="004C2E98">
      <w:pPr>
        <w:ind w:firstLine="709"/>
        <w:jc w:val="both"/>
        <w:rPr>
          <w:sz w:val="26"/>
          <w:szCs w:val="26"/>
        </w:rPr>
      </w:pPr>
      <w:r w:rsidRPr="006E3CBF">
        <w:rPr>
          <w:sz w:val="26"/>
          <w:szCs w:val="26"/>
        </w:rPr>
        <w:t>4) соблюдать установленные в Собрании депутатов правила публичных выступлений;</w:t>
      </w:r>
    </w:p>
    <w:p w:rsidR="004C2E98" w:rsidRPr="006E3CBF" w:rsidRDefault="004C2E98" w:rsidP="004C2E98">
      <w:pPr>
        <w:ind w:firstLine="709"/>
        <w:jc w:val="both"/>
        <w:rPr>
          <w:sz w:val="26"/>
          <w:szCs w:val="26"/>
        </w:rPr>
      </w:pPr>
      <w:r w:rsidRPr="006E3CBF">
        <w:rPr>
          <w:sz w:val="26"/>
          <w:szCs w:val="26"/>
        </w:rPr>
        <w:t>5) добросовестно выполнять поручения Собрания депутатов и его органов, данные в пределах их компетенции;</w:t>
      </w:r>
    </w:p>
    <w:p w:rsidR="004C2E98" w:rsidRPr="006E3CBF" w:rsidRDefault="004C2E98" w:rsidP="004C2E98">
      <w:pPr>
        <w:ind w:firstLine="709"/>
        <w:jc w:val="both"/>
        <w:rPr>
          <w:sz w:val="26"/>
          <w:szCs w:val="26"/>
        </w:rPr>
      </w:pPr>
      <w:r w:rsidRPr="006E3CBF">
        <w:rPr>
          <w:sz w:val="26"/>
          <w:szCs w:val="26"/>
        </w:rPr>
        <w:t>6) проводить личный приём граждан не реже одного раза в месяц.</w:t>
      </w:r>
    </w:p>
    <w:p w:rsidR="004C2E98" w:rsidRPr="006E3CBF" w:rsidRDefault="004C2E98" w:rsidP="004C2E98">
      <w:pPr>
        <w:ind w:firstLine="709"/>
        <w:jc w:val="both"/>
        <w:rPr>
          <w:sz w:val="26"/>
          <w:szCs w:val="26"/>
        </w:rPr>
      </w:pPr>
      <w:r w:rsidRPr="006E3CBF">
        <w:rPr>
          <w:sz w:val="26"/>
          <w:szCs w:val="26"/>
        </w:rPr>
        <w:t>5.Осуществляя свои полномочия, депутат имеет право:</w:t>
      </w:r>
    </w:p>
    <w:p w:rsidR="004C2E98" w:rsidRPr="006E3CBF" w:rsidRDefault="004C2E98" w:rsidP="004C2E98">
      <w:pPr>
        <w:ind w:firstLine="709"/>
        <w:jc w:val="both"/>
        <w:rPr>
          <w:sz w:val="26"/>
          <w:szCs w:val="26"/>
        </w:rPr>
      </w:pPr>
      <w:proofErr w:type="gramStart"/>
      <w:r w:rsidRPr="006E3CBF">
        <w:rPr>
          <w:sz w:val="26"/>
          <w:szCs w:val="26"/>
        </w:rPr>
        <w:t>1) участвовать по поручению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Собрания депутатов и вносить предложения</w:t>
      </w:r>
      <w:proofErr w:type="gramEnd"/>
      <w:r w:rsidRPr="006E3CBF">
        <w:rPr>
          <w:sz w:val="26"/>
          <w:szCs w:val="26"/>
        </w:rPr>
        <w:t xml:space="preserve"> по устранению выявленных недостатков, отмене незаконных решений и привлечению к ответственности виновных лиц;</w:t>
      </w:r>
    </w:p>
    <w:p w:rsidR="004C2E98" w:rsidRPr="006E3CBF" w:rsidRDefault="004C2E98" w:rsidP="004C2E98">
      <w:pPr>
        <w:ind w:firstLine="709"/>
        <w:jc w:val="both"/>
        <w:rPr>
          <w:sz w:val="26"/>
          <w:szCs w:val="26"/>
        </w:rPr>
      </w:pPr>
      <w:r w:rsidRPr="006E3CBF">
        <w:rPr>
          <w:sz w:val="26"/>
          <w:szCs w:val="26"/>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4C2E98" w:rsidRPr="006E3CBF" w:rsidRDefault="004C2E98" w:rsidP="004C2E98">
      <w:pPr>
        <w:ind w:firstLine="709"/>
        <w:jc w:val="both"/>
        <w:rPr>
          <w:b/>
          <w:sz w:val="26"/>
          <w:szCs w:val="26"/>
        </w:rPr>
      </w:pPr>
      <w:r w:rsidRPr="006E3CBF">
        <w:rPr>
          <w:sz w:val="26"/>
          <w:szCs w:val="26"/>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4C2E98" w:rsidRPr="006E3CBF" w:rsidRDefault="004C2E98" w:rsidP="004C2E98">
      <w:pPr>
        <w:ind w:firstLine="709"/>
        <w:jc w:val="both"/>
        <w:rPr>
          <w:sz w:val="26"/>
          <w:szCs w:val="26"/>
        </w:rPr>
      </w:pPr>
      <w:r w:rsidRPr="006E3CBF">
        <w:rPr>
          <w:sz w:val="26"/>
          <w:szCs w:val="26"/>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4C2E98" w:rsidRPr="006E3CBF" w:rsidRDefault="004C2E98" w:rsidP="004C2E98">
      <w:pPr>
        <w:ind w:firstLine="709"/>
        <w:jc w:val="both"/>
        <w:rPr>
          <w:sz w:val="26"/>
          <w:szCs w:val="26"/>
        </w:rPr>
      </w:pPr>
      <w:r w:rsidRPr="006E3CBF">
        <w:rPr>
          <w:sz w:val="26"/>
          <w:szCs w:val="26"/>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w:t>
      </w:r>
      <w:r w:rsidRPr="006E3CBF">
        <w:rPr>
          <w:sz w:val="26"/>
          <w:szCs w:val="26"/>
        </w:rPr>
        <w:lastRenderedPageBreak/>
        <w:t xml:space="preserve">заседании соответствующих органов, муниципальных предприятий и учреждений. О дне рассмотрения депутат должен быть извещён заблаговременно, но не </w:t>
      </w:r>
      <w:proofErr w:type="gramStart"/>
      <w:r w:rsidRPr="006E3CBF">
        <w:rPr>
          <w:sz w:val="26"/>
          <w:szCs w:val="26"/>
        </w:rPr>
        <w:t>позднее</w:t>
      </w:r>
      <w:proofErr w:type="gramEnd"/>
      <w:r w:rsidRPr="006E3CBF">
        <w:rPr>
          <w:sz w:val="26"/>
          <w:szCs w:val="26"/>
        </w:rPr>
        <w:t xml:space="preserve"> чем за три дня до дня заседания;</w:t>
      </w:r>
    </w:p>
    <w:p w:rsidR="004C2E98" w:rsidRPr="006E3CBF" w:rsidRDefault="004C2E98" w:rsidP="004C2E98">
      <w:pPr>
        <w:ind w:firstLine="709"/>
        <w:jc w:val="both"/>
        <w:rPr>
          <w:sz w:val="26"/>
          <w:szCs w:val="26"/>
        </w:rPr>
      </w:pPr>
      <w:r w:rsidRPr="006E3CBF">
        <w:rPr>
          <w:sz w:val="26"/>
          <w:szCs w:val="26"/>
        </w:rPr>
        <w:t>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4C2E98" w:rsidRPr="006E3CBF" w:rsidRDefault="004C2E98" w:rsidP="004C2E98">
      <w:pPr>
        <w:ind w:firstLine="709"/>
        <w:jc w:val="both"/>
        <w:rPr>
          <w:sz w:val="26"/>
          <w:szCs w:val="26"/>
        </w:rPr>
      </w:pPr>
      <w:r w:rsidRPr="006E3CBF">
        <w:rPr>
          <w:sz w:val="26"/>
          <w:szCs w:val="26"/>
        </w:rPr>
        <w:t xml:space="preserve">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 </w:t>
      </w:r>
    </w:p>
    <w:p w:rsidR="004C2E98" w:rsidRPr="006E3CBF" w:rsidRDefault="004C2E98" w:rsidP="004C2E98">
      <w:pPr>
        <w:ind w:firstLine="709"/>
        <w:jc w:val="both"/>
        <w:rPr>
          <w:sz w:val="26"/>
          <w:szCs w:val="26"/>
        </w:rPr>
      </w:pPr>
      <w:r w:rsidRPr="006E3CBF">
        <w:rPr>
          <w:sz w:val="26"/>
          <w:szCs w:val="26"/>
        </w:rPr>
        <w:t>8) на компенсацию расходов, связанных с осуществлением депутатской деятельности в порядке, определенном решением Собрания депутатов;</w:t>
      </w:r>
    </w:p>
    <w:p w:rsidR="004C2E98" w:rsidRPr="006E3CBF" w:rsidRDefault="004C2E98" w:rsidP="004C2E98">
      <w:pPr>
        <w:ind w:firstLine="709"/>
        <w:jc w:val="both"/>
        <w:rPr>
          <w:sz w:val="26"/>
          <w:szCs w:val="26"/>
        </w:rPr>
      </w:pPr>
      <w:r w:rsidRPr="006E3CBF">
        <w:rPr>
          <w:sz w:val="26"/>
          <w:szCs w:val="26"/>
        </w:rPr>
        <w:t>9) пользоваться иными правами в соответствии с федеральными законами, законами Алтайского края и настоящим Уставом.</w:t>
      </w:r>
    </w:p>
    <w:p w:rsidR="004C2E98" w:rsidRPr="006E3CBF" w:rsidRDefault="004C2E98" w:rsidP="004C2E98">
      <w:pPr>
        <w:ind w:firstLine="709"/>
        <w:jc w:val="both"/>
        <w:rPr>
          <w:sz w:val="26"/>
          <w:szCs w:val="26"/>
        </w:rPr>
      </w:pPr>
      <w:r w:rsidRPr="006E3CBF">
        <w:rPr>
          <w:sz w:val="26"/>
          <w:szCs w:val="26"/>
        </w:rPr>
        <w:t>6. На депутата распространяются гарантии и ограничения, предусмотренные статьёй 40 Федеральным законом от 6 октября 2003 года № 131-ФЗ.</w:t>
      </w:r>
    </w:p>
    <w:p w:rsidR="004C2E98" w:rsidRPr="006E3CBF" w:rsidRDefault="004C2E98" w:rsidP="004C2E98">
      <w:pPr>
        <w:ind w:firstLine="709"/>
        <w:jc w:val="both"/>
        <w:rPr>
          <w:sz w:val="26"/>
          <w:szCs w:val="26"/>
        </w:rPr>
      </w:pPr>
      <w:r w:rsidRPr="006E3CBF">
        <w:rPr>
          <w:sz w:val="26"/>
          <w:szCs w:val="26"/>
        </w:rPr>
        <w:t xml:space="preserve">7. Полномочия депутата прекращаются досрочно в случае: </w:t>
      </w:r>
    </w:p>
    <w:p w:rsidR="004C2E98" w:rsidRPr="006E3CBF" w:rsidRDefault="004C2E98" w:rsidP="004C2E98">
      <w:pPr>
        <w:ind w:firstLine="709"/>
        <w:jc w:val="both"/>
        <w:rPr>
          <w:sz w:val="26"/>
          <w:szCs w:val="26"/>
        </w:rPr>
      </w:pPr>
      <w:r w:rsidRPr="006E3CBF">
        <w:rPr>
          <w:sz w:val="26"/>
          <w:szCs w:val="26"/>
        </w:rPr>
        <w:t>1) смерти;</w:t>
      </w:r>
    </w:p>
    <w:p w:rsidR="004C2E98" w:rsidRPr="006E3CBF" w:rsidRDefault="004C2E98" w:rsidP="004C2E98">
      <w:pPr>
        <w:ind w:firstLine="709"/>
        <w:jc w:val="both"/>
        <w:rPr>
          <w:sz w:val="26"/>
          <w:szCs w:val="26"/>
        </w:rPr>
      </w:pPr>
      <w:r w:rsidRPr="006E3CBF">
        <w:rPr>
          <w:sz w:val="26"/>
          <w:szCs w:val="26"/>
        </w:rPr>
        <w:t>2) отставки по собственному желанию;</w:t>
      </w:r>
    </w:p>
    <w:p w:rsidR="004C2E98" w:rsidRPr="006E3CBF" w:rsidRDefault="004C2E98" w:rsidP="004C2E98">
      <w:pPr>
        <w:ind w:firstLine="709"/>
        <w:jc w:val="both"/>
        <w:rPr>
          <w:sz w:val="26"/>
          <w:szCs w:val="26"/>
        </w:rPr>
      </w:pPr>
      <w:r w:rsidRPr="006E3CBF">
        <w:rPr>
          <w:sz w:val="26"/>
          <w:szCs w:val="26"/>
        </w:rPr>
        <w:t>3) признания судом недееспособным или ограниченно дееспособным;</w:t>
      </w:r>
    </w:p>
    <w:p w:rsidR="004C2E98" w:rsidRPr="006E3CBF" w:rsidRDefault="004C2E98" w:rsidP="004C2E98">
      <w:pPr>
        <w:ind w:firstLine="709"/>
        <w:jc w:val="both"/>
        <w:rPr>
          <w:sz w:val="26"/>
          <w:szCs w:val="26"/>
        </w:rPr>
      </w:pPr>
      <w:r w:rsidRPr="006E3CBF">
        <w:rPr>
          <w:sz w:val="26"/>
          <w:szCs w:val="26"/>
        </w:rPr>
        <w:t>4) признания судом безвестно отсутствующим или объявления умершим;</w:t>
      </w:r>
    </w:p>
    <w:p w:rsidR="004C2E98" w:rsidRPr="006E3CBF" w:rsidRDefault="004C2E98" w:rsidP="004C2E98">
      <w:pPr>
        <w:ind w:firstLine="709"/>
        <w:jc w:val="both"/>
        <w:rPr>
          <w:sz w:val="26"/>
          <w:szCs w:val="26"/>
        </w:rPr>
      </w:pPr>
      <w:r w:rsidRPr="006E3CBF">
        <w:rPr>
          <w:sz w:val="26"/>
          <w:szCs w:val="26"/>
        </w:rPr>
        <w:t>5) вступления в отношении его в законную силу обвинительного приговора суда;</w:t>
      </w:r>
    </w:p>
    <w:p w:rsidR="004C2E98" w:rsidRPr="006E3CBF" w:rsidRDefault="004C2E98" w:rsidP="004C2E98">
      <w:pPr>
        <w:ind w:firstLine="709"/>
        <w:jc w:val="both"/>
        <w:rPr>
          <w:sz w:val="26"/>
          <w:szCs w:val="26"/>
        </w:rPr>
      </w:pPr>
      <w:r w:rsidRPr="006E3CBF">
        <w:rPr>
          <w:sz w:val="26"/>
          <w:szCs w:val="26"/>
        </w:rPr>
        <w:t>6) выезда за пределы Российской Федерации на постоянное место жительства;</w:t>
      </w:r>
    </w:p>
    <w:p w:rsidR="004C2E98" w:rsidRPr="006E3CBF" w:rsidRDefault="004C2E98" w:rsidP="004C2E98">
      <w:pPr>
        <w:ind w:firstLine="709"/>
        <w:jc w:val="both"/>
        <w:rPr>
          <w:sz w:val="26"/>
          <w:szCs w:val="26"/>
        </w:rPr>
      </w:pPr>
      <w:proofErr w:type="gramStart"/>
      <w:r w:rsidRPr="006E3CBF">
        <w:rPr>
          <w:sz w:val="26"/>
          <w:szCs w:val="2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E3CBF">
        <w:rPr>
          <w:sz w:val="26"/>
          <w:szCs w:val="2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C2E98" w:rsidRPr="006E3CBF" w:rsidRDefault="004C2E98" w:rsidP="004C2E98">
      <w:pPr>
        <w:ind w:firstLine="709"/>
        <w:jc w:val="both"/>
        <w:rPr>
          <w:sz w:val="26"/>
          <w:szCs w:val="26"/>
        </w:rPr>
      </w:pPr>
      <w:r w:rsidRPr="006E3CBF">
        <w:rPr>
          <w:sz w:val="26"/>
          <w:szCs w:val="26"/>
        </w:rPr>
        <w:t>8) отзыва избирателями;</w:t>
      </w:r>
    </w:p>
    <w:p w:rsidR="004C2E98" w:rsidRPr="006E3CBF" w:rsidRDefault="004C2E98" w:rsidP="004C2E98">
      <w:pPr>
        <w:ind w:firstLine="709"/>
        <w:jc w:val="both"/>
        <w:rPr>
          <w:sz w:val="26"/>
          <w:szCs w:val="26"/>
        </w:rPr>
      </w:pPr>
      <w:r w:rsidRPr="006E3CBF">
        <w:rPr>
          <w:sz w:val="26"/>
          <w:szCs w:val="26"/>
        </w:rPr>
        <w:t>9) досрочного прекращения полномочий Собрания депутатов;</w:t>
      </w:r>
    </w:p>
    <w:p w:rsidR="004C2E98" w:rsidRPr="006E3CBF" w:rsidRDefault="004C2E98" w:rsidP="004C2E98">
      <w:pPr>
        <w:ind w:firstLine="709"/>
        <w:jc w:val="both"/>
        <w:rPr>
          <w:sz w:val="26"/>
          <w:szCs w:val="26"/>
        </w:rPr>
      </w:pPr>
      <w:r w:rsidRPr="006E3CBF">
        <w:rPr>
          <w:sz w:val="26"/>
          <w:szCs w:val="26"/>
        </w:rPr>
        <w:t>10) призыва на военную службу или направления на заменяющую её альтернативную гражданскую службу;</w:t>
      </w:r>
    </w:p>
    <w:p w:rsidR="004C2E98" w:rsidRPr="006E3CBF" w:rsidRDefault="004C2E98" w:rsidP="004C2E98">
      <w:pPr>
        <w:ind w:firstLine="709"/>
        <w:jc w:val="both"/>
        <w:rPr>
          <w:sz w:val="26"/>
          <w:szCs w:val="26"/>
        </w:rPr>
      </w:pPr>
      <w:proofErr w:type="gramStart"/>
      <w:r w:rsidRPr="006E3CBF">
        <w:rPr>
          <w:sz w:val="26"/>
          <w:szCs w:val="26"/>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w:t>
      </w:r>
      <w:proofErr w:type="gramEnd"/>
      <w:r w:rsidRPr="006E3CBF">
        <w:rPr>
          <w:sz w:val="26"/>
          <w:szCs w:val="26"/>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4C2E98" w:rsidRPr="006E3CBF" w:rsidRDefault="004C2E98" w:rsidP="004C2E98">
      <w:pPr>
        <w:ind w:firstLine="709"/>
        <w:jc w:val="both"/>
        <w:rPr>
          <w:sz w:val="26"/>
          <w:szCs w:val="26"/>
        </w:rPr>
      </w:pPr>
      <w:r w:rsidRPr="006E3CBF">
        <w:rPr>
          <w:sz w:val="26"/>
          <w:szCs w:val="26"/>
        </w:rPr>
        <w:lastRenderedPageBreak/>
        <w:t>12) в иных случаях, установленных Федеральным законом от 6 октября 2003 года № 131-ФЗ и иными федеральными законами.</w:t>
      </w:r>
    </w:p>
    <w:p w:rsidR="004C2E98" w:rsidRPr="006E3CBF" w:rsidRDefault="004C2E98" w:rsidP="004C2E98">
      <w:pPr>
        <w:ind w:firstLine="709"/>
        <w:jc w:val="both"/>
        <w:rPr>
          <w:sz w:val="26"/>
          <w:szCs w:val="26"/>
        </w:rPr>
      </w:pPr>
      <w:r w:rsidRPr="006E3CBF">
        <w:rPr>
          <w:sz w:val="26"/>
          <w:szCs w:val="26"/>
        </w:rPr>
        <w:t>8.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rsidR="004C2E98" w:rsidRPr="006E3CBF" w:rsidRDefault="004C2E98" w:rsidP="004C2E98">
      <w:pPr>
        <w:ind w:firstLine="709"/>
        <w:jc w:val="both"/>
        <w:rPr>
          <w:bCs/>
          <w:iCs/>
          <w:sz w:val="26"/>
          <w:szCs w:val="26"/>
        </w:rPr>
      </w:pPr>
      <w:r w:rsidRPr="006E3CBF">
        <w:rPr>
          <w:bCs/>
          <w:iCs/>
          <w:sz w:val="26"/>
          <w:szCs w:val="26"/>
        </w:rPr>
        <w:t>Порядок принятия решения о досрочном прекращении полномочий депутата устанавливается Регламентом</w:t>
      </w:r>
      <w:proofErr w:type="gramStart"/>
      <w:r w:rsidRPr="006E3CBF">
        <w:rPr>
          <w:bCs/>
          <w:iCs/>
          <w:sz w:val="26"/>
          <w:szCs w:val="26"/>
        </w:rPr>
        <w:t>.»;</w:t>
      </w:r>
      <w:proofErr w:type="gramEnd"/>
    </w:p>
    <w:p w:rsidR="004C2E98" w:rsidRDefault="004C2E98" w:rsidP="004C2E98">
      <w:pPr>
        <w:ind w:firstLine="709"/>
        <w:jc w:val="both"/>
        <w:rPr>
          <w:sz w:val="26"/>
          <w:szCs w:val="26"/>
        </w:rPr>
      </w:pPr>
    </w:p>
    <w:p w:rsidR="004C2E98" w:rsidRPr="006E3CBF" w:rsidRDefault="004C2E98" w:rsidP="004C2E98">
      <w:pPr>
        <w:ind w:firstLine="709"/>
        <w:jc w:val="both"/>
        <w:rPr>
          <w:sz w:val="26"/>
          <w:szCs w:val="26"/>
        </w:rPr>
      </w:pPr>
      <w:r w:rsidRPr="006E3CBF">
        <w:rPr>
          <w:sz w:val="26"/>
          <w:szCs w:val="26"/>
        </w:rPr>
        <w:t xml:space="preserve">7) статью 39 изложить в следующей редакции: </w:t>
      </w:r>
    </w:p>
    <w:p w:rsidR="004C2E98" w:rsidRPr="006E3CBF" w:rsidRDefault="004C2E98" w:rsidP="004C2E98">
      <w:pPr>
        <w:ind w:firstLine="709"/>
        <w:jc w:val="both"/>
        <w:rPr>
          <w:sz w:val="26"/>
          <w:szCs w:val="26"/>
        </w:rPr>
      </w:pPr>
      <w:r w:rsidRPr="006E3CBF">
        <w:rPr>
          <w:b/>
          <w:i/>
          <w:sz w:val="26"/>
          <w:szCs w:val="26"/>
        </w:rPr>
        <w:t>«</w:t>
      </w:r>
      <w:r w:rsidRPr="006E3CBF">
        <w:rPr>
          <w:sz w:val="26"/>
          <w:szCs w:val="26"/>
        </w:rPr>
        <w:t xml:space="preserve">Статья 39. </w:t>
      </w:r>
      <w:r w:rsidRPr="006E3CBF">
        <w:rPr>
          <w:b/>
          <w:sz w:val="26"/>
          <w:szCs w:val="26"/>
        </w:rPr>
        <w:t>Правовой статус избирательной комиссии сельсовета</w:t>
      </w:r>
    </w:p>
    <w:p w:rsidR="004C2E98" w:rsidRPr="006E3CBF" w:rsidRDefault="004C2E98" w:rsidP="004C2E98">
      <w:pPr>
        <w:ind w:firstLine="709"/>
        <w:jc w:val="both"/>
        <w:rPr>
          <w:sz w:val="26"/>
          <w:szCs w:val="26"/>
        </w:rPr>
      </w:pPr>
      <w:r w:rsidRPr="006E3CBF">
        <w:rPr>
          <w:sz w:val="26"/>
          <w:szCs w:val="26"/>
        </w:rPr>
        <w:t>1. Избирательная комиссия сельсовета является муниципальным органом, который не входит в структуру органов местного самоуправления, действует на постоянной основе.</w:t>
      </w:r>
    </w:p>
    <w:p w:rsidR="004C2E98" w:rsidRPr="006E3CBF" w:rsidRDefault="004C2E98" w:rsidP="004C2E98">
      <w:pPr>
        <w:ind w:firstLine="709"/>
        <w:jc w:val="both"/>
        <w:rPr>
          <w:sz w:val="26"/>
          <w:szCs w:val="26"/>
        </w:rPr>
      </w:pPr>
      <w:r w:rsidRPr="006E3CBF">
        <w:rPr>
          <w:sz w:val="26"/>
          <w:szCs w:val="26"/>
        </w:rPr>
        <w:t xml:space="preserve">2. Срок полномочий избирательной комиссии сельсовета составляет пять лет. </w:t>
      </w:r>
    </w:p>
    <w:p w:rsidR="004C2E98" w:rsidRPr="006E3CBF" w:rsidRDefault="004C2E98" w:rsidP="004C2E98">
      <w:pPr>
        <w:ind w:firstLine="709"/>
        <w:jc w:val="both"/>
        <w:rPr>
          <w:sz w:val="26"/>
          <w:szCs w:val="26"/>
        </w:rPr>
      </w:pPr>
      <w:r w:rsidRPr="006E3CBF">
        <w:rPr>
          <w:sz w:val="26"/>
          <w:szCs w:val="26"/>
        </w:rPr>
        <w:t>3. Избирательная комиссия сельсовета состоит из шести членов с правом решающего голоса.</w:t>
      </w:r>
    </w:p>
    <w:p w:rsidR="004C2E98" w:rsidRPr="006E3CBF" w:rsidRDefault="004C2E98" w:rsidP="004C2E98">
      <w:pPr>
        <w:ind w:firstLine="709"/>
        <w:jc w:val="both"/>
        <w:rPr>
          <w:sz w:val="26"/>
          <w:szCs w:val="26"/>
        </w:rPr>
      </w:pPr>
      <w:r w:rsidRPr="006E3CBF">
        <w:rPr>
          <w:sz w:val="26"/>
          <w:szCs w:val="26"/>
        </w:rPr>
        <w:t>4. Избирательная комиссия сельсовета формируется Собранием депутатов в порядке, установленном федеральным законом и принимаемым в соответствии с ним  законом Алтайского края.</w:t>
      </w:r>
    </w:p>
    <w:p w:rsidR="004C2E98" w:rsidRPr="006E3CBF" w:rsidRDefault="004C2E98" w:rsidP="004C2E98">
      <w:pPr>
        <w:ind w:firstLine="709"/>
        <w:jc w:val="both"/>
        <w:rPr>
          <w:bCs/>
          <w:iCs/>
          <w:sz w:val="26"/>
          <w:szCs w:val="26"/>
        </w:rPr>
      </w:pPr>
      <w:r w:rsidRPr="006E3CBF">
        <w:rPr>
          <w:bCs/>
          <w:iCs/>
          <w:sz w:val="26"/>
          <w:szCs w:val="26"/>
        </w:rPr>
        <w:t>5. Избирательная комиссия сельсовета осуществляет полномочия в соответствии с федеральными законами и законами Алтайского края.</w:t>
      </w:r>
    </w:p>
    <w:p w:rsidR="004C2E98" w:rsidRPr="002F6407" w:rsidRDefault="004C2E98" w:rsidP="004C2E98">
      <w:pPr>
        <w:ind w:firstLine="709"/>
        <w:jc w:val="both"/>
        <w:rPr>
          <w:bCs/>
          <w:sz w:val="26"/>
          <w:szCs w:val="26"/>
        </w:rPr>
      </w:pPr>
      <w:r w:rsidRPr="002F6407">
        <w:rPr>
          <w:bCs/>
          <w:sz w:val="26"/>
          <w:szCs w:val="26"/>
        </w:rPr>
        <w:t>6. Полномочия избирательной комиссии сельсовета по решению Избирательной комиссии Алтайского края, принятому на основании обращения Собрания депутатов, могут возлагаться на территориальную избирательную комиссию или на участковую комиссию, действующую в границах поселения. В этом случае избирательная комиссия сельсовета не формируется</w:t>
      </w:r>
      <w:proofErr w:type="gramStart"/>
      <w:r w:rsidRPr="002F6407">
        <w:rPr>
          <w:bCs/>
          <w:sz w:val="26"/>
          <w:szCs w:val="26"/>
        </w:rPr>
        <w:t>.»;</w:t>
      </w:r>
      <w:proofErr w:type="gramEnd"/>
    </w:p>
    <w:p w:rsidR="004C2E98" w:rsidRDefault="004C2E98" w:rsidP="004C2E98">
      <w:pPr>
        <w:ind w:firstLine="709"/>
        <w:jc w:val="both"/>
        <w:rPr>
          <w:bCs/>
          <w:sz w:val="26"/>
          <w:szCs w:val="26"/>
        </w:rPr>
      </w:pPr>
    </w:p>
    <w:p w:rsidR="004C2E98" w:rsidRPr="006E3CBF" w:rsidRDefault="004C2E98" w:rsidP="004C2E98">
      <w:pPr>
        <w:ind w:firstLine="709"/>
        <w:jc w:val="both"/>
        <w:rPr>
          <w:bCs/>
          <w:sz w:val="26"/>
          <w:szCs w:val="26"/>
        </w:rPr>
      </w:pPr>
      <w:r w:rsidRPr="006E3CBF">
        <w:rPr>
          <w:bCs/>
          <w:sz w:val="26"/>
          <w:szCs w:val="26"/>
        </w:rPr>
        <w:t xml:space="preserve">8) статью 51 изложить в следующей редакции: </w:t>
      </w:r>
    </w:p>
    <w:p w:rsidR="004C2E98" w:rsidRPr="006E3CBF" w:rsidRDefault="004C2E98" w:rsidP="004C2E98">
      <w:pPr>
        <w:ind w:firstLine="709"/>
        <w:jc w:val="both"/>
        <w:rPr>
          <w:b/>
          <w:bCs/>
          <w:sz w:val="26"/>
          <w:szCs w:val="26"/>
        </w:rPr>
      </w:pPr>
      <w:r w:rsidRPr="006E3CBF">
        <w:rPr>
          <w:b/>
          <w:sz w:val="26"/>
          <w:szCs w:val="26"/>
        </w:rPr>
        <w:t>«</w:t>
      </w:r>
      <w:r w:rsidRPr="006E3CBF">
        <w:rPr>
          <w:bCs/>
          <w:sz w:val="26"/>
          <w:szCs w:val="26"/>
        </w:rPr>
        <w:t>Статья 51.</w:t>
      </w:r>
      <w:r w:rsidRPr="006E3CBF">
        <w:rPr>
          <w:b/>
          <w:bCs/>
          <w:sz w:val="26"/>
          <w:szCs w:val="26"/>
        </w:rPr>
        <w:t xml:space="preserve"> Составление и рассмотрение проекта бюджета поселения, утверждение и исполнение бюджета поселения, осуществление </w:t>
      </w:r>
      <w:proofErr w:type="gramStart"/>
      <w:r w:rsidRPr="006E3CBF">
        <w:rPr>
          <w:b/>
          <w:bCs/>
          <w:sz w:val="26"/>
          <w:szCs w:val="26"/>
        </w:rPr>
        <w:t>контроля за</w:t>
      </w:r>
      <w:proofErr w:type="gramEnd"/>
      <w:r w:rsidRPr="006E3CBF">
        <w:rPr>
          <w:b/>
          <w:bCs/>
          <w:sz w:val="26"/>
          <w:szCs w:val="26"/>
        </w:rPr>
        <w:t xml:space="preserve"> его исполнением</w:t>
      </w:r>
    </w:p>
    <w:p w:rsidR="004C2E98" w:rsidRPr="006E3CBF" w:rsidRDefault="004C2E98" w:rsidP="004C2E98">
      <w:pPr>
        <w:ind w:firstLine="709"/>
        <w:jc w:val="both"/>
        <w:rPr>
          <w:sz w:val="26"/>
          <w:szCs w:val="26"/>
        </w:rPr>
      </w:pPr>
      <w:r w:rsidRPr="006E3CBF">
        <w:rPr>
          <w:sz w:val="26"/>
          <w:szCs w:val="26"/>
        </w:rPr>
        <w:t xml:space="preserve">1. Составление проекта бюджета поселения - исключительная прерогатива </w:t>
      </w:r>
      <w:r>
        <w:rPr>
          <w:sz w:val="26"/>
          <w:szCs w:val="26"/>
        </w:rPr>
        <w:t>а</w:t>
      </w:r>
      <w:r w:rsidRPr="006E3CBF">
        <w:rPr>
          <w:sz w:val="26"/>
          <w:szCs w:val="26"/>
        </w:rPr>
        <w:t xml:space="preserve">дминистрации сельсовета. Проект бюджета поселения составляется в порядке, установленном </w:t>
      </w:r>
      <w:r>
        <w:rPr>
          <w:sz w:val="26"/>
          <w:szCs w:val="26"/>
        </w:rPr>
        <w:t>а</w:t>
      </w:r>
      <w:r w:rsidRPr="006E3CBF">
        <w:rPr>
          <w:sz w:val="26"/>
          <w:szCs w:val="26"/>
        </w:rPr>
        <w:t>дминистрацией сельсовета, в соответствии с Бюджетным кодексом Российской Федерации и принимаемыми с соблюдением его требований решениями Собрания депутатов.</w:t>
      </w:r>
    </w:p>
    <w:p w:rsidR="004C2E98" w:rsidRPr="006E3CBF" w:rsidRDefault="004C2E98" w:rsidP="004C2E98">
      <w:pPr>
        <w:ind w:firstLine="709"/>
        <w:jc w:val="both"/>
        <w:rPr>
          <w:sz w:val="26"/>
          <w:szCs w:val="26"/>
        </w:rPr>
      </w:pPr>
      <w:r w:rsidRPr="006E3CBF">
        <w:rPr>
          <w:sz w:val="26"/>
          <w:szCs w:val="26"/>
        </w:rPr>
        <w:t>2. Глава сельсовета вносит проект решения о бюджете поселения на очередной финансовый год на рассмотрение Собрания депутатов в срок, установленный решением Собрания депутатов, но не позднее 15 ноября текущего года.</w:t>
      </w:r>
    </w:p>
    <w:p w:rsidR="004C2E98" w:rsidRPr="006E3CBF" w:rsidRDefault="004C2E98" w:rsidP="004C2E98">
      <w:pPr>
        <w:ind w:firstLine="709"/>
        <w:jc w:val="both"/>
        <w:rPr>
          <w:sz w:val="26"/>
          <w:szCs w:val="26"/>
        </w:rPr>
      </w:pPr>
      <w:r w:rsidRPr="006E3CBF">
        <w:rPr>
          <w:sz w:val="26"/>
          <w:szCs w:val="26"/>
        </w:rPr>
        <w:t xml:space="preserve">3. </w:t>
      </w:r>
      <w:proofErr w:type="gramStart"/>
      <w:r w:rsidRPr="006E3CBF">
        <w:rPr>
          <w:sz w:val="26"/>
          <w:szCs w:val="26"/>
        </w:rPr>
        <w:t xml:space="preserve">Порядок рассмотрения проекта решения о бюджете поселения и его утверждения определяется решениями Собрания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w:t>
      </w:r>
      <w:r w:rsidRPr="006E3CBF">
        <w:rPr>
          <w:sz w:val="26"/>
          <w:szCs w:val="26"/>
        </w:rPr>
        <w:lastRenderedPageBreak/>
        <w:t>характеристик (приложений) в соответствии со статьей 184.1 Бюджетного кодекса Российской Федерации.</w:t>
      </w:r>
      <w:proofErr w:type="gramEnd"/>
    </w:p>
    <w:p w:rsidR="004C2E98" w:rsidRPr="006E3CBF" w:rsidRDefault="004C2E98" w:rsidP="004C2E98">
      <w:pPr>
        <w:ind w:firstLine="709"/>
        <w:jc w:val="both"/>
        <w:rPr>
          <w:b/>
          <w:sz w:val="26"/>
          <w:szCs w:val="26"/>
        </w:rPr>
      </w:pPr>
      <w:r w:rsidRPr="006E3CBF">
        <w:rPr>
          <w:sz w:val="26"/>
          <w:szCs w:val="26"/>
        </w:rPr>
        <w:t xml:space="preserve">4. Исполнение бюджета поселения обеспечивается </w:t>
      </w:r>
      <w:r>
        <w:rPr>
          <w:sz w:val="26"/>
          <w:szCs w:val="26"/>
        </w:rPr>
        <w:t>а</w:t>
      </w:r>
      <w:r w:rsidRPr="006E3CBF">
        <w:rPr>
          <w:sz w:val="26"/>
          <w:szCs w:val="26"/>
        </w:rPr>
        <w:t>дминистрацией сельсовета.</w:t>
      </w:r>
    </w:p>
    <w:p w:rsidR="004C2E98" w:rsidRPr="006E3CBF" w:rsidRDefault="004C2E98" w:rsidP="004C2E98">
      <w:pPr>
        <w:ind w:firstLine="709"/>
        <w:jc w:val="both"/>
        <w:rPr>
          <w:b/>
          <w:sz w:val="26"/>
          <w:szCs w:val="26"/>
        </w:rPr>
      </w:pPr>
      <w:r w:rsidRPr="006E3CBF">
        <w:rPr>
          <w:sz w:val="26"/>
          <w:szCs w:val="26"/>
        </w:rPr>
        <w:t>5. Кассовое обслуживание исполнения бюджета поселения осуществляется в порядке, установленном Бюджетным кодексом Российской Федерации.</w:t>
      </w:r>
    </w:p>
    <w:p w:rsidR="004C2E98" w:rsidRPr="002F6407" w:rsidRDefault="004C2E98" w:rsidP="004C2E98">
      <w:pPr>
        <w:ind w:firstLine="709"/>
        <w:jc w:val="both"/>
        <w:rPr>
          <w:sz w:val="26"/>
          <w:szCs w:val="26"/>
        </w:rPr>
      </w:pPr>
      <w:r w:rsidRPr="002F6407">
        <w:rPr>
          <w:sz w:val="26"/>
          <w:szCs w:val="26"/>
        </w:rPr>
        <w:t>6.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4C2E98" w:rsidRPr="002F6407" w:rsidRDefault="004C2E98" w:rsidP="004C2E98">
      <w:pPr>
        <w:ind w:firstLine="709"/>
        <w:jc w:val="both"/>
        <w:rPr>
          <w:bCs/>
          <w:sz w:val="26"/>
          <w:szCs w:val="26"/>
        </w:rPr>
      </w:pPr>
      <w:r w:rsidRPr="002F6407">
        <w:rPr>
          <w:bCs/>
          <w:sz w:val="26"/>
          <w:szCs w:val="26"/>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4C2E98" w:rsidRPr="006E3CBF" w:rsidRDefault="004C2E98" w:rsidP="004C2E98">
      <w:pPr>
        <w:ind w:firstLine="709"/>
        <w:jc w:val="both"/>
        <w:rPr>
          <w:sz w:val="26"/>
          <w:szCs w:val="26"/>
        </w:rPr>
      </w:pPr>
      <w:r w:rsidRPr="006E3CBF">
        <w:rPr>
          <w:sz w:val="26"/>
          <w:szCs w:val="26"/>
        </w:rPr>
        <w:t>7. Администрация сельсовета предоставляет</w:t>
      </w:r>
      <w:r>
        <w:rPr>
          <w:sz w:val="26"/>
          <w:szCs w:val="26"/>
        </w:rPr>
        <w:t xml:space="preserve"> в</w:t>
      </w:r>
      <w:r w:rsidRPr="006E3CBF">
        <w:rPr>
          <w:sz w:val="26"/>
          <w:szCs w:val="26"/>
        </w:rPr>
        <w:t xml:space="preserve"> Собрание депутатов в пределах его компетенции по бюджетным вопросам всю необходимую информацию</w:t>
      </w:r>
      <w:proofErr w:type="gramStart"/>
      <w:r w:rsidRPr="006E3CBF">
        <w:rPr>
          <w:sz w:val="26"/>
          <w:szCs w:val="26"/>
        </w:rPr>
        <w:t>.</w:t>
      </w:r>
      <w:r w:rsidRPr="006E3CBF">
        <w:rPr>
          <w:bCs/>
          <w:iCs/>
          <w:sz w:val="26"/>
          <w:szCs w:val="26"/>
        </w:rPr>
        <w:t>».</w:t>
      </w:r>
      <w:proofErr w:type="gramEnd"/>
    </w:p>
    <w:p w:rsidR="004C2E98" w:rsidRPr="006E3CBF" w:rsidRDefault="004C2E98" w:rsidP="004C2E98">
      <w:pPr>
        <w:ind w:firstLine="709"/>
        <w:jc w:val="both"/>
        <w:rPr>
          <w:bCs/>
          <w:sz w:val="26"/>
          <w:szCs w:val="26"/>
        </w:rPr>
      </w:pPr>
    </w:p>
    <w:p w:rsidR="004C2E98" w:rsidRPr="006E3CBF" w:rsidRDefault="004C2E98" w:rsidP="004C2E98">
      <w:pPr>
        <w:ind w:firstLine="709"/>
        <w:jc w:val="both"/>
        <w:rPr>
          <w:sz w:val="26"/>
          <w:szCs w:val="26"/>
        </w:rPr>
      </w:pPr>
      <w:r w:rsidRPr="006E3CBF">
        <w:rPr>
          <w:bCs/>
          <w:sz w:val="26"/>
          <w:szCs w:val="26"/>
        </w:rPr>
        <w:t>2. Представить настоящее решение для государственной регистрации в Управление Минюста России по Алтайскому краю.</w:t>
      </w:r>
    </w:p>
    <w:p w:rsidR="004C2E98" w:rsidRPr="006E3CBF" w:rsidRDefault="004C2E98" w:rsidP="004C2E98">
      <w:pPr>
        <w:ind w:firstLine="709"/>
        <w:jc w:val="both"/>
        <w:rPr>
          <w:sz w:val="26"/>
          <w:szCs w:val="26"/>
        </w:rPr>
      </w:pPr>
      <w:r w:rsidRPr="006E3CBF">
        <w:rPr>
          <w:sz w:val="26"/>
          <w:szCs w:val="26"/>
        </w:rPr>
        <w:t>3. Обнародовать настоящее решение после государственной регистрации в установленном порядке.</w:t>
      </w:r>
    </w:p>
    <w:p w:rsidR="004C2E98" w:rsidRPr="006E3CBF" w:rsidRDefault="004C2E98" w:rsidP="004C2E98">
      <w:pPr>
        <w:ind w:firstLine="709"/>
        <w:jc w:val="both"/>
        <w:rPr>
          <w:sz w:val="26"/>
          <w:szCs w:val="26"/>
        </w:rPr>
      </w:pPr>
      <w:r w:rsidRPr="006E3CBF">
        <w:rPr>
          <w:sz w:val="26"/>
          <w:szCs w:val="26"/>
        </w:rPr>
        <w:t xml:space="preserve">4. </w:t>
      </w:r>
      <w:proofErr w:type="gramStart"/>
      <w:r w:rsidRPr="006E3CBF">
        <w:rPr>
          <w:sz w:val="26"/>
          <w:szCs w:val="26"/>
        </w:rPr>
        <w:t>Контроль за</w:t>
      </w:r>
      <w:proofErr w:type="gramEnd"/>
      <w:r w:rsidRPr="006E3CBF">
        <w:rPr>
          <w:sz w:val="26"/>
          <w:szCs w:val="26"/>
        </w:rPr>
        <w:t xml:space="preserve"> исполнением настоящего решения  оставляю за собой.</w:t>
      </w:r>
    </w:p>
    <w:p w:rsidR="004C2E98" w:rsidRDefault="004C2E98" w:rsidP="004C2E98">
      <w:pPr>
        <w:ind w:firstLine="709"/>
        <w:jc w:val="both"/>
        <w:rPr>
          <w:sz w:val="26"/>
          <w:szCs w:val="26"/>
        </w:rPr>
      </w:pPr>
      <w:r w:rsidRPr="006E3CBF">
        <w:rPr>
          <w:sz w:val="26"/>
          <w:szCs w:val="26"/>
        </w:rPr>
        <w:t>5. Настоящее решение вступает в силу в соответствии с Федеральным законом от 06.10.2003 № 131-ФЗ «Об общих принципах организации местного самоуправления в Российской Федерации».</w:t>
      </w:r>
    </w:p>
    <w:p w:rsidR="004C2E98" w:rsidRPr="006E3CBF" w:rsidRDefault="004C2E98" w:rsidP="004C2E98">
      <w:pPr>
        <w:ind w:firstLine="709"/>
        <w:jc w:val="both"/>
        <w:rPr>
          <w:sz w:val="26"/>
          <w:szCs w:val="26"/>
        </w:rPr>
      </w:pPr>
    </w:p>
    <w:p w:rsidR="004C2E98" w:rsidRPr="004C2E98" w:rsidRDefault="004C2E98" w:rsidP="004C2E98">
      <w:pPr>
        <w:ind w:firstLine="709"/>
        <w:jc w:val="both"/>
        <w:rPr>
          <w:sz w:val="26"/>
          <w:szCs w:val="26"/>
        </w:rPr>
      </w:pPr>
    </w:p>
    <w:p w:rsidR="004C2E98" w:rsidRPr="006E3CBF" w:rsidRDefault="004C2E98" w:rsidP="004C2E98">
      <w:pPr>
        <w:jc w:val="both"/>
        <w:rPr>
          <w:sz w:val="26"/>
          <w:szCs w:val="26"/>
        </w:rPr>
      </w:pPr>
      <w:r w:rsidRPr="006E3CBF">
        <w:rPr>
          <w:bCs/>
          <w:color w:val="000000"/>
          <w:sz w:val="26"/>
          <w:szCs w:val="26"/>
        </w:rPr>
        <w:t xml:space="preserve"> Глава</w:t>
      </w:r>
      <w:r w:rsidR="0078020A">
        <w:rPr>
          <w:bCs/>
          <w:color w:val="000000"/>
          <w:sz w:val="26"/>
          <w:szCs w:val="26"/>
        </w:rPr>
        <w:t xml:space="preserve"> </w:t>
      </w:r>
      <w:r w:rsidRPr="006E3CBF">
        <w:rPr>
          <w:bCs/>
          <w:color w:val="000000"/>
          <w:sz w:val="26"/>
          <w:szCs w:val="26"/>
        </w:rPr>
        <w:t>сельсо</w:t>
      </w:r>
      <w:r w:rsidRPr="006E3CBF">
        <w:rPr>
          <w:color w:val="000000"/>
          <w:sz w:val="26"/>
          <w:szCs w:val="26"/>
        </w:rPr>
        <w:t>вета</w:t>
      </w:r>
      <w:r w:rsidR="0078020A">
        <w:rPr>
          <w:color w:val="000000"/>
          <w:sz w:val="26"/>
          <w:szCs w:val="26"/>
        </w:rPr>
        <w:t xml:space="preserve">                                                                                            </w:t>
      </w:r>
      <w:r>
        <w:rPr>
          <w:sz w:val="26"/>
          <w:szCs w:val="26"/>
        </w:rPr>
        <w:t>В.В.Фишер</w:t>
      </w:r>
    </w:p>
    <w:p w:rsidR="0063012A" w:rsidRPr="00537667" w:rsidRDefault="0063012A" w:rsidP="004C2E98">
      <w:pPr>
        <w:jc w:val="center"/>
        <w:rPr>
          <w:sz w:val="28"/>
          <w:szCs w:val="28"/>
        </w:rPr>
      </w:pPr>
    </w:p>
    <w:sectPr w:rsidR="0063012A" w:rsidRPr="00537667" w:rsidSect="002F6407">
      <w:headerReference w:type="default" r:id="rId11"/>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775" w:rsidRDefault="00E97775" w:rsidP="00537667">
      <w:r>
        <w:separator/>
      </w:r>
    </w:p>
  </w:endnote>
  <w:endnote w:type="continuationSeparator" w:id="1">
    <w:p w:rsidR="00E97775" w:rsidRDefault="00E97775" w:rsidP="005376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775" w:rsidRDefault="00E97775" w:rsidP="00537667">
      <w:r>
        <w:separator/>
      </w:r>
    </w:p>
  </w:footnote>
  <w:footnote w:type="continuationSeparator" w:id="1">
    <w:p w:rsidR="00E97775" w:rsidRDefault="00E97775" w:rsidP="005376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477912"/>
      <w:docPartObj>
        <w:docPartGallery w:val="Page Numbers (Top of Page)"/>
        <w:docPartUnique/>
      </w:docPartObj>
    </w:sdtPr>
    <w:sdtContent>
      <w:p w:rsidR="002F6407" w:rsidRDefault="00933142">
        <w:pPr>
          <w:pStyle w:val="a6"/>
          <w:jc w:val="right"/>
        </w:pPr>
        <w:r>
          <w:fldChar w:fldCharType="begin"/>
        </w:r>
        <w:r w:rsidR="002F6407">
          <w:instrText>PAGE   \* MERGEFORMAT</w:instrText>
        </w:r>
        <w:r>
          <w:fldChar w:fldCharType="separate"/>
        </w:r>
        <w:r w:rsidR="0078020A">
          <w:rPr>
            <w:noProof/>
          </w:rPr>
          <w:t>2</w:t>
        </w:r>
        <w:r>
          <w:fldChar w:fldCharType="end"/>
        </w:r>
      </w:p>
    </w:sdtContent>
  </w:sdt>
  <w:p w:rsidR="002F6407" w:rsidRDefault="002F640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D"/>
    <w:multiLevelType w:val="multilevel"/>
    <w:tmpl w:val="0000000D"/>
    <w:name w:val="WW8Num13"/>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662F0"/>
    <w:rsid w:val="0023636B"/>
    <w:rsid w:val="002F6407"/>
    <w:rsid w:val="0040465E"/>
    <w:rsid w:val="004C2E98"/>
    <w:rsid w:val="00537667"/>
    <w:rsid w:val="00627981"/>
    <w:rsid w:val="0063012A"/>
    <w:rsid w:val="00723F1C"/>
    <w:rsid w:val="0078020A"/>
    <w:rsid w:val="007970EB"/>
    <w:rsid w:val="00846A2D"/>
    <w:rsid w:val="00933142"/>
    <w:rsid w:val="00D662F0"/>
    <w:rsid w:val="00DF72B2"/>
    <w:rsid w:val="00E97775"/>
    <w:rsid w:val="00F64B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667"/>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9"/>
    <w:qFormat/>
    <w:rsid w:val="00537667"/>
    <w:pPr>
      <w:keepNext/>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537667"/>
    <w:rPr>
      <w:rFonts w:ascii="Times New Roman" w:eastAsia="Times New Roman" w:hAnsi="Times New Roman" w:cs="Times New Roman"/>
      <w:sz w:val="28"/>
      <w:szCs w:val="20"/>
      <w:lang w:eastAsia="ru-RU"/>
    </w:rPr>
  </w:style>
  <w:style w:type="paragraph" w:styleId="a3">
    <w:name w:val="Title"/>
    <w:basedOn w:val="a"/>
    <w:link w:val="a4"/>
    <w:qFormat/>
    <w:rsid w:val="00537667"/>
    <w:pPr>
      <w:jc w:val="center"/>
    </w:pPr>
    <w:rPr>
      <w:b/>
      <w:sz w:val="28"/>
      <w:szCs w:val="20"/>
    </w:rPr>
  </w:style>
  <w:style w:type="character" w:customStyle="1" w:styleId="a4">
    <w:name w:val="Название Знак"/>
    <w:basedOn w:val="a0"/>
    <w:link w:val="a3"/>
    <w:rsid w:val="00537667"/>
    <w:rPr>
      <w:rFonts w:ascii="Times New Roman" w:eastAsia="Times New Roman" w:hAnsi="Times New Roman" w:cs="Times New Roman"/>
      <w:b/>
      <w:sz w:val="28"/>
      <w:szCs w:val="20"/>
      <w:lang w:eastAsia="ru-RU"/>
    </w:rPr>
  </w:style>
  <w:style w:type="paragraph" w:customStyle="1" w:styleId="ConsPlusNormal">
    <w:name w:val="ConsPlusNormal"/>
    <w:rsid w:val="005376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semiHidden/>
    <w:unhideWhenUsed/>
    <w:rsid w:val="00537667"/>
    <w:rPr>
      <w:color w:val="0000FF"/>
      <w:u w:val="single"/>
    </w:rPr>
  </w:style>
  <w:style w:type="paragraph" w:customStyle="1" w:styleId="Title">
    <w:name w:val="Title!Название НПА"/>
    <w:basedOn w:val="a"/>
    <w:rsid w:val="00537667"/>
    <w:pPr>
      <w:suppressAutoHyphens/>
      <w:spacing w:before="240" w:after="60"/>
      <w:ind w:firstLine="567"/>
      <w:jc w:val="center"/>
    </w:pPr>
    <w:rPr>
      <w:rFonts w:ascii="Arial" w:hAnsi="Arial" w:cs="Arial"/>
      <w:b/>
      <w:bCs/>
      <w:kern w:val="1"/>
      <w:sz w:val="32"/>
      <w:szCs w:val="32"/>
      <w:lang w:eastAsia="ar-SA"/>
    </w:rPr>
  </w:style>
  <w:style w:type="paragraph" w:styleId="a6">
    <w:name w:val="header"/>
    <w:basedOn w:val="a"/>
    <w:link w:val="a7"/>
    <w:uiPriority w:val="99"/>
    <w:unhideWhenUsed/>
    <w:rsid w:val="00537667"/>
    <w:pPr>
      <w:tabs>
        <w:tab w:val="center" w:pos="4677"/>
        <w:tab w:val="right" w:pos="9355"/>
      </w:tabs>
    </w:pPr>
  </w:style>
  <w:style w:type="character" w:customStyle="1" w:styleId="a7">
    <w:name w:val="Верхний колонтитул Знак"/>
    <w:basedOn w:val="a0"/>
    <w:link w:val="a6"/>
    <w:uiPriority w:val="99"/>
    <w:rsid w:val="00537667"/>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37667"/>
    <w:pPr>
      <w:tabs>
        <w:tab w:val="center" w:pos="4677"/>
        <w:tab w:val="right" w:pos="9355"/>
      </w:tabs>
    </w:pPr>
  </w:style>
  <w:style w:type="character" w:customStyle="1" w:styleId="a9">
    <w:name w:val="Нижний колонтитул Знак"/>
    <w:basedOn w:val="a0"/>
    <w:link w:val="a8"/>
    <w:uiPriority w:val="99"/>
    <w:rsid w:val="00537667"/>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27981"/>
    <w:rPr>
      <w:rFonts w:ascii="Tahoma" w:hAnsi="Tahoma" w:cs="Tahoma"/>
      <w:sz w:val="16"/>
      <w:szCs w:val="16"/>
    </w:rPr>
  </w:style>
  <w:style w:type="character" w:customStyle="1" w:styleId="ab">
    <w:name w:val="Текст выноски Знак"/>
    <w:basedOn w:val="a0"/>
    <w:link w:val="aa"/>
    <w:uiPriority w:val="99"/>
    <w:semiHidden/>
    <w:rsid w:val="00627981"/>
    <w:rPr>
      <w:rFonts w:ascii="Tahoma" w:eastAsia="Times New Roman" w:hAnsi="Tahoma" w:cs="Tahoma"/>
      <w:sz w:val="16"/>
      <w:szCs w:val="16"/>
      <w:lang w:eastAsia="ru-RU"/>
    </w:rPr>
  </w:style>
  <w:style w:type="paragraph" w:styleId="ac">
    <w:name w:val="List Paragraph"/>
    <w:basedOn w:val="a"/>
    <w:uiPriority w:val="34"/>
    <w:qFormat/>
    <w:rsid w:val="00627981"/>
    <w:pPr>
      <w:ind w:left="720"/>
      <w:contextualSpacing/>
    </w:pPr>
  </w:style>
  <w:style w:type="paragraph" w:styleId="ad">
    <w:name w:val="Body Text Indent"/>
    <w:basedOn w:val="a"/>
    <w:link w:val="ae"/>
    <w:uiPriority w:val="99"/>
    <w:semiHidden/>
    <w:unhideWhenUsed/>
    <w:rsid w:val="004C2E98"/>
    <w:pPr>
      <w:widowControl w:val="0"/>
      <w:suppressAutoHyphens/>
      <w:spacing w:after="120"/>
      <w:ind w:left="283"/>
    </w:pPr>
    <w:rPr>
      <w:rFonts w:eastAsia="SimSun" w:cs="Mangal"/>
      <w:kern w:val="1"/>
      <w:szCs w:val="21"/>
      <w:lang w:eastAsia="zh-CN" w:bidi="hi-IN"/>
    </w:rPr>
  </w:style>
  <w:style w:type="character" w:customStyle="1" w:styleId="ae">
    <w:name w:val="Основной текст с отступом Знак"/>
    <w:basedOn w:val="a0"/>
    <w:link w:val="ad"/>
    <w:uiPriority w:val="99"/>
    <w:semiHidden/>
    <w:rsid w:val="004C2E98"/>
    <w:rPr>
      <w:rFonts w:ascii="Times New Roman" w:eastAsia="SimSun" w:hAnsi="Times New Roman" w:cs="Mangal"/>
      <w:kern w:val="1"/>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667"/>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9"/>
    <w:qFormat/>
    <w:rsid w:val="00537667"/>
    <w:pPr>
      <w:keepNext/>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537667"/>
    <w:rPr>
      <w:rFonts w:ascii="Times New Roman" w:eastAsia="Times New Roman" w:hAnsi="Times New Roman" w:cs="Times New Roman"/>
      <w:sz w:val="28"/>
      <w:szCs w:val="20"/>
      <w:lang w:eastAsia="ru-RU"/>
    </w:rPr>
  </w:style>
  <w:style w:type="paragraph" w:styleId="a3">
    <w:name w:val="Title"/>
    <w:basedOn w:val="a"/>
    <w:link w:val="a4"/>
    <w:qFormat/>
    <w:rsid w:val="00537667"/>
    <w:pPr>
      <w:jc w:val="center"/>
    </w:pPr>
    <w:rPr>
      <w:b/>
      <w:sz w:val="28"/>
      <w:szCs w:val="20"/>
    </w:rPr>
  </w:style>
  <w:style w:type="character" w:customStyle="1" w:styleId="a4">
    <w:name w:val="Название Знак"/>
    <w:basedOn w:val="a0"/>
    <w:link w:val="a3"/>
    <w:rsid w:val="00537667"/>
    <w:rPr>
      <w:rFonts w:ascii="Times New Roman" w:eastAsia="Times New Roman" w:hAnsi="Times New Roman" w:cs="Times New Roman"/>
      <w:b/>
      <w:sz w:val="28"/>
      <w:szCs w:val="20"/>
      <w:lang w:eastAsia="ru-RU"/>
    </w:rPr>
  </w:style>
  <w:style w:type="paragraph" w:customStyle="1" w:styleId="ConsPlusNormal">
    <w:name w:val="ConsPlusNormal"/>
    <w:rsid w:val="005376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semiHidden/>
    <w:unhideWhenUsed/>
    <w:rsid w:val="00537667"/>
    <w:rPr>
      <w:color w:val="0000FF"/>
      <w:u w:val="single"/>
    </w:rPr>
  </w:style>
  <w:style w:type="paragraph" w:customStyle="1" w:styleId="Title">
    <w:name w:val="Title!Название НПА"/>
    <w:basedOn w:val="a"/>
    <w:rsid w:val="00537667"/>
    <w:pPr>
      <w:suppressAutoHyphens/>
      <w:spacing w:before="240" w:after="60"/>
      <w:ind w:firstLine="567"/>
      <w:jc w:val="center"/>
    </w:pPr>
    <w:rPr>
      <w:rFonts w:ascii="Arial" w:hAnsi="Arial" w:cs="Arial"/>
      <w:b/>
      <w:bCs/>
      <w:kern w:val="1"/>
      <w:sz w:val="32"/>
      <w:szCs w:val="32"/>
      <w:lang w:eastAsia="ar-SA"/>
    </w:rPr>
  </w:style>
  <w:style w:type="paragraph" w:styleId="a6">
    <w:name w:val="header"/>
    <w:basedOn w:val="a"/>
    <w:link w:val="a7"/>
    <w:uiPriority w:val="99"/>
    <w:unhideWhenUsed/>
    <w:rsid w:val="00537667"/>
    <w:pPr>
      <w:tabs>
        <w:tab w:val="center" w:pos="4677"/>
        <w:tab w:val="right" w:pos="9355"/>
      </w:tabs>
    </w:pPr>
  </w:style>
  <w:style w:type="character" w:customStyle="1" w:styleId="a7">
    <w:name w:val="Верхний колонтитул Знак"/>
    <w:basedOn w:val="a0"/>
    <w:link w:val="a6"/>
    <w:uiPriority w:val="99"/>
    <w:rsid w:val="00537667"/>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37667"/>
    <w:pPr>
      <w:tabs>
        <w:tab w:val="center" w:pos="4677"/>
        <w:tab w:val="right" w:pos="9355"/>
      </w:tabs>
    </w:pPr>
  </w:style>
  <w:style w:type="character" w:customStyle="1" w:styleId="a9">
    <w:name w:val="Нижний колонтитул Знак"/>
    <w:basedOn w:val="a0"/>
    <w:link w:val="a8"/>
    <w:uiPriority w:val="99"/>
    <w:rsid w:val="00537667"/>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27981"/>
    <w:rPr>
      <w:rFonts w:ascii="Tahoma" w:hAnsi="Tahoma" w:cs="Tahoma"/>
      <w:sz w:val="16"/>
      <w:szCs w:val="16"/>
    </w:rPr>
  </w:style>
  <w:style w:type="character" w:customStyle="1" w:styleId="ab">
    <w:name w:val="Текст выноски Знак"/>
    <w:basedOn w:val="a0"/>
    <w:link w:val="aa"/>
    <w:uiPriority w:val="99"/>
    <w:semiHidden/>
    <w:rsid w:val="00627981"/>
    <w:rPr>
      <w:rFonts w:ascii="Tahoma" w:eastAsia="Times New Roman" w:hAnsi="Tahoma" w:cs="Tahoma"/>
      <w:sz w:val="16"/>
      <w:szCs w:val="16"/>
      <w:lang w:eastAsia="ru-RU"/>
    </w:rPr>
  </w:style>
  <w:style w:type="paragraph" w:styleId="ac">
    <w:name w:val="List Paragraph"/>
    <w:basedOn w:val="a"/>
    <w:uiPriority w:val="34"/>
    <w:qFormat/>
    <w:rsid w:val="00627981"/>
    <w:pPr>
      <w:ind w:left="720"/>
      <w:contextualSpacing/>
    </w:pPr>
  </w:style>
  <w:style w:type="paragraph" w:styleId="ad">
    <w:name w:val="Body Text Indent"/>
    <w:basedOn w:val="a"/>
    <w:link w:val="ae"/>
    <w:uiPriority w:val="99"/>
    <w:semiHidden/>
    <w:unhideWhenUsed/>
    <w:rsid w:val="004C2E98"/>
    <w:pPr>
      <w:widowControl w:val="0"/>
      <w:suppressAutoHyphens/>
      <w:spacing w:after="120"/>
      <w:ind w:left="283"/>
    </w:pPr>
    <w:rPr>
      <w:rFonts w:eastAsia="SimSun" w:cs="Mangal"/>
      <w:kern w:val="1"/>
      <w:szCs w:val="21"/>
      <w:lang w:val="x-none" w:eastAsia="zh-CN" w:bidi="hi-IN"/>
    </w:rPr>
  </w:style>
  <w:style w:type="character" w:customStyle="1" w:styleId="ae">
    <w:name w:val="Основной текст с отступом Знак"/>
    <w:basedOn w:val="a0"/>
    <w:link w:val="ad"/>
    <w:uiPriority w:val="99"/>
    <w:semiHidden/>
    <w:rsid w:val="004C2E98"/>
    <w:rPr>
      <w:rFonts w:ascii="Times New Roman" w:eastAsia="SimSun" w:hAnsi="Times New Roman" w:cs="Mangal"/>
      <w:kern w:val="1"/>
      <w:sz w:val="24"/>
      <w:szCs w:val="21"/>
      <w:lang w:val="x-none" w:eastAsia="zh-C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dostup.scli.ru:8111/content/act/42338369-a612-4fb1-97a8-1cdb697e3a54.html" TargetMode="External"/><Relationship Id="rId4" Type="http://schemas.openxmlformats.org/officeDocument/2006/relationships/webSettings" Target="webSettings.xml"/><Relationship Id="rId9" Type="http://schemas.openxmlformats.org/officeDocument/2006/relationships/hyperlink" Target="http://dostup.scli.ru:8111/content/act/15d4560c-d530-4955-bf7e-f734337ae80b.html"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9</Pages>
  <Words>3407</Words>
  <Characters>19423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Selsovet</cp:lastModifiedBy>
  <cp:revision>6</cp:revision>
  <cp:lastPrinted>2020-12-24T04:21:00Z</cp:lastPrinted>
  <dcterms:created xsi:type="dcterms:W3CDTF">2016-07-28T08:17:00Z</dcterms:created>
  <dcterms:modified xsi:type="dcterms:W3CDTF">2021-01-12T04:00:00Z</dcterms:modified>
</cp:coreProperties>
</file>