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4F75" w:rsidRPr="00F419AB" w:rsidRDefault="00BE4F75" w:rsidP="00BE4F75">
      <w:pPr>
        <w:ind w:firstLine="709"/>
        <w:jc w:val="both"/>
        <w:rPr>
          <w:rFonts w:ascii="Arial" w:hAnsi="Arial" w:cs="Arial"/>
        </w:rPr>
      </w:pPr>
      <w:r w:rsidRPr="00F419AB">
        <w:rPr>
          <w:rFonts w:ascii="Arial" w:hAnsi="Arial" w:cs="Arial"/>
          <w:noProof/>
        </w:rPr>
        <w:drawing>
          <wp:anchor distT="0" distB="0" distL="114300" distR="114300" simplePos="0" relativeHeight="251659264" behindDoc="0" locked="0" layoutInCell="1" allowOverlap="1">
            <wp:simplePos x="0" y="0"/>
            <wp:positionH relativeFrom="page">
              <wp:posOffset>3723005</wp:posOffset>
            </wp:positionH>
            <wp:positionV relativeFrom="paragraph">
              <wp:posOffset>0</wp:posOffset>
            </wp:positionV>
            <wp:extent cx="719455" cy="725805"/>
            <wp:effectExtent l="0" t="0" r="4445" b="0"/>
            <wp:wrapSquare wrapText="bothSides"/>
            <wp:docPr id="4" name="Рисунок 4" descr="msoA85F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soA85F7"/>
                    <pic:cNvPicPr>
                      <a:picLocks noChangeAspect="1" noChangeArrowheads="1"/>
                    </pic:cNvPicPr>
                  </pic:nvPicPr>
                  <pic:blipFill>
                    <a:blip r:embed="rId4" cstate="print"/>
                    <a:srcRect/>
                    <a:stretch>
                      <a:fillRect/>
                    </a:stretch>
                  </pic:blipFill>
                  <pic:spPr bwMode="auto">
                    <a:xfrm>
                      <a:off x="0" y="0"/>
                      <a:ext cx="719455" cy="725805"/>
                    </a:xfrm>
                    <a:prstGeom prst="rect">
                      <a:avLst/>
                    </a:prstGeom>
                    <a:noFill/>
                  </pic:spPr>
                </pic:pic>
              </a:graphicData>
            </a:graphic>
          </wp:anchor>
        </w:drawing>
      </w:r>
    </w:p>
    <w:p w:rsidR="00BE4F75" w:rsidRPr="00F419AB" w:rsidRDefault="00BE4F75" w:rsidP="00BE4F75">
      <w:pPr>
        <w:ind w:firstLine="709"/>
        <w:jc w:val="both"/>
        <w:rPr>
          <w:rFonts w:ascii="Arial" w:hAnsi="Arial" w:cs="Arial"/>
        </w:rPr>
      </w:pPr>
    </w:p>
    <w:p w:rsidR="00BE4F75" w:rsidRPr="00764F2D" w:rsidRDefault="00BE4F75" w:rsidP="00BE4F75">
      <w:pPr>
        <w:ind w:firstLine="709"/>
        <w:jc w:val="both"/>
        <w:rPr>
          <w:sz w:val="26"/>
          <w:szCs w:val="26"/>
        </w:rPr>
      </w:pPr>
    </w:p>
    <w:p w:rsidR="00BE4F75" w:rsidRPr="00764F2D" w:rsidRDefault="00BE4F75" w:rsidP="00BE4F75">
      <w:pPr>
        <w:ind w:firstLine="709"/>
        <w:jc w:val="both"/>
        <w:rPr>
          <w:sz w:val="26"/>
          <w:szCs w:val="26"/>
        </w:rPr>
      </w:pPr>
    </w:p>
    <w:p w:rsidR="00BE4F75" w:rsidRPr="00764F2D" w:rsidRDefault="00BE4F75" w:rsidP="00BE4F75">
      <w:pPr>
        <w:jc w:val="center"/>
        <w:rPr>
          <w:b/>
          <w:sz w:val="26"/>
          <w:szCs w:val="26"/>
        </w:rPr>
      </w:pPr>
    </w:p>
    <w:p w:rsidR="00BE4F75" w:rsidRPr="00B76F9E" w:rsidRDefault="00BE4F75" w:rsidP="00BE4F75">
      <w:pPr>
        <w:jc w:val="center"/>
        <w:rPr>
          <w:b/>
          <w:sz w:val="26"/>
          <w:szCs w:val="26"/>
        </w:rPr>
      </w:pPr>
      <w:r w:rsidRPr="00B76F9E">
        <w:rPr>
          <w:b/>
          <w:sz w:val="26"/>
          <w:szCs w:val="26"/>
        </w:rPr>
        <w:t>СО</w:t>
      </w:r>
      <w:r w:rsidR="00B76F9E" w:rsidRPr="00B76F9E">
        <w:rPr>
          <w:b/>
          <w:sz w:val="26"/>
          <w:szCs w:val="26"/>
        </w:rPr>
        <w:t>БРАНИЕ</w:t>
      </w:r>
      <w:r w:rsidRPr="00B76F9E">
        <w:rPr>
          <w:b/>
          <w:sz w:val="26"/>
          <w:szCs w:val="26"/>
        </w:rPr>
        <w:t xml:space="preserve"> ДЕПУТАТОВ </w:t>
      </w:r>
      <w:r w:rsidR="00B76F9E" w:rsidRPr="00B76F9E">
        <w:rPr>
          <w:b/>
          <w:sz w:val="26"/>
          <w:szCs w:val="26"/>
        </w:rPr>
        <w:t>НОВОДРАЧЕН</w:t>
      </w:r>
      <w:r w:rsidR="00764F2D" w:rsidRPr="00B76F9E">
        <w:rPr>
          <w:b/>
          <w:sz w:val="26"/>
          <w:szCs w:val="26"/>
        </w:rPr>
        <w:t>ИНСКОГО СЕЛЬСОВЕТА</w:t>
      </w:r>
    </w:p>
    <w:p w:rsidR="00BE4F75" w:rsidRPr="00B76F9E" w:rsidRDefault="00BE4F75" w:rsidP="00BE4F75">
      <w:pPr>
        <w:jc w:val="center"/>
        <w:rPr>
          <w:b/>
          <w:sz w:val="26"/>
          <w:szCs w:val="26"/>
        </w:rPr>
      </w:pPr>
      <w:r w:rsidRPr="00B76F9E">
        <w:rPr>
          <w:b/>
          <w:sz w:val="26"/>
          <w:szCs w:val="26"/>
        </w:rPr>
        <w:t>ЗАРИНСКОГО   РАЙОНА   АЛТАЙСКОГО КРАЯ</w:t>
      </w:r>
    </w:p>
    <w:p w:rsidR="00BE4F75" w:rsidRPr="00B76F9E" w:rsidRDefault="00BE4F75" w:rsidP="00BE4F75">
      <w:pPr>
        <w:jc w:val="center"/>
        <w:rPr>
          <w:b/>
          <w:sz w:val="26"/>
          <w:szCs w:val="26"/>
        </w:rPr>
      </w:pPr>
    </w:p>
    <w:p w:rsidR="00BE4F75" w:rsidRPr="00B76F9E" w:rsidRDefault="00BE4F75" w:rsidP="00BE4F75">
      <w:pPr>
        <w:pStyle w:val="1"/>
        <w:tabs>
          <w:tab w:val="center" w:pos="4677"/>
          <w:tab w:val="left" w:pos="7907"/>
        </w:tabs>
        <w:jc w:val="center"/>
        <w:rPr>
          <w:rFonts w:ascii="Times New Roman" w:hAnsi="Times New Roman"/>
          <w:sz w:val="26"/>
          <w:szCs w:val="26"/>
        </w:rPr>
      </w:pPr>
      <w:proofErr w:type="gramStart"/>
      <w:r w:rsidRPr="00B76F9E">
        <w:rPr>
          <w:rFonts w:ascii="Times New Roman" w:hAnsi="Times New Roman"/>
          <w:sz w:val="26"/>
          <w:szCs w:val="26"/>
        </w:rPr>
        <w:t>Р</w:t>
      </w:r>
      <w:proofErr w:type="gramEnd"/>
      <w:r w:rsidRPr="00B76F9E">
        <w:rPr>
          <w:rFonts w:ascii="Times New Roman" w:hAnsi="Times New Roman"/>
          <w:sz w:val="26"/>
          <w:szCs w:val="26"/>
        </w:rPr>
        <w:t xml:space="preserve"> Е Ш Е Н И Е</w:t>
      </w:r>
    </w:p>
    <w:p w:rsidR="00BE4F75" w:rsidRPr="002F3F80" w:rsidRDefault="00BE4F75" w:rsidP="00BE4F75">
      <w:pPr>
        <w:jc w:val="center"/>
        <w:rPr>
          <w:b/>
        </w:rPr>
      </w:pPr>
    </w:p>
    <w:p w:rsidR="00BE4F75" w:rsidRPr="002F3F80" w:rsidRDefault="00B76F9E" w:rsidP="00C1592D">
      <w:r>
        <w:t>27</w:t>
      </w:r>
      <w:r w:rsidR="00FA6A2B" w:rsidRPr="002F3F80">
        <w:t>.0</w:t>
      </w:r>
      <w:r>
        <w:t>7</w:t>
      </w:r>
      <w:r w:rsidR="00764F2D" w:rsidRPr="002F3F80">
        <w:t>.2018</w:t>
      </w:r>
      <w:r w:rsidR="00764F2D" w:rsidRPr="002F3F80">
        <w:tab/>
      </w:r>
      <w:r w:rsidR="00764F2D" w:rsidRPr="002F3F80">
        <w:tab/>
      </w:r>
      <w:r w:rsidR="00764F2D" w:rsidRPr="002F3F80">
        <w:tab/>
      </w:r>
      <w:r w:rsidR="00764F2D" w:rsidRPr="002F3F80">
        <w:tab/>
      </w:r>
      <w:r w:rsidR="00764F2D" w:rsidRPr="002F3F80">
        <w:tab/>
      </w:r>
      <w:r w:rsidR="00764F2D" w:rsidRPr="002F3F80">
        <w:tab/>
      </w:r>
      <w:r w:rsidR="00764F2D" w:rsidRPr="002F3F80">
        <w:tab/>
      </w:r>
      <w:r w:rsidR="00764F2D" w:rsidRPr="002F3F80">
        <w:tab/>
        <w:t xml:space="preserve">           </w:t>
      </w:r>
      <w:r w:rsidR="00C1592D">
        <w:t xml:space="preserve">                        </w:t>
      </w:r>
      <w:r w:rsidR="00764F2D" w:rsidRPr="002F3F80">
        <w:t xml:space="preserve">№ </w:t>
      </w:r>
      <w:r>
        <w:t>5</w:t>
      </w:r>
      <w:r w:rsidR="00FA6A2B" w:rsidRPr="002F3F80">
        <w:t>5</w:t>
      </w:r>
    </w:p>
    <w:p w:rsidR="00BE4F75" w:rsidRPr="002F3F80" w:rsidRDefault="00B76F9E" w:rsidP="00C1592D">
      <w:pPr>
        <w:jc w:val="center"/>
      </w:pPr>
      <w:bookmarkStart w:id="0" w:name="_GoBack"/>
      <w:bookmarkEnd w:id="0"/>
      <w:r>
        <w:t>с.Новодраченино</w:t>
      </w:r>
    </w:p>
    <w:p w:rsidR="00BE4F75" w:rsidRPr="002F3F80" w:rsidRDefault="00BE4F75" w:rsidP="00BE4F75">
      <w:pPr>
        <w:pStyle w:val="a3"/>
        <w:jc w:val="both"/>
        <w:rPr>
          <w:sz w:val="24"/>
          <w:szCs w:val="24"/>
        </w:rPr>
      </w:pPr>
    </w:p>
    <w:p w:rsidR="00BE4F75" w:rsidRPr="002F3F80" w:rsidRDefault="00BE4F75" w:rsidP="00BE4F75">
      <w:pPr>
        <w:jc w:val="both"/>
      </w:pPr>
    </w:p>
    <w:tbl>
      <w:tblPr>
        <w:tblW w:w="0" w:type="auto"/>
        <w:tblLook w:val="01E0"/>
      </w:tblPr>
      <w:tblGrid>
        <w:gridCol w:w="4077"/>
      </w:tblGrid>
      <w:tr w:rsidR="00BE4F75" w:rsidRPr="00B76F9E" w:rsidTr="00F23BFE">
        <w:tc>
          <w:tcPr>
            <w:tcW w:w="4077" w:type="dxa"/>
            <w:shd w:val="clear" w:color="auto" w:fill="auto"/>
          </w:tcPr>
          <w:p w:rsidR="00BE4F75" w:rsidRPr="00B76F9E" w:rsidRDefault="00764F2D" w:rsidP="00144871">
            <w:pPr>
              <w:widowControl w:val="0"/>
              <w:autoSpaceDE w:val="0"/>
              <w:autoSpaceDN w:val="0"/>
              <w:adjustRightInd w:val="0"/>
              <w:jc w:val="both"/>
              <w:rPr>
                <w:sz w:val="26"/>
                <w:szCs w:val="26"/>
              </w:rPr>
            </w:pPr>
            <w:r w:rsidRPr="00B76F9E">
              <w:rPr>
                <w:bCs/>
                <w:sz w:val="26"/>
                <w:szCs w:val="26"/>
              </w:rPr>
              <w:t xml:space="preserve">О внесении изменений в  Положение о порядке назначения, индексации и выплаты пенсии за выслугу лет лицам, замещавшим должности муниципальной службы муниципального образования </w:t>
            </w:r>
            <w:r w:rsidR="00B76F9E" w:rsidRPr="00B76F9E">
              <w:rPr>
                <w:bCs/>
                <w:sz w:val="26"/>
                <w:szCs w:val="26"/>
              </w:rPr>
              <w:t>Новодрачен</w:t>
            </w:r>
            <w:r w:rsidRPr="00B76F9E">
              <w:rPr>
                <w:bCs/>
                <w:sz w:val="26"/>
                <w:szCs w:val="26"/>
              </w:rPr>
              <w:t>инский сельсовет Заринского района Алтайского края, утвержденное решением Со</w:t>
            </w:r>
            <w:r w:rsidR="00B76F9E" w:rsidRPr="00B76F9E">
              <w:rPr>
                <w:bCs/>
                <w:sz w:val="26"/>
                <w:szCs w:val="26"/>
              </w:rPr>
              <w:t>брания</w:t>
            </w:r>
            <w:r w:rsidRPr="00B76F9E">
              <w:rPr>
                <w:bCs/>
                <w:sz w:val="26"/>
                <w:szCs w:val="26"/>
              </w:rPr>
              <w:t xml:space="preserve"> депутатов </w:t>
            </w:r>
            <w:r w:rsidR="00B76F9E" w:rsidRPr="00B76F9E">
              <w:rPr>
                <w:bCs/>
                <w:sz w:val="26"/>
                <w:szCs w:val="26"/>
              </w:rPr>
              <w:t>Новодрачени</w:t>
            </w:r>
            <w:r w:rsidRPr="00B76F9E">
              <w:rPr>
                <w:bCs/>
                <w:sz w:val="26"/>
                <w:szCs w:val="26"/>
              </w:rPr>
              <w:t xml:space="preserve">нского сельсовета от </w:t>
            </w:r>
            <w:r w:rsidR="00144871">
              <w:rPr>
                <w:bCs/>
                <w:sz w:val="26"/>
                <w:szCs w:val="26"/>
              </w:rPr>
              <w:t>23</w:t>
            </w:r>
            <w:r w:rsidRPr="00B76F9E">
              <w:rPr>
                <w:bCs/>
                <w:sz w:val="26"/>
                <w:szCs w:val="26"/>
              </w:rPr>
              <w:t>.</w:t>
            </w:r>
            <w:r w:rsidR="00144871">
              <w:rPr>
                <w:bCs/>
                <w:sz w:val="26"/>
                <w:szCs w:val="26"/>
              </w:rPr>
              <w:t>12</w:t>
            </w:r>
            <w:r w:rsidRPr="00B76F9E">
              <w:rPr>
                <w:bCs/>
                <w:sz w:val="26"/>
                <w:szCs w:val="26"/>
              </w:rPr>
              <w:t>.201</w:t>
            </w:r>
            <w:r w:rsidR="00144871">
              <w:rPr>
                <w:bCs/>
                <w:sz w:val="26"/>
                <w:szCs w:val="26"/>
              </w:rPr>
              <w:t>6</w:t>
            </w:r>
            <w:r w:rsidRPr="00B76F9E">
              <w:rPr>
                <w:bCs/>
                <w:sz w:val="26"/>
                <w:szCs w:val="26"/>
              </w:rPr>
              <w:t xml:space="preserve"> № 2</w:t>
            </w:r>
            <w:r w:rsidR="00144871">
              <w:rPr>
                <w:bCs/>
                <w:sz w:val="26"/>
                <w:szCs w:val="26"/>
              </w:rPr>
              <w:t>1</w:t>
            </w:r>
          </w:p>
        </w:tc>
      </w:tr>
    </w:tbl>
    <w:p w:rsidR="00BE4F75" w:rsidRPr="00B76F9E" w:rsidRDefault="00BE4F75" w:rsidP="00BE4F75">
      <w:pPr>
        <w:jc w:val="both"/>
        <w:rPr>
          <w:b/>
          <w:bCs/>
          <w:color w:val="000080"/>
          <w:sz w:val="26"/>
          <w:szCs w:val="26"/>
        </w:rPr>
      </w:pPr>
    </w:p>
    <w:p w:rsidR="00BE4F75" w:rsidRPr="00B76F9E" w:rsidRDefault="00764F2D" w:rsidP="00BE4F75">
      <w:pPr>
        <w:ind w:firstLine="709"/>
        <w:jc w:val="both"/>
        <w:rPr>
          <w:bCs/>
          <w:sz w:val="26"/>
          <w:szCs w:val="26"/>
        </w:rPr>
      </w:pPr>
      <w:r w:rsidRPr="00B76F9E">
        <w:rPr>
          <w:bCs/>
          <w:sz w:val="26"/>
          <w:szCs w:val="26"/>
        </w:rPr>
        <w:t xml:space="preserve">В соответствии с Федеральным законом от 02.03.2007 № 25-ФЗ «О муниципальной службе в Российской Федерации», законом Алтайского края от 07.12.2007 № 134-ЗС «О муниципальной службе в Алтайском крае», Уставом муниципального образования </w:t>
      </w:r>
      <w:r w:rsidR="00B76F9E" w:rsidRPr="00B76F9E">
        <w:rPr>
          <w:bCs/>
          <w:sz w:val="26"/>
          <w:szCs w:val="26"/>
        </w:rPr>
        <w:t>Новодрачен</w:t>
      </w:r>
      <w:r w:rsidRPr="00B76F9E">
        <w:rPr>
          <w:bCs/>
          <w:sz w:val="26"/>
          <w:szCs w:val="26"/>
        </w:rPr>
        <w:t>инский сельсовет Заринского района Алтайского края   Со</w:t>
      </w:r>
      <w:r w:rsidR="00B76F9E" w:rsidRPr="00B76F9E">
        <w:rPr>
          <w:bCs/>
          <w:sz w:val="26"/>
          <w:szCs w:val="26"/>
        </w:rPr>
        <w:t>брание</w:t>
      </w:r>
      <w:r w:rsidRPr="00B76F9E">
        <w:rPr>
          <w:bCs/>
          <w:sz w:val="26"/>
          <w:szCs w:val="26"/>
        </w:rPr>
        <w:t xml:space="preserve">   депутатов </w:t>
      </w:r>
      <w:r w:rsidR="00B76F9E" w:rsidRPr="00B76F9E">
        <w:rPr>
          <w:bCs/>
          <w:sz w:val="26"/>
          <w:szCs w:val="26"/>
        </w:rPr>
        <w:t>Новодрачен</w:t>
      </w:r>
      <w:r w:rsidRPr="00B76F9E">
        <w:rPr>
          <w:bCs/>
          <w:sz w:val="26"/>
          <w:szCs w:val="26"/>
        </w:rPr>
        <w:t>инского сельсовета</w:t>
      </w:r>
    </w:p>
    <w:p w:rsidR="00764F2D" w:rsidRPr="00B76F9E" w:rsidRDefault="00BE4F75" w:rsidP="00BE4F75">
      <w:pPr>
        <w:ind w:firstLine="709"/>
        <w:jc w:val="both"/>
        <w:rPr>
          <w:bCs/>
          <w:sz w:val="26"/>
          <w:szCs w:val="26"/>
        </w:rPr>
      </w:pPr>
      <w:r w:rsidRPr="00B76F9E">
        <w:rPr>
          <w:bCs/>
          <w:sz w:val="26"/>
          <w:szCs w:val="26"/>
        </w:rPr>
        <w:t xml:space="preserve">                                                   </w:t>
      </w:r>
    </w:p>
    <w:p w:rsidR="00BE4F75" w:rsidRPr="00B76F9E" w:rsidRDefault="00BE4F75" w:rsidP="00764F2D">
      <w:pPr>
        <w:ind w:firstLine="709"/>
        <w:jc w:val="center"/>
        <w:rPr>
          <w:bCs/>
          <w:sz w:val="26"/>
          <w:szCs w:val="26"/>
        </w:rPr>
      </w:pPr>
      <w:r w:rsidRPr="00B76F9E">
        <w:rPr>
          <w:bCs/>
          <w:sz w:val="26"/>
          <w:szCs w:val="26"/>
        </w:rPr>
        <w:t>РЕШИЛ</w:t>
      </w:r>
      <w:r w:rsidR="00B76F9E" w:rsidRPr="00B76F9E">
        <w:rPr>
          <w:bCs/>
          <w:sz w:val="26"/>
          <w:szCs w:val="26"/>
        </w:rPr>
        <w:t>О</w:t>
      </w:r>
      <w:r w:rsidRPr="00B76F9E">
        <w:rPr>
          <w:bCs/>
          <w:sz w:val="26"/>
          <w:szCs w:val="26"/>
        </w:rPr>
        <w:t>:</w:t>
      </w:r>
    </w:p>
    <w:p w:rsidR="00BE4F75" w:rsidRPr="00B76F9E" w:rsidRDefault="00BE4F75" w:rsidP="00BE4F75">
      <w:pPr>
        <w:ind w:firstLine="709"/>
        <w:jc w:val="both"/>
        <w:rPr>
          <w:bCs/>
          <w:sz w:val="26"/>
          <w:szCs w:val="26"/>
        </w:rPr>
      </w:pPr>
      <w:r w:rsidRPr="00B76F9E">
        <w:rPr>
          <w:bCs/>
          <w:sz w:val="26"/>
          <w:szCs w:val="26"/>
        </w:rPr>
        <w:t xml:space="preserve"> </w:t>
      </w:r>
    </w:p>
    <w:p w:rsidR="00BE4F75" w:rsidRPr="00B76F9E" w:rsidRDefault="00764F2D" w:rsidP="00BE4F75">
      <w:pPr>
        <w:ind w:firstLine="709"/>
        <w:jc w:val="both"/>
        <w:rPr>
          <w:bCs/>
          <w:sz w:val="26"/>
          <w:szCs w:val="26"/>
        </w:rPr>
      </w:pPr>
      <w:r w:rsidRPr="00B76F9E">
        <w:rPr>
          <w:bCs/>
          <w:sz w:val="26"/>
          <w:szCs w:val="26"/>
        </w:rPr>
        <w:t>1</w:t>
      </w:r>
      <w:r w:rsidR="00BE4F75" w:rsidRPr="00B76F9E">
        <w:rPr>
          <w:bCs/>
          <w:sz w:val="26"/>
          <w:szCs w:val="26"/>
        </w:rPr>
        <w:t>.</w:t>
      </w:r>
      <w:r w:rsidRPr="00B76F9E">
        <w:rPr>
          <w:bCs/>
          <w:sz w:val="26"/>
          <w:szCs w:val="26"/>
        </w:rPr>
        <w:t xml:space="preserve">Внести в Положение о порядке назначения, индексации и выплаты пенсии за выслугу лет лицам, замещавшим должности муниципальной службы муниципального образования </w:t>
      </w:r>
      <w:r w:rsidR="00B76F9E" w:rsidRPr="00B76F9E">
        <w:rPr>
          <w:bCs/>
          <w:sz w:val="26"/>
          <w:szCs w:val="26"/>
        </w:rPr>
        <w:t>Новодрачен</w:t>
      </w:r>
      <w:r w:rsidRPr="00B76F9E">
        <w:rPr>
          <w:bCs/>
          <w:sz w:val="26"/>
          <w:szCs w:val="26"/>
        </w:rPr>
        <w:t>инский сельсовет Заринского района Алтайского края, утвержденное решением Со</w:t>
      </w:r>
      <w:r w:rsidR="00B76F9E" w:rsidRPr="00B76F9E">
        <w:rPr>
          <w:bCs/>
          <w:sz w:val="26"/>
          <w:szCs w:val="26"/>
        </w:rPr>
        <w:t>брания</w:t>
      </w:r>
      <w:r w:rsidRPr="00B76F9E">
        <w:rPr>
          <w:bCs/>
          <w:sz w:val="26"/>
          <w:szCs w:val="26"/>
        </w:rPr>
        <w:t xml:space="preserve"> депутатов </w:t>
      </w:r>
      <w:r w:rsidR="00B76F9E" w:rsidRPr="00B76F9E">
        <w:rPr>
          <w:bCs/>
          <w:sz w:val="26"/>
          <w:szCs w:val="26"/>
        </w:rPr>
        <w:t>Новодрачен</w:t>
      </w:r>
      <w:r w:rsidRPr="00B76F9E">
        <w:rPr>
          <w:bCs/>
          <w:sz w:val="26"/>
          <w:szCs w:val="26"/>
        </w:rPr>
        <w:t xml:space="preserve">инского сельсовета от </w:t>
      </w:r>
      <w:r w:rsidR="00144871">
        <w:rPr>
          <w:bCs/>
          <w:sz w:val="26"/>
          <w:szCs w:val="26"/>
        </w:rPr>
        <w:t>23</w:t>
      </w:r>
      <w:r w:rsidRPr="00B76F9E">
        <w:rPr>
          <w:bCs/>
          <w:sz w:val="26"/>
          <w:szCs w:val="26"/>
        </w:rPr>
        <w:t>.</w:t>
      </w:r>
      <w:r w:rsidR="00144871">
        <w:rPr>
          <w:bCs/>
          <w:sz w:val="26"/>
          <w:szCs w:val="26"/>
        </w:rPr>
        <w:t>12</w:t>
      </w:r>
      <w:r w:rsidRPr="00B76F9E">
        <w:rPr>
          <w:bCs/>
          <w:sz w:val="26"/>
          <w:szCs w:val="26"/>
        </w:rPr>
        <w:t>.201</w:t>
      </w:r>
      <w:r w:rsidR="00144871">
        <w:rPr>
          <w:bCs/>
          <w:sz w:val="26"/>
          <w:szCs w:val="26"/>
        </w:rPr>
        <w:t>6</w:t>
      </w:r>
      <w:r w:rsidRPr="00B76F9E">
        <w:rPr>
          <w:bCs/>
          <w:sz w:val="26"/>
          <w:szCs w:val="26"/>
        </w:rPr>
        <w:t xml:space="preserve"> № 2</w:t>
      </w:r>
      <w:r w:rsidR="00144871">
        <w:rPr>
          <w:bCs/>
          <w:sz w:val="26"/>
          <w:szCs w:val="26"/>
        </w:rPr>
        <w:t>1</w:t>
      </w:r>
      <w:r w:rsidR="00B76F9E" w:rsidRPr="00B76F9E">
        <w:rPr>
          <w:bCs/>
          <w:sz w:val="26"/>
          <w:szCs w:val="26"/>
        </w:rPr>
        <w:t xml:space="preserve"> следующие изменения:</w:t>
      </w:r>
    </w:p>
    <w:p w:rsidR="00764F2D" w:rsidRPr="00B76F9E" w:rsidRDefault="00B76F9E" w:rsidP="00BE4F75">
      <w:pPr>
        <w:ind w:firstLine="709"/>
        <w:jc w:val="both"/>
        <w:rPr>
          <w:bCs/>
          <w:sz w:val="26"/>
          <w:szCs w:val="26"/>
        </w:rPr>
      </w:pPr>
      <w:r w:rsidRPr="00B76F9E">
        <w:rPr>
          <w:bCs/>
          <w:sz w:val="26"/>
          <w:szCs w:val="26"/>
        </w:rPr>
        <w:t xml:space="preserve">- </w:t>
      </w:r>
      <w:r w:rsidR="00764F2D" w:rsidRPr="00B76F9E">
        <w:rPr>
          <w:bCs/>
          <w:sz w:val="26"/>
          <w:szCs w:val="26"/>
        </w:rPr>
        <w:t xml:space="preserve"> Пункт 2.2 изложить в следующей редакции:</w:t>
      </w:r>
    </w:p>
    <w:p w:rsidR="00BE4F75" w:rsidRPr="00B76F9E" w:rsidRDefault="00BE4F75" w:rsidP="00BE4F75">
      <w:pPr>
        <w:ind w:firstLine="709"/>
        <w:jc w:val="both"/>
        <w:rPr>
          <w:sz w:val="26"/>
          <w:szCs w:val="26"/>
        </w:rPr>
      </w:pPr>
      <w:proofErr w:type="gramStart"/>
      <w:r w:rsidRPr="00B76F9E">
        <w:rPr>
          <w:bCs/>
          <w:sz w:val="26"/>
          <w:szCs w:val="26"/>
        </w:rPr>
        <w:t>«</w:t>
      </w:r>
      <w:r w:rsidRPr="00B76F9E">
        <w:rPr>
          <w:sz w:val="26"/>
          <w:szCs w:val="26"/>
        </w:rPr>
        <w:t>Размер среднемесячного денежного содержания, исходя из которого исчисляется размер пенсии за выслугу лет, составляет 0,5 должностного оклада по замещавшейся лицом, которому назначается пенсия за выслугу лет, должности муниципальной службы (с учётом районного коэффициента, установленного законодательством Российской Федерации).</w:t>
      </w:r>
      <w:proofErr w:type="gramEnd"/>
    </w:p>
    <w:p w:rsidR="00BE4F75" w:rsidRPr="00B76F9E" w:rsidRDefault="00BE4F75" w:rsidP="00BE4F75">
      <w:pPr>
        <w:ind w:firstLine="709"/>
        <w:jc w:val="both"/>
        <w:rPr>
          <w:sz w:val="26"/>
          <w:szCs w:val="26"/>
        </w:rPr>
      </w:pPr>
      <w:r w:rsidRPr="00B76F9E">
        <w:rPr>
          <w:sz w:val="26"/>
          <w:szCs w:val="26"/>
        </w:rPr>
        <w:t xml:space="preserve"> Пенсия за выслугу лет составляет 20 процентов от размера среднемесячного денежного содержания, из которого исчисляется пенсия за выслугу лет.</w:t>
      </w:r>
    </w:p>
    <w:p w:rsidR="00BE4F75" w:rsidRPr="00B76F9E" w:rsidRDefault="00BE4F75" w:rsidP="00BE4F75">
      <w:pPr>
        <w:ind w:firstLine="709"/>
        <w:jc w:val="both"/>
        <w:rPr>
          <w:sz w:val="26"/>
          <w:szCs w:val="26"/>
        </w:rPr>
      </w:pPr>
      <w:r w:rsidRPr="00B76F9E">
        <w:rPr>
          <w:sz w:val="26"/>
          <w:szCs w:val="26"/>
        </w:rPr>
        <w:lastRenderedPageBreak/>
        <w:t xml:space="preserve"> </w:t>
      </w:r>
      <w:proofErr w:type="gramStart"/>
      <w:r w:rsidRPr="00B76F9E">
        <w:rPr>
          <w:sz w:val="26"/>
          <w:szCs w:val="26"/>
        </w:rPr>
        <w:t>Размер пенсии за выслугу лет увеличивается на 1 процент от среднемесячного содержания, из которого исчисляется пенсия за выслугу лет, за каждый полный год сверх стажа, определённого согласно Федеральному закону от 15.12.2001 №166 «О государственном пенсионном обеспечении в Российской Федерации», лицам, которым пенсия за выслугу лет назначена до 01.01.2017 года, за каждый полный год муниципального стажа свыше 15 лет.</w:t>
      </w:r>
      <w:proofErr w:type="gramEnd"/>
      <w:r w:rsidRPr="00B76F9E">
        <w:rPr>
          <w:sz w:val="26"/>
          <w:szCs w:val="26"/>
        </w:rPr>
        <w:t xml:space="preserve"> При этом общая сумма пенсии не может превышать 25 процентов денежного содержания, </w:t>
      </w:r>
      <w:proofErr w:type="gramStart"/>
      <w:r w:rsidRPr="00B76F9E">
        <w:rPr>
          <w:sz w:val="26"/>
          <w:szCs w:val="26"/>
        </w:rPr>
        <w:t>исходя из которого исчисляется</w:t>
      </w:r>
      <w:proofErr w:type="gramEnd"/>
      <w:r w:rsidRPr="00B76F9E">
        <w:rPr>
          <w:sz w:val="26"/>
          <w:szCs w:val="26"/>
        </w:rPr>
        <w:t xml:space="preserve"> размер пенсии за выслугу лет.</w:t>
      </w:r>
    </w:p>
    <w:p w:rsidR="00BE4F75" w:rsidRPr="00B76F9E" w:rsidRDefault="00BE4F75" w:rsidP="00BE4F75">
      <w:pPr>
        <w:ind w:firstLine="709"/>
        <w:jc w:val="both"/>
        <w:rPr>
          <w:sz w:val="26"/>
          <w:szCs w:val="26"/>
        </w:rPr>
      </w:pPr>
      <w:r w:rsidRPr="00B76F9E">
        <w:rPr>
          <w:sz w:val="26"/>
          <w:szCs w:val="26"/>
        </w:rPr>
        <w:t>Перерасчёт пенсии за выслугу лет лицам, которым она назначена до вступления в силу настоящих изменений, производится комиссией по назначению пенсии муниципальным служащим Администрации района без подачи заявления о перерасчёте лицом, получающим пенсию за выслугу лет.</w:t>
      </w:r>
    </w:p>
    <w:p w:rsidR="00BE4F75" w:rsidRPr="00B76F9E" w:rsidRDefault="00BE4F75" w:rsidP="00BE4F75">
      <w:pPr>
        <w:ind w:firstLine="709"/>
        <w:jc w:val="both"/>
        <w:rPr>
          <w:b/>
          <w:i/>
          <w:sz w:val="26"/>
          <w:szCs w:val="26"/>
        </w:rPr>
      </w:pPr>
      <w:r w:rsidRPr="00B76F9E">
        <w:rPr>
          <w:sz w:val="26"/>
          <w:szCs w:val="26"/>
        </w:rPr>
        <w:t xml:space="preserve">В случае повышения </w:t>
      </w:r>
      <w:r w:rsidR="00764F2D" w:rsidRPr="00B76F9E">
        <w:rPr>
          <w:sz w:val="26"/>
          <w:szCs w:val="26"/>
        </w:rPr>
        <w:t>размеров должностных</w:t>
      </w:r>
      <w:r w:rsidRPr="00B76F9E">
        <w:rPr>
          <w:sz w:val="26"/>
          <w:szCs w:val="26"/>
        </w:rPr>
        <w:t xml:space="preserve"> окладов производится индексация пенсии за выслугу лет. Индексация производится структурным подразделением Администрации района, осуществляющим начисление и выплату пенсии за выслугу лет».</w:t>
      </w:r>
      <w:r w:rsidRPr="00B76F9E">
        <w:rPr>
          <w:b/>
          <w:i/>
          <w:sz w:val="26"/>
          <w:szCs w:val="26"/>
        </w:rPr>
        <w:t xml:space="preserve">   </w:t>
      </w:r>
      <w:r w:rsidRPr="00B76F9E">
        <w:rPr>
          <w:b/>
          <w:i/>
          <w:sz w:val="26"/>
          <w:szCs w:val="26"/>
        </w:rPr>
        <w:tab/>
      </w:r>
    </w:p>
    <w:p w:rsidR="00EE3D53" w:rsidRPr="00B76F9E" w:rsidRDefault="00EE3D53" w:rsidP="00EE3D53">
      <w:pPr>
        <w:jc w:val="both"/>
        <w:rPr>
          <w:sz w:val="26"/>
          <w:szCs w:val="26"/>
        </w:rPr>
      </w:pPr>
      <w:r w:rsidRPr="00B76F9E">
        <w:rPr>
          <w:sz w:val="26"/>
          <w:szCs w:val="26"/>
        </w:rPr>
        <w:tab/>
      </w:r>
      <w:r w:rsidR="00B76F9E" w:rsidRPr="00B76F9E">
        <w:rPr>
          <w:sz w:val="26"/>
          <w:szCs w:val="26"/>
        </w:rPr>
        <w:t>2</w:t>
      </w:r>
      <w:r w:rsidRPr="00B76F9E">
        <w:rPr>
          <w:sz w:val="26"/>
          <w:szCs w:val="26"/>
        </w:rPr>
        <w:t xml:space="preserve">. Настоящее решение обнародовать на информационном </w:t>
      </w:r>
      <w:r w:rsidR="00A460FC" w:rsidRPr="00B76F9E">
        <w:rPr>
          <w:sz w:val="26"/>
          <w:szCs w:val="26"/>
        </w:rPr>
        <w:t>стенде администрации</w:t>
      </w:r>
      <w:r w:rsidRPr="00B76F9E">
        <w:rPr>
          <w:sz w:val="26"/>
          <w:szCs w:val="26"/>
        </w:rPr>
        <w:t xml:space="preserve"> сельсовета</w:t>
      </w:r>
      <w:r w:rsidR="00A460FC" w:rsidRPr="00B76F9E">
        <w:rPr>
          <w:sz w:val="26"/>
          <w:szCs w:val="26"/>
        </w:rPr>
        <w:t xml:space="preserve"> и на официальном сайте в сети Интернет. </w:t>
      </w:r>
    </w:p>
    <w:p w:rsidR="00B76F9E" w:rsidRPr="00B76F9E" w:rsidRDefault="00EE3D53" w:rsidP="00EE3D53">
      <w:pPr>
        <w:jc w:val="both"/>
        <w:rPr>
          <w:sz w:val="26"/>
          <w:szCs w:val="26"/>
        </w:rPr>
      </w:pPr>
      <w:r w:rsidRPr="00B76F9E">
        <w:rPr>
          <w:sz w:val="26"/>
          <w:szCs w:val="26"/>
        </w:rPr>
        <w:tab/>
      </w:r>
      <w:r w:rsidR="00CF1F66" w:rsidRPr="00B76F9E">
        <w:rPr>
          <w:sz w:val="26"/>
          <w:szCs w:val="26"/>
        </w:rPr>
        <w:t xml:space="preserve">3.Настоящее решение вступает в силу с 1 </w:t>
      </w:r>
      <w:r w:rsidR="00B76F9E" w:rsidRPr="00B76F9E">
        <w:rPr>
          <w:sz w:val="26"/>
          <w:szCs w:val="26"/>
        </w:rPr>
        <w:t>августа</w:t>
      </w:r>
      <w:r w:rsidR="00CF1F66" w:rsidRPr="00B76F9E">
        <w:rPr>
          <w:sz w:val="26"/>
          <w:szCs w:val="26"/>
        </w:rPr>
        <w:t xml:space="preserve"> 2018 года</w:t>
      </w:r>
      <w:r w:rsidR="00B76F9E" w:rsidRPr="00B76F9E">
        <w:rPr>
          <w:sz w:val="26"/>
          <w:szCs w:val="26"/>
        </w:rPr>
        <w:t>.</w:t>
      </w:r>
    </w:p>
    <w:p w:rsidR="00EE3D53" w:rsidRPr="00B76F9E" w:rsidRDefault="00B76F9E" w:rsidP="00EE3D53">
      <w:pPr>
        <w:jc w:val="both"/>
        <w:rPr>
          <w:sz w:val="26"/>
          <w:szCs w:val="26"/>
        </w:rPr>
      </w:pPr>
      <w:r w:rsidRPr="00B76F9E">
        <w:rPr>
          <w:sz w:val="26"/>
          <w:szCs w:val="26"/>
        </w:rPr>
        <w:t xml:space="preserve">         </w:t>
      </w:r>
      <w:r>
        <w:rPr>
          <w:sz w:val="26"/>
          <w:szCs w:val="26"/>
        </w:rPr>
        <w:t xml:space="preserve">   </w:t>
      </w:r>
      <w:r w:rsidR="00EE3D53" w:rsidRPr="00B76F9E">
        <w:rPr>
          <w:sz w:val="26"/>
          <w:szCs w:val="26"/>
        </w:rPr>
        <w:t xml:space="preserve">4. </w:t>
      </w:r>
      <w:proofErr w:type="gramStart"/>
      <w:r w:rsidR="00EE3D53" w:rsidRPr="00B76F9E">
        <w:rPr>
          <w:sz w:val="26"/>
          <w:szCs w:val="26"/>
        </w:rPr>
        <w:t>Контроль за</w:t>
      </w:r>
      <w:proofErr w:type="gramEnd"/>
      <w:r w:rsidR="00EE3D53" w:rsidRPr="00B76F9E">
        <w:rPr>
          <w:sz w:val="26"/>
          <w:szCs w:val="26"/>
        </w:rPr>
        <w:t xml:space="preserve"> исполнением настоящего решения возложить на постоянную </w:t>
      </w:r>
      <w:r w:rsidRPr="00B76F9E">
        <w:rPr>
          <w:sz w:val="26"/>
          <w:szCs w:val="26"/>
        </w:rPr>
        <w:t xml:space="preserve">комиссию по </w:t>
      </w:r>
      <w:r w:rsidR="00EE3D53" w:rsidRPr="00B76F9E">
        <w:rPr>
          <w:sz w:val="26"/>
          <w:szCs w:val="26"/>
        </w:rPr>
        <w:t>бюджет</w:t>
      </w:r>
      <w:r w:rsidRPr="00B76F9E">
        <w:rPr>
          <w:sz w:val="26"/>
          <w:szCs w:val="26"/>
        </w:rPr>
        <w:t xml:space="preserve">у, налоговой и </w:t>
      </w:r>
      <w:r>
        <w:rPr>
          <w:sz w:val="26"/>
          <w:szCs w:val="26"/>
        </w:rPr>
        <w:t>кредит</w:t>
      </w:r>
      <w:r w:rsidRPr="00B76F9E">
        <w:rPr>
          <w:sz w:val="26"/>
          <w:szCs w:val="26"/>
        </w:rPr>
        <w:t>ной политике</w:t>
      </w:r>
      <w:r w:rsidR="00EE3D53" w:rsidRPr="00B76F9E">
        <w:rPr>
          <w:sz w:val="26"/>
          <w:szCs w:val="26"/>
        </w:rPr>
        <w:t xml:space="preserve"> Со</w:t>
      </w:r>
      <w:r w:rsidRPr="00B76F9E">
        <w:rPr>
          <w:sz w:val="26"/>
          <w:szCs w:val="26"/>
        </w:rPr>
        <w:t>брания</w:t>
      </w:r>
      <w:r w:rsidR="00EE3D53" w:rsidRPr="00B76F9E">
        <w:rPr>
          <w:sz w:val="26"/>
          <w:szCs w:val="26"/>
        </w:rPr>
        <w:t xml:space="preserve"> депутатов </w:t>
      </w:r>
      <w:r w:rsidRPr="00B76F9E">
        <w:rPr>
          <w:sz w:val="26"/>
          <w:szCs w:val="26"/>
        </w:rPr>
        <w:t>Новодрачени</w:t>
      </w:r>
      <w:r w:rsidR="00EE3D53" w:rsidRPr="00B76F9E">
        <w:rPr>
          <w:sz w:val="26"/>
          <w:szCs w:val="26"/>
        </w:rPr>
        <w:t xml:space="preserve">нского сельсовета. </w:t>
      </w:r>
    </w:p>
    <w:p w:rsidR="00EE3D53" w:rsidRPr="00B76F9E" w:rsidRDefault="00EE3D53" w:rsidP="00EE3D53">
      <w:pPr>
        <w:jc w:val="both"/>
        <w:rPr>
          <w:sz w:val="26"/>
          <w:szCs w:val="26"/>
        </w:rPr>
      </w:pPr>
    </w:p>
    <w:p w:rsidR="00EE3D53" w:rsidRPr="00B76F9E" w:rsidRDefault="00EE3D53" w:rsidP="00EE3D53">
      <w:pPr>
        <w:jc w:val="both"/>
        <w:rPr>
          <w:sz w:val="26"/>
          <w:szCs w:val="26"/>
        </w:rPr>
      </w:pPr>
    </w:p>
    <w:p w:rsidR="00EE3D53" w:rsidRPr="00B76F9E" w:rsidRDefault="00EE3D53" w:rsidP="00EE3D53">
      <w:pPr>
        <w:jc w:val="both"/>
        <w:rPr>
          <w:sz w:val="26"/>
          <w:szCs w:val="26"/>
        </w:rPr>
      </w:pPr>
    </w:p>
    <w:p w:rsidR="00EE3D53" w:rsidRPr="00B76F9E" w:rsidRDefault="00EE3D53" w:rsidP="00EE3D53">
      <w:pPr>
        <w:jc w:val="both"/>
        <w:rPr>
          <w:sz w:val="26"/>
          <w:szCs w:val="26"/>
        </w:rPr>
      </w:pPr>
    </w:p>
    <w:p w:rsidR="00BE4F75" w:rsidRPr="00B76F9E" w:rsidRDefault="00BE4F75" w:rsidP="00BE4F75">
      <w:pPr>
        <w:jc w:val="both"/>
        <w:rPr>
          <w:sz w:val="26"/>
          <w:szCs w:val="26"/>
        </w:rPr>
      </w:pPr>
      <w:r w:rsidRPr="00B76F9E">
        <w:rPr>
          <w:sz w:val="26"/>
          <w:szCs w:val="26"/>
        </w:rPr>
        <w:t xml:space="preserve">Глава сельсовета                                                                        </w:t>
      </w:r>
      <w:r w:rsidR="00B76F9E">
        <w:rPr>
          <w:sz w:val="26"/>
          <w:szCs w:val="26"/>
        </w:rPr>
        <w:t xml:space="preserve">                     </w:t>
      </w:r>
      <w:r w:rsidR="00B76F9E" w:rsidRPr="00B76F9E">
        <w:rPr>
          <w:sz w:val="26"/>
          <w:szCs w:val="26"/>
        </w:rPr>
        <w:t>А.Е.Гавшин</w:t>
      </w:r>
    </w:p>
    <w:p w:rsidR="00BE4F75" w:rsidRPr="00B76F9E" w:rsidRDefault="00BE4F75" w:rsidP="00BE4F75">
      <w:pPr>
        <w:jc w:val="both"/>
        <w:rPr>
          <w:sz w:val="26"/>
          <w:szCs w:val="26"/>
        </w:rPr>
      </w:pPr>
    </w:p>
    <w:p w:rsidR="00F82E64" w:rsidRPr="00B76F9E" w:rsidRDefault="00F82E64">
      <w:pPr>
        <w:rPr>
          <w:sz w:val="26"/>
          <w:szCs w:val="26"/>
        </w:rPr>
      </w:pPr>
    </w:p>
    <w:sectPr w:rsidR="00F82E64" w:rsidRPr="00B76F9E" w:rsidSect="00EF4C8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82143"/>
    <w:rsid w:val="00144871"/>
    <w:rsid w:val="002F3F80"/>
    <w:rsid w:val="00404A76"/>
    <w:rsid w:val="00666BDC"/>
    <w:rsid w:val="006E022D"/>
    <w:rsid w:val="00764F2D"/>
    <w:rsid w:val="00882143"/>
    <w:rsid w:val="00A460FC"/>
    <w:rsid w:val="00B76F9E"/>
    <w:rsid w:val="00BE4F75"/>
    <w:rsid w:val="00C1592D"/>
    <w:rsid w:val="00CF1F66"/>
    <w:rsid w:val="00EE3D53"/>
    <w:rsid w:val="00EF4C8F"/>
    <w:rsid w:val="00F82E64"/>
    <w:rsid w:val="00FA6A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4F7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E4F75"/>
    <w:pPr>
      <w:keepNext/>
      <w:spacing w:before="240" w:after="60"/>
      <w:outlineLvl w:val="0"/>
    </w:pPr>
    <w:rPr>
      <w:rFonts w:ascii="Arial" w:hAnsi="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E4F75"/>
    <w:rPr>
      <w:rFonts w:ascii="Arial" w:eastAsia="Times New Roman" w:hAnsi="Arial" w:cs="Times New Roman"/>
      <w:b/>
      <w:bCs/>
      <w:kern w:val="32"/>
      <w:sz w:val="32"/>
      <w:szCs w:val="32"/>
      <w:lang w:eastAsia="ru-RU"/>
    </w:rPr>
  </w:style>
  <w:style w:type="paragraph" w:styleId="a3">
    <w:name w:val="Title"/>
    <w:basedOn w:val="a"/>
    <w:link w:val="a4"/>
    <w:qFormat/>
    <w:rsid w:val="00BE4F75"/>
    <w:pPr>
      <w:jc w:val="center"/>
    </w:pPr>
    <w:rPr>
      <w:b/>
      <w:sz w:val="28"/>
      <w:szCs w:val="20"/>
    </w:rPr>
  </w:style>
  <w:style w:type="character" w:customStyle="1" w:styleId="a4">
    <w:name w:val="Название Знак"/>
    <w:basedOn w:val="a0"/>
    <w:link w:val="a3"/>
    <w:rsid w:val="00BE4F75"/>
    <w:rPr>
      <w:rFonts w:ascii="Times New Roman" w:eastAsia="Times New Roman" w:hAnsi="Times New Roman" w:cs="Times New Roman"/>
      <w:b/>
      <w:sz w:val="28"/>
      <w:szCs w:val="20"/>
      <w:lang w:eastAsia="ru-RU"/>
    </w:rPr>
  </w:style>
  <w:style w:type="paragraph" w:styleId="a5">
    <w:name w:val="Balloon Text"/>
    <w:basedOn w:val="a"/>
    <w:link w:val="a6"/>
    <w:uiPriority w:val="99"/>
    <w:semiHidden/>
    <w:unhideWhenUsed/>
    <w:rsid w:val="002F3F80"/>
    <w:rPr>
      <w:rFonts w:ascii="Segoe UI" w:hAnsi="Segoe UI" w:cs="Segoe UI"/>
      <w:sz w:val="18"/>
      <w:szCs w:val="18"/>
    </w:rPr>
  </w:style>
  <w:style w:type="character" w:customStyle="1" w:styleId="a6">
    <w:name w:val="Текст выноски Знак"/>
    <w:basedOn w:val="a0"/>
    <w:link w:val="a5"/>
    <w:uiPriority w:val="99"/>
    <w:semiHidden/>
    <w:rsid w:val="002F3F80"/>
    <w:rPr>
      <w:rFonts w:ascii="Segoe UI" w:eastAsia="Times New Roman" w:hAnsi="Segoe UI" w:cs="Segoe UI"/>
      <w:sz w:val="18"/>
      <w:szCs w:val="18"/>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1</Pages>
  <Words>497</Words>
  <Characters>2834</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1</cp:lastModifiedBy>
  <cp:revision>19</cp:revision>
  <cp:lastPrinted>2018-07-10T04:17:00Z</cp:lastPrinted>
  <dcterms:created xsi:type="dcterms:W3CDTF">2018-06-13T03:36:00Z</dcterms:created>
  <dcterms:modified xsi:type="dcterms:W3CDTF">2018-07-20T04:25:00Z</dcterms:modified>
</cp:coreProperties>
</file>