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D2" w:rsidRPr="00CA64D2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-310515</wp:posOffset>
            </wp:positionV>
            <wp:extent cx="719455" cy="723900"/>
            <wp:effectExtent l="19050" t="0" r="444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4D2" w:rsidRPr="00CA64D2" w:rsidRDefault="00CA64D2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1F2F" w:rsidRDefault="00051F2F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3B7C" w:rsidRDefault="001754C9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64D2" w:rsidRPr="0006285B">
        <w:rPr>
          <w:rFonts w:ascii="Times New Roman" w:hAnsi="Times New Roman" w:cs="Times New Roman"/>
          <w:sz w:val="28"/>
          <w:szCs w:val="28"/>
        </w:rPr>
        <w:t xml:space="preserve">оссийская Федерация         </w:t>
      </w:r>
    </w:p>
    <w:p w:rsidR="008B3F05" w:rsidRDefault="00CA64D2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285B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06285B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Алтайского края</w:t>
      </w:r>
    </w:p>
    <w:p w:rsidR="00051F2F" w:rsidRPr="0006285B" w:rsidRDefault="00051F2F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4D2" w:rsidRDefault="00CA64D2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85B">
        <w:rPr>
          <w:rFonts w:ascii="Times New Roman" w:hAnsi="Times New Roman" w:cs="Times New Roman"/>
          <w:sz w:val="28"/>
          <w:szCs w:val="28"/>
        </w:rPr>
        <w:t>РЕШЕНИЕ</w:t>
      </w:r>
    </w:p>
    <w:p w:rsidR="00051F2F" w:rsidRPr="0006285B" w:rsidRDefault="00051F2F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4D2" w:rsidRPr="00CA64D2" w:rsidRDefault="00CA64D2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>г. Заринск</w:t>
      </w:r>
    </w:p>
    <w:p w:rsidR="00CA64D2" w:rsidRDefault="001754C9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3629" w:rsidRPr="00051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C3629" w:rsidRPr="00051F2F">
        <w:rPr>
          <w:rFonts w:ascii="Times New Roman" w:hAnsi="Times New Roman" w:cs="Times New Roman"/>
          <w:sz w:val="28"/>
          <w:szCs w:val="28"/>
        </w:rPr>
        <w:t>.2021</w:t>
      </w:r>
      <w:r w:rsidR="00CA64D2" w:rsidRPr="0005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A64D2" w:rsidRPr="00051F2F">
        <w:rPr>
          <w:rFonts w:ascii="Times New Roman" w:hAnsi="Times New Roman" w:cs="Times New Roman"/>
          <w:sz w:val="28"/>
          <w:szCs w:val="28"/>
        </w:rPr>
        <w:t xml:space="preserve">№ </w:t>
      </w:r>
      <w:r w:rsidR="000D3B7C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051F2F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F2F" w:rsidRPr="00051F2F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4D2" w:rsidRPr="00051F2F" w:rsidRDefault="002C3629" w:rsidP="0017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О</w:t>
      </w:r>
      <w:r w:rsidR="00CA64D2" w:rsidRPr="00051F2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15207">
        <w:rPr>
          <w:rFonts w:ascii="Times New Roman" w:hAnsi="Times New Roman" w:cs="Times New Roman"/>
          <w:sz w:val="28"/>
          <w:szCs w:val="28"/>
        </w:rPr>
        <w:t xml:space="preserve"> </w:t>
      </w:r>
      <w:r w:rsidR="00CA64D2" w:rsidRPr="00051F2F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CA64D2" w:rsidRPr="00051F2F" w:rsidRDefault="00CA64D2" w:rsidP="0017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64D2" w:rsidRPr="00051F2F" w:rsidRDefault="00CA64D2" w:rsidP="0017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F2F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051F2F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</w:p>
    <w:p w:rsidR="001D22BE" w:rsidRPr="00051F2F" w:rsidRDefault="001D22BE" w:rsidP="00051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4D2" w:rsidRPr="00051F2F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051F2F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051F2F">
        <w:rPr>
          <w:rFonts w:ascii="Times New Roman" w:hAnsi="Times New Roman" w:cs="Times New Roman"/>
          <w:sz w:val="28"/>
          <w:szCs w:val="28"/>
        </w:rPr>
        <w:t xml:space="preserve"> район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25 Устава, </w:t>
      </w:r>
      <w:proofErr w:type="spellStart"/>
      <w:r w:rsidRPr="00051F2F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051F2F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 </w:t>
      </w:r>
    </w:p>
    <w:p w:rsidR="00CA64D2" w:rsidRPr="00051F2F" w:rsidRDefault="001754C9" w:rsidP="0017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A64D2" w:rsidRPr="00051F2F">
        <w:rPr>
          <w:rFonts w:ascii="Times New Roman" w:hAnsi="Times New Roman" w:cs="Times New Roman"/>
          <w:sz w:val="28"/>
          <w:szCs w:val="28"/>
        </w:rPr>
        <w:t>РЕШИЛ:</w:t>
      </w:r>
    </w:p>
    <w:p w:rsidR="00CA64D2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Pr="00051F2F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051F2F">
        <w:rPr>
          <w:rFonts w:ascii="Times New Roman" w:hAnsi="Times New Roman" w:cs="Times New Roman"/>
          <w:sz w:val="28"/>
          <w:szCs w:val="28"/>
        </w:rPr>
        <w:t xml:space="preserve"> район Алтайского края следующие изменения: </w:t>
      </w:r>
    </w:p>
    <w:p w:rsidR="00051F2F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4D2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1) пункт 5</w:t>
      </w:r>
      <w:r w:rsidR="00CA64D2" w:rsidRPr="00051F2F">
        <w:rPr>
          <w:rFonts w:ascii="Times New Roman" w:hAnsi="Times New Roman" w:cs="Times New Roman"/>
          <w:color w:val="FF0000"/>
          <w:sz w:val="28"/>
          <w:szCs w:val="28"/>
        </w:rPr>
        <w:t xml:space="preserve"> части 1статьи  5 изложить в следующей редакции: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«5)  </w:t>
      </w:r>
      <w:r w:rsidRPr="00051F2F">
        <w:rPr>
          <w:rFonts w:ascii="Times New Roman" w:hAnsi="Times New Roman" w:cs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51F2F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051F2F">
        <w:rPr>
          <w:rFonts w:ascii="Times New Roman" w:hAnsi="Times New Roman" w:cs="Times New Roman"/>
          <w:bCs/>
          <w:sz w:val="28"/>
          <w:szCs w:val="28"/>
        </w:rPr>
        <w:t>;»</w:t>
      </w:r>
      <w:r w:rsidRPr="00051F2F">
        <w:rPr>
          <w:rFonts w:ascii="Times New Roman" w:hAnsi="Times New Roman" w:cs="Times New Roman"/>
          <w:bCs/>
          <w:sz w:val="28"/>
          <w:szCs w:val="28"/>
        </w:rPr>
        <w:t>;</w:t>
      </w:r>
    </w:p>
    <w:p w:rsidR="00051F2F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) пункт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28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 xml:space="preserve"> части 1статьи  5 изложить в следующей редакции:</w:t>
      </w:r>
    </w:p>
    <w:p w:rsidR="00CA64D2" w:rsidRPr="00051F2F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4D2" w:rsidRPr="00051F2F">
        <w:rPr>
          <w:rFonts w:ascii="Times New Roman" w:hAnsi="Times New Roman" w:cs="Times New Roman"/>
          <w:sz w:val="28"/>
          <w:szCs w:val="28"/>
        </w:rPr>
        <w:t xml:space="preserve">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</w:t>
      </w:r>
      <w:r w:rsidR="00CA64D2" w:rsidRPr="00051F2F">
        <w:rPr>
          <w:rFonts w:ascii="Times New Roman" w:hAnsi="Times New Roman" w:cs="Times New Roman"/>
          <w:color w:val="FF0000"/>
          <w:sz w:val="28"/>
          <w:szCs w:val="28"/>
        </w:rPr>
        <w:t>охраны и использования</w:t>
      </w:r>
      <w:r w:rsidR="00CA64D2" w:rsidRPr="00051F2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CA64D2" w:rsidRPr="00051F2F">
        <w:rPr>
          <w:rFonts w:ascii="Times New Roman" w:hAnsi="Times New Roman" w:cs="Times New Roman"/>
          <w:sz w:val="28"/>
          <w:szCs w:val="28"/>
        </w:rPr>
        <w:t>;</w:t>
      </w:r>
    </w:p>
    <w:p w:rsidR="00051F2F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) пункт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40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 xml:space="preserve"> части 1статьи  5 изложить в следующей редакции:</w:t>
      </w:r>
    </w:p>
    <w:p w:rsidR="00CA64D2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6B49">
        <w:rPr>
          <w:rFonts w:ascii="Times New Roman" w:hAnsi="Times New Roman" w:cs="Times New Roman"/>
          <w:sz w:val="28"/>
          <w:szCs w:val="28"/>
        </w:rPr>
        <w:t xml:space="preserve">40) </w:t>
      </w:r>
      <w:r w:rsidR="00CA64D2" w:rsidRPr="00051F2F">
        <w:rPr>
          <w:rFonts w:ascii="Times New Roman" w:hAnsi="Times New Roman" w:cs="Times New Roman"/>
          <w:color w:val="FF0000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территории.</w:t>
      </w:r>
      <w:r w:rsidR="00CA64D2" w:rsidRPr="00051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F2F" w:rsidRPr="00051F2F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4D2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A64D2" w:rsidRPr="00051F2F">
        <w:rPr>
          <w:rFonts w:ascii="Times New Roman" w:hAnsi="Times New Roman" w:cs="Times New Roman"/>
          <w:bCs/>
          <w:sz w:val="28"/>
          <w:szCs w:val="28"/>
        </w:rPr>
        <w:t>) пункт 7 части 8 статьи 30 изложить в следующей редакции:</w:t>
      </w:r>
    </w:p>
    <w:p w:rsidR="00CA64D2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«7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051F2F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>»;</w:t>
      </w:r>
    </w:p>
    <w:p w:rsidR="00051F2F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F527E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527E" w:rsidRPr="00051F2F">
        <w:rPr>
          <w:rFonts w:ascii="Times New Roman" w:hAnsi="Times New Roman" w:cs="Times New Roman"/>
          <w:sz w:val="28"/>
          <w:szCs w:val="28"/>
        </w:rPr>
        <w:t>) статью 19 изложить в следующей редакции:</w:t>
      </w:r>
    </w:p>
    <w:p w:rsidR="009F527E" w:rsidRPr="001754C9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4C9">
        <w:rPr>
          <w:rFonts w:ascii="Times New Roman" w:hAnsi="Times New Roman" w:cs="Times New Roman"/>
          <w:bCs/>
          <w:sz w:val="28"/>
          <w:szCs w:val="28"/>
        </w:rPr>
        <w:t xml:space="preserve"> «Статья 19. Обращения граждан в органы местного самоуправления</w:t>
      </w:r>
    </w:p>
    <w:p w:rsidR="009F527E" w:rsidRPr="00051F2F" w:rsidRDefault="009F527E" w:rsidP="00051F2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9F527E" w:rsidRPr="00051F2F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9F527E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051F2F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4D2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A64D2" w:rsidRPr="00051F2F">
        <w:rPr>
          <w:rFonts w:ascii="Times New Roman" w:hAnsi="Times New Roman" w:cs="Times New Roman"/>
          <w:bCs/>
          <w:sz w:val="28"/>
          <w:szCs w:val="28"/>
        </w:rPr>
        <w:t>) пункт 9 части 1 статьи 37 изложить в следующей редакции:</w:t>
      </w:r>
    </w:p>
    <w:p w:rsidR="00CA64D2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1F2F">
        <w:rPr>
          <w:rFonts w:ascii="Times New Roman" w:hAnsi="Times New Roman" w:cs="Times New Roman"/>
          <w:sz w:val="28"/>
          <w:szCs w:val="28"/>
        </w:rPr>
        <w:t xml:space="preserve">9)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051F2F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  <w:r w:rsidRPr="00051F2F">
        <w:rPr>
          <w:rFonts w:ascii="Times New Roman" w:hAnsi="Times New Roman" w:cs="Times New Roman"/>
          <w:bCs/>
          <w:color w:val="FF0000"/>
          <w:sz w:val="28"/>
          <w:szCs w:val="28"/>
        </w:rPr>
        <w:t>»;</w:t>
      </w:r>
    </w:p>
    <w:p w:rsidR="00051F2F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D2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A64D2" w:rsidRPr="00051F2F">
        <w:rPr>
          <w:rFonts w:ascii="Times New Roman" w:hAnsi="Times New Roman" w:cs="Times New Roman"/>
          <w:bCs/>
          <w:sz w:val="28"/>
          <w:szCs w:val="28"/>
        </w:rPr>
        <w:t>) пункт 16  статьи 44 изложить в следующей редакции</w:t>
      </w:r>
    </w:p>
    <w:p w:rsidR="00CA64D2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1F2F">
        <w:rPr>
          <w:rFonts w:ascii="Times New Roman" w:hAnsi="Times New Roman" w:cs="Times New Roman"/>
          <w:b/>
          <w:sz w:val="28"/>
          <w:szCs w:val="28"/>
        </w:rPr>
        <w:t>«</w:t>
      </w:r>
      <w:r w:rsidRPr="00051F2F">
        <w:rPr>
          <w:rFonts w:ascii="Times New Roman" w:hAnsi="Times New Roman" w:cs="Times New Roman"/>
          <w:sz w:val="28"/>
          <w:szCs w:val="28"/>
        </w:rPr>
        <w:t xml:space="preserve">16) </w:t>
      </w:r>
      <w:r w:rsidRPr="00051F2F">
        <w:rPr>
          <w:rFonts w:ascii="Times New Roman" w:hAnsi="Times New Roman" w:cs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 w:rsidRPr="00051F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района, осуществление муниципального контроля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C6B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1F2F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051F2F" w:rsidRPr="00051F2F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64D2" w:rsidRPr="00051F2F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A64D2" w:rsidRPr="00051F2F">
        <w:rPr>
          <w:rFonts w:ascii="Times New Roman" w:hAnsi="Times New Roman" w:cs="Times New Roman"/>
          <w:bCs/>
          <w:sz w:val="28"/>
          <w:szCs w:val="28"/>
        </w:rPr>
        <w:t>) статью 48-1</w:t>
      </w:r>
      <w:r w:rsidR="009F527E" w:rsidRPr="00051F2F">
        <w:rPr>
          <w:rFonts w:ascii="Times New Roman" w:hAnsi="Times New Roman" w:cs="Times New Roman"/>
          <w:bCs/>
          <w:sz w:val="28"/>
          <w:szCs w:val="28"/>
        </w:rPr>
        <w:t>.</w:t>
      </w:r>
      <w:r w:rsidR="00CA64D2" w:rsidRPr="00051F2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A64D2" w:rsidRPr="00051F2F" w:rsidRDefault="009F527E" w:rsidP="00051F2F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051F2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«С</w:t>
      </w:r>
      <w:r w:rsidR="00CA64D2" w:rsidRPr="00051F2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татья 48-1. Правовой статус контрольно-счетного органа района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sz w:val="28"/>
          <w:szCs w:val="28"/>
        </w:rPr>
        <w:t>1. Контрольно-счетный орган района является постоянно действующим органом внешнего муниципального финансового контроля района, образуется районным Советом депутатов и ему подотчетна.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 района обладает организационной и функциональной независимостью и осуществляет свою деятельность самостоятельно.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sz w:val="28"/>
          <w:szCs w:val="28"/>
        </w:rPr>
        <w:t>Деятельность контрольно-счетный органа района не может быть приостановлена, в том числе</w:t>
      </w:r>
      <w:r w:rsidR="001754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1F2F">
        <w:rPr>
          <w:rFonts w:ascii="Times New Roman" w:eastAsia="Times New Roman" w:hAnsi="Times New Roman" w:cs="Times New Roman"/>
          <w:sz w:val="28"/>
          <w:szCs w:val="28"/>
        </w:rPr>
        <w:t xml:space="preserve"> в связи с досрочным прекращением полномочий районного Совета депутатов.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2. </w:t>
      </w:r>
      <w:r w:rsidRPr="00051F2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Контрольно-счетный орган </w:t>
      </w:r>
      <w:r w:rsidRPr="00051F2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района обладает правами юридического лица.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sz w:val="28"/>
          <w:szCs w:val="28"/>
        </w:rPr>
        <w:t>3. Срок полномочий председателя, заместителя председателя и аудиторов контрольно-счетного органа составляет пять лет.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sz w:val="28"/>
          <w:szCs w:val="28"/>
        </w:rPr>
        <w:t>4. Контрольно-счетный орган района образуется в составе председателя и аппарата контрольно-счетного органа района. Решением районного Совета депутатов в составе контрольно-счетного органа района может быть предусмотрена одна должность заместителя председателя контрольно-счетного органа района, а также должности аудиторов контрольно-счетного органа района.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 Структура контрольно-счетного органа определяется в порядке, установленном нормативным правовым актом районного Совета депутатов. 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Штатная численность </w:t>
      </w:r>
      <w:r w:rsidRPr="00051F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контрольно-счетного органа </w:t>
      </w:r>
      <w:r w:rsidRPr="00051F2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района определяется правовым актом районного Совета депутатов по представлению председателя </w:t>
      </w:r>
      <w:r w:rsidRPr="00051F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контрольно-счетного органа </w:t>
      </w:r>
      <w:r w:rsidRPr="00051F2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района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Pr="00051F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контрольно-счетного органа </w:t>
      </w:r>
      <w:r w:rsidRPr="00051F2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района</w:t>
      </w:r>
      <w:r w:rsidRPr="00051F2F">
        <w:rPr>
          <w:rFonts w:ascii="Times New Roman" w:eastAsia="Times New Roman" w:hAnsi="Times New Roman" w:cs="Times New Roman"/>
          <w:color w:val="FF0000"/>
          <w:sz w:val="28"/>
          <w:szCs w:val="28"/>
        </w:rPr>
        <w:t>.»;</w:t>
      </w:r>
    </w:p>
    <w:p w:rsidR="007C79BD" w:rsidRPr="00051F2F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64D2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4D2" w:rsidRPr="00051F2F">
        <w:rPr>
          <w:rFonts w:ascii="Times New Roman" w:hAnsi="Times New Roman" w:cs="Times New Roman"/>
          <w:sz w:val="28"/>
          <w:szCs w:val="28"/>
        </w:rPr>
        <w:t>) статью 48-2</w:t>
      </w:r>
      <w:r w:rsidR="009F527E" w:rsidRPr="00051F2F">
        <w:rPr>
          <w:rFonts w:ascii="Times New Roman" w:hAnsi="Times New Roman" w:cs="Times New Roman"/>
          <w:sz w:val="28"/>
          <w:szCs w:val="28"/>
        </w:rPr>
        <w:t>.</w:t>
      </w:r>
      <w:r w:rsidR="00CA64D2" w:rsidRPr="00051F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64D2" w:rsidRPr="00051F2F" w:rsidRDefault="007C79BD" w:rsidP="00051F2F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051F2F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</w:rPr>
        <w:t>«Статья 48-2</w:t>
      </w:r>
      <w:r w:rsidR="009F527E" w:rsidRPr="00051F2F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</w:rPr>
        <w:t>.</w:t>
      </w:r>
      <w:r w:rsidR="00CA64D2" w:rsidRPr="00051F2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Полномочия контрольно-счетного органа района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1)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организация и осуществление контроля за законностью и эффективностью использования средств районного бюджета, а также иных средств в случаях, предусмотренных законодательством Российской Федерации</w:t>
      </w:r>
      <w:r w:rsidRPr="00051F2F">
        <w:rPr>
          <w:rFonts w:ascii="Times New Roman" w:hAnsi="Times New Roman" w:cs="Times New Roman"/>
          <w:sz w:val="28"/>
          <w:szCs w:val="28"/>
        </w:rPr>
        <w:t>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lastRenderedPageBreak/>
        <w:t xml:space="preserve">2) экспертиза проектов районного бюджета,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проверка и анализ обоснованности его показателей;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районного бюджета;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4)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51F2F">
        <w:rPr>
          <w:rFonts w:ascii="Times New Roman" w:hAnsi="Times New Roman" w:cs="Times New Roman"/>
          <w:sz w:val="28"/>
          <w:szCs w:val="28"/>
        </w:rPr>
        <w:t>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5)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051F2F">
        <w:rPr>
          <w:rFonts w:ascii="Times New Roman" w:hAnsi="Times New Roman" w:cs="Times New Roman"/>
          <w:sz w:val="28"/>
          <w:szCs w:val="28"/>
        </w:rPr>
        <w:t>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7)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</w:t>
      </w:r>
      <w:r w:rsidRPr="00051F2F">
        <w:rPr>
          <w:rFonts w:ascii="Times New Roman" w:hAnsi="Times New Roman" w:cs="Times New Roman"/>
          <w:sz w:val="28"/>
          <w:szCs w:val="28"/>
        </w:rPr>
        <w:t>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8) анализ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и мониторинг</w:t>
      </w:r>
      <w:r w:rsidRPr="00051F2F">
        <w:rPr>
          <w:rFonts w:ascii="Times New Roman" w:hAnsi="Times New Roman" w:cs="Times New Roman"/>
          <w:sz w:val="28"/>
          <w:szCs w:val="28"/>
        </w:rPr>
        <w:t xml:space="preserve"> бюджетного процесса в районе,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в том числе</w:t>
      </w:r>
      <w:r w:rsidRPr="00051F2F">
        <w:rPr>
          <w:rFonts w:ascii="Times New Roman" w:hAnsi="Times New Roman" w:cs="Times New Roman"/>
          <w:sz w:val="28"/>
          <w:szCs w:val="28"/>
        </w:rPr>
        <w:t xml:space="preserve"> подготовка предложений по устранению выявленных отклонений в бюджетном процессе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и совершенствованию бюджетного законодательства Российской Федерации</w:t>
      </w:r>
      <w:r w:rsidRPr="00051F2F">
        <w:rPr>
          <w:rFonts w:ascii="Times New Roman" w:hAnsi="Times New Roman" w:cs="Times New Roman"/>
          <w:sz w:val="28"/>
          <w:szCs w:val="28"/>
        </w:rPr>
        <w:t>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9)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проведение оперативного анализа исполнения и контроля за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районное Собрание депутатов и главе района</w:t>
      </w:r>
      <w:r w:rsidRPr="00051F2F">
        <w:rPr>
          <w:rFonts w:ascii="Times New Roman" w:hAnsi="Times New Roman" w:cs="Times New Roman"/>
          <w:sz w:val="28"/>
          <w:szCs w:val="28"/>
        </w:rPr>
        <w:t>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контрольно-счётного органа района;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lastRenderedPageBreak/>
        <w:t>13) контроль за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CA64D2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Алтайского края, настоящим Уставом и нормативными правовыми актами районного Совета депутатов.</w:t>
      </w:r>
      <w:r w:rsidR="007C79BD" w:rsidRPr="00051F2F">
        <w:rPr>
          <w:rFonts w:ascii="Times New Roman" w:hAnsi="Times New Roman" w:cs="Times New Roman"/>
          <w:sz w:val="28"/>
          <w:szCs w:val="28"/>
        </w:rPr>
        <w:t>»;</w:t>
      </w:r>
    </w:p>
    <w:p w:rsidR="00051F2F" w:rsidRPr="00051F2F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4D2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A64D2" w:rsidRPr="00051F2F">
        <w:rPr>
          <w:rFonts w:ascii="Times New Roman" w:hAnsi="Times New Roman" w:cs="Times New Roman"/>
          <w:bCs/>
          <w:sz w:val="28"/>
          <w:szCs w:val="28"/>
        </w:rPr>
        <w:t>)часть 5  статьи 51 изложить в следующей редакции</w:t>
      </w:r>
      <w:r w:rsidR="00CA64D2" w:rsidRPr="00051F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64D2" w:rsidRPr="00051F2F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«5. Устав,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опубликования.</w:t>
      </w:r>
    </w:p>
    <w:p w:rsidR="00CA64D2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Глава района обязан официально опубликовать зарегистрированные Устав, муниципальный правовой акт о внесении изменений и дополнений в Устав в течение семи дней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r w:rsidR="00051F2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C79BD" w:rsidRPr="00051F2F">
        <w:rPr>
          <w:rFonts w:ascii="Times New Roman" w:hAnsi="Times New Roman" w:cs="Times New Roman"/>
          <w:sz w:val="28"/>
          <w:szCs w:val="28"/>
        </w:rPr>
        <w:t>;</w:t>
      </w:r>
    </w:p>
    <w:p w:rsidR="00051F2F" w:rsidRPr="00051F2F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9BD" w:rsidRPr="00051F2F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79BD" w:rsidRPr="00051F2F">
        <w:rPr>
          <w:rFonts w:ascii="Times New Roman" w:hAnsi="Times New Roman" w:cs="Times New Roman"/>
          <w:sz w:val="28"/>
          <w:szCs w:val="28"/>
        </w:rPr>
        <w:t>) статью 61 изложить в следующей редакции:</w:t>
      </w:r>
    </w:p>
    <w:p w:rsidR="009F527E" w:rsidRPr="001754C9" w:rsidRDefault="00CA64D2" w:rsidP="00051F2F">
      <w:pPr>
        <w:pStyle w:val="a3"/>
        <w:ind w:firstLine="709"/>
        <w:jc w:val="both"/>
        <w:rPr>
          <w:b w:val="0"/>
          <w:szCs w:val="28"/>
        </w:rPr>
      </w:pPr>
      <w:r w:rsidRPr="001754C9">
        <w:rPr>
          <w:b w:val="0"/>
          <w:szCs w:val="28"/>
        </w:rPr>
        <w:t>«</w:t>
      </w:r>
      <w:r w:rsidR="009F527E" w:rsidRPr="001754C9">
        <w:rPr>
          <w:b w:val="0"/>
          <w:szCs w:val="28"/>
        </w:rPr>
        <w:t>Статья 61. Муниципальный контроль</w:t>
      </w:r>
    </w:p>
    <w:p w:rsidR="009F527E" w:rsidRPr="00051F2F" w:rsidRDefault="009F527E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9F527E" w:rsidRPr="00051F2F" w:rsidRDefault="009F527E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1F2F">
        <w:rPr>
          <w:rFonts w:ascii="Times New Roman" w:hAnsi="Times New Roman" w:cs="Times New Roman"/>
          <w:sz w:val="28"/>
          <w:szCs w:val="28"/>
        </w:rPr>
        <w:t xml:space="preserve">2.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051F2F">
        <w:rPr>
          <w:rFonts w:ascii="Times New Roman" w:hAnsi="Times New Roman" w:cs="Times New Roman"/>
          <w:sz w:val="28"/>
          <w:szCs w:val="28"/>
        </w:rPr>
        <w:t>.</w:t>
      </w:r>
    </w:p>
    <w:p w:rsidR="00CA64D2" w:rsidRPr="00051F2F" w:rsidRDefault="009F527E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3. Положение о виде муниципального контроля утверждается районным Советом депутатов.</w:t>
      </w:r>
      <w:r w:rsidR="00CA64D2" w:rsidRPr="00051F2F">
        <w:rPr>
          <w:rFonts w:ascii="Times New Roman" w:hAnsi="Times New Roman" w:cs="Times New Roman"/>
          <w:sz w:val="28"/>
          <w:szCs w:val="28"/>
        </w:rPr>
        <w:t>».</w:t>
      </w:r>
    </w:p>
    <w:p w:rsidR="009F527E" w:rsidRPr="00051F2F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9F527E" w:rsidRPr="00051F2F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3. Опубликовать настоящее решение после государственной регистрации в  установленном  порядке.</w:t>
      </w:r>
    </w:p>
    <w:p w:rsidR="009F527E" w:rsidRPr="00051F2F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lastRenderedPageBreak/>
        <w:t>4. Контроль за исполнением настояще</w:t>
      </w:r>
      <w:r w:rsidR="002C6B49">
        <w:rPr>
          <w:rFonts w:ascii="Times New Roman" w:hAnsi="Times New Roman" w:cs="Times New Roman"/>
          <w:color w:val="FF0000"/>
          <w:sz w:val="28"/>
          <w:szCs w:val="28"/>
        </w:rPr>
        <w:t xml:space="preserve">го решения </w:t>
      </w:r>
      <w:r w:rsidRPr="00051F2F">
        <w:rPr>
          <w:rFonts w:ascii="Times New Roman" w:hAnsi="Times New Roman" w:cs="Times New Roman"/>
          <w:color w:val="FF0000"/>
          <w:sz w:val="28"/>
          <w:szCs w:val="28"/>
        </w:rPr>
        <w:t>возложить на постоянную депутатскую комиссию по вопросам законности, правопорядка, труда, приема, обращений граждан, печати.</w:t>
      </w:r>
    </w:p>
    <w:p w:rsidR="00051F2F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F2F">
        <w:rPr>
          <w:rFonts w:ascii="Times New Roman" w:hAnsi="Times New Roman" w:cs="Times New Roman"/>
          <w:color w:val="FF0000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051F2F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1F2F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527E" w:rsidRPr="009F527E" w:rsidRDefault="009F527E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7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     </w:t>
      </w:r>
    </w:p>
    <w:p w:rsidR="009F527E" w:rsidRPr="009F527E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9F527E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9F527E" w:rsidRDefault="002C6B49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F527E" w:rsidRPr="009F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27E" w:rsidRPr="009F527E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9F527E" w:rsidRPr="009F527E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9F527E" w:rsidRPr="009F527E" w:rsidRDefault="009F527E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7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9F527E" w:rsidRPr="009F527E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9F527E" w:rsidRDefault="009F527E" w:rsidP="00051F2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B7854" w:rsidRDefault="00CB7854" w:rsidP="00051F2F">
      <w:pPr>
        <w:spacing w:after="0" w:line="240" w:lineRule="auto"/>
        <w:ind w:firstLine="709"/>
        <w:jc w:val="both"/>
      </w:pPr>
    </w:p>
    <w:p w:rsidR="00051F2F" w:rsidRDefault="00051F2F" w:rsidP="00051F2F">
      <w:pPr>
        <w:spacing w:after="0"/>
        <w:ind w:firstLine="567"/>
        <w:jc w:val="both"/>
      </w:pPr>
    </w:p>
    <w:sectPr w:rsidR="00051F2F" w:rsidSect="0049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4D2"/>
    <w:rsid w:val="00051F2F"/>
    <w:rsid w:val="0006285B"/>
    <w:rsid w:val="000A5EC0"/>
    <w:rsid w:val="000D3B7C"/>
    <w:rsid w:val="001754C9"/>
    <w:rsid w:val="001D22BE"/>
    <w:rsid w:val="00244A18"/>
    <w:rsid w:val="002C3629"/>
    <w:rsid w:val="002C6B49"/>
    <w:rsid w:val="00493DF3"/>
    <w:rsid w:val="007C79BD"/>
    <w:rsid w:val="008B3F05"/>
    <w:rsid w:val="00930D6A"/>
    <w:rsid w:val="009F527E"/>
    <w:rsid w:val="00AC7B5E"/>
    <w:rsid w:val="00B57A2F"/>
    <w:rsid w:val="00C35FED"/>
    <w:rsid w:val="00C93155"/>
    <w:rsid w:val="00CA64D2"/>
    <w:rsid w:val="00CB7854"/>
    <w:rsid w:val="00D13DA1"/>
    <w:rsid w:val="00DB18FC"/>
    <w:rsid w:val="00F00B34"/>
    <w:rsid w:val="00F1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4AEE"/>
  <w15:docId w15:val="{051A8EA6-5E22-48BA-B52D-284E34C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F3"/>
  </w:style>
  <w:style w:type="paragraph" w:styleId="1">
    <w:name w:val="heading 1"/>
    <w:basedOn w:val="a"/>
    <w:next w:val="a"/>
    <w:link w:val="10"/>
    <w:uiPriority w:val="9"/>
    <w:qFormat/>
    <w:rsid w:val="00CA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6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CA6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A64D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CA64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A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52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51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CE12-D693-4696-ADD4-63CCFF35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Pikkard_nv</cp:lastModifiedBy>
  <cp:revision>10</cp:revision>
  <cp:lastPrinted>2021-12-16T08:40:00Z</cp:lastPrinted>
  <dcterms:created xsi:type="dcterms:W3CDTF">2021-09-28T08:24:00Z</dcterms:created>
  <dcterms:modified xsi:type="dcterms:W3CDTF">2021-12-21T05:19:00Z</dcterms:modified>
</cp:coreProperties>
</file>