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D2" w:rsidRPr="00436A8C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A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4D2" w:rsidRPr="00436A8C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F2F" w:rsidRPr="00436A8C" w:rsidRDefault="00051F2F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3F05" w:rsidRPr="00436A8C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6A8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436A8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Алтайского края</w:t>
      </w:r>
    </w:p>
    <w:p w:rsidR="00436A8C" w:rsidRDefault="00436A8C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4D2" w:rsidRPr="00436A8C" w:rsidRDefault="005D417B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4D2" w:rsidRPr="00436A8C">
        <w:rPr>
          <w:rFonts w:ascii="Times New Roman" w:hAnsi="Times New Roman" w:cs="Times New Roman"/>
          <w:sz w:val="28"/>
          <w:szCs w:val="28"/>
        </w:rPr>
        <w:t>РЕШЕНИЕ</w:t>
      </w:r>
    </w:p>
    <w:p w:rsidR="005D417B" w:rsidRDefault="005D417B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4D2" w:rsidRPr="005D417B" w:rsidRDefault="00CA64D2" w:rsidP="00051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D417B">
        <w:rPr>
          <w:rFonts w:ascii="Times New Roman" w:hAnsi="Times New Roman" w:cs="Times New Roman"/>
          <w:sz w:val="26"/>
          <w:szCs w:val="26"/>
        </w:rPr>
        <w:t>г. Заринск</w:t>
      </w:r>
    </w:p>
    <w:p w:rsidR="00CA64D2" w:rsidRPr="00436A8C" w:rsidRDefault="00E0726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21</w:t>
      </w:r>
      <w:r w:rsidR="002C3629" w:rsidRPr="00436A8C">
        <w:rPr>
          <w:rFonts w:ascii="Times New Roman" w:hAnsi="Times New Roman" w:cs="Times New Roman"/>
          <w:sz w:val="28"/>
          <w:szCs w:val="28"/>
        </w:rPr>
        <w:t>.</w:t>
      </w:r>
      <w:r w:rsidRPr="00436A8C">
        <w:rPr>
          <w:rFonts w:ascii="Times New Roman" w:hAnsi="Times New Roman" w:cs="Times New Roman"/>
          <w:sz w:val="28"/>
          <w:szCs w:val="28"/>
        </w:rPr>
        <w:t>12</w:t>
      </w:r>
      <w:r w:rsidR="002C3629" w:rsidRPr="00436A8C">
        <w:rPr>
          <w:rFonts w:ascii="Times New Roman" w:hAnsi="Times New Roman" w:cs="Times New Roman"/>
          <w:sz w:val="28"/>
          <w:szCs w:val="28"/>
        </w:rPr>
        <w:t>.2021</w:t>
      </w:r>
      <w:r w:rsidRPr="00436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№ </w:t>
      </w:r>
      <w:r w:rsidR="00E62B00" w:rsidRPr="00436A8C">
        <w:rPr>
          <w:rFonts w:ascii="Times New Roman" w:hAnsi="Times New Roman" w:cs="Times New Roman"/>
          <w:sz w:val="28"/>
          <w:szCs w:val="28"/>
        </w:rPr>
        <w:t>45</w:t>
      </w:r>
    </w:p>
    <w:p w:rsidR="00051F2F" w:rsidRPr="00436A8C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F2F" w:rsidRPr="00436A8C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4D2" w:rsidRPr="00436A8C" w:rsidRDefault="002C3629" w:rsidP="007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О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33FB2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CA64D2" w:rsidRPr="00436A8C" w:rsidRDefault="00CA64D2" w:rsidP="007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A64D2" w:rsidRPr="00436A8C" w:rsidRDefault="00CA64D2" w:rsidP="007A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6A8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436A8C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1D22BE" w:rsidRPr="00436A8C" w:rsidRDefault="001D22BE" w:rsidP="00051F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4D2" w:rsidRPr="00436A8C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436A8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436A8C">
        <w:rPr>
          <w:rFonts w:ascii="Times New Roman" w:hAnsi="Times New Roman" w:cs="Times New Roman"/>
          <w:sz w:val="28"/>
          <w:szCs w:val="28"/>
        </w:rPr>
        <w:t xml:space="preserve"> район Алтайского края 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25 Устава, </w:t>
      </w:r>
      <w:proofErr w:type="spellStart"/>
      <w:r w:rsidRPr="00436A8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436A8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 </w:t>
      </w:r>
    </w:p>
    <w:p w:rsidR="00CA64D2" w:rsidRPr="00436A8C" w:rsidRDefault="00AD0A1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A64D2" w:rsidRPr="00436A8C">
        <w:rPr>
          <w:rFonts w:ascii="Times New Roman" w:hAnsi="Times New Roman" w:cs="Times New Roman"/>
          <w:sz w:val="28"/>
          <w:szCs w:val="28"/>
        </w:rPr>
        <w:t>РЕШИЛ:</w:t>
      </w:r>
    </w:p>
    <w:p w:rsidR="00CA64D2" w:rsidRPr="00436A8C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436A8C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436A8C">
        <w:rPr>
          <w:rFonts w:ascii="Times New Roman" w:hAnsi="Times New Roman" w:cs="Times New Roman"/>
          <w:sz w:val="28"/>
          <w:szCs w:val="28"/>
        </w:rPr>
        <w:t xml:space="preserve"> район Алтайского края следующие изменения: </w:t>
      </w:r>
    </w:p>
    <w:p w:rsidR="00E12990" w:rsidRPr="00436A8C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1) </w:t>
      </w:r>
      <w:r w:rsidR="00E12990" w:rsidRPr="00436A8C">
        <w:rPr>
          <w:rFonts w:ascii="Times New Roman" w:hAnsi="Times New Roman" w:cs="Times New Roman"/>
          <w:sz w:val="28"/>
          <w:szCs w:val="28"/>
        </w:rPr>
        <w:t>в статье 5:</w:t>
      </w:r>
    </w:p>
    <w:p w:rsidR="00CA64D2" w:rsidRPr="00436A8C" w:rsidRDefault="00E12990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а) </w:t>
      </w:r>
      <w:r w:rsidR="00051F2F" w:rsidRPr="00436A8C">
        <w:rPr>
          <w:rFonts w:ascii="Times New Roman" w:hAnsi="Times New Roman" w:cs="Times New Roman"/>
          <w:sz w:val="28"/>
          <w:szCs w:val="28"/>
        </w:rPr>
        <w:t>пункт 5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436A8C">
        <w:rPr>
          <w:rFonts w:ascii="Times New Roman" w:hAnsi="Times New Roman" w:cs="Times New Roman"/>
          <w:sz w:val="28"/>
          <w:szCs w:val="28"/>
        </w:rPr>
        <w:t>1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«5) 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436A8C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proofErr w:type="spellStart"/>
      <w:r w:rsidRPr="00436A8C">
        <w:rPr>
          <w:rFonts w:ascii="Times New Roman" w:hAnsi="Times New Roman" w:cs="Times New Roman"/>
          <w:sz w:val="28"/>
          <w:szCs w:val="28"/>
        </w:rPr>
        <w:t>хозяйстве</w:t>
      </w:r>
      <w:r w:rsidRPr="00436A8C">
        <w:rPr>
          <w:rFonts w:ascii="Times New Roman" w:hAnsi="Times New Roman" w:cs="Times New Roman"/>
          <w:bCs/>
          <w:sz w:val="28"/>
          <w:szCs w:val="28"/>
        </w:rPr>
        <w:t>вне</w:t>
      </w:r>
      <w:proofErr w:type="spellEnd"/>
      <w:r w:rsidRPr="00436A8C">
        <w:rPr>
          <w:rFonts w:ascii="Times New Roman" w:hAnsi="Times New Roman" w:cs="Times New Roman"/>
          <w:bCs/>
          <w:sz w:val="28"/>
          <w:szCs w:val="28"/>
        </w:rPr>
        <w:t xml:space="preserve">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051F2F" w:rsidRPr="00436A8C">
        <w:rPr>
          <w:rFonts w:ascii="Times New Roman" w:hAnsi="Times New Roman" w:cs="Times New Roman"/>
          <w:bCs/>
          <w:sz w:val="28"/>
          <w:szCs w:val="28"/>
        </w:rPr>
        <w:t>;»</w:t>
      </w:r>
      <w:r w:rsidRPr="00436A8C">
        <w:rPr>
          <w:rFonts w:ascii="Times New Roman" w:hAnsi="Times New Roman" w:cs="Times New Roman"/>
          <w:bCs/>
          <w:sz w:val="28"/>
          <w:szCs w:val="28"/>
        </w:rPr>
        <w:t>;</w:t>
      </w:r>
    </w:p>
    <w:p w:rsidR="00E12990" w:rsidRPr="00436A8C" w:rsidRDefault="00E12990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б</w:t>
      </w:r>
      <w:r w:rsidR="00051F2F" w:rsidRPr="00436A8C">
        <w:rPr>
          <w:rFonts w:ascii="Times New Roman" w:hAnsi="Times New Roman" w:cs="Times New Roman"/>
          <w:sz w:val="28"/>
          <w:szCs w:val="28"/>
        </w:rPr>
        <w:t xml:space="preserve">) </w:t>
      </w:r>
      <w:r w:rsidRPr="00436A8C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E12990" w:rsidRPr="00436A8C" w:rsidRDefault="00E12990" w:rsidP="00E129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«9.1) обеспечение первичных мер пожарной безопасности в границах муниципальных районов за границами городских и сельских населенных пунктов;»;</w:t>
      </w:r>
    </w:p>
    <w:p w:rsidR="00051F2F" w:rsidRPr="00436A8C" w:rsidRDefault="00E12990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в) </w:t>
      </w:r>
      <w:r w:rsidR="00051F2F" w:rsidRPr="00436A8C">
        <w:rPr>
          <w:rFonts w:ascii="Times New Roman" w:hAnsi="Times New Roman" w:cs="Times New Roman"/>
          <w:sz w:val="28"/>
          <w:szCs w:val="28"/>
        </w:rPr>
        <w:t>пункт 28 части 1</w:t>
      </w:r>
      <w:proofErr w:type="gramStart"/>
      <w:r w:rsidR="00051F2F" w:rsidRPr="00436A8C">
        <w:rPr>
          <w:rFonts w:ascii="Times New Roman" w:hAnsi="Times New Roman" w:cs="Times New Roman"/>
          <w:sz w:val="28"/>
          <w:szCs w:val="28"/>
        </w:rPr>
        <w:t>статьи  5</w:t>
      </w:r>
      <w:proofErr w:type="gramEnd"/>
      <w:r w:rsidR="00051F2F" w:rsidRPr="00436A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64D2" w:rsidRPr="00436A8C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</w:t>
      </w:r>
      <w:r w:rsidR="00CA64D2" w:rsidRPr="00436A8C">
        <w:rPr>
          <w:rFonts w:ascii="Times New Roman" w:hAnsi="Times New Roman" w:cs="Times New Roman"/>
          <w:sz w:val="28"/>
          <w:szCs w:val="28"/>
        </w:rPr>
        <w:t xml:space="preserve"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</w:t>
      </w:r>
      <w:r w:rsidR="00CA64D2" w:rsidRPr="00436A8C">
        <w:rPr>
          <w:rFonts w:ascii="Times New Roman" w:hAnsi="Times New Roman" w:cs="Times New Roman"/>
          <w:sz w:val="28"/>
          <w:szCs w:val="28"/>
        </w:rPr>
        <w:lastRenderedPageBreak/>
        <w:t>области охраны и использования особо охраняемых природных территорий местного значения</w:t>
      </w:r>
      <w:r w:rsidRPr="00436A8C">
        <w:rPr>
          <w:rFonts w:ascii="Times New Roman" w:hAnsi="Times New Roman" w:cs="Times New Roman"/>
          <w:sz w:val="28"/>
          <w:szCs w:val="28"/>
        </w:rPr>
        <w:t>;»</w:t>
      </w:r>
      <w:r w:rsidR="00CA64D2" w:rsidRPr="00436A8C">
        <w:rPr>
          <w:rFonts w:ascii="Times New Roman" w:hAnsi="Times New Roman" w:cs="Times New Roman"/>
          <w:sz w:val="28"/>
          <w:szCs w:val="28"/>
        </w:rPr>
        <w:t>;</w:t>
      </w:r>
    </w:p>
    <w:p w:rsidR="00051F2F" w:rsidRPr="00436A8C" w:rsidRDefault="00E12990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г</w:t>
      </w:r>
      <w:r w:rsidR="005D417B">
        <w:rPr>
          <w:rFonts w:ascii="Times New Roman" w:hAnsi="Times New Roman" w:cs="Times New Roman"/>
          <w:sz w:val="28"/>
          <w:szCs w:val="28"/>
        </w:rPr>
        <w:t xml:space="preserve">) пункт 40 части 1статьи </w:t>
      </w:r>
      <w:r w:rsidR="00051F2F" w:rsidRPr="00436A8C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:rsidR="00CA64D2" w:rsidRPr="00436A8C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</w:t>
      </w:r>
      <w:r w:rsidR="00433FB2" w:rsidRPr="00436A8C">
        <w:rPr>
          <w:rFonts w:ascii="Times New Roman" w:hAnsi="Times New Roman" w:cs="Times New Roman"/>
          <w:sz w:val="28"/>
          <w:szCs w:val="28"/>
        </w:rPr>
        <w:t xml:space="preserve">40) </w:t>
      </w:r>
      <w:r w:rsidR="00CA64D2" w:rsidRPr="00436A8C">
        <w:rPr>
          <w:rFonts w:ascii="Times New Roman" w:hAnsi="Times New Roman" w:cs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территории.»</w:t>
      </w:r>
      <w:r w:rsidRPr="00436A8C">
        <w:rPr>
          <w:rFonts w:ascii="Times New Roman" w:hAnsi="Times New Roman" w:cs="Times New Roman"/>
          <w:sz w:val="28"/>
          <w:szCs w:val="28"/>
        </w:rPr>
        <w:t>;</w:t>
      </w:r>
    </w:p>
    <w:p w:rsidR="00E12990" w:rsidRPr="00436A8C" w:rsidRDefault="00E12990" w:rsidP="00E1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д) часть 2 изложить в следующей редакции:</w:t>
      </w:r>
    </w:p>
    <w:p w:rsidR="00E12990" w:rsidRPr="00436A8C" w:rsidRDefault="00E12990" w:rsidP="00E12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«2.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значения, предусмотренные пунктами 4-8, 11, 13, 13.1,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(за исключением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20.1, 20.2, 22-24, 26, 27, 31, 32, 33.1-34, 37-40 части 1 статьи 14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от 6 октября 2003 года № 131-ФЗ в соответствующем падеже).»;</w:t>
      </w:r>
    </w:p>
    <w:p w:rsidR="00E12990" w:rsidRPr="00436A8C" w:rsidRDefault="00E12990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E2" w:rsidRPr="00436A8C" w:rsidRDefault="008C72E2" w:rsidP="008C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bCs/>
          <w:sz w:val="28"/>
          <w:szCs w:val="28"/>
        </w:rPr>
        <w:t>2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36A8C">
        <w:rPr>
          <w:rFonts w:ascii="Times New Roman" w:hAnsi="Times New Roman" w:cs="Times New Roman"/>
          <w:sz w:val="28"/>
          <w:szCs w:val="28"/>
        </w:rPr>
        <w:t>статью 19 изложить в следующей редакции:</w:t>
      </w:r>
    </w:p>
    <w:p w:rsidR="008C72E2" w:rsidRPr="00436A8C" w:rsidRDefault="008C72E2" w:rsidP="008C7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A8C">
        <w:rPr>
          <w:rFonts w:ascii="Times New Roman" w:hAnsi="Times New Roman" w:cs="Times New Roman"/>
          <w:b/>
          <w:bCs/>
          <w:sz w:val="28"/>
          <w:szCs w:val="28"/>
        </w:rPr>
        <w:t xml:space="preserve"> «Статья 19. Обращения граждан в органы местного самоуправления</w:t>
      </w:r>
    </w:p>
    <w:p w:rsidR="008C72E2" w:rsidRPr="00436A8C" w:rsidRDefault="008C72E2" w:rsidP="008C7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8C72E2" w:rsidRPr="00436A8C" w:rsidRDefault="008C72E2" w:rsidP="008C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8C72E2" w:rsidRPr="00436A8C" w:rsidRDefault="008C72E2" w:rsidP="008C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8C72E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4D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>пункт 7 части 8 статьи 30 изложить в следующей редакции:</w:t>
      </w:r>
    </w:p>
    <w:p w:rsidR="00CA64D2" w:rsidRPr="00436A8C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«7 прекращения гражданства Российской Федерации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436A8C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436A8C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</w:t>
      </w:r>
      <w:r w:rsidRPr="00436A8C">
        <w:rPr>
          <w:rFonts w:ascii="Times New Roman" w:hAnsi="Times New Roman" w:cs="Times New Roman"/>
          <w:bCs/>
          <w:sz w:val="28"/>
          <w:szCs w:val="28"/>
        </w:rPr>
        <w:lastRenderedPageBreak/>
        <w:t>местного самоуправления, если иное не предусмотрено международным договором Российской Федерации</w:t>
      </w:r>
      <w:r w:rsidR="00051F2F" w:rsidRPr="00436A8C">
        <w:rPr>
          <w:rFonts w:ascii="Times New Roman" w:hAnsi="Times New Roman" w:cs="Times New Roman"/>
          <w:bCs/>
          <w:sz w:val="28"/>
          <w:szCs w:val="28"/>
        </w:rPr>
        <w:t>;</w:t>
      </w:r>
      <w:r w:rsidRPr="00436A8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51F2F" w:rsidRPr="00436A8C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64D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4</w:t>
      </w:r>
      <w:r w:rsidR="009F527E" w:rsidRPr="00436A8C">
        <w:rPr>
          <w:rFonts w:ascii="Times New Roman" w:hAnsi="Times New Roman" w:cs="Times New Roman"/>
          <w:sz w:val="28"/>
          <w:szCs w:val="28"/>
        </w:rPr>
        <w:t>)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 xml:space="preserve"> пункт 9 части 1 статьи 37 изложить в следующей редакции:</w:t>
      </w:r>
    </w:p>
    <w:p w:rsidR="00CA64D2" w:rsidRPr="00436A8C" w:rsidRDefault="00CA64D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6A8C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436A8C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436A8C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051F2F" w:rsidRPr="00436A8C">
        <w:rPr>
          <w:rFonts w:ascii="Times New Roman" w:hAnsi="Times New Roman" w:cs="Times New Roman"/>
          <w:bCs/>
          <w:sz w:val="28"/>
          <w:szCs w:val="28"/>
        </w:rPr>
        <w:t>;</w:t>
      </w:r>
      <w:r w:rsidRPr="00436A8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51F2F" w:rsidRPr="00436A8C" w:rsidRDefault="00051F2F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D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bCs/>
          <w:sz w:val="28"/>
          <w:szCs w:val="28"/>
        </w:rPr>
        <w:t>5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 xml:space="preserve">) пункт </w:t>
      </w:r>
      <w:proofErr w:type="gramStart"/>
      <w:r w:rsidR="00CA64D2" w:rsidRPr="00436A8C">
        <w:rPr>
          <w:rFonts w:ascii="Times New Roman" w:hAnsi="Times New Roman" w:cs="Times New Roman"/>
          <w:bCs/>
          <w:sz w:val="28"/>
          <w:szCs w:val="28"/>
        </w:rPr>
        <w:t>16  статьи</w:t>
      </w:r>
      <w:proofErr w:type="gramEnd"/>
      <w:r w:rsidR="00CA64D2" w:rsidRPr="00436A8C">
        <w:rPr>
          <w:rFonts w:ascii="Times New Roman" w:hAnsi="Times New Roman" w:cs="Times New Roman"/>
          <w:bCs/>
          <w:sz w:val="28"/>
          <w:szCs w:val="28"/>
        </w:rPr>
        <w:t xml:space="preserve"> 44 изложить в следующей редакции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b/>
          <w:sz w:val="28"/>
          <w:szCs w:val="28"/>
        </w:rPr>
        <w:t>«</w:t>
      </w:r>
      <w:r w:rsidRPr="00436A8C">
        <w:rPr>
          <w:rFonts w:ascii="Times New Roman" w:hAnsi="Times New Roman" w:cs="Times New Roman"/>
          <w:sz w:val="28"/>
          <w:szCs w:val="28"/>
        </w:rPr>
        <w:t xml:space="preserve">16) </w:t>
      </w:r>
      <w:r w:rsidRPr="00436A8C">
        <w:rPr>
          <w:rFonts w:ascii="Times New Roman" w:hAnsi="Times New Roman" w:cs="Times New Roman"/>
          <w:bCs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</w:t>
      </w:r>
      <w:r w:rsidRPr="00436A8C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33FB2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r w:rsidR="00AD0A1E" w:rsidRPr="0043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A8C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Федерации»;</w:t>
      </w:r>
    </w:p>
    <w:p w:rsidR="00051F2F" w:rsidRPr="00436A8C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A64D2" w:rsidRPr="00436A8C" w:rsidRDefault="008C72E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36A8C">
        <w:rPr>
          <w:rFonts w:ascii="Times New Roman" w:hAnsi="Times New Roman" w:cs="Times New Roman"/>
          <w:bCs/>
          <w:sz w:val="28"/>
          <w:szCs w:val="28"/>
        </w:rPr>
        <w:t>6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>) статью 48-1</w:t>
      </w:r>
      <w:r w:rsidR="009F527E" w:rsidRPr="00436A8C">
        <w:rPr>
          <w:rFonts w:ascii="Times New Roman" w:hAnsi="Times New Roman" w:cs="Times New Roman"/>
          <w:bCs/>
          <w:sz w:val="28"/>
          <w:szCs w:val="28"/>
        </w:rPr>
        <w:t>.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A64D2" w:rsidRPr="00436A8C" w:rsidRDefault="009F527E" w:rsidP="00051F2F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«С</w:t>
      </w:r>
      <w:r w:rsidR="00CA64D2"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татья 48-1. Правовой статус контрольно-счетного органа района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1. Контрольно-счетный орган района является постоянно действующим органом внешнего муниципального финансового контроля района, образуется районным Советом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="00AD0A1E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>депутатов и ему подотч</w:t>
      </w:r>
      <w:r w:rsidR="00AD0A1E" w:rsidRPr="00436A8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C72E2" w:rsidRPr="00436A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>Контрольно-счетный орган района обладает организационной и функциональной независимостью и осуществляет свою деятельность самостоятельно.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контрольно-счетный органа района не может быть приостановлена, в том числе в связи с досрочным прекращением полномочий районного Совета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Контрольно-счетный орган </w:t>
      </w: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>района обладает правами юридического лица.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>3. Срок полномочий председателя, заместителя председателя и аудиторов контрольно-счетного органа составляет пять лет.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4. Контрольно-счетный орган района образуется в составе председателя и аппарата контрольно-счетного органа района. Решением районного Совета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="00433FB2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депутатов в составе контрольно-счетного органа района может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предусмотрена одна должность заместителя председателя контрольно-счетного органа района, а также должности аудиторов контрольно-счетного органа района.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5. Структура контрольно-счетного органа определяется в порядке, установленном нормативным правовым актом районного Совета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="00490ABC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депутатов. 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определяется правовым актом районного Совета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="00AD0A1E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по представлению председателя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Pr="00436A8C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  <w:r w:rsidRPr="00436A8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7C79BD" w:rsidRPr="00436A8C" w:rsidRDefault="007C79BD" w:rsidP="0005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4D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7</w:t>
      </w:r>
      <w:r w:rsidR="00CA64D2" w:rsidRPr="00436A8C">
        <w:rPr>
          <w:rFonts w:ascii="Times New Roman" w:hAnsi="Times New Roman" w:cs="Times New Roman"/>
          <w:sz w:val="28"/>
          <w:szCs w:val="28"/>
        </w:rPr>
        <w:t>) статью 48-2 изложить в следующей редакции:</w:t>
      </w:r>
    </w:p>
    <w:p w:rsidR="00CA64D2" w:rsidRPr="00436A8C" w:rsidRDefault="007C79BD" w:rsidP="00051F2F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«Статья 48-</w:t>
      </w:r>
      <w:proofErr w:type="gramStart"/>
      <w:r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2</w:t>
      </w:r>
      <w:r w:rsidR="009F527E"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  <w:r w:rsidR="00CA64D2"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Полномочия</w:t>
      </w:r>
      <w:proofErr w:type="gramEnd"/>
      <w:r w:rsidR="00CA64D2" w:rsidRPr="00436A8C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контрольно-счетного органа района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районного бюджета, а также иных средств в случаях, предусмотренных законодательством Российской Федерации;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2) экспертиза проектов районного бюджета, проверка и анализ обоснованности его показателей;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районного бюджета;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районного бюджета, а также муниципальных программ (проектов муниципальных программ);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lastRenderedPageBreak/>
        <w:t>8) анализ и мониторинг бюджетного процесса в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районного бюджета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районн</w:t>
      </w:r>
      <w:r w:rsidR="008C72E2" w:rsidRPr="00436A8C">
        <w:rPr>
          <w:rFonts w:ascii="Times New Roman" w:hAnsi="Times New Roman" w:cs="Times New Roman"/>
          <w:sz w:val="28"/>
          <w:szCs w:val="28"/>
        </w:rPr>
        <w:t>ый</w:t>
      </w:r>
      <w:r w:rsidRPr="00436A8C">
        <w:rPr>
          <w:rFonts w:ascii="Times New Roman" w:hAnsi="Times New Roman" w:cs="Times New Roman"/>
          <w:sz w:val="28"/>
          <w:szCs w:val="28"/>
        </w:rPr>
        <w:t xml:space="preserve"> Со</w:t>
      </w:r>
      <w:r w:rsidR="008C72E2" w:rsidRPr="00436A8C">
        <w:rPr>
          <w:rFonts w:ascii="Times New Roman" w:hAnsi="Times New Roman" w:cs="Times New Roman"/>
          <w:sz w:val="28"/>
          <w:szCs w:val="28"/>
        </w:rPr>
        <w:t>вет</w:t>
      </w:r>
      <w:r w:rsidR="00AD0A1E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="00AD0A1E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Pr="00436A8C">
        <w:rPr>
          <w:rFonts w:ascii="Times New Roman" w:hAnsi="Times New Roman" w:cs="Times New Roman"/>
          <w:sz w:val="28"/>
          <w:szCs w:val="28"/>
        </w:rPr>
        <w:t>депутатов и главе района;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 муниципального района, в пределах компетенции контрольно-счётного органа района;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13) контроль за законностью и эффективностью использования средств бюджета муниципального района, поступивших в бюджеты поселений, входящих в состав муниципального района;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14) иные полномочия в сфере внешнего муниципального финансового контроля, установленные федеральными законами, законами Алтайского края, настоящим Уставом и нормативными правовыми актами районного Совета</w:t>
      </w:r>
      <w:r w:rsidR="00AD0A1E"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="0081541B" w:rsidRPr="00436A8C">
        <w:rPr>
          <w:rFonts w:ascii="Times New Roman" w:hAnsi="Times New Roman" w:cs="Times New Roman"/>
          <w:sz w:val="28"/>
          <w:szCs w:val="28"/>
        </w:rPr>
        <w:t>народных</w:t>
      </w:r>
      <w:r w:rsidRPr="00436A8C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7C79BD" w:rsidRPr="00436A8C">
        <w:rPr>
          <w:rFonts w:ascii="Times New Roman" w:hAnsi="Times New Roman" w:cs="Times New Roman"/>
          <w:sz w:val="28"/>
          <w:szCs w:val="28"/>
        </w:rPr>
        <w:t>»;</w:t>
      </w:r>
    </w:p>
    <w:p w:rsidR="00051F2F" w:rsidRPr="00436A8C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4D2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A8C">
        <w:rPr>
          <w:rFonts w:ascii="Times New Roman" w:hAnsi="Times New Roman" w:cs="Times New Roman"/>
          <w:bCs/>
          <w:sz w:val="28"/>
          <w:szCs w:val="28"/>
        </w:rPr>
        <w:t>8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>)</w:t>
      </w:r>
      <w:r w:rsidR="007117C4" w:rsidRPr="0043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17B">
        <w:rPr>
          <w:rFonts w:ascii="Times New Roman" w:hAnsi="Times New Roman" w:cs="Times New Roman"/>
          <w:bCs/>
          <w:sz w:val="28"/>
          <w:szCs w:val="28"/>
        </w:rPr>
        <w:t xml:space="preserve">часть 5 </w:t>
      </w:r>
      <w:r w:rsidR="00CA64D2" w:rsidRPr="00436A8C">
        <w:rPr>
          <w:rFonts w:ascii="Times New Roman" w:hAnsi="Times New Roman" w:cs="Times New Roman"/>
          <w:bCs/>
          <w:sz w:val="28"/>
          <w:szCs w:val="28"/>
        </w:rPr>
        <w:t>статьи 51 изложить в следующей редакции</w:t>
      </w:r>
      <w:r w:rsidR="00CA64D2" w:rsidRPr="00436A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«5. Устав,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CA64D2" w:rsidRPr="00436A8C" w:rsidRDefault="00CA64D2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Глава района обязан официально опубликовать зарегистрированные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</w:t>
      </w:r>
      <w:r w:rsidR="00051F2F" w:rsidRPr="00436A8C">
        <w:rPr>
          <w:rFonts w:ascii="Times New Roman" w:hAnsi="Times New Roman" w:cs="Times New Roman"/>
          <w:sz w:val="28"/>
          <w:szCs w:val="28"/>
        </w:rPr>
        <w:t>.</w:t>
      </w:r>
      <w:r w:rsidRPr="00436A8C">
        <w:rPr>
          <w:rFonts w:ascii="Times New Roman" w:hAnsi="Times New Roman" w:cs="Times New Roman"/>
          <w:sz w:val="28"/>
          <w:szCs w:val="28"/>
        </w:rPr>
        <w:t>»</w:t>
      </w:r>
      <w:r w:rsidR="007C79BD" w:rsidRPr="00436A8C">
        <w:rPr>
          <w:rFonts w:ascii="Times New Roman" w:hAnsi="Times New Roman" w:cs="Times New Roman"/>
          <w:sz w:val="28"/>
          <w:szCs w:val="28"/>
        </w:rPr>
        <w:t>;</w:t>
      </w:r>
    </w:p>
    <w:p w:rsidR="00051F2F" w:rsidRPr="00436A8C" w:rsidRDefault="00051F2F" w:rsidP="00051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79BD" w:rsidRPr="00436A8C" w:rsidRDefault="008C72E2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9</w:t>
      </w:r>
      <w:r w:rsidR="007C79BD" w:rsidRPr="00436A8C">
        <w:rPr>
          <w:rFonts w:ascii="Times New Roman" w:hAnsi="Times New Roman" w:cs="Times New Roman"/>
          <w:sz w:val="28"/>
          <w:szCs w:val="28"/>
        </w:rPr>
        <w:t>) статью 61 изложить в следующей редакции:</w:t>
      </w:r>
    </w:p>
    <w:p w:rsidR="009F527E" w:rsidRPr="00436A8C" w:rsidRDefault="00CA64D2" w:rsidP="00051F2F">
      <w:pPr>
        <w:pStyle w:val="a3"/>
        <w:ind w:firstLine="709"/>
        <w:jc w:val="both"/>
        <w:rPr>
          <w:szCs w:val="28"/>
        </w:rPr>
      </w:pPr>
      <w:r w:rsidRPr="00436A8C">
        <w:rPr>
          <w:szCs w:val="28"/>
        </w:rPr>
        <w:t>«</w:t>
      </w:r>
      <w:r w:rsidR="009F527E" w:rsidRPr="00436A8C">
        <w:rPr>
          <w:szCs w:val="28"/>
        </w:rPr>
        <w:t>Статья 61. Муниципальный контроль</w:t>
      </w:r>
    </w:p>
    <w:p w:rsidR="008C72E2" w:rsidRPr="00436A8C" w:rsidRDefault="008C72E2" w:rsidP="008C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lastRenderedPageBreak/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C72E2" w:rsidRPr="00436A8C" w:rsidRDefault="008C72E2" w:rsidP="008C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436A8C">
        <w:rPr>
          <w:rFonts w:ascii="Times New Roman" w:hAnsi="Times New Roman" w:cs="Times New Roman"/>
          <w:sz w:val="28"/>
        </w:rPr>
        <w:t>.</w:t>
      </w:r>
    </w:p>
    <w:p w:rsidR="008C72E2" w:rsidRPr="00436A8C" w:rsidRDefault="008C72E2" w:rsidP="008C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CA64D2" w:rsidRPr="00436A8C" w:rsidRDefault="008C72E2" w:rsidP="008C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4.Порядок организации и осуществления муниципального контроля устанавливается положением о виде муниципального контроля, утверждаемым районным Советом народных депутатов.</w:t>
      </w:r>
      <w:r w:rsidR="00CA64D2" w:rsidRPr="00436A8C">
        <w:rPr>
          <w:rFonts w:ascii="Times New Roman" w:hAnsi="Times New Roman" w:cs="Times New Roman"/>
          <w:sz w:val="28"/>
          <w:szCs w:val="28"/>
        </w:rPr>
        <w:t>».</w:t>
      </w:r>
    </w:p>
    <w:p w:rsidR="008C72E2" w:rsidRPr="00436A8C" w:rsidRDefault="008C72E2" w:rsidP="008C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436A8C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2.Представить настоящее решение для государственной регистрации в Управление Минюста России по Алтайскому краю.</w:t>
      </w:r>
    </w:p>
    <w:p w:rsidR="009F527E" w:rsidRPr="00436A8C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3.Опубликовать настоящее решение после</w:t>
      </w:r>
      <w:r w:rsidR="00436A8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</w:t>
      </w:r>
      <w:r w:rsidRPr="00436A8C">
        <w:rPr>
          <w:rFonts w:ascii="Times New Roman" w:hAnsi="Times New Roman" w:cs="Times New Roman"/>
          <w:sz w:val="28"/>
          <w:szCs w:val="28"/>
        </w:rPr>
        <w:t>установленном  порядке.</w:t>
      </w:r>
    </w:p>
    <w:p w:rsidR="00E0726F" w:rsidRPr="00436A8C" w:rsidRDefault="009F527E" w:rsidP="00E0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4.Контроль за </w:t>
      </w:r>
      <w:r w:rsidR="00433FB2" w:rsidRPr="00436A8C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</w:t>
      </w:r>
      <w:r w:rsidRPr="00436A8C">
        <w:rPr>
          <w:rFonts w:ascii="Times New Roman" w:hAnsi="Times New Roman" w:cs="Times New Roman"/>
          <w:sz w:val="28"/>
          <w:szCs w:val="28"/>
        </w:rPr>
        <w:t>возложить на постоянную депутатскую комиссию по</w:t>
      </w:r>
      <w:r w:rsidR="007117C4" w:rsidRPr="00436A8C">
        <w:rPr>
          <w:rFonts w:ascii="Times New Roman" w:hAnsi="Times New Roman" w:cs="Times New Roman"/>
          <w:sz w:val="28"/>
          <w:szCs w:val="28"/>
        </w:rPr>
        <w:t xml:space="preserve"> социально-правовым</w:t>
      </w:r>
      <w:r w:rsidRPr="00436A8C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7117C4" w:rsidRPr="00436A8C">
        <w:rPr>
          <w:rFonts w:ascii="Times New Roman" w:hAnsi="Times New Roman" w:cs="Times New Roman"/>
          <w:sz w:val="28"/>
          <w:szCs w:val="28"/>
        </w:rPr>
        <w:t>.</w:t>
      </w:r>
      <w:r w:rsidRPr="00436A8C">
        <w:rPr>
          <w:rFonts w:ascii="Times New Roman" w:hAnsi="Times New Roman" w:cs="Times New Roman"/>
          <w:sz w:val="28"/>
          <w:szCs w:val="28"/>
        </w:rPr>
        <w:t xml:space="preserve">  </w:t>
      </w:r>
      <w:r w:rsidR="00E0726F" w:rsidRPr="00436A8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1F2F" w:rsidRPr="00436A8C" w:rsidRDefault="00E0726F" w:rsidP="00E07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5.</w:t>
      </w:r>
      <w:r w:rsidR="009F527E" w:rsidRPr="00436A8C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51F2F" w:rsidRPr="00436A8C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F2F" w:rsidRPr="00436A8C" w:rsidRDefault="00051F2F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436A8C" w:rsidRDefault="009F527E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 w:rsidR="00642B74" w:rsidRPr="00436A8C">
        <w:rPr>
          <w:rFonts w:ascii="Times New Roman" w:hAnsi="Times New Roman" w:cs="Times New Roman"/>
          <w:sz w:val="28"/>
          <w:szCs w:val="28"/>
        </w:rPr>
        <w:t xml:space="preserve">   </w:t>
      </w:r>
      <w:r w:rsidRPr="00436A8C">
        <w:rPr>
          <w:rFonts w:ascii="Times New Roman" w:hAnsi="Times New Roman" w:cs="Times New Roman"/>
          <w:sz w:val="28"/>
          <w:szCs w:val="28"/>
        </w:rPr>
        <w:t xml:space="preserve"> </w:t>
      </w:r>
      <w:r w:rsidR="00642B74" w:rsidRPr="00436A8C">
        <w:rPr>
          <w:rFonts w:ascii="Times New Roman" w:hAnsi="Times New Roman" w:cs="Times New Roman"/>
          <w:sz w:val="28"/>
          <w:szCs w:val="28"/>
        </w:rPr>
        <w:t>В.К.Тимирязев</w:t>
      </w:r>
      <w:r w:rsidRPr="00436A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527E" w:rsidRPr="00436A8C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436A8C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436A8C" w:rsidRDefault="009F527E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>Председател</w:t>
      </w:r>
      <w:r w:rsidR="008C72E2" w:rsidRPr="00436A8C">
        <w:rPr>
          <w:rFonts w:ascii="Times New Roman" w:hAnsi="Times New Roman" w:cs="Times New Roman"/>
          <w:sz w:val="28"/>
          <w:szCs w:val="28"/>
        </w:rPr>
        <w:t>ь</w:t>
      </w:r>
      <w:r w:rsidRPr="00436A8C">
        <w:rPr>
          <w:rFonts w:ascii="Times New Roman" w:hAnsi="Times New Roman" w:cs="Times New Roman"/>
          <w:sz w:val="28"/>
          <w:szCs w:val="28"/>
        </w:rPr>
        <w:t xml:space="preserve"> Заринского районного</w:t>
      </w:r>
    </w:p>
    <w:p w:rsidR="009F527E" w:rsidRPr="00436A8C" w:rsidRDefault="009F527E" w:rsidP="00051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8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642B74" w:rsidRPr="00436A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642B74" w:rsidRPr="00436A8C">
        <w:rPr>
          <w:rFonts w:ascii="Times New Roman" w:hAnsi="Times New Roman" w:cs="Times New Roman"/>
          <w:sz w:val="28"/>
          <w:szCs w:val="28"/>
        </w:rPr>
        <w:t>Е.Г.Чухловин</w:t>
      </w:r>
      <w:proofErr w:type="spellEnd"/>
    </w:p>
    <w:p w:rsidR="009F527E" w:rsidRPr="00436A8C" w:rsidRDefault="009F527E" w:rsidP="00051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E" w:rsidRPr="00436A8C" w:rsidRDefault="009F527E" w:rsidP="00051F2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B7854" w:rsidRPr="00436A8C" w:rsidRDefault="00CB7854" w:rsidP="00051F2F">
      <w:pPr>
        <w:spacing w:after="0" w:line="240" w:lineRule="auto"/>
        <w:ind w:firstLine="709"/>
        <w:jc w:val="both"/>
      </w:pPr>
    </w:p>
    <w:p w:rsidR="0085439D" w:rsidRPr="00436A8C" w:rsidRDefault="0085439D" w:rsidP="0071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39D" w:rsidRPr="00436A8C" w:rsidRDefault="0085439D" w:rsidP="0071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39D" w:rsidRPr="00436A8C" w:rsidRDefault="0085439D" w:rsidP="0071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39D" w:rsidRPr="00436A8C" w:rsidRDefault="0085439D" w:rsidP="0071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39D" w:rsidRPr="00436A8C" w:rsidRDefault="0085439D" w:rsidP="00711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2F" w:rsidRPr="00436A8C" w:rsidRDefault="00051F2F" w:rsidP="007117C4">
      <w:pPr>
        <w:spacing w:after="0"/>
        <w:jc w:val="both"/>
      </w:pPr>
    </w:p>
    <w:sectPr w:rsidR="00051F2F" w:rsidRPr="00436A8C" w:rsidSect="0049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4D2"/>
    <w:rsid w:val="00051F2F"/>
    <w:rsid w:val="0006285B"/>
    <w:rsid w:val="000A5EC0"/>
    <w:rsid w:val="001D22BE"/>
    <w:rsid w:val="002326E5"/>
    <w:rsid w:val="00244A18"/>
    <w:rsid w:val="002C3629"/>
    <w:rsid w:val="00433FB2"/>
    <w:rsid w:val="00436A8C"/>
    <w:rsid w:val="00490ABC"/>
    <w:rsid w:val="00493DF3"/>
    <w:rsid w:val="005D417B"/>
    <w:rsid w:val="00642B74"/>
    <w:rsid w:val="007117C4"/>
    <w:rsid w:val="00772EFA"/>
    <w:rsid w:val="00796C9E"/>
    <w:rsid w:val="007A7475"/>
    <w:rsid w:val="007C79BD"/>
    <w:rsid w:val="0081541B"/>
    <w:rsid w:val="0085439D"/>
    <w:rsid w:val="008B3F05"/>
    <w:rsid w:val="008C72E2"/>
    <w:rsid w:val="00930D6A"/>
    <w:rsid w:val="009F527E"/>
    <w:rsid w:val="00A57D93"/>
    <w:rsid w:val="00AC7B5E"/>
    <w:rsid w:val="00AD0A1E"/>
    <w:rsid w:val="00B1681B"/>
    <w:rsid w:val="00B40B9D"/>
    <w:rsid w:val="00B57A2F"/>
    <w:rsid w:val="00BE10F8"/>
    <w:rsid w:val="00C35FED"/>
    <w:rsid w:val="00C93155"/>
    <w:rsid w:val="00CA64D2"/>
    <w:rsid w:val="00CB7854"/>
    <w:rsid w:val="00DB18FC"/>
    <w:rsid w:val="00E0726F"/>
    <w:rsid w:val="00E12990"/>
    <w:rsid w:val="00E62B00"/>
    <w:rsid w:val="00EB45BD"/>
    <w:rsid w:val="00F00B34"/>
    <w:rsid w:val="00FC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1C10"/>
  <w15:docId w15:val="{87E9B7D0-60D3-4B46-A0DC-756B36D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E5"/>
  </w:style>
  <w:style w:type="paragraph" w:styleId="1">
    <w:name w:val="heading 1"/>
    <w:basedOn w:val="a"/>
    <w:next w:val="a"/>
    <w:link w:val="10"/>
    <w:uiPriority w:val="9"/>
    <w:qFormat/>
    <w:rsid w:val="00CA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qFormat/>
    <w:rsid w:val="00CA6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A64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qFormat/>
    <w:rsid w:val="00CA6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A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52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51F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AF4E-75CF-40AB-8B53-B46F9583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Pikkard_nv</cp:lastModifiedBy>
  <cp:revision>17</cp:revision>
  <cp:lastPrinted>2022-01-10T07:25:00Z</cp:lastPrinted>
  <dcterms:created xsi:type="dcterms:W3CDTF">2021-12-22T09:14:00Z</dcterms:created>
  <dcterms:modified xsi:type="dcterms:W3CDTF">2022-01-10T07:28:00Z</dcterms:modified>
</cp:coreProperties>
</file>