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bookmarkStart w:id="0" w:name="bookmark0"/>
      <w:r>
        <w:rPr>
          <w:sz w:val="24"/>
          <w:szCs w:val="24"/>
        </w:rPr>
        <w:t xml:space="preserve">АДМИНИСТРАЦИЯ </w:t>
      </w:r>
      <w:r w:rsidR="00B253EC">
        <w:rPr>
          <w:sz w:val="24"/>
          <w:szCs w:val="24"/>
        </w:rPr>
        <w:t>ВЕРХ-КАМЫШЕНСКОГО</w:t>
      </w:r>
      <w:r>
        <w:rPr>
          <w:sz w:val="24"/>
          <w:szCs w:val="24"/>
        </w:rPr>
        <w:t xml:space="preserve"> СЕЛЬСОВЕТА </w:t>
      </w:r>
    </w:p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r>
        <w:rPr>
          <w:sz w:val="24"/>
          <w:szCs w:val="24"/>
        </w:rPr>
        <w:t>ЗАРИНСКОГО РАЙОНА АЛТАЙСКОГО КРАЯ</w:t>
      </w:r>
    </w:p>
    <w:p w:rsidR="00752A35" w:rsidRDefault="00752A35">
      <w:pPr>
        <w:pStyle w:val="10"/>
        <w:keepNext/>
        <w:keepLines/>
        <w:spacing w:after="0"/>
        <w:rPr>
          <w:sz w:val="24"/>
          <w:szCs w:val="24"/>
        </w:rPr>
      </w:pPr>
    </w:p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bookmarkStart w:id="1" w:name="_GoBack"/>
      <w:r>
        <w:rPr>
          <w:sz w:val="24"/>
          <w:szCs w:val="24"/>
        </w:rPr>
        <w:t>Протокол общественных обсуждений</w:t>
      </w:r>
      <w:bookmarkEnd w:id="0"/>
    </w:p>
    <w:p w:rsidR="00752A35" w:rsidRDefault="00CE05CA">
      <w:pPr>
        <w:pStyle w:val="10"/>
        <w:keepNext/>
        <w:keepLines/>
        <w:spacing w:after="0"/>
        <w:rPr>
          <w:sz w:val="24"/>
          <w:szCs w:val="24"/>
        </w:rPr>
      </w:pPr>
      <w:bookmarkStart w:id="2" w:name="bookmark2"/>
      <w:bookmarkEnd w:id="1"/>
      <w:r>
        <w:rPr>
          <w:sz w:val="24"/>
          <w:szCs w:val="24"/>
        </w:rPr>
        <w:t>проекта программы профилактики рисков причинения вреда (ущерба)</w:t>
      </w:r>
      <w:r>
        <w:rPr>
          <w:sz w:val="24"/>
          <w:szCs w:val="24"/>
        </w:rPr>
        <w:br/>
        <w:t>охраняемым законом ценностям по муниципальному в сфере благоустройства на 202</w:t>
      </w:r>
      <w:r w:rsidR="00B253EC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год</w:t>
      </w:r>
      <w:bookmarkEnd w:id="2"/>
    </w:p>
    <w:p w:rsidR="00752A35" w:rsidRDefault="00752A35">
      <w:pPr>
        <w:pStyle w:val="11"/>
        <w:tabs>
          <w:tab w:val="left" w:pos="8398"/>
        </w:tabs>
        <w:ind w:firstLine="0"/>
        <w:jc w:val="both"/>
        <w:rPr>
          <w:sz w:val="24"/>
          <w:szCs w:val="24"/>
        </w:rPr>
      </w:pPr>
    </w:p>
    <w:p w:rsidR="00752A35" w:rsidRDefault="00B253EC">
      <w:pPr>
        <w:pStyle w:val="11"/>
        <w:tabs>
          <w:tab w:val="left" w:pos="8398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«17</w:t>
      </w:r>
      <w:r w:rsidR="00CE05CA">
        <w:rPr>
          <w:sz w:val="24"/>
          <w:szCs w:val="24"/>
        </w:rPr>
        <w:t>» ноября 202</w:t>
      </w:r>
      <w:r>
        <w:rPr>
          <w:sz w:val="24"/>
          <w:szCs w:val="24"/>
        </w:rPr>
        <w:t>5</w:t>
      </w:r>
      <w:r w:rsidR="00CE05CA">
        <w:rPr>
          <w:sz w:val="24"/>
          <w:szCs w:val="24"/>
        </w:rPr>
        <w:t xml:space="preserve"> года                                                                                  </w:t>
      </w:r>
      <w:r>
        <w:rPr>
          <w:sz w:val="24"/>
          <w:szCs w:val="24"/>
        </w:rPr>
        <w:t xml:space="preserve">              </w:t>
      </w:r>
      <w:r w:rsidR="00CE05CA">
        <w:rPr>
          <w:sz w:val="24"/>
          <w:szCs w:val="24"/>
        </w:rPr>
        <w:t xml:space="preserve"> с. </w:t>
      </w:r>
      <w:r>
        <w:rPr>
          <w:sz w:val="24"/>
          <w:szCs w:val="24"/>
        </w:rPr>
        <w:t>Верх-Камышенка</w:t>
      </w:r>
    </w:p>
    <w:p w:rsidR="00752A35" w:rsidRDefault="00752A35">
      <w:pPr>
        <w:ind w:firstLine="709"/>
        <w:jc w:val="both"/>
        <w:rPr>
          <w:rFonts w:ascii="Times New Roman" w:hAnsi="Times New Roman" w:cs="Times New Roman"/>
        </w:rPr>
      </w:pPr>
    </w:p>
    <w:p w:rsidR="00752A35" w:rsidRDefault="00CE05C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Основания проведения общественных обсуждений: в соответствии со статьей 28 Федерального закона от 6 октября 2003 года № 131-ФЗ «Об</w:t>
      </w:r>
      <w:r>
        <w:rPr>
          <w:rFonts w:ascii="Times New Roman" w:hAnsi="Times New Roman" w:cs="Times New Roman"/>
        </w:rPr>
        <w:t xml:space="preserve"> общих принципах организации местного самоуправления в Российской Федерации», статьей 44 Федерального закона от 31 июля 2020 года№ 248-ФЗ «О государственном контроле (надзоре) и муниципальном контроле в Российской Федерации», постановлением администрации </w:t>
      </w:r>
      <w:r w:rsidR="00B253EC">
        <w:rPr>
          <w:rFonts w:ascii="Times New Roman" w:hAnsi="Times New Roman" w:cs="Times New Roman"/>
        </w:rPr>
        <w:t>Верх-Камышенского</w:t>
      </w:r>
      <w:r>
        <w:rPr>
          <w:rFonts w:ascii="Times New Roman" w:hAnsi="Times New Roman" w:cs="Times New Roman"/>
        </w:rPr>
        <w:t xml:space="preserve"> сельсовета Заринского района Алтайского края от 2</w:t>
      </w:r>
      <w:r w:rsidR="00B253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сентября 202</w:t>
      </w:r>
      <w:r w:rsidR="00B253EC">
        <w:rPr>
          <w:rFonts w:ascii="Times New Roman" w:hAnsi="Times New Roman" w:cs="Times New Roman"/>
        </w:rPr>
        <w:t>5 года № 20</w:t>
      </w:r>
      <w:r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  <w:bCs/>
        </w:rPr>
        <w:t xml:space="preserve">О назначении общественных обсуждений </w:t>
      </w:r>
      <w:r>
        <w:rPr>
          <w:rFonts w:ascii="Times New Roman" w:hAnsi="Times New Roman" w:cs="Times New Roman"/>
        </w:rPr>
        <w:t xml:space="preserve">по проекту программы по профилактики риска причинения вреда (ущерба) охраняемым законом ценностям по муниципальному контролю в </w:t>
      </w:r>
      <w:r>
        <w:rPr>
          <w:rFonts w:ascii="Times New Roman" w:hAnsi="Times New Roman" w:cs="Times New Roman"/>
        </w:rPr>
        <w:t xml:space="preserve">сфере благоустройства на территории муниципального образования </w:t>
      </w:r>
      <w:r w:rsidR="00B253EC">
        <w:rPr>
          <w:rFonts w:ascii="Times New Roman" w:hAnsi="Times New Roman" w:cs="Times New Roman"/>
        </w:rPr>
        <w:t>сельское поселение Верх-Камышенский</w:t>
      </w:r>
      <w:r>
        <w:rPr>
          <w:rFonts w:ascii="Times New Roman" w:hAnsi="Times New Roman" w:cs="Times New Roman"/>
        </w:rPr>
        <w:t xml:space="preserve"> сельсовет Заринского района Алтайского края на 202</w:t>
      </w:r>
      <w:r w:rsidR="00B253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год» (размещено на </w:t>
      </w:r>
      <w:r>
        <w:rPr>
          <w:rFonts w:ascii="Times New Roman" w:eastAsia="Calibri" w:hAnsi="Times New Roman" w:cs="Times New Roman"/>
          <w:lang w:val="en-US"/>
        </w:rPr>
        <w:t>Web</w:t>
      </w:r>
      <w:r>
        <w:rPr>
          <w:rFonts w:ascii="Times New Roman" w:eastAsia="Calibri" w:hAnsi="Times New Roman" w:cs="Times New Roman"/>
        </w:rPr>
        <w:t xml:space="preserve">-странице администрации </w:t>
      </w:r>
      <w:r w:rsidR="00B253EC">
        <w:rPr>
          <w:rFonts w:ascii="Times New Roman" w:eastAsia="Calibri" w:hAnsi="Times New Roman" w:cs="Times New Roman"/>
        </w:rPr>
        <w:t>Верх-Камышенского</w:t>
      </w:r>
      <w:r>
        <w:rPr>
          <w:rFonts w:ascii="Times New Roman" w:eastAsia="Calibri" w:hAnsi="Times New Roman" w:cs="Times New Roman"/>
        </w:rPr>
        <w:t xml:space="preserve"> сельсовета официального сайта Администрации Заринского района </w:t>
      </w:r>
      <w:r>
        <w:rPr>
          <w:rFonts w:ascii="Times New Roman" w:eastAsia="Calibri" w:hAnsi="Times New Roman" w:cs="Times New Roman"/>
        </w:rPr>
        <w:t>2</w:t>
      </w:r>
      <w:r w:rsidR="00B253EC">
        <w:rPr>
          <w:rFonts w:ascii="Times New Roman" w:eastAsia="Calibri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сентября 202</w:t>
      </w:r>
      <w:r w:rsidR="00B253EC">
        <w:rPr>
          <w:rFonts w:ascii="Times New Roman" w:hAnsi="Times New Roman" w:cs="Times New Roman"/>
        </w:rPr>
        <w:t xml:space="preserve">5 </w:t>
      </w:r>
      <w:r>
        <w:rPr>
          <w:rFonts w:ascii="Times New Roman" w:hAnsi="Times New Roman" w:cs="Times New Roman"/>
        </w:rPr>
        <w:t>года).</w:t>
      </w:r>
    </w:p>
    <w:p w:rsidR="00752A35" w:rsidRDefault="00CE05CA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Инициатор проведения общественных обсуждений: администрация </w:t>
      </w:r>
      <w:r w:rsidR="00B253EC">
        <w:rPr>
          <w:sz w:val="24"/>
          <w:szCs w:val="24"/>
        </w:rPr>
        <w:t>Верх-Камышенского</w:t>
      </w:r>
      <w:r>
        <w:rPr>
          <w:sz w:val="24"/>
          <w:szCs w:val="24"/>
        </w:rPr>
        <w:t xml:space="preserve"> сельсовета Заринского района Алтайского края.</w:t>
      </w:r>
    </w:p>
    <w:p w:rsidR="00752A35" w:rsidRDefault="00CE05CA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Организатор проведения общественных обсуждений: администрация </w:t>
      </w:r>
      <w:r w:rsidR="00B253EC">
        <w:rPr>
          <w:sz w:val="24"/>
          <w:szCs w:val="24"/>
        </w:rPr>
        <w:t>Верх-Камышенского</w:t>
      </w:r>
      <w:r>
        <w:rPr>
          <w:sz w:val="24"/>
          <w:szCs w:val="24"/>
        </w:rPr>
        <w:t xml:space="preserve"> сельсовета Заринского района А</w:t>
      </w:r>
      <w:r>
        <w:rPr>
          <w:sz w:val="24"/>
          <w:szCs w:val="24"/>
        </w:rPr>
        <w:t>лтайского края.</w:t>
      </w:r>
    </w:p>
    <w:p w:rsidR="00752A35" w:rsidRDefault="00CE05CA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Орган, ответственный за организацию общественных обсуждений: администрация </w:t>
      </w:r>
      <w:r w:rsidR="00B253EC">
        <w:rPr>
          <w:sz w:val="24"/>
          <w:szCs w:val="24"/>
        </w:rPr>
        <w:t>Верх-Камышенского</w:t>
      </w:r>
      <w:r>
        <w:rPr>
          <w:sz w:val="24"/>
          <w:szCs w:val="24"/>
        </w:rPr>
        <w:t xml:space="preserve"> сельсовета Заринского района Алтайского края.</w:t>
      </w:r>
    </w:p>
    <w:p w:rsidR="00752A35" w:rsidRDefault="00CE05CA">
      <w:pPr>
        <w:ind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Председатель общественных обсуждений: </w:t>
      </w:r>
      <w:r w:rsidR="00B253EC">
        <w:rPr>
          <w:rFonts w:ascii="Times New Roman" w:hAnsi="Times New Roman" w:cs="Times New Roman"/>
        </w:rPr>
        <w:t>Фишер Владимир Викторович</w:t>
      </w:r>
      <w:r>
        <w:rPr>
          <w:rFonts w:ascii="Times New Roman" w:hAnsi="Times New Roman" w:cs="Times New Roman"/>
        </w:rPr>
        <w:t xml:space="preserve"> - глава </w:t>
      </w:r>
      <w:r w:rsidR="00B253EC">
        <w:rPr>
          <w:rFonts w:ascii="Times New Roman" w:hAnsi="Times New Roman" w:cs="Times New Roman"/>
        </w:rPr>
        <w:t>Верх-Камышенского</w:t>
      </w:r>
      <w:r>
        <w:rPr>
          <w:rFonts w:ascii="Times New Roman" w:hAnsi="Times New Roman" w:cs="Times New Roman"/>
        </w:rPr>
        <w:t xml:space="preserve"> сельсове</w:t>
      </w:r>
      <w:r>
        <w:rPr>
          <w:rFonts w:ascii="Times New Roman" w:hAnsi="Times New Roman" w:cs="Times New Roman"/>
        </w:rPr>
        <w:t>та,</w:t>
      </w:r>
    </w:p>
    <w:p w:rsidR="00752A35" w:rsidRDefault="00CE05C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Секретарь общественных обсуждений: </w:t>
      </w:r>
      <w:r w:rsidR="00B253EC">
        <w:rPr>
          <w:rFonts w:ascii="Times New Roman" w:hAnsi="Times New Roman" w:cs="Times New Roman"/>
        </w:rPr>
        <w:t>Гридунова Людмила Сергеевна</w:t>
      </w:r>
      <w:r>
        <w:rPr>
          <w:rFonts w:ascii="Times New Roman" w:hAnsi="Times New Roman" w:cs="Times New Roman"/>
        </w:rPr>
        <w:t xml:space="preserve"> - секретарь администрации </w:t>
      </w:r>
      <w:r w:rsidR="00B253EC">
        <w:rPr>
          <w:rFonts w:ascii="Times New Roman" w:hAnsi="Times New Roman" w:cs="Times New Roman"/>
        </w:rPr>
        <w:t>Верх-Камышенского</w:t>
      </w:r>
      <w:r>
        <w:rPr>
          <w:rFonts w:ascii="Times New Roman" w:hAnsi="Times New Roman" w:cs="Times New Roman"/>
        </w:rPr>
        <w:t xml:space="preserve"> сельсовета.</w:t>
      </w:r>
    </w:p>
    <w:p w:rsidR="00752A35" w:rsidRDefault="00CE05CA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 зарегистрированных в списке участников общественных обсуждений, желающих выступить по обсуждаемому вопросу - </w:t>
      </w:r>
      <w:r>
        <w:rPr>
          <w:sz w:val="24"/>
          <w:szCs w:val="24"/>
          <w:u w:val="single"/>
        </w:rPr>
        <w:t>отсутствуют.</w:t>
      </w:r>
    </w:p>
    <w:p w:rsidR="00752A35" w:rsidRDefault="00CE05CA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</w:t>
      </w:r>
      <w:r>
        <w:rPr>
          <w:rFonts w:ascii="Times New Roman" w:hAnsi="Times New Roman" w:cs="Times New Roman"/>
        </w:rPr>
        <w:t>ериод проведения общественных обсуждений проекта Программы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B253E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год, размещенного на </w:t>
      </w:r>
      <w:r>
        <w:rPr>
          <w:rFonts w:ascii="Times New Roman" w:eastAsia="Calibri" w:hAnsi="Times New Roman" w:cs="Times New Roman"/>
          <w:lang w:val="en-US"/>
        </w:rPr>
        <w:t>Web</w:t>
      </w:r>
      <w:r>
        <w:rPr>
          <w:rFonts w:ascii="Times New Roman" w:eastAsia="Calibri" w:hAnsi="Times New Roman" w:cs="Times New Roman"/>
        </w:rPr>
        <w:t xml:space="preserve">-странице администрации </w:t>
      </w:r>
      <w:r w:rsidR="00B253EC">
        <w:rPr>
          <w:rFonts w:ascii="Times New Roman" w:eastAsia="Calibri" w:hAnsi="Times New Roman" w:cs="Times New Roman"/>
        </w:rPr>
        <w:t>Верх-Камышенского</w:t>
      </w:r>
      <w:r>
        <w:rPr>
          <w:rFonts w:ascii="Times New Roman" w:eastAsia="Calibri" w:hAnsi="Times New Roman" w:cs="Times New Roman"/>
        </w:rPr>
        <w:t xml:space="preserve"> сельсовета официального сайта Администрации Заринского района (</w:t>
      </w:r>
      <w:r w:rsidR="00B253EC" w:rsidRPr="00B253EC">
        <w:rPr>
          <w:rFonts w:ascii="Times New Roman" w:hAnsi="Times New Roman" w:cs="Times New Roman"/>
          <w:color w:val="7030A0"/>
        </w:rPr>
        <w:t>http://zarinray.ru/selsovety/verkhkam/munitsipalnyi-kontrol</w:t>
      </w:r>
      <w:r>
        <w:rPr>
          <w:rFonts w:ascii="Times New Roman" w:eastAsia="Calibri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с 01 октября по 01 ноября 202</w:t>
      </w:r>
      <w:r w:rsidR="00B253E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предлож</w:t>
      </w:r>
      <w:r>
        <w:rPr>
          <w:rFonts w:ascii="Times New Roman" w:hAnsi="Times New Roman" w:cs="Times New Roman"/>
        </w:rPr>
        <w:t>ения к указанному проекту Программы не поступили.</w:t>
      </w:r>
    </w:p>
    <w:p w:rsidR="00752A35" w:rsidRDefault="00CE05CA">
      <w:pPr>
        <w:pStyle w:val="11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 итогам проведения общественных обсуждений принято рекомендательное решение:</w:t>
      </w:r>
    </w:p>
    <w:p w:rsidR="00752A35" w:rsidRDefault="00CE05CA">
      <w:pPr>
        <w:pStyle w:val="11"/>
        <w:numPr>
          <w:ilvl w:val="0"/>
          <w:numId w:val="1"/>
        </w:numPr>
        <w:tabs>
          <w:tab w:val="left" w:pos="881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одобрить осуществление намечаемой по проекту программы профилактики рисков причинения вреда (ущерба) охраняемым законом ценност</w:t>
      </w:r>
      <w:r>
        <w:rPr>
          <w:sz w:val="24"/>
          <w:szCs w:val="24"/>
        </w:rPr>
        <w:t>ям по муниципальному контролю в сфере благоустройства на 202</w:t>
      </w:r>
      <w:r w:rsidR="00B253EC">
        <w:rPr>
          <w:sz w:val="24"/>
          <w:szCs w:val="24"/>
        </w:rPr>
        <w:t>6</w:t>
      </w:r>
      <w:r>
        <w:rPr>
          <w:sz w:val="24"/>
          <w:szCs w:val="24"/>
        </w:rPr>
        <w:t xml:space="preserve"> год.</w:t>
      </w:r>
    </w:p>
    <w:p w:rsidR="00752A35" w:rsidRDefault="00752A35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752A35" w:rsidRDefault="00CE05CA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Председатель общественных обсуждений                                                    </w:t>
      </w:r>
      <w:r w:rsidR="00B253EC">
        <w:rPr>
          <w:sz w:val="24"/>
          <w:szCs w:val="24"/>
        </w:rPr>
        <w:t>В.В. Фишер</w:t>
      </w:r>
    </w:p>
    <w:p w:rsidR="00752A35" w:rsidRDefault="00752A35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752A35" w:rsidRDefault="00CE05CA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Секретарь общественных обсуждений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</w:t>
      </w:r>
      <w:r w:rsidR="00B253EC">
        <w:rPr>
          <w:sz w:val="24"/>
          <w:szCs w:val="24"/>
        </w:rPr>
        <w:t>Л.С. Гридунова</w:t>
      </w:r>
    </w:p>
    <w:p w:rsidR="00752A35" w:rsidRDefault="00752A35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752A35" w:rsidRDefault="00752A35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752A35" w:rsidRDefault="00752A35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p w:rsidR="00752A35" w:rsidRDefault="00CE05CA">
      <w:pPr>
        <w:pStyle w:val="a8"/>
        <w:spacing w:before="0" w:beforeAutospacing="0" w:after="0" w:afterAutospacing="0" w:line="240" w:lineRule="auto"/>
        <w:ind w:firstLine="567"/>
        <w:jc w:val="right"/>
      </w:pPr>
      <w:r>
        <w:lastRenderedPageBreak/>
        <w:t>Приложение к протоколу</w:t>
      </w:r>
    </w:p>
    <w:p w:rsidR="00752A35" w:rsidRDefault="00CE05CA">
      <w:pPr>
        <w:pStyle w:val="a8"/>
        <w:spacing w:before="0" w:beforeAutospacing="0" w:after="0" w:afterAutospacing="0" w:line="240" w:lineRule="auto"/>
        <w:ind w:firstLine="567"/>
        <w:jc w:val="right"/>
      </w:pPr>
      <w:r>
        <w:t>общественных обсуждений</w:t>
      </w:r>
    </w:p>
    <w:p w:rsidR="00B253EC" w:rsidRDefault="00B253EC">
      <w:pPr>
        <w:pStyle w:val="a8"/>
        <w:spacing w:before="0" w:beforeAutospacing="0" w:after="0" w:afterAutospacing="0" w:line="240" w:lineRule="auto"/>
        <w:ind w:firstLine="567"/>
        <w:jc w:val="right"/>
      </w:pPr>
    </w:p>
    <w:p w:rsidR="00752A35" w:rsidRDefault="00CE05C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752A35" w:rsidRDefault="00CE05CA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о проведении публичных слушаний </w:t>
      </w:r>
      <w:r>
        <w:rPr>
          <w:rFonts w:ascii="Times New Roman" w:hAnsi="Times New Roman" w:cs="Times New Roman"/>
          <w:b/>
          <w:sz w:val="26"/>
          <w:szCs w:val="26"/>
        </w:rPr>
        <w:br/>
        <w:t xml:space="preserve">по проекту программы по профилактики риска причинения вреда (ущерба) охраняемым законом ценностям по </w:t>
      </w: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муниципальному контролю в сфере благоустройства на территории муниципального образования </w:t>
      </w:r>
      <w:r w:rsidR="00B253EC">
        <w:rPr>
          <w:rFonts w:ascii="Times New Roman" w:hAnsi="Times New Roman" w:cs="Times New Roman"/>
          <w:b/>
          <w:sz w:val="26"/>
          <w:szCs w:val="26"/>
        </w:rPr>
        <w:t>сельское поселение Верх-Камышенский</w:t>
      </w:r>
      <w:r>
        <w:rPr>
          <w:rFonts w:ascii="Times New Roman" w:hAnsi="Times New Roman" w:cs="Times New Roman"/>
          <w:b/>
          <w:sz w:val="26"/>
          <w:szCs w:val="26"/>
        </w:rPr>
        <w:t xml:space="preserve"> сельсовет Заринского района Алтайского края на 202</w:t>
      </w:r>
      <w:r w:rsidR="00B253EC">
        <w:rPr>
          <w:rFonts w:ascii="Times New Roman" w:hAnsi="Times New Roman" w:cs="Times New Roman"/>
          <w:b/>
          <w:sz w:val="26"/>
          <w:szCs w:val="26"/>
        </w:rPr>
        <w:t>6</w:t>
      </w:r>
      <w:r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752A35" w:rsidRDefault="00752A3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52A35" w:rsidRDefault="00752A3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52A35">
        <w:tc>
          <w:tcPr>
            <w:tcW w:w="4785" w:type="dxa"/>
            <w:shd w:val="clear" w:color="auto" w:fill="auto"/>
          </w:tcPr>
          <w:p w:rsidR="00752A35" w:rsidRDefault="00CE05CA" w:rsidP="00B253EC">
            <w:pPr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с. </w:t>
            </w:r>
            <w:r w:rsidR="00B253E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Верх-Камышенка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                                                       </w:t>
            </w:r>
          </w:p>
        </w:tc>
        <w:tc>
          <w:tcPr>
            <w:tcW w:w="4785" w:type="dxa"/>
            <w:shd w:val="clear" w:color="auto" w:fill="auto"/>
          </w:tcPr>
          <w:p w:rsidR="00752A35" w:rsidRDefault="00CE05CA" w:rsidP="00B253EC">
            <w:pPr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     1</w:t>
            </w:r>
            <w:r w:rsidR="00B253E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ноября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202</w:t>
            </w:r>
            <w:r w:rsidR="00B253EC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года</w:t>
            </w:r>
          </w:p>
        </w:tc>
      </w:tr>
    </w:tbl>
    <w:p w:rsidR="00752A35" w:rsidRDefault="00752A3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52A35" w:rsidRDefault="00752A35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52A35" w:rsidRDefault="00CE05C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Общественные обсуждения по проекту </w:t>
      </w:r>
      <w:bookmarkStart w:id="3" w:name="_Hlk86757550"/>
      <w:r>
        <w:rPr>
          <w:rFonts w:ascii="Times New Roman" w:hAnsi="Times New Roman" w:cs="Times New Roman"/>
          <w:sz w:val="26"/>
          <w:szCs w:val="26"/>
        </w:rPr>
        <w:t>программы профилактики рисков причинения вреда (ущерба) охраняемых законом ценностями по муниципальному контролю в сфере благоустройства на 202</w:t>
      </w:r>
      <w:r w:rsidR="00B253E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bookmarkEnd w:id="3"/>
      <w:r>
        <w:rPr>
          <w:rFonts w:ascii="Times New Roman" w:hAnsi="Times New Roman" w:cs="Times New Roman"/>
          <w:sz w:val="26"/>
          <w:szCs w:val="26"/>
        </w:rPr>
        <w:t>год проводились в период с «01» октября 202</w:t>
      </w:r>
      <w:r w:rsidR="00B253E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по «01» ноября 202</w:t>
      </w:r>
      <w:r w:rsidR="00B253E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г. на </w:t>
      </w:r>
      <w:r>
        <w:rPr>
          <w:rFonts w:ascii="Times New Roman" w:eastAsia="Calibri" w:hAnsi="Times New Roman" w:cs="Times New Roman"/>
          <w:sz w:val="26"/>
          <w:szCs w:val="26"/>
          <w:lang w:val="en-US"/>
        </w:rPr>
        <w:t>Web</w:t>
      </w:r>
      <w:r>
        <w:rPr>
          <w:rFonts w:ascii="Times New Roman" w:eastAsia="Calibri" w:hAnsi="Times New Roman" w:cs="Times New Roman"/>
          <w:sz w:val="26"/>
          <w:szCs w:val="26"/>
        </w:rPr>
        <w:t xml:space="preserve">-странице администрации </w:t>
      </w:r>
      <w:r w:rsidR="00B253EC">
        <w:rPr>
          <w:rFonts w:ascii="Times New Roman" w:eastAsia="Calibri" w:hAnsi="Times New Roman" w:cs="Times New Roman"/>
          <w:sz w:val="26"/>
          <w:szCs w:val="26"/>
        </w:rPr>
        <w:t>Верх-Камышенского</w:t>
      </w:r>
      <w:r>
        <w:rPr>
          <w:rFonts w:ascii="Times New Roman" w:eastAsia="Calibri" w:hAnsi="Times New Roman" w:cs="Times New Roman"/>
          <w:sz w:val="26"/>
          <w:szCs w:val="26"/>
        </w:rPr>
        <w:t xml:space="preserve"> сельсовета официального сайта Администрации Заринского района.</w:t>
      </w:r>
    </w:p>
    <w:p w:rsidR="00752A35" w:rsidRDefault="00CE05C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результатам общественных обсуждений составлен протокол общественных обсуждений от «</w:t>
      </w:r>
      <w:r w:rsidR="00B253EC">
        <w:rPr>
          <w:rFonts w:ascii="Times New Roman" w:hAnsi="Times New Roman" w:cs="Times New Roman"/>
          <w:sz w:val="26"/>
          <w:szCs w:val="26"/>
        </w:rPr>
        <w:t>17</w:t>
      </w:r>
      <w:r>
        <w:rPr>
          <w:rFonts w:ascii="Times New Roman" w:hAnsi="Times New Roman" w:cs="Times New Roman"/>
          <w:sz w:val="26"/>
          <w:szCs w:val="26"/>
        </w:rPr>
        <w:t>» ноября 202</w:t>
      </w:r>
      <w:r w:rsidR="00B253E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г., на основании которого подготовлено </w:t>
      </w:r>
      <w:r>
        <w:rPr>
          <w:rFonts w:ascii="Times New Roman" w:hAnsi="Times New Roman" w:cs="Times New Roman"/>
          <w:sz w:val="26"/>
          <w:szCs w:val="26"/>
        </w:rPr>
        <w:t>заключение о результатах общественных обсуждений.</w:t>
      </w:r>
    </w:p>
    <w:p w:rsidR="00752A35" w:rsidRDefault="00CE05CA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период проведения общественных обсуждений замечаний и предложений от участников </w:t>
      </w:r>
      <w:bookmarkStart w:id="4" w:name="_Hlk86757530"/>
      <w:r>
        <w:rPr>
          <w:rFonts w:ascii="Times New Roman" w:hAnsi="Times New Roman" w:cs="Times New Roman"/>
          <w:sz w:val="26"/>
          <w:szCs w:val="26"/>
        </w:rPr>
        <w:t>общественных обсуждений</w:t>
      </w:r>
      <w:bookmarkEnd w:id="4"/>
      <w:r>
        <w:rPr>
          <w:rFonts w:ascii="Times New Roman" w:hAnsi="Times New Roman" w:cs="Times New Roman"/>
          <w:sz w:val="26"/>
          <w:szCs w:val="26"/>
        </w:rPr>
        <w:t>, не поступало.</w:t>
      </w:r>
    </w:p>
    <w:p w:rsidR="00752A35" w:rsidRDefault="00752A35">
      <w:pPr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752A35" w:rsidRDefault="00CE05CA" w:rsidP="00B253E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РЕШИЛИ:</w:t>
      </w:r>
    </w:p>
    <w:p w:rsidR="00752A35" w:rsidRDefault="00752A35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752A35" w:rsidRDefault="00CE05C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Рекомендовать администрации </w:t>
      </w:r>
      <w:r w:rsidR="00B253EC">
        <w:rPr>
          <w:rFonts w:ascii="Times New Roman" w:hAnsi="Times New Roman" w:cs="Times New Roman"/>
          <w:sz w:val="26"/>
          <w:szCs w:val="26"/>
        </w:rPr>
        <w:t>Верх-Камышенского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 Заринского района А</w:t>
      </w:r>
      <w:r>
        <w:rPr>
          <w:rFonts w:ascii="Times New Roman" w:hAnsi="Times New Roman" w:cs="Times New Roman"/>
          <w:sz w:val="26"/>
          <w:szCs w:val="26"/>
        </w:rPr>
        <w:t>лтайского края принять решение об утверждении программы по профилактики риска причинения вреда (ущерба) охраняемым законом ценностям по муниципальному контролю в сфере благоустройства на территории муниципального образования</w:t>
      </w:r>
      <w:r w:rsidR="00B253EC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253EC">
        <w:rPr>
          <w:rFonts w:ascii="Times New Roman" w:hAnsi="Times New Roman" w:cs="Times New Roman"/>
          <w:sz w:val="26"/>
          <w:szCs w:val="26"/>
        </w:rPr>
        <w:t>Верх-Камышенский</w:t>
      </w:r>
      <w:r>
        <w:rPr>
          <w:rFonts w:ascii="Times New Roman" w:hAnsi="Times New Roman" w:cs="Times New Roman"/>
          <w:sz w:val="26"/>
          <w:szCs w:val="26"/>
        </w:rPr>
        <w:t xml:space="preserve"> сельсовет Зарин</w:t>
      </w:r>
      <w:r>
        <w:rPr>
          <w:rFonts w:ascii="Times New Roman" w:hAnsi="Times New Roman" w:cs="Times New Roman"/>
          <w:sz w:val="26"/>
          <w:szCs w:val="26"/>
        </w:rPr>
        <w:t>ского района Алтайского края на 202</w:t>
      </w:r>
      <w:r w:rsidR="00B253EC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 год. </w:t>
      </w:r>
    </w:p>
    <w:p w:rsidR="00752A35" w:rsidRDefault="00752A3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52A35" w:rsidRDefault="00752A3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752A35" w:rsidRDefault="00CE05CA">
      <w:pPr>
        <w:shd w:val="clear" w:color="auto" w:fill="FFFFFF"/>
        <w:spacing w:before="298" w:line="298" w:lineRule="exact"/>
        <w:ind w:left="77" w:right="19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Председатель публичных слушаний                                               </w:t>
      </w:r>
      <w:r w:rsidR="00B253EC">
        <w:rPr>
          <w:rFonts w:ascii="Times New Roman" w:hAnsi="Times New Roman" w:cs="Times New Roman"/>
          <w:spacing w:val="-1"/>
          <w:sz w:val="26"/>
          <w:szCs w:val="26"/>
        </w:rPr>
        <w:t>В.В. Фишер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       </w:t>
      </w:r>
    </w:p>
    <w:p w:rsidR="00752A35" w:rsidRDefault="00CE05CA">
      <w:pPr>
        <w:shd w:val="clear" w:color="auto" w:fill="FFFFFF"/>
        <w:spacing w:before="298" w:line="298" w:lineRule="exact"/>
        <w:ind w:left="77" w:right="19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"/>
          <w:sz w:val="26"/>
          <w:szCs w:val="26"/>
        </w:rPr>
        <w:t xml:space="preserve">Секретарь публичных слушаний                                                     </w:t>
      </w:r>
      <w:r w:rsidR="00B253EC">
        <w:rPr>
          <w:rFonts w:ascii="Times New Roman" w:hAnsi="Times New Roman" w:cs="Times New Roman"/>
          <w:spacing w:val="-1"/>
          <w:sz w:val="26"/>
          <w:szCs w:val="26"/>
        </w:rPr>
        <w:t>Л.С. Гридунова</w:t>
      </w:r>
      <w:r>
        <w:rPr>
          <w:rFonts w:ascii="Times New Roman" w:hAnsi="Times New Roman" w:cs="Times New Roman"/>
          <w:spacing w:val="-1"/>
          <w:sz w:val="26"/>
          <w:szCs w:val="26"/>
        </w:rPr>
        <w:t xml:space="preserve">        </w:t>
      </w:r>
    </w:p>
    <w:p w:rsidR="00752A35" w:rsidRDefault="00752A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52A35" w:rsidRDefault="00752A3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52A35" w:rsidRDefault="00752A35">
      <w:pPr>
        <w:rPr>
          <w:rFonts w:ascii="Times New Roman" w:hAnsi="Times New Roman" w:cs="Times New Roman"/>
        </w:rPr>
      </w:pPr>
    </w:p>
    <w:p w:rsidR="00752A35" w:rsidRDefault="00752A35">
      <w:pPr>
        <w:rPr>
          <w:rFonts w:ascii="Times New Roman" w:hAnsi="Times New Roman" w:cs="Times New Roman"/>
        </w:rPr>
      </w:pPr>
    </w:p>
    <w:p w:rsidR="00752A35" w:rsidRDefault="00752A35">
      <w:pPr>
        <w:rPr>
          <w:rFonts w:ascii="Times New Roman" w:hAnsi="Times New Roman" w:cs="Times New Roman"/>
        </w:rPr>
      </w:pPr>
    </w:p>
    <w:p w:rsidR="00752A35" w:rsidRDefault="00752A35">
      <w:pPr>
        <w:rPr>
          <w:rFonts w:ascii="Times New Roman" w:hAnsi="Times New Roman" w:cs="Times New Roman"/>
        </w:rPr>
      </w:pPr>
    </w:p>
    <w:p w:rsidR="00752A35" w:rsidRDefault="00752A35">
      <w:pPr>
        <w:rPr>
          <w:rFonts w:ascii="Times New Roman" w:hAnsi="Times New Roman" w:cs="Times New Roman"/>
        </w:rPr>
      </w:pPr>
    </w:p>
    <w:p w:rsidR="00752A35" w:rsidRDefault="00752A35">
      <w:pPr>
        <w:pStyle w:val="11"/>
        <w:tabs>
          <w:tab w:val="left" w:pos="881"/>
        </w:tabs>
        <w:ind w:firstLine="0"/>
        <w:jc w:val="both"/>
        <w:rPr>
          <w:sz w:val="24"/>
          <w:szCs w:val="24"/>
        </w:rPr>
      </w:pPr>
    </w:p>
    <w:sectPr w:rsidR="00752A35">
      <w:pgSz w:w="12240" w:h="15840"/>
      <w:pgMar w:top="1134" w:right="851" w:bottom="1134" w:left="1134" w:header="639" w:footer="383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5CA" w:rsidRDefault="00CE05CA"/>
  </w:endnote>
  <w:endnote w:type="continuationSeparator" w:id="0">
    <w:p w:rsidR="00CE05CA" w:rsidRDefault="00CE05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5CA" w:rsidRDefault="00CE05CA"/>
  </w:footnote>
  <w:footnote w:type="continuationSeparator" w:id="0">
    <w:p w:rsidR="00CE05CA" w:rsidRDefault="00CE05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A3B7D"/>
    <w:multiLevelType w:val="multilevel"/>
    <w:tmpl w:val="1B3A3B7D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46"/>
    <w:rsid w:val="00006F4E"/>
    <w:rsid w:val="00011446"/>
    <w:rsid w:val="000A3817"/>
    <w:rsid w:val="000C1ACE"/>
    <w:rsid w:val="00123F11"/>
    <w:rsid w:val="00224770"/>
    <w:rsid w:val="002421CC"/>
    <w:rsid w:val="00354FD0"/>
    <w:rsid w:val="00363426"/>
    <w:rsid w:val="00435947"/>
    <w:rsid w:val="00551732"/>
    <w:rsid w:val="006277E4"/>
    <w:rsid w:val="00677EF3"/>
    <w:rsid w:val="006C4E80"/>
    <w:rsid w:val="00752A35"/>
    <w:rsid w:val="00765487"/>
    <w:rsid w:val="00A15C68"/>
    <w:rsid w:val="00A45348"/>
    <w:rsid w:val="00A6458B"/>
    <w:rsid w:val="00AC0482"/>
    <w:rsid w:val="00B253EC"/>
    <w:rsid w:val="00CB3656"/>
    <w:rsid w:val="00CE05CA"/>
    <w:rsid w:val="00FC4ECC"/>
    <w:rsid w:val="00FE334E"/>
    <w:rsid w:val="772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24D89"/>
  <w15:docId w15:val="{1888DE66-F529-4E7B-A300-E2F01C29D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color w:val="000000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pPr>
      <w:widowControl/>
      <w:jc w:val="both"/>
    </w:pPr>
    <w:rPr>
      <w:rFonts w:ascii="Times New Roman" w:eastAsia="Times New Roman" w:hAnsi="Times New Roman" w:cs="Times New Roman"/>
      <w:color w:val="auto"/>
      <w:sz w:val="26"/>
      <w:szCs w:val="20"/>
      <w:lang w:val="zh-CN" w:eastAsia="zh-CN" w:bidi="ar-SA"/>
    </w:rPr>
  </w:style>
  <w:style w:type="paragraph" w:styleId="a8">
    <w:name w:val="Normal (Web)"/>
    <w:basedOn w:val="a"/>
    <w:semiHidden/>
    <w:unhideWhenUsed/>
    <w:pPr>
      <w:widowControl/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sz w:val="26"/>
      <w:szCs w:val="26"/>
      <w:u w:val="none"/>
    </w:rPr>
  </w:style>
  <w:style w:type="paragraph" w:customStyle="1" w:styleId="10">
    <w:name w:val="Заголовок №1"/>
    <w:basedOn w:val="a"/>
    <w:link w:val="1"/>
    <w:pPr>
      <w:spacing w:after="260"/>
      <w:jc w:val="center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Основной текст_"/>
    <w:basedOn w:val="a0"/>
    <w:link w:val="11"/>
    <w:rPr>
      <w:rFonts w:ascii="Times New Roman" w:eastAsia="Times New Roman" w:hAnsi="Times New Roman" w:cs="Times New Roman"/>
      <w:sz w:val="22"/>
      <w:szCs w:val="22"/>
      <w:u w:val="none"/>
    </w:rPr>
  </w:style>
  <w:style w:type="paragraph" w:customStyle="1" w:styleId="11">
    <w:name w:val="Основной текст1"/>
    <w:basedOn w:val="a"/>
    <w:link w:val="a9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customStyle="1" w:styleId="a7">
    <w:name w:val="Основной текст Знак"/>
    <w:basedOn w:val="a0"/>
    <w:link w:val="a6"/>
    <w:rPr>
      <w:rFonts w:ascii="Times New Roman" w:eastAsia="Times New Roman" w:hAnsi="Times New Roman" w:cs="Times New Roman"/>
      <w:sz w:val="26"/>
      <w:szCs w:val="20"/>
      <w:lang w:val="zh-CN" w:eastAsia="zh-CN" w:bidi="ar-SA"/>
    </w:rPr>
  </w:style>
  <w:style w:type="paragraph" w:customStyle="1" w:styleId="Standard">
    <w:name w:val="Standard"/>
    <w:pPr>
      <w:suppressAutoHyphens/>
      <w:autoSpaceDN w:val="0"/>
      <w:spacing w:after="160" w:line="247" w:lineRule="auto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Verh-Komysh</cp:lastModifiedBy>
  <cp:revision>2</cp:revision>
  <cp:lastPrinted>2022-03-10T09:14:00Z</cp:lastPrinted>
  <dcterms:created xsi:type="dcterms:W3CDTF">2025-11-13T07:48:00Z</dcterms:created>
  <dcterms:modified xsi:type="dcterms:W3CDTF">2025-11-13T07:48:00Z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0D72DA18C9BF4D428579083D750F0E3A_13</vt:lpwstr>
  </property>
</Properties>
</file>