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AC" w:rsidRPr="00EF06B6" w:rsidRDefault="001A0FAC" w:rsidP="001A0FAC">
      <w:pPr>
        <w:jc w:val="center"/>
        <w:rPr>
          <w:sz w:val="26"/>
          <w:szCs w:val="26"/>
        </w:rPr>
      </w:pPr>
      <w:r w:rsidRPr="00EF06B6">
        <w:rPr>
          <w:noProof/>
          <w:sz w:val="26"/>
          <w:szCs w:val="26"/>
        </w:rPr>
        <w:drawing>
          <wp:inline distT="0" distB="0" distL="0" distR="0" wp14:anchorId="426962AA" wp14:editId="5FFAEF2B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AC" w:rsidRPr="00EF06B6" w:rsidRDefault="001A0FAC" w:rsidP="001A0FAC">
      <w:pPr>
        <w:jc w:val="both"/>
        <w:rPr>
          <w:sz w:val="26"/>
          <w:szCs w:val="26"/>
        </w:rPr>
      </w:pPr>
    </w:p>
    <w:p w:rsidR="001A0FAC" w:rsidRPr="00EF06B6" w:rsidRDefault="001A0FAC" w:rsidP="001A0FAC">
      <w:pPr>
        <w:jc w:val="center"/>
        <w:rPr>
          <w:b/>
          <w:color w:val="000000"/>
          <w:sz w:val="26"/>
          <w:szCs w:val="26"/>
        </w:rPr>
      </w:pPr>
      <w:r w:rsidRPr="00EF06B6">
        <w:rPr>
          <w:b/>
          <w:color w:val="000000"/>
          <w:sz w:val="26"/>
          <w:szCs w:val="26"/>
        </w:rPr>
        <w:t>СО</w:t>
      </w:r>
      <w:r>
        <w:rPr>
          <w:b/>
          <w:color w:val="000000"/>
          <w:sz w:val="26"/>
          <w:szCs w:val="26"/>
        </w:rPr>
        <w:t>БРАНИЕ</w:t>
      </w:r>
      <w:r w:rsidRPr="00EF06B6">
        <w:rPr>
          <w:b/>
          <w:color w:val="000000"/>
          <w:sz w:val="26"/>
          <w:szCs w:val="26"/>
        </w:rPr>
        <w:t xml:space="preserve"> ДЕПУТАТОВ НОВО</w:t>
      </w:r>
      <w:r>
        <w:rPr>
          <w:b/>
          <w:color w:val="000000"/>
          <w:sz w:val="26"/>
          <w:szCs w:val="26"/>
        </w:rPr>
        <w:t>ДРАЧЕНИ</w:t>
      </w:r>
      <w:r w:rsidRPr="00EF06B6">
        <w:rPr>
          <w:b/>
          <w:color w:val="000000"/>
          <w:sz w:val="26"/>
          <w:szCs w:val="26"/>
        </w:rPr>
        <w:t>НСКОГО   СЕЛЬСОВЕТА</w:t>
      </w:r>
    </w:p>
    <w:p w:rsidR="001A0FAC" w:rsidRPr="00EF06B6" w:rsidRDefault="001A0FAC" w:rsidP="001A0FAC">
      <w:pPr>
        <w:jc w:val="center"/>
        <w:rPr>
          <w:b/>
          <w:color w:val="000000"/>
          <w:sz w:val="26"/>
          <w:szCs w:val="26"/>
        </w:rPr>
      </w:pPr>
      <w:r w:rsidRPr="00EF06B6">
        <w:rPr>
          <w:b/>
          <w:color w:val="000000"/>
          <w:sz w:val="26"/>
          <w:szCs w:val="26"/>
        </w:rPr>
        <w:t>ЗАРИНСКОГО   РАЙОНА   АЛТАЙСКОГО КРАЯ</w:t>
      </w:r>
    </w:p>
    <w:p w:rsidR="001A0FAC" w:rsidRPr="00EF06B6" w:rsidRDefault="001A0FAC" w:rsidP="001A0FAC">
      <w:pPr>
        <w:jc w:val="both"/>
        <w:rPr>
          <w:color w:val="000000"/>
          <w:sz w:val="26"/>
          <w:szCs w:val="26"/>
        </w:rPr>
      </w:pPr>
    </w:p>
    <w:p w:rsidR="001A0FAC" w:rsidRPr="00EF06B6" w:rsidRDefault="001A0FAC" w:rsidP="001A0FAC">
      <w:pPr>
        <w:keepNext/>
        <w:tabs>
          <w:tab w:val="center" w:pos="4677"/>
          <w:tab w:val="left" w:pos="7907"/>
        </w:tabs>
        <w:jc w:val="center"/>
        <w:outlineLvl w:val="0"/>
        <w:rPr>
          <w:b/>
          <w:color w:val="000000"/>
          <w:sz w:val="26"/>
          <w:szCs w:val="26"/>
        </w:rPr>
      </w:pPr>
      <w:proofErr w:type="gramStart"/>
      <w:r w:rsidRPr="00EF06B6">
        <w:rPr>
          <w:b/>
          <w:color w:val="000000"/>
          <w:sz w:val="26"/>
          <w:szCs w:val="26"/>
        </w:rPr>
        <w:t>Р</w:t>
      </w:r>
      <w:proofErr w:type="gramEnd"/>
      <w:r w:rsidRPr="00EF06B6">
        <w:rPr>
          <w:b/>
          <w:color w:val="000000"/>
          <w:sz w:val="26"/>
          <w:szCs w:val="26"/>
        </w:rPr>
        <w:t xml:space="preserve"> Е Ш Е Н И Е</w:t>
      </w:r>
      <w:r>
        <w:rPr>
          <w:b/>
          <w:color w:val="000000"/>
          <w:sz w:val="26"/>
          <w:szCs w:val="26"/>
        </w:rPr>
        <w:t xml:space="preserve"> проект</w:t>
      </w:r>
    </w:p>
    <w:p w:rsidR="001A0FAC" w:rsidRPr="00EF06B6" w:rsidRDefault="001A0FAC" w:rsidP="001A0FAC">
      <w:pPr>
        <w:jc w:val="both"/>
        <w:rPr>
          <w:sz w:val="26"/>
          <w:szCs w:val="26"/>
        </w:rPr>
      </w:pPr>
    </w:p>
    <w:p w:rsidR="001A0FAC" w:rsidRPr="00EF06B6" w:rsidRDefault="001A0FAC" w:rsidP="001A0FAC">
      <w:pPr>
        <w:jc w:val="both"/>
        <w:rPr>
          <w:sz w:val="26"/>
          <w:szCs w:val="26"/>
        </w:rPr>
      </w:pPr>
    </w:p>
    <w:p w:rsidR="001A0FAC" w:rsidRPr="00EF06B6" w:rsidRDefault="001A0FAC" w:rsidP="001A0FAC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00</w:t>
      </w:r>
      <w:r w:rsidRPr="00EF06B6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>10.2023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</w:t>
      </w:r>
      <w:r w:rsidRPr="00EF06B6">
        <w:rPr>
          <w:b/>
          <w:color w:val="000000"/>
          <w:sz w:val="26"/>
          <w:szCs w:val="26"/>
        </w:rPr>
        <w:t xml:space="preserve">№ </w:t>
      </w:r>
      <w:r>
        <w:rPr>
          <w:b/>
          <w:color w:val="000000"/>
          <w:sz w:val="26"/>
          <w:szCs w:val="26"/>
        </w:rPr>
        <w:t>00</w:t>
      </w:r>
    </w:p>
    <w:p w:rsidR="001A0FAC" w:rsidRPr="00EF06B6" w:rsidRDefault="001A0FAC" w:rsidP="001A0FAC">
      <w:pPr>
        <w:jc w:val="center"/>
        <w:rPr>
          <w:b/>
          <w:color w:val="000000"/>
          <w:sz w:val="26"/>
          <w:szCs w:val="26"/>
        </w:rPr>
      </w:pPr>
      <w:r w:rsidRPr="00EF06B6">
        <w:rPr>
          <w:b/>
          <w:color w:val="000000"/>
          <w:sz w:val="26"/>
          <w:szCs w:val="26"/>
        </w:rPr>
        <w:t xml:space="preserve">с. </w:t>
      </w:r>
      <w:proofErr w:type="spellStart"/>
      <w:r w:rsidRPr="00EF06B6">
        <w:rPr>
          <w:b/>
          <w:color w:val="000000"/>
          <w:sz w:val="26"/>
          <w:szCs w:val="26"/>
        </w:rPr>
        <w:t>Ново</w:t>
      </w:r>
      <w:r>
        <w:rPr>
          <w:b/>
          <w:color w:val="000000"/>
          <w:sz w:val="26"/>
          <w:szCs w:val="26"/>
        </w:rPr>
        <w:t>драчен</w:t>
      </w:r>
      <w:r w:rsidRPr="00EF06B6">
        <w:rPr>
          <w:b/>
          <w:color w:val="000000"/>
          <w:sz w:val="26"/>
          <w:szCs w:val="26"/>
        </w:rPr>
        <w:t>ино</w:t>
      </w:r>
      <w:proofErr w:type="spellEnd"/>
    </w:p>
    <w:p w:rsidR="001A0FAC" w:rsidRPr="00EF06B6" w:rsidRDefault="001A0FAC" w:rsidP="001A0FAC">
      <w:pPr>
        <w:jc w:val="center"/>
        <w:rPr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46"/>
        <w:tblW w:w="0" w:type="auto"/>
        <w:tblLook w:val="0000" w:firstRow="0" w:lastRow="0" w:firstColumn="0" w:lastColumn="0" w:noHBand="0" w:noVBand="0"/>
      </w:tblPr>
      <w:tblGrid>
        <w:gridCol w:w="4219"/>
      </w:tblGrid>
      <w:tr w:rsidR="001A0FAC" w:rsidRPr="00EF06B6" w:rsidTr="00DD7771">
        <w:trPr>
          <w:trHeight w:val="345"/>
        </w:trPr>
        <w:tc>
          <w:tcPr>
            <w:tcW w:w="4219" w:type="dxa"/>
          </w:tcPr>
          <w:p w:rsidR="001A0FAC" w:rsidRPr="00EF06B6" w:rsidRDefault="001A0FAC" w:rsidP="00DD7771">
            <w:pPr>
              <w:jc w:val="both"/>
              <w:rPr>
                <w:color w:val="000000"/>
                <w:sz w:val="26"/>
                <w:szCs w:val="26"/>
              </w:rPr>
            </w:pPr>
            <w:r w:rsidRPr="00EF06B6">
              <w:rPr>
                <w:color w:val="000000"/>
                <w:sz w:val="26"/>
                <w:szCs w:val="26"/>
              </w:rPr>
              <w:t>О внесении изменений и дополнений в решение Со</w:t>
            </w:r>
            <w:r>
              <w:rPr>
                <w:color w:val="000000"/>
                <w:sz w:val="26"/>
                <w:szCs w:val="26"/>
              </w:rPr>
              <w:t>брания</w:t>
            </w:r>
            <w:r w:rsidRPr="00EF06B6">
              <w:rPr>
                <w:color w:val="000000"/>
                <w:sz w:val="26"/>
                <w:szCs w:val="26"/>
              </w:rPr>
              <w:t xml:space="preserve"> депутатов </w:t>
            </w:r>
            <w:proofErr w:type="spellStart"/>
            <w:r w:rsidRPr="00EF06B6">
              <w:rPr>
                <w:color w:val="000000"/>
                <w:sz w:val="26"/>
                <w:szCs w:val="26"/>
              </w:rPr>
              <w:t>Ново</w:t>
            </w:r>
            <w:r>
              <w:rPr>
                <w:color w:val="000000"/>
                <w:sz w:val="26"/>
                <w:szCs w:val="26"/>
              </w:rPr>
              <w:t>драчени</w:t>
            </w:r>
            <w:r w:rsidRPr="00EF06B6">
              <w:rPr>
                <w:color w:val="000000"/>
                <w:sz w:val="26"/>
                <w:szCs w:val="26"/>
              </w:rPr>
              <w:t>нского</w:t>
            </w:r>
            <w:proofErr w:type="spellEnd"/>
            <w:r w:rsidRPr="00EF06B6">
              <w:rPr>
                <w:color w:val="000000"/>
                <w:sz w:val="26"/>
                <w:szCs w:val="26"/>
              </w:rPr>
              <w:t xml:space="preserve"> </w:t>
            </w:r>
          </w:p>
          <w:p w:rsidR="001A0FAC" w:rsidRPr="00EF06B6" w:rsidRDefault="001A0FAC" w:rsidP="00DD7771">
            <w:pPr>
              <w:jc w:val="both"/>
              <w:rPr>
                <w:color w:val="000000"/>
                <w:sz w:val="26"/>
                <w:szCs w:val="26"/>
              </w:rPr>
            </w:pPr>
            <w:r w:rsidRPr="00EF06B6">
              <w:rPr>
                <w:color w:val="000000"/>
                <w:sz w:val="26"/>
                <w:szCs w:val="26"/>
              </w:rPr>
              <w:t>сельсовета от 19.07.2019 № 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F06B6">
              <w:rPr>
                <w:color w:val="000000"/>
                <w:sz w:val="26"/>
                <w:szCs w:val="26"/>
              </w:rPr>
              <w:t xml:space="preserve"> «Об утверждении Положения о порядке и условиях приватизации муниципального имущества </w:t>
            </w:r>
            <w:proofErr w:type="spellStart"/>
            <w:r w:rsidRPr="00EF06B6">
              <w:rPr>
                <w:color w:val="000000"/>
                <w:sz w:val="26"/>
                <w:szCs w:val="26"/>
              </w:rPr>
              <w:t>Ново</w:t>
            </w:r>
            <w:r>
              <w:rPr>
                <w:color w:val="000000"/>
                <w:sz w:val="26"/>
                <w:szCs w:val="26"/>
              </w:rPr>
              <w:t>драчени</w:t>
            </w:r>
            <w:r w:rsidRPr="00EF06B6">
              <w:rPr>
                <w:color w:val="000000"/>
                <w:sz w:val="26"/>
                <w:szCs w:val="26"/>
              </w:rPr>
              <w:t>нского</w:t>
            </w:r>
            <w:proofErr w:type="spellEnd"/>
            <w:r w:rsidRPr="00EF06B6">
              <w:rPr>
                <w:color w:val="000000"/>
                <w:sz w:val="26"/>
                <w:szCs w:val="26"/>
              </w:rPr>
              <w:t xml:space="preserve"> сельсовета </w:t>
            </w:r>
            <w:proofErr w:type="spellStart"/>
            <w:r w:rsidRPr="00EF06B6">
              <w:rPr>
                <w:color w:val="000000"/>
                <w:sz w:val="26"/>
                <w:szCs w:val="26"/>
              </w:rPr>
              <w:t>За</w:t>
            </w:r>
            <w:r>
              <w:rPr>
                <w:color w:val="000000"/>
                <w:sz w:val="26"/>
                <w:szCs w:val="26"/>
              </w:rPr>
              <w:t>ринского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 Алтайского края»</w:t>
            </w:r>
          </w:p>
        </w:tc>
      </w:tr>
    </w:tbl>
    <w:p w:rsidR="001A0FAC" w:rsidRPr="00EF06B6" w:rsidRDefault="001A0FAC" w:rsidP="001A0FAC">
      <w:pPr>
        <w:jc w:val="center"/>
        <w:rPr>
          <w:b/>
          <w:color w:val="000000"/>
          <w:sz w:val="26"/>
          <w:szCs w:val="26"/>
        </w:rPr>
      </w:pPr>
    </w:p>
    <w:p w:rsidR="001A0FAC" w:rsidRPr="00EF06B6" w:rsidRDefault="001A0FAC" w:rsidP="001A0FAC">
      <w:pPr>
        <w:ind w:firstLine="709"/>
        <w:jc w:val="center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Pr="00EF06B6">
        <w:rPr>
          <w:sz w:val="26"/>
          <w:szCs w:val="26"/>
        </w:rPr>
        <w:tab/>
      </w:r>
      <w:r w:rsidRPr="00EF06B6">
        <w:rPr>
          <w:sz w:val="26"/>
          <w:szCs w:val="26"/>
        </w:rPr>
        <w:tab/>
      </w:r>
      <w:r w:rsidRPr="00EF06B6">
        <w:rPr>
          <w:sz w:val="26"/>
          <w:szCs w:val="26"/>
        </w:rPr>
        <w:tab/>
      </w: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</w:p>
    <w:p w:rsidR="001A0FAC" w:rsidRPr="00EF06B6" w:rsidRDefault="001A0FAC" w:rsidP="001A0FAC">
      <w:pPr>
        <w:pStyle w:val="1"/>
        <w:ind w:left="0" w:right="0" w:firstLine="709"/>
        <w:jc w:val="both"/>
        <w:rPr>
          <w:sz w:val="26"/>
          <w:szCs w:val="26"/>
        </w:rPr>
      </w:pPr>
      <w:r w:rsidRPr="00EF06B6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(с изменениями), Уставом муниципального образования </w:t>
      </w:r>
      <w:proofErr w:type="spellStart"/>
      <w:r w:rsidRPr="00EF06B6">
        <w:rPr>
          <w:sz w:val="26"/>
          <w:szCs w:val="26"/>
        </w:rPr>
        <w:t>Ново</w:t>
      </w:r>
      <w:r>
        <w:rPr>
          <w:sz w:val="26"/>
          <w:szCs w:val="26"/>
        </w:rPr>
        <w:t>драчени</w:t>
      </w:r>
      <w:r w:rsidRPr="00EF06B6">
        <w:rPr>
          <w:sz w:val="26"/>
          <w:szCs w:val="26"/>
        </w:rPr>
        <w:t>нский</w:t>
      </w:r>
      <w:proofErr w:type="spellEnd"/>
      <w:r w:rsidRPr="00EF06B6">
        <w:rPr>
          <w:sz w:val="26"/>
          <w:szCs w:val="26"/>
        </w:rPr>
        <w:t xml:space="preserve"> сельсовет </w:t>
      </w:r>
      <w:proofErr w:type="spellStart"/>
      <w:r w:rsidRPr="00EF06B6">
        <w:rPr>
          <w:sz w:val="26"/>
          <w:szCs w:val="26"/>
        </w:rPr>
        <w:t>Заринского</w:t>
      </w:r>
      <w:proofErr w:type="spellEnd"/>
      <w:r w:rsidRPr="00EF06B6">
        <w:rPr>
          <w:sz w:val="26"/>
          <w:szCs w:val="26"/>
        </w:rPr>
        <w:t xml:space="preserve"> района Алтайского края, Со</w:t>
      </w:r>
      <w:r>
        <w:rPr>
          <w:sz w:val="26"/>
          <w:szCs w:val="26"/>
        </w:rPr>
        <w:t>брание</w:t>
      </w:r>
      <w:r w:rsidRPr="00EF06B6">
        <w:rPr>
          <w:sz w:val="26"/>
          <w:szCs w:val="26"/>
        </w:rPr>
        <w:t xml:space="preserve"> депутатов </w:t>
      </w:r>
      <w:proofErr w:type="spellStart"/>
      <w:r w:rsidRPr="00EF06B6">
        <w:rPr>
          <w:sz w:val="26"/>
          <w:szCs w:val="26"/>
        </w:rPr>
        <w:t>Ново</w:t>
      </w:r>
      <w:r>
        <w:rPr>
          <w:sz w:val="26"/>
          <w:szCs w:val="26"/>
        </w:rPr>
        <w:t>драчени</w:t>
      </w:r>
      <w:r w:rsidRPr="00EF06B6">
        <w:rPr>
          <w:sz w:val="26"/>
          <w:szCs w:val="26"/>
        </w:rPr>
        <w:t>нского</w:t>
      </w:r>
      <w:proofErr w:type="spellEnd"/>
      <w:r w:rsidRPr="00EF06B6">
        <w:rPr>
          <w:sz w:val="26"/>
          <w:szCs w:val="26"/>
        </w:rPr>
        <w:t xml:space="preserve"> сельсовета</w:t>
      </w:r>
    </w:p>
    <w:p w:rsidR="001A0FAC" w:rsidRPr="00EF06B6" w:rsidRDefault="001A0FAC" w:rsidP="001A0FAC">
      <w:pPr>
        <w:ind w:firstLine="709"/>
        <w:jc w:val="center"/>
        <w:rPr>
          <w:sz w:val="26"/>
          <w:szCs w:val="26"/>
        </w:rPr>
      </w:pPr>
      <w:r w:rsidRPr="00EF06B6">
        <w:rPr>
          <w:sz w:val="26"/>
          <w:szCs w:val="26"/>
        </w:rPr>
        <w:t>РЕШИЛ</w:t>
      </w:r>
      <w:r>
        <w:rPr>
          <w:sz w:val="26"/>
          <w:szCs w:val="26"/>
        </w:rPr>
        <w:t>О</w:t>
      </w:r>
      <w:r w:rsidRPr="00EF06B6">
        <w:rPr>
          <w:sz w:val="26"/>
          <w:szCs w:val="26"/>
        </w:rPr>
        <w:t>:</w:t>
      </w:r>
    </w:p>
    <w:p w:rsidR="001A0FAC" w:rsidRPr="00EF06B6" w:rsidRDefault="001A0FAC" w:rsidP="001A0FAC">
      <w:pPr>
        <w:ind w:firstLine="709"/>
        <w:jc w:val="center"/>
        <w:rPr>
          <w:sz w:val="26"/>
          <w:szCs w:val="26"/>
        </w:rPr>
      </w:pPr>
    </w:p>
    <w:p w:rsidR="001A0FAC" w:rsidRPr="00EF06B6" w:rsidRDefault="001A0FAC" w:rsidP="001A0FAC">
      <w:pPr>
        <w:jc w:val="both"/>
        <w:rPr>
          <w:color w:val="000000" w:themeColor="text1"/>
          <w:sz w:val="26"/>
          <w:szCs w:val="26"/>
        </w:rPr>
      </w:pPr>
      <w:r w:rsidRPr="00EF06B6">
        <w:rPr>
          <w:sz w:val="26"/>
          <w:szCs w:val="26"/>
        </w:rPr>
        <w:tab/>
      </w:r>
      <w:r w:rsidRPr="00EF06B6">
        <w:rPr>
          <w:color w:val="000000" w:themeColor="text1"/>
          <w:sz w:val="26"/>
          <w:szCs w:val="26"/>
        </w:rPr>
        <w:t>1. Внести в решение Со</w:t>
      </w:r>
      <w:r>
        <w:rPr>
          <w:color w:val="000000" w:themeColor="text1"/>
          <w:sz w:val="26"/>
          <w:szCs w:val="26"/>
        </w:rPr>
        <w:t>брания</w:t>
      </w:r>
      <w:r w:rsidRPr="00EF06B6">
        <w:rPr>
          <w:color w:val="000000" w:themeColor="text1"/>
          <w:sz w:val="26"/>
          <w:szCs w:val="26"/>
        </w:rPr>
        <w:t xml:space="preserve"> депутатов </w:t>
      </w:r>
      <w:proofErr w:type="spellStart"/>
      <w:r w:rsidRPr="00EF06B6">
        <w:rPr>
          <w:color w:val="000000" w:themeColor="text1"/>
          <w:sz w:val="26"/>
          <w:szCs w:val="26"/>
        </w:rPr>
        <w:t>Ново</w:t>
      </w:r>
      <w:r>
        <w:rPr>
          <w:color w:val="000000" w:themeColor="text1"/>
          <w:sz w:val="26"/>
          <w:szCs w:val="26"/>
        </w:rPr>
        <w:t>драченин</w:t>
      </w:r>
      <w:r w:rsidRPr="00EF06B6">
        <w:rPr>
          <w:color w:val="000000" w:themeColor="text1"/>
          <w:sz w:val="26"/>
          <w:szCs w:val="26"/>
        </w:rPr>
        <w:t>ского</w:t>
      </w:r>
      <w:proofErr w:type="spellEnd"/>
      <w:r w:rsidRPr="00EF06B6">
        <w:rPr>
          <w:color w:val="000000" w:themeColor="text1"/>
          <w:sz w:val="26"/>
          <w:szCs w:val="26"/>
        </w:rPr>
        <w:t xml:space="preserve"> сельсовета от </w:t>
      </w:r>
      <w:r w:rsidRPr="00EF06B6">
        <w:rPr>
          <w:sz w:val="26"/>
          <w:szCs w:val="26"/>
        </w:rPr>
        <w:t>19.07.2019 № 1</w:t>
      </w:r>
      <w:r>
        <w:rPr>
          <w:sz w:val="26"/>
          <w:szCs w:val="26"/>
        </w:rPr>
        <w:t>8</w:t>
      </w:r>
      <w:r w:rsidRPr="00EF06B6">
        <w:rPr>
          <w:sz w:val="26"/>
          <w:szCs w:val="26"/>
        </w:rPr>
        <w:t xml:space="preserve"> «Об утверждении Положения о порядке и условиях приватизации муниципального имущества </w:t>
      </w:r>
      <w:proofErr w:type="spellStart"/>
      <w:r w:rsidRPr="00EF06B6">
        <w:rPr>
          <w:sz w:val="26"/>
          <w:szCs w:val="26"/>
        </w:rPr>
        <w:t>Ново</w:t>
      </w:r>
      <w:r>
        <w:rPr>
          <w:sz w:val="26"/>
          <w:szCs w:val="26"/>
        </w:rPr>
        <w:t>драчен</w:t>
      </w:r>
      <w:r w:rsidRPr="00EF06B6">
        <w:rPr>
          <w:sz w:val="26"/>
          <w:szCs w:val="26"/>
        </w:rPr>
        <w:t>инского</w:t>
      </w:r>
      <w:proofErr w:type="spellEnd"/>
      <w:r w:rsidRPr="00EF06B6">
        <w:rPr>
          <w:sz w:val="26"/>
          <w:szCs w:val="26"/>
        </w:rPr>
        <w:t xml:space="preserve"> сельсовета </w:t>
      </w:r>
      <w:proofErr w:type="spellStart"/>
      <w:r w:rsidRPr="00EF06B6">
        <w:rPr>
          <w:sz w:val="26"/>
          <w:szCs w:val="26"/>
        </w:rPr>
        <w:t>Заринского</w:t>
      </w:r>
      <w:proofErr w:type="spellEnd"/>
      <w:r w:rsidRPr="00EF06B6">
        <w:rPr>
          <w:sz w:val="26"/>
          <w:szCs w:val="26"/>
        </w:rPr>
        <w:t xml:space="preserve"> района Алтайского края</w:t>
      </w:r>
      <w:r w:rsidRPr="00EF06B6">
        <w:rPr>
          <w:color w:val="000000" w:themeColor="text1"/>
          <w:sz w:val="26"/>
          <w:szCs w:val="26"/>
        </w:rPr>
        <w:t xml:space="preserve">», </w:t>
      </w:r>
      <w:r>
        <w:rPr>
          <w:color w:val="000000" w:themeColor="text1"/>
          <w:sz w:val="26"/>
          <w:szCs w:val="26"/>
        </w:rPr>
        <w:t xml:space="preserve">с изменениями внесенными решением от 26.10.2020 № 16, </w:t>
      </w:r>
      <w:r w:rsidR="008C2897">
        <w:rPr>
          <w:color w:val="000000" w:themeColor="text1"/>
          <w:sz w:val="26"/>
          <w:szCs w:val="26"/>
        </w:rPr>
        <w:t xml:space="preserve">от 28.05.2021 № 12 </w:t>
      </w:r>
      <w:r w:rsidRPr="00EF06B6">
        <w:rPr>
          <w:color w:val="000000" w:themeColor="text1"/>
          <w:sz w:val="26"/>
          <w:szCs w:val="26"/>
        </w:rPr>
        <w:t>следующие изменения</w:t>
      </w:r>
      <w:r>
        <w:rPr>
          <w:color w:val="000000" w:themeColor="text1"/>
          <w:sz w:val="26"/>
          <w:szCs w:val="26"/>
        </w:rPr>
        <w:t xml:space="preserve"> и дополнения</w:t>
      </w:r>
      <w:r w:rsidRPr="00EF06B6">
        <w:rPr>
          <w:color w:val="000000" w:themeColor="text1"/>
          <w:sz w:val="26"/>
          <w:szCs w:val="26"/>
        </w:rPr>
        <w:t>:</w:t>
      </w:r>
    </w:p>
    <w:p w:rsidR="001A0FAC" w:rsidRPr="00EF06B6" w:rsidRDefault="001A0FAC" w:rsidP="001A0FAC">
      <w:pPr>
        <w:ind w:firstLine="709"/>
        <w:jc w:val="both"/>
        <w:rPr>
          <w:sz w:val="26"/>
          <w:szCs w:val="26"/>
        </w:rPr>
      </w:pPr>
      <w:r w:rsidRPr="00EF06B6">
        <w:rPr>
          <w:color w:val="000000" w:themeColor="text1"/>
          <w:sz w:val="26"/>
          <w:szCs w:val="26"/>
        </w:rPr>
        <w:t xml:space="preserve">1.1. </w:t>
      </w:r>
      <w:r w:rsidRPr="00EF06B6">
        <w:rPr>
          <w:spacing w:val="-1"/>
          <w:sz w:val="26"/>
          <w:szCs w:val="26"/>
        </w:rPr>
        <w:t xml:space="preserve">Пункт </w:t>
      </w:r>
      <w:r w:rsidR="008C2897">
        <w:rPr>
          <w:spacing w:val="-1"/>
          <w:sz w:val="26"/>
          <w:szCs w:val="26"/>
        </w:rPr>
        <w:t>1</w:t>
      </w:r>
      <w:r w:rsidRPr="00EF06B6">
        <w:rPr>
          <w:spacing w:val="-1"/>
          <w:sz w:val="26"/>
          <w:szCs w:val="26"/>
        </w:rPr>
        <w:t>.1</w:t>
      </w:r>
      <w:r w:rsidR="00DD0EB7">
        <w:rPr>
          <w:spacing w:val="-1"/>
          <w:sz w:val="26"/>
          <w:szCs w:val="26"/>
        </w:rPr>
        <w:t>.</w:t>
      </w:r>
      <w:r w:rsidRPr="00EF06B6">
        <w:rPr>
          <w:spacing w:val="-1"/>
          <w:sz w:val="26"/>
          <w:szCs w:val="26"/>
        </w:rPr>
        <w:t xml:space="preserve"> пункта </w:t>
      </w:r>
      <w:r w:rsidR="008C2897">
        <w:rPr>
          <w:spacing w:val="-1"/>
          <w:sz w:val="26"/>
          <w:szCs w:val="26"/>
        </w:rPr>
        <w:t>1</w:t>
      </w:r>
      <w:r w:rsidRPr="00EF06B6">
        <w:rPr>
          <w:b/>
          <w:sz w:val="26"/>
          <w:szCs w:val="26"/>
        </w:rPr>
        <w:t xml:space="preserve"> «</w:t>
      </w:r>
      <w:r w:rsidR="008C2897">
        <w:rPr>
          <w:sz w:val="26"/>
          <w:szCs w:val="26"/>
        </w:rPr>
        <w:t>Общие положения» изложить в следующей редакции:</w:t>
      </w:r>
    </w:p>
    <w:p w:rsidR="001A0FAC" w:rsidRPr="00EF06B6" w:rsidRDefault="001A0FAC" w:rsidP="008C2897">
      <w:pPr>
        <w:ind w:firstLine="540"/>
        <w:jc w:val="both"/>
        <w:rPr>
          <w:rStyle w:val="blk"/>
          <w:sz w:val="26"/>
          <w:szCs w:val="26"/>
        </w:rPr>
      </w:pPr>
      <w:r w:rsidRPr="00EF06B6">
        <w:rPr>
          <w:sz w:val="26"/>
          <w:szCs w:val="26"/>
        </w:rPr>
        <w:tab/>
      </w:r>
      <w:r w:rsidRPr="008C2897">
        <w:rPr>
          <w:sz w:val="26"/>
          <w:szCs w:val="26"/>
        </w:rPr>
        <w:t>«</w:t>
      </w:r>
      <w:r w:rsidR="008C2897" w:rsidRPr="008C2897">
        <w:rPr>
          <w:sz w:val="26"/>
          <w:szCs w:val="26"/>
        </w:rPr>
        <w:t xml:space="preserve">1.1. </w:t>
      </w:r>
      <w:proofErr w:type="gramStart"/>
      <w:r w:rsidR="008C2897" w:rsidRPr="008C2897">
        <w:rPr>
          <w:sz w:val="26"/>
          <w:szCs w:val="26"/>
        </w:rPr>
        <w:t xml:space="preserve">Положение о порядке и условиях приватизации муниципального имущества </w:t>
      </w:r>
      <w:proofErr w:type="spellStart"/>
      <w:r w:rsidR="008C2897">
        <w:rPr>
          <w:sz w:val="26"/>
          <w:szCs w:val="26"/>
        </w:rPr>
        <w:t>Новодрачени</w:t>
      </w:r>
      <w:r w:rsidR="008C2897" w:rsidRPr="008C2897">
        <w:rPr>
          <w:sz w:val="26"/>
          <w:szCs w:val="26"/>
        </w:rPr>
        <w:t>нского</w:t>
      </w:r>
      <w:proofErr w:type="spellEnd"/>
      <w:r w:rsidR="008C2897" w:rsidRPr="008C2897">
        <w:rPr>
          <w:sz w:val="26"/>
          <w:szCs w:val="26"/>
        </w:rPr>
        <w:t xml:space="preserve"> сельсовета </w:t>
      </w:r>
      <w:proofErr w:type="spellStart"/>
      <w:r w:rsidR="008C2897" w:rsidRPr="008C2897">
        <w:rPr>
          <w:sz w:val="26"/>
          <w:szCs w:val="26"/>
        </w:rPr>
        <w:t>Заринского</w:t>
      </w:r>
      <w:proofErr w:type="spellEnd"/>
      <w:r w:rsidR="008C2897" w:rsidRPr="008C2897">
        <w:rPr>
          <w:sz w:val="26"/>
          <w:szCs w:val="26"/>
        </w:rPr>
        <w:t xml:space="preserve"> района (далее – Положение), разработано в соответствии с Гражданским кодексом Российской Федерации, Федеральным законом от 21.12.2001 № 178-ФЗ «О приватизации государственного и муниципального имущества» (далее –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</w:t>
      </w:r>
      <w:r w:rsidR="008C2897">
        <w:rPr>
          <w:sz w:val="26"/>
          <w:szCs w:val="26"/>
        </w:rPr>
        <w:t>субъектов Российской Федерации</w:t>
      </w:r>
      <w:r w:rsidRPr="00EF06B6">
        <w:rPr>
          <w:rStyle w:val="blk"/>
          <w:sz w:val="26"/>
          <w:szCs w:val="26"/>
        </w:rPr>
        <w:t>».</w:t>
      </w:r>
      <w:proofErr w:type="gramEnd"/>
    </w:p>
    <w:p w:rsidR="008C2897" w:rsidRPr="008C2897" w:rsidRDefault="001A0FAC" w:rsidP="008C2897">
      <w:pPr>
        <w:ind w:firstLine="709"/>
        <w:jc w:val="both"/>
        <w:rPr>
          <w:sz w:val="26"/>
          <w:szCs w:val="26"/>
        </w:rPr>
      </w:pPr>
      <w:r w:rsidRPr="008C2897">
        <w:rPr>
          <w:rStyle w:val="blk"/>
          <w:sz w:val="26"/>
          <w:szCs w:val="26"/>
        </w:rPr>
        <w:lastRenderedPageBreak/>
        <w:t xml:space="preserve">1.2. </w:t>
      </w:r>
      <w:r w:rsidR="008C2897" w:rsidRPr="008C2897">
        <w:rPr>
          <w:sz w:val="26"/>
          <w:szCs w:val="26"/>
        </w:rPr>
        <w:t xml:space="preserve">пункт 6.3. </w:t>
      </w:r>
      <w:r w:rsidR="008C2897" w:rsidRPr="008C2897">
        <w:rPr>
          <w:color w:val="000000" w:themeColor="text1"/>
          <w:sz w:val="26"/>
          <w:szCs w:val="26"/>
        </w:rPr>
        <w:t xml:space="preserve">пункта </w:t>
      </w:r>
      <w:r w:rsidR="008C2897" w:rsidRPr="008C2897">
        <w:rPr>
          <w:sz w:val="26"/>
          <w:szCs w:val="26"/>
        </w:rPr>
        <w:t xml:space="preserve">6 «Способы приватизации муниципального имущества» изложить в </w:t>
      </w:r>
      <w:r w:rsidR="008C2897" w:rsidRPr="008C2897">
        <w:rPr>
          <w:sz w:val="26"/>
          <w:szCs w:val="26"/>
        </w:rPr>
        <w:t>следующей</w:t>
      </w:r>
      <w:r w:rsidR="008C2897" w:rsidRPr="008C2897">
        <w:rPr>
          <w:sz w:val="26"/>
          <w:szCs w:val="26"/>
        </w:rPr>
        <w:t xml:space="preserve"> редакции:</w:t>
      </w:r>
    </w:p>
    <w:p w:rsidR="008C2897" w:rsidRPr="008C2897" w:rsidRDefault="008C2897" w:rsidP="008C28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897">
        <w:rPr>
          <w:sz w:val="26"/>
          <w:szCs w:val="26"/>
        </w:rPr>
        <w:t>«</w:t>
      </w:r>
      <w:r w:rsidRPr="008C2897">
        <w:rPr>
          <w:sz w:val="26"/>
          <w:szCs w:val="26"/>
        </w:rPr>
        <w:t>6.3. Порядок проведения аукциона по продаже муниципального имущества регулируется федеральным законом о приватизации</w:t>
      </w:r>
      <w:r w:rsidRPr="008C2897">
        <w:rPr>
          <w:sz w:val="26"/>
          <w:szCs w:val="26"/>
        </w:rPr>
        <w:t>»</w:t>
      </w:r>
      <w:r w:rsidRPr="008C2897">
        <w:rPr>
          <w:sz w:val="26"/>
          <w:szCs w:val="26"/>
        </w:rPr>
        <w:t xml:space="preserve">. </w:t>
      </w:r>
    </w:p>
    <w:p w:rsidR="001A0FAC" w:rsidRPr="00EF06B6" w:rsidRDefault="00674E2C" w:rsidP="001A0FAC">
      <w:pPr>
        <w:ind w:firstLine="709"/>
        <w:jc w:val="both"/>
        <w:rPr>
          <w:sz w:val="26"/>
          <w:szCs w:val="26"/>
        </w:rPr>
      </w:pPr>
      <w:r>
        <w:rPr>
          <w:rStyle w:val="blk"/>
          <w:sz w:val="26"/>
          <w:szCs w:val="26"/>
        </w:rPr>
        <w:t xml:space="preserve">1.3. </w:t>
      </w:r>
      <w:r w:rsidR="001A0FAC" w:rsidRPr="00EF06B6">
        <w:rPr>
          <w:rStyle w:val="blk"/>
          <w:sz w:val="26"/>
          <w:szCs w:val="26"/>
        </w:rPr>
        <w:t>Пункт</w:t>
      </w:r>
      <w:r w:rsidR="001A0FAC" w:rsidRPr="00EF06B6">
        <w:rPr>
          <w:color w:val="000000" w:themeColor="text1"/>
          <w:sz w:val="26"/>
          <w:szCs w:val="26"/>
        </w:rPr>
        <w:t xml:space="preserve"> 6.</w:t>
      </w:r>
      <w:r>
        <w:rPr>
          <w:color w:val="000000" w:themeColor="text1"/>
          <w:sz w:val="26"/>
          <w:szCs w:val="26"/>
        </w:rPr>
        <w:t>4</w:t>
      </w:r>
      <w:r w:rsidR="001A0FAC" w:rsidRPr="00EF06B6">
        <w:rPr>
          <w:color w:val="000000" w:themeColor="text1"/>
          <w:sz w:val="26"/>
          <w:szCs w:val="26"/>
        </w:rPr>
        <w:t xml:space="preserve"> пункта </w:t>
      </w:r>
      <w:r w:rsidR="001A0FAC" w:rsidRPr="00EF06B6">
        <w:rPr>
          <w:sz w:val="26"/>
          <w:szCs w:val="26"/>
        </w:rPr>
        <w:t xml:space="preserve">6 «Способы приватизации муниципального имущества» изложить в </w:t>
      </w:r>
      <w:r>
        <w:rPr>
          <w:sz w:val="26"/>
          <w:szCs w:val="26"/>
        </w:rPr>
        <w:t>следующей</w:t>
      </w:r>
      <w:r w:rsidR="001A0FAC" w:rsidRPr="00EF06B6">
        <w:rPr>
          <w:sz w:val="26"/>
          <w:szCs w:val="26"/>
        </w:rPr>
        <w:t xml:space="preserve"> редакции:</w:t>
      </w:r>
    </w:p>
    <w:p w:rsidR="001A0FAC" w:rsidRPr="00674E2C" w:rsidRDefault="001A0FAC" w:rsidP="00674E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2C">
        <w:rPr>
          <w:sz w:val="26"/>
          <w:szCs w:val="26"/>
        </w:rPr>
        <w:t>«</w:t>
      </w:r>
      <w:r w:rsidR="00674E2C" w:rsidRPr="00674E2C">
        <w:rPr>
          <w:sz w:val="26"/>
          <w:szCs w:val="26"/>
        </w:rPr>
        <w:t>6.4. Порядок продажи муниципального имущества посредством публичного предложения регулируется федеральным законом о приватизации</w:t>
      </w:r>
      <w:r w:rsidRPr="00674E2C">
        <w:rPr>
          <w:rStyle w:val="blk"/>
          <w:sz w:val="26"/>
          <w:szCs w:val="26"/>
        </w:rPr>
        <w:t>».</w:t>
      </w:r>
    </w:p>
    <w:p w:rsidR="00674E2C" w:rsidRPr="00EF06B6" w:rsidRDefault="001A0FAC" w:rsidP="00674E2C">
      <w:pPr>
        <w:ind w:firstLine="709"/>
        <w:jc w:val="both"/>
        <w:rPr>
          <w:sz w:val="26"/>
          <w:szCs w:val="26"/>
        </w:rPr>
      </w:pPr>
      <w:r w:rsidRPr="00EF06B6">
        <w:rPr>
          <w:sz w:val="26"/>
          <w:szCs w:val="26"/>
        </w:rPr>
        <w:t xml:space="preserve">1.4. Пункт </w:t>
      </w:r>
      <w:r w:rsidR="00674E2C">
        <w:rPr>
          <w:sz w:val="26"/>
          <w:szCs w:val="26"/>
        </w:rPr>
        <w:t>6.5.</w:t>
      </w:r>
      <w:r w:rsidR="00674E2C" w:rsidRPr="00EF06B6">
        <w:rPr>
          <w:color w:val="000000" w:themeColor="text1"/>
          <w:sz w:val="26"/>
          <w:szCs w:val="26"/>
        </w:rPr>
        <w:t xml:space="preserve"> пункта </w:t>
      </w:r>
      <w:r w:rsidR="00674E2C" w:rsidRPr="00EF06B6">
        <w:rPr>
          <w:sz w:val="26"/>
          <w:szCs w:val="26"/>
        </w:rPr>
        <w:t xml:space="preserve">6 «Способы приватизации муниципального имущества» изложить в </w:t>
      </w:r>
      <w:r w:rsidR="00674E2C">
        <w:rPr>
          <w:sz w:val="26"/>
          <w:szCs w:val="26"/>
        </w:rPr>
        <w:t>следующей</w:t>
      </w:r>
      <w:r w:rsidR="00674E2C" w:rsidRPr="00EF06B6">
        <w:rPr>
          <w:sz w:val="26"/>
          <w:szCs w:val="26"/>
        </w:rPr>
        <w:t xml:space="preserve"> редакции:</w:t>
      </w:r>
    </w:p>
    <w:p w:rsidR="00674E2C" w:rsidRPr="00674E2C" w:rsidRDefault="00674E2C" w:rsidP="00674E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2C">
        <w:rPr>
          <w:sz w:val="26"/>
          <w:szCs w:val="26"/>
        </w:rPr>
        <w:t>«</w:t>
      </w:r>
      <w:r w:rsidRPr="00674E2C">
        <w:rPr>
          <w:sz w:val="26"/>
          <w:szCs w:val="26"/>
        </w:rPr>
        <w:t>6.5. Порядок продажи муниципального имущества без объявления цены регулируется федеральным законом о приватизации, и настоящим положением</w:t>
      </w:r>
      <w:r>
        <w:rPr>
          <w:sz w:val="26"/>
          <w:szCs w:val="26"/>
        </w:rPr>
        <w:t>»</w:t>
      </w:r>
      <w:r w:rsidRPr="00674E2C">
        <w:rPr>
          <w:sz w:val="26"/>
          <w:szCs w:val="26"/>
        </w:rPr>
        <w:t>.</w:t>
      </w:r>
    </w:p>
    <w:p w:rsidR="00674E2C" w:rsidRPr="00674E2C" w:rsidRDefault="00674E2C" w:rsidP="00674E2C">
      <w:pPr>
        <w:ind w:right="-2" w:firstLine="540"/>
        <w:contextualSpacing/>
        <w:jc w:val="both"/>
        <w:rPr>
          <w:sz w:val="26"/>
          <w:szCs w:val="26"/>
        </w:rPr>
      </w:pPr>
      <w:r w:rsidRPr="00674E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74E2C">
        <w:rPr>
          <w:sz w:val="26"/>
          <w:szCs w:val="26"/>
        </w:rPr>
        <w:t>1.5.</w:t>
      </w:r>
      <w:r w:rsidRPr="00674E2C">
        <w:rPr>
          <w:sz w:val="26"/>
          <w:szCs w:val="26"/>
        </w:rPr>
        <w:t>пункт 6.5.1.</w:t>
      </w:r>
      <w:r w:rsidRPr="00674E2C">
        <w:rPr>
          <w:b/>
          <w:sz w:val="26"/>
          <w:szCs w:val="26"/>
        </w:rPr>
        <w:t xml:space="preserve"> </w:t>
      </w:r>
      <w:r w:rsidRPr="00674E2C">
        <w:rPr>
          <w:color w:val="000000" w:themeColor="text1"/>
          <w:sz w:val="26"/>
          <w:szCs w:val="26"/>
        </w:rPr>
        <w:t xml:space="preserve">пункта </w:t>
      </w:r>
      <w:r w:rsidRPr="00674E2C">
        <w:rPr>
          <w:sz w:val="26"/>
          <w:szCs w:val="26"/>
        </w:rPr>
        <w:t>6 «Способы приватизации муниципального имущества»</w:t>
      </w:r>
      <w:r w:rsidR="001A0FAC" w:rsidRPr="00674E2C">
        <w:rPr>
          <w:sz w:val="26"/>
          <w:szCs w:val="26"/>
        </w:rPr>
        <w:tab/>
      </w:r>
      <w:r>
        <w:rPr>
          <w:sz w:val="26"/>
          <w:szCs w:val="26"/>
        </w:rPr>
        <w:t>исключить.</w:t>
      </w:r>
    </w:p>
    <w:p w:rsidR="00674E2C" w:rsidRPr="00674E2C" w:rsidRDefault="00674E2C" w:rsidP="00674E2C">
      <w:pPr>
        <w:ind w:right="-2"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1.6. пункт 7.4. пункта 7 «</w:t>
      </w:r>
      <w:r w:rsidRPr="00EF06B6">
        <w:rPr>
          <w:sz w:val="26"/>
          <w:szCs w:val="26"/>
        </w:rPr>
        <w:t>Информационное обеспечение приватизации муниципального имущества»</w:t>
      </w:r>
      <w:r>
        <w:rPr>
          <w:sz w:val="26"/>
          <w:szCs w:val="26"/>
        </w:rPr>
        <w:t xml:space="preserve"> </w:t>
      </w:r>
      <w:r w:rsidRPr="00674E2C">
        <w:rPr>
          <w:sz w:val="26"/>
          <w:szCs w:val="26"/>
        </w:rPr>
        <w:t>дополнить подпунктами 17) и 18) следующего содержания:</w:t>
      </w:r>
      <w:proofErr w:type="gramEnd"/>
    </w:p>
    <w:p w:rsidR="00674E2C" w:rsidRPr="00674E2C" w:rsidRDefault="00674E2C" w:rsidP="00674E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74E2C">
        <w:rPr>
          <w:sz w:val="26"/>
          <w:szCs w:val="26"/>
        </w:rPr>
        <w:t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</w:t>
      </w:r>
      <w:r>
        <w:rPr>
          <w:sz w:val="26"/>
          <w:szCs w:val="26"/>
        </w:rPr>
        <w:t>»</w:t>
      </w:r>
      <w:r w:rsidRPr="00674E2C">
        <w:rPr>
          <w:sz w:val="26"/>
          <w:szCs w:val="26"/>
        </w:rPr>
        <w:t xml:space="preserve">; </w:t>
      </w:r>
    </w:p>
    <w:p w:rsidR="001A0FAC" w:rsidRPr="00674E2C" w:rsidRDefault="00674E2C" w:rsidP="00674E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74E2C">
        <w:rPr>
          <w:sz w:val="26"/>
          <w:szCs w:val="26"/>
        </w:rPr>
        <w:t>18) условия конкурс</w:t>
      </w:r>
      <w:r>
        <w:rPr>
          <w:sz w:val="26"/>
          <w:szCs w:val="26"/>
        </w:rPr>
        <w:t>а, формы и сроки их выполнения</w:t>
      </w:r>
      <w:r w:rsidR="001A0FAC" w:rsidRPr="00674E2C">
        <w:rPr>
          <w:sz w:val="26"/>
          <w:szCs w:val="26"/>
        </w:rPr>
        <w:t>».</w:t>
      </w:r>
    </w:p>
    <w:p w:rsidR="00674E2C" w:rsidRPr="00674E2C" w:rsidRDefault="00674E2C" w:rsidP="00674E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A0FAC" w:rsidRPr="00EF06B6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="001A0FAC" w:rsidRPr="00EF06B6">
        <w:rPr>
          <w:sz w:val="26"/>
          <w:szCs w:val="26"/>
        </w:rPr>
        <w:t xml:space="preserve">. </w:t>
      </w:r>
      <w:r w:rsidRPr="00674E2C">
        <w:rPr>
          <w:sz w:val="26"/>
          <w:szCs w:val="26"/>
        </w:rPr>
        <w:t>абзац 1</w:t>
      </w:r>
      <w:r w:rsidRPr="00674E2C">
        <w:rPr>
          <w:sz w:val="26"/>
          <w:szCs w:val="26"/>
        </w:rPr>
        <w:t>1</w:t>
      </w:r>
      <w:r w:rsidRPr="00674E2C">
        <w:rPr>
          <w:sz w:val="26"/>
          <w:szCs w:val="26"/>
        </w:rPr>
        <w:t xml:space="preserve"> п. 8.2. </w:t>
      </w:r>
      <w:r w:rsidRPr="00674E2C">
        <w:rPr>
          <w:sz w:val="26"/>
          <w:szCs w:val="26"/>
        </w:rPr>
        <w:t>пункта 8 «</w:t>
      </w:r>
      <w:r w:rsidRPr="00674E2C">
        <w:rPr>
          <w:sz w:val="26"/>
          <w:szCs w:val="26"/>
        </w:rPr>
        <w:t>Оформление сделок купли-продажи муниципального имущества</w:t>
      </w:r>
      <w:r w:rsidRPr="00674E2C">
        <w:rPr>
          <w:sz w:val="26"/>
          <w:szCs w:val="26"/>
        </w:rPr>
        <w:t xml:space="preserve">» </w:t>
      </w:r>
      <w:r w:rsidRPr="00674E2C">
        <w:rPr>
          <w:sz w:val="26"/>
          <w:szCs w:val="26"/>
        </w:rPr>
        <w:t xml:space="preserve">изложить в следующей редакции: </w:t>
      </w:r>
    </w:p>
    <w:p w:rsidR="00674E2C" w:rsidRPr="00674E2C" w:rsidRDefault="00674E2C" w:rsidP="00674E2C">
      <w:pPr>
        <w:ind w:firstLine="708"/>
        <w:jc w:val="both"/>
        <w:rPr>
          <w:sz w:val="26"/>
          <w:szCs w:val="26"/>
        </w:rPr>
      </w:pPr>
      <w:r w:rsidRPr="00674E2C">
        <w:rPr>
          <w:sz w:val="26"/>
          <w:szCs w:val="26"/>
        </w:rPr>
        <w:t>«</w:t>
      </w:r>
      <w:r w:rsidRPr="00674E2C">
        <w:rPr>
          <w:sz w:val="26"/>
          <w:szCs w:val="26"/>
        </w:rPr>
        <w:t>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по взаимному соглашению</w:t>
      </w:r>
      <w:r w:rsidRPr="00674E2C">
        <w:rPr>
          <w:sz w:val="26"/>
          <w:szCs w:val="26"/>
        </w:rPr>
        <w:t>»</w:t>
      </w:r>
      <w:r w:rsidRPr="00674E2C">
        <w:rPr>
          <w:sz w:val="26"/>
          <w:szCs w:val="26"/>
        </w:rPr>
        <w:t xml:space="preserve">. </w:t>
      </w:r>
    </w:p>
    <w:p w:rsidR="001A0FAC" w:rsidRPr="00EF06B6" w:rsidRDefault="001A0FAC" w:rsidP="00674E2C">
      <w:pPr>
        <w:jc w:val="both"/>
        <w:rPr>
          <w:sz w:val="26"/>
          <w:szCs w:val="26"/>
        </w:rPr>
      </w:pPr>
      <w:r w:rsidRPr="00EF06B6">
        <w:rPr>
          <w:spacing w:val="-1"/>
          <w:sz w:val="26"/>
          <w:szCs w:val="26"/>
        </w:rPr>
        <w:tab/>
        <w:t xml:space="preserve">2. </w:t>
      </w:r>
      <w:r w:rsidR="00DD0EB7" w:rsidRPr="000F7077">
        <w:rPr>
          <w:sz w:val="26"/>
          <w:szCs w:val="26"/>
        </w:rPr>
        <w:t xml:space="preserve">Настоящее решение обнародовать в </w:t>
      </w:r>
      <w:r w:rsidR="00DD0EB7">
        <w:rPr>
          <w:sz w:val="26"/>
          <w:szCs w:val="26"/>
        </w:rPr>
        <w:t xml:space="preserve">соответствии с Уставом муниципального образования </w:t>
      </w:r>
      <w:proofErr w:type="spellStart"/>
      <w:r w:rsidR="00DD0EB7">
        <w:rPr>
          <w:sz w:val="26"/>
          <w:szCs w:val="26"/>
        </w:rPr>
        <w:t>Новодраченинский</w:t>
      </w:r>
      <w:proofErr w:type="spellEnd"/>
      <w:r w:rsidR="00DD0EB7">
        <w:rPr>
          <w:sz w:val="26"/>
          <w:szCs w:val="26"/>
        </w:rPr>
        <w:t xml:space="preserve"> сельсовет</w:t>
      </w:r>
      <w:r w:rsidR="00DD0EB7" w:rsidRPr="000F7077">
        <w:rPr>
          <w:sz w:val="26"/>
          <w:szCs w:val="26"/>
        </w:rPr>
        <w:t>.</w:t>
      </w:r>
      <w:bookmarkStart w:id="0" w:name="_GoBack"/>
      <w:bookmarkEnd w:id="0"/>
    </w:p>
    <w:p w:rsidR="001A0FAC" w:rsidRPr="00EF06B6" w:rsidRDefault="001A0FAC" w:rsidP="001A0FAC">
      <w:pPr>
        <w:ind w:firstLine="709"/>
        <w:jc w:val="both"/>
        <w:rPr>
          <w:sz w:val="26"/>
          <w:szCs w:val="26"/>
        </w:rPr>
      </w:pPr>
      <w:r w:rsidRPr="00EF06B6">
        <w:rPr>
          <w:sz w:val="26"/>
          <w:szCs w:val="26"/>
        </w:rPr>
        <w:t xml:space="preserve">3. </w:t>
      </w:r>
      <w:proofErr w:type="gramStart"/>
      <w:r w:rsidRPr="00EF06B6">
        <w:rPr>
          <w:sz w:val="26"/>
          <w:szCs w:val="26"/>
        </w:rPr>
        <w:t>Контроль за</w:t>
      </w:r>
      <w:proofErr w:type="gramEnd"/>
      <w:r w:rsidRPr="00EF06B6">
        <w:rPr>
          <w:sz w:val="26"/>
          <w:szCs w:val="26"/>
        </w:rPr>
        <w:t xml:space="preserve"> исполнением постановления оставляю за собой. </w:t>
      </w:r>
    </w:p>
    <w:p w:rsidR="001A0FAC" w:rsidRPr="00EF06B6" w:rsidRDefault="001A0FAC" w:rsidP="001A0FAC">
      <w:pPr>
        <w:jc w:val="both"/>
        <w:rPr>
          <w:spacing w:val="-4"/>
          <w:sz w:val="26"/>
          <w:szCs w:val="26"/>
        </w:rPr>
      </w:pPr>
    </w:p>
    <w:p w:rsidR="001A0FAC" w:rsidRPr="00EF06B6" w:rsidRDefault="001A0FAC" w:rsidP="001A0FAC">
      <w:pPr>
        <w:jc w:val="both"/>
        <w:rPr>
          <w:b/>
          <w:sz w:val="26"/>
          <w:szCs w:val="26"/>
        </w:rPr>
      </w:pPr>
      <w:r w:rsidRPr="00EF06B6">
        <w:rPr>
          <w:sz w:val="26"/>
          <w:szCs w:val="26"/>
        </w:rPr>
        <w:t xml:space="preserve">Глава сельсовета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А.Е.Гавшин</w:t>
      </w:r>
      <w:proofErr w:type="spellEnd"/>
    </w:p>
    <w:p w:rsidR="001A0FAC" w:rsidRPr="00EF06B6" w:rsidRDefault="001A0FAC" w:rsidP="001A0FAC">
      <w:pPr>
        <w:ind w:firstLine="709"/>
        <w:jc w:val="both"/>
        <w:rPr>
          <w:sz w:val="26"/>
          <w:szCs w:val="26"/>
        </w:rPr>
      </w:pPr>
    </w:p>
    <w:p w:rsidR="009B3A28" w:rsidRDefault="009B3A28" w:rsidP="009B3A28">
      <w:pPr>
        <w:ind w:right="-2" w:firstLine="540"/>
        <w:contextualSpacing/>
        <w:jc w:val="both"/>
        <w:rPr>
          <w:sz w:val="28"/>
          <w:szCs w:val="28"/>
        </w:rPr>
      </w:pPr>
    </w:p>
    <w:p w:rsidR="00FD4293" w:rsidRDefault="00FD4293" w:rsidP="00FD4293">
      <w:pPr>
        <w:ind w:right="-2" w:firstLine="540"/>
        <w:contextualSpacing/>
        <w:jc w:val="both"/>
        <w:rPr>
          <w:b/>
          <w:sz w:val="32"/>
          <w:szCs w:val="32"/>
          <w:u w:val="single"/>
        </w:rPr>
      </w:pPr>
    </w:p>
    <w:sectPr w:rsidR="00FD4293" w:rsidSect="00BA350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6F" w:rsidRDefault="00EB006F" w:rsidP="00DB74C0">
      <w:r>
        <w:separator/>
      </w:r>
    </w:p>
  </w:endnote>
  <w:endnote w:type="continuationSeparator" w:id="0">
    <w:p w:rsidR="00EB006F" w:rsidRDefault="00EB006F" w:rsidP="00DB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6F" w:rsidRDefault="00EB006F" w:rsidP="00DB74C0">
      <w:r>
        <w:separator/>
      </w:r>
    </w:p>
  </w:footnote>
  <w:footnote w:type="continuationSeparator" w:id="0">
    <w:p w:rsidR="00EB006F" w:rsidRDefault="00EB006F" w:rsidP="00DB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638599"/>
      <w:docPartObj>
        <w:docPartGallery w:val="Page Numbers (Top of Page)"/>
        <w:docPartUnique/>
      </w:docPartObj>
    </w:sdtPr>
    <w:sdtEndPr/>
    <w:sdtContent>
      <w:p w:rsidR="00DB74C0" w:rsidRDefault="009A611C">
        <w:pPr>
          <w:pStyle w:val="a5"/>
          <w:jc w:val="center"/>
        </w:pPr>
        <w:r>
          <w:fldChar w:fldCharType="begin"/>
        </w:r>
        <w:r w:rsidR="00DB74C0">
          <w:instrText>PAGE   \* MERGEFORMAT</w:instrText>
        </w:r>
        <w:r>
          <w:fldChar w:fldCharType="separate"/>
        </w:r>
        <w:r w:rsidR="00DD0EB7">
          <w:rPr>
            <w:noProof/>
          </w:rPr>
          <w:t>2</w:t>
        </w:r>
        <w:r>
          <w:fldChar w:fldCharType="end"/>
        </w:r>
      </w:p>
    </w:sdtContent>
  </w:sdt>
  <w:p w:rsidR="00DB74C0" w:rsidRDefault="00DB74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6D0D"/>
    <w:multiLevelType w:val="multilevel"/>
    <w:tmpl w:val="A4001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A2"/>
    <w:rsid w:val="0000484B"/>
    <w:rsid w:val="00026D02"/>
    <w:rsid w:val="000335E9"/>
    <w:rsid w:val="0006157D"/>
    <w:rsid w:val="00072A11"/>
    <w:rsid w:val="000E396D"/>
    <w:rsid w:val="000F5F66"/>
    <w:rsid w:val="00132C9C"/>
    <w:rsid w:val="0014259D"/>
    <w:rsid w:val="001825D6"/>
    <w:rsid w:val="001A0FAC"/>
    <w:rsid w:val="001C261B"/>
    <w:rsid w:val="001C289E"/>
    <w:rsid w:val="001D1EDA"/>
    <w:rsid w:val="001E66CE"/>
    <w:rsid w:val="002157E4"/>
    <w:rsid w:val="002331EE"/>
    <w:rsid w:val="00250B87"/>
    <w:rsid w:val="002857D5"/>
    <w:rsid w:val="002958A2"/>
    <w:rsid w:val="002B6D53"/>
    <w:rsid w:val="002C2492"/>
    <w:rsid w:val="00315584"/>
    <w:rsid w:val="00340870"/>
    <w:rsid w:val="003656E1"/>
    <w:rsid w:val="00372ED3"/>
    <w:rsid w:val="003813B9"/>
    <w:rsid w:val="003A1779"/>
    <w:rsid w:val="003A2CA4"/>
    <w:rsid w:val="003B3A62"/>
    <w:rsid w:val="003D6101"/>
    <w:rsid w:val="0042067C"/>
    <w:rsid w:val="004D19E8"/>
    <w:rsid w:val="004D28B5"/>
    <w:rsid w:val="004D32ED"/>
    <w:rsid w:val="00557121"/>
    <w:rsid w:val="005B4BA2"/>
    <w:rsid w:val="005D4696"/>
    <w:rsid w:val="006307B1"/>
    <w:rsid w:val="00643DED"/>
    <w:rsid w:val="006559BC"/>
    <w:rsid w:val="00665D71"/>
    <w:rsid w:val="00674E2C"/>
    <w:rsid w:val="006B0D72"/>
    <w:rsid w:val="006C3CD7"/>
    <w:rsid w:val="00710207"/>
    <w:rsid w:val="007153FD"/>
    <w:rsid w:val="0071739F"/>
    <w:rsid w:val="007570B0"/>
    <w:rsid w:val="00773AB8"/>
    <w:rsid w:val="007C6372"/>
    <w:rsid w:val="007D5D8C"/>
    <w:rsid w:val="00821F59"/>
    <w:rsid w:val="00825B25"/>
    <w:rsid w:val="00844B47"/>
    <w:rsid w:val="00851D99"/>
    <w:rsid w:val="008B366E"/>
    <w:rsid w:val="008C0BDE"/>
    <w:rsid w:val="008C2897"/>
    <w:rsid w:val="008C7279"/>
    <w:rsid w:val="008D6E88"/>
    <w:rsid w:val="008E308C"/>
    <w:rsid w:val="008F347A"/>
    <w:rsid w:val="00934870"/>
    <w:rsid w:val="00982BFD"/>
    <w:rsid w:val="00982C69"/>
    <w:rsid w:val="009832FB"/>
    <w:rsid w:val="009A611C"/>
    <w:rsid w:val="009B1874"/>
    <w:rsid w:val="009B3A28"/>
    <w:rsid w:val="009B455E"/>
    <w:rsid w:val="009C4AEB"/>
    <w:rsid w:val="009F058C"/>
    <w:rsid w:val="00A26D1D"/>
    <w:rsid w:val="00A37EA8"/>
    <w:rsid w:val="00A42EBA"/>
    <w:rsid w:val="00A852F4"/>
    <w:rsid w:val="00AD7FD9"/>
    <w:rsid w:val="00AE2591"/>
    <w:rsid w:val="00AE6DBA"/>
    <w:rsid w:val="00B27E81"/>
    <w:rsid w:val="00B83B5A"/>
    <w:rsid w:val="00B95FDD"/>
    <w:rsid w:val="00BA3505"/>
    <w:rsid w:val="00BB00E4"/>
    <w:rsid w:val="00C15BED"/>
    <w:rsid w:val="00C2028A"/>
    <w:rsid w:val="00C317FB"/>
    <w:rsid w:val="00C32A55"/>
    <w:rsid w:val="00C5131E"/>
    <w:rsid w:val="00C55859"/>
    <w:rsid w:val="00C5725B"/>
    <w:rsid w:val="00C606B0"/>
    <w:rsid w:val="00C64D6D"/>
    <w:rsid w:val="00C71214"/>
    <w:rsid w:val="00C931A2"/>
    <w:rsid w:val="00CF6A57"/>
    <w:rsid w:val="00D47EE2"/>
    <w:rsid w:val="00D603CA"/>
    <w:rsid w:val="00DB74C0"/>
    <w:rsid w:val="00DC006A"/>
    <w:rsid w:val="00DD0EB7"/>
    <w:rsid w:val="00DF51D2"/>
    <w:rsid w:val="00E2381A"/>
    <w:rsid w:val="00E43867"/>
    <w:rsid w:val="00E65004"/>
    <w:rsid w:val="00E73E1D"/>
    <w:rsid w:val="00E8758C"/>
    <w:rsid w:val="00EA5AC0"/>
    <w:rsid w:val="00EB006F"/>
    <w:rsid w:val="00EC208C"/>
    <w:rsid w:val="00ED06DB"/>
    <w:rsid w:val="00ED4B3B"/>
    <w:rsid w:val="00EE4472"/>
    <w:rsid w:val="00EE4D0E"/>
    <w:rsid w:val="00EF608B"/>
    <w:rsid w:val="00F23968"/>
    <w:rsid w:val="00F35C3C"/>
    <w:rsid w:val="00F56455"/>
    <w:rsid w:val="00F74A99"/>
    <w:rsid w:val="00F94872"/>
    <w:rsid w:val="00FC1A88"/>
    <w:rsid w:val="00FD4293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FAC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1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B7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74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153FD"/>
    <w:pPr>
      <w:spacing w:before="100" w:beforeAutospacing="1" w:after="100" w:afterAutospacing="1"/>
    </w:pPr>
  </w:style>
  <w:style w:type="paragraph" w:customStyle="1" w:styleId="s15">
    <w:name w:val="s_15"/>
    <w:basedOn w:val="a"/>
    <w:rsid w:val="007153FD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53FD"/>
  </w:style>
  <w:style w:type="character" w:styleId="a9">
    <w:name w:val="Hyperlink"/>
    <w:basedOn w:val="a0"/>
    <w:uiPriority w:val="99"/>
    <w:semiHidden/>
    <w:unhideWhenUsed/>
    <w:rsid w:val="007153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712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A0F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rsid w:val="001A0FAC"/>
    <w:pPr>
      <w:spacing w:before="100" w:beforeAutospacing="1" w:after="100" w:afterAutospacing="1"/>
    </w:pPr>
  </w:style>
  <w:style w:type="character" w:customStyle="1" w:styleId="blk">
    <w:name w:val="blk"/>
    <w:basedOn w:val="a0"/>
    <w:rsid w:val="001A0FAC"/>
  </w:style>
  <w:style w:type="paragraph" w:customStyle="1" w:styleId="consplusnormal">
    <w:name w:val="consplusnormal"/>
    <w:basedOn w:val="a"/>
    <w:rsid w:val="001A0F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FAC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1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B7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74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153FD"/>
    <w:pPr>
      <w:spacing w:before="100" w:beforeAutospacing="1" w:after="100" w:afterAutospacing="1"/>
    </w:pPr>
  </w:style>
  <w:style w:type="paragraph" w:customStyle="1" w:styleId="s15">
    <w:name w:val="s_15"/>
    <w:basedOn w:val="a"/>
    <w:rsid w:val="007153FD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53FD"/>
  </w:style>
  <w:style w:type="character" w:styleId="a9">
    <w:name w:val="Hyperlink"/>
    <w:basedOn w:val="a0"/>
    <w:uiPriority w:val="99"/>
    <w:semiHidden/>
    <w:unhideWhenUsed/>
    <w:rsid w:val="007153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712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A0F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rsid w:val="001A0FAC"/>
    <w:pPr>
      <w:spacing w:before="100" w:beforeAutospacing="1" w:after="100" w:afterAutospacing="1"/>
    </w:pPr>
  </w:style>
  <w:style w:type="character" w:customStyle="1" w:styleId="blk">
    <w:name w:val="blk"/>
    <w:basedOn w:val="a0"/>
    <w:rsid w:val="001A0FAC"/>
  </w:style>
  <w:style w:type="paragraph" w:customStyle="1" w:styleId="consplusnormal">
    <w:name w:val="consplusnormal"/>
    <w:basedOn w:val="a"/>
    <w:rsid w:val="001A0F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Татьяна Ивановна</dc:creator>
  <cp:lastModifiedBy>Пользователь Windows</cp:lastModifiedBy>
  <cp:revision>4</cp:revision>
  <cp:lastPrinted>2023-10-10T04:42:00Z</cp:lastPrinted>
  <dcterms:created xsi:type="dcterms:W3CDTF">2023-10-10T05:37:00Z</dcterms:created>
  <dcterms:modified xsi:type="dcterms:W3CDTF">2023-10-11T13:47:00Z</dcterms:modified>
</cp:coreProperties>
</file>