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71D" w:rsidRDefault="00297FE7" w:rsidP="00D7671D">
      <w:pPr>
        <w:jc w:val="center"/>
        <w:rPr>
          <w:b/>
          <w:bCs/>
          <w:caps/>
          <w:spacing w:val="20"/>
          <w:sz w:val="26"/>
          <w:szCs w:val="26"/>
        </w:rPr>
      </w:pPr>
      <w:r>
        <w:rPr>
          <w:b/>
          <w:bCs/>
          <w:caps/>
          <w:spacing w:val="20"/>
          <w:sz w:val="26"/>
          <w:szCs w:val="26"/>
        </w:rPr>
        <w:tab/>
      </w:r>
      <w:r>
        <w:rPr>
          <w:b/>
          <w:bCs/>
          <w:caps/>
          <w:spacing w:val="20"/>
          <w:sz w:val="26"/>
          <w:szCs w:val="26"/>
        </w:rPr>
        <w:tab/>
      </w:r>
      <w:r>
        <w:rPr>
          <w:b/>
          <w:bCs/>
          <w:caps/>
          <w:spacing w:val="20"/>
          <w:sz w:val="26"/>
          <w:szCs w:val="26"/>
        </w:rPr>
        <w:tab/>
      </w:r>
      <w:r>
        <w:rPr>
          <w:b/>
          <w:bCs/>
          <w:caps/>
          <w:spacing w:val="20"/>
          <w:sz w:val="26"/>
          <w:szCs w:val="26"/>
        </w:rPr>
        <w:tab/>
      </w:r>
      <w:r>
        <w:rPr>
          <w:b/>
          <w:bCs/>
          <w:caps/>
          <w:spacing w:val="20"/>
          <w:sz w:val="26"/>
          <w:szCs w:val="26"/>
        </w:rPr>
        <w:tab/>
      </w:r>
      <w:r>
        <w:rPr>
          <w:b/>
          <w:bCs/>
          <w:caps/>
          <w:spacing w:val="20"/>
          <w:sz w:val="26"/>
          <w:szCs w:val="26"/>
        </w:rPr>
        <w:tab/>
        <w:t xml:space="preserve">                              ПРОЕКТ</w:t>
      </w:r>
    </w:p>
    <w:p w:rsidR="00D7671D" w:rsidRDefault="00D7671D" w:rsidP="00D7671D">
      <w:pPr>
        <w:jc w:val="center"/>
        <w:rPr>
          <w:b/>
          <w:bCs/>
          <w:caps/>
          <w:spacing w:val="20"/>
          <w:sz w:val="26"/>
          <w:szCs w:val="26"/>
        </w:rPr>
      </w:pPr>
    </w:p>
    <w:p w:rsidR="00D7671D" w:rsidRDefault="008140A8" w:rsidP="00D7671D">
      <w:pPr>
        <w:jc w:val="center"/>
        <w:rPr>
          <w:b/>
          <w:bCs/>
          <w:caps/>
          <w:spacing w:val="20"/>
          <w:sz w:val="26"/>
          <w:szCs w:val="2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.6pt;margin-top:26.95pt;width:62.35pt;height:57.7pt;z-index:251659264;mso-position-vertical-relative:page" fillcolor="window">
            <v:imagedata r:id="rId6" o:title="" cropbottom="2062f"/>
            <w10:wrap anchory="page"/>
            <w10:anchorlock/>
          </v:shape>
          <o:OLEObject Type="Embed" ProgID="Word.Picture.8" ShapeID="_x0000_s1026" DrawAspect="Content" ObjectID="_1799494496" r:id="rId7"/>
        </w:pict>
      </w:r>
      <w:r w:rsidR="00D7671D">
        <w:rPr>
          <w:b/>
          <w:bCs/>
          <w:caps/>
          <w:spacing w:val="20"/>
          <w:sz w:val="26"/>
          <w:szCs w:val="26"/>
        </w:rPr>
        <w:t>собрание депутатов Гришинского сельсовета</w:t>
      </w:r>
    </w:p>
    <w:p w:rsidR="00D7671D" w:rsidRDefault="00D7671D" w:rsidP="00D7671D">
      <w:pPr>
        <w:jc w:val="center"/>
        <w:rPr>
          <w:b/>
          <w:bCs/>
          <w:caps/>
          <w:spacing w:val="20"/>
          <w:sz w:val="26"/>
          <w:szCs w:val="26"/>
        </w:rPr>
      </w:pPr>
      <w:r>
        <w:rPr>
          <w:b/>
          <w:bCs/>
          <w:caps/>
          <w:spacing w:val="20"/>
          <w:sz w:val="26"/>
          <w:szCs w:val="26"/>
        </w:rPr>
        <w:t>Заринского района Алтайского края</w:t>
      </w:r>
    </w:p>
    <w:p w:rsidR="00D7671D" w:rsidRDefault="00D7671D" w:rsidP="00D7671D">
      <w:pPr>
        <w:rPr>
          <w:b/>
          <w:bCs/>
          <w:caps/>
          <w:spacing w:val="20"/>
          <w:sz w:val="26"/>
          <w:szCs w:val="26"/>
        </w:rPr>
      </w:pPr>
    </w:p>
    <w:p w:rsidR="00D7671D" w:rsidRDefault="00D7671D" w:rsidP="00D7671D">
      <w:pPr>
        <w:jc w:val="center"/>
        <w:rPr>
          <w:rFonts w:ascii="Arial" w:hAnsi="Arial" w:cs="Arial"/>
          <w:b/>
          <w:bCs/>
          <w:caps/>
          <w:spacing w:val="84"/>
          <w:sz w:val="36"/>
          <w:szCs w:val="36"/>
        </w:rPr>
      </w:pPr>
      <w:r>
        <w:rPr>
          <w:rFonts w:ascii="Arial" w:hAnsi="Arial" w:cs="Arial"/>
          <w:b/>
          <w:bCs/>
          <w:caps/>
          <w:spacing w:val="84"/>
          <w:sz w:val="36"/>
          <w:szCs w:val="36"/>
        </w:rPr>
        <w:t>решение</w:t>
      </w:r>
    </w:p>
    <w:p w:rsidR="00D7671D" w:rsidRDefault="00D7671D" w:rsidP="00D7671D">
      <w:pPr>
        <w:rPr>
          <w:rFonts w:ascii="Arial" w:hAnsi="Arial" w:cs="Arial"/>
          <w:sz w:val="26"/>
          <w:szCs w:val="26"/>
          <w:u w:val="single"/>
        </w:rPr>
      </w:pPr>
    </w:p>
    <w:p w:rsidR="00D7671D" w:rsidRDefault="00D7671D" w:rsidP="00D767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28.01.2025                                                                                  </w:t>
      </w:r>
      <w:r w:rsidR="008140A8">
        <w:rPr>
          <w:rFonts w:ascii="Arial" w:hAnsi="Arial" w:cs="Arial"/>
        </w:rPr>
        <w:t xml:space="preserve">                              </w:t>
      </w:r>
      <w:bookmarkStart w:id="0" w:name="_GoBack"/>
      <w:bookmarkEnd w:id="0"/>
      <w:r>
        <w:rPr>
          <w:rFonts w:ascii="Arial" w:hAnsi="Arial" w:cs="Arial"/>
        </w:rPr>
        <w:t xml:space="preserve"> № </w:t>
      </w:r>
      <w:r w:rsidR="008140A8">
        <w:rPr>
          <w:rFonts w:ascii="Arial" w:hAnsi="Arial" w:cs="Arial"/>
        </w:rPr>
        <w:t>00</w:t>
      </w:r>
    </w:p>
    <w:p w:rsidR="00D7671D" w:rsidRDefault="00D7671D" w:rsidP="00D7671D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с. Гришино</w:t>
      </w:r>
    </w:p>
    <w:p w:rsidR="00D7671D" w:rsidRDefault="00D7671D" w:rsidP="00D7671D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D7671D" w:rsidRDefault="00D7671D" w:rsidP="00D7671D">
      <w:pPr>
        <w:jc w:val="both"/>
        <w:rPr>
          <w:sz w:val="26"/>
          <w:szCs w:val="26"/>
        </w:rPr>
      </w:pPr>
      <w:r w:rsidRPr="0074452C">
        <w:rPr>
          <w:sz w:val="26"/>
          <w:szCs w:val="26"/>
        </w:rPr>
        <w:t xml:space="preserve">О </w:t>
      </w:r>
      <w:r>
        <w:rPr>
          <w:sz w:val="26"/>
          <w:szCs w:val="26"/>
        </w:rPr>
        <w:t xml:space="preserve"> </w:t>
      </w:r>
      <w:r w:rsidRPr="0074452C">
        <w:rPr>
          <w:sz w:val="26"/>
          <w:szCs w:val="26"/>
        </w:rPr>
        <w:t xml:space="preserve">внесении изменений в решение Собрания </w:t>
      </w:r>
    </w:p>
    <w:p w:rsidR="00D7671D" w:rsidRDefault="00D7671D" w:rsidP="00D7671D">
      <w:pPr>
        <w:jc w:val="both"/>
        <w:rPr>
          <w:sz w:val="26"/>
          <w:szCs w:val="26"/>
        </w:rPr>
      </w:pPr>
      <w:r w:rsidRPr="0074452C">
        <w:rPr>
          <w:sz w:val="26"/>
          <w:szCs w:val="26"/>
        </w:rPr>
        <w:t xml:space="preserve">депутатов </w:t>
      </w:r>
      <w:r>
        <w:rPr>
          <w:sz w:val="26"/>
          <w:szCs w:val="26"/>
        </w:rPr>
        <w:t xml:space="preserve">       </w:t>
      </w:r>
      <w:r w:rsidRPr="0074452C">
        <w:rPr>
          <w:sz w:val="26"/>
          <w:szCs w:val="26"/>
        </w:rPr>
        <w:t xml:space="preserve">Гришинского </w:t>
      </w:r>
      <w:r>
        <w:rPr>
          <w:sz w:val="26"/>
          <w:szCs w:val="26"/>
        </w:rPr>
        <w:t xml:space="preserve">        </w:t>
      </w:r>
      <w:r w:rsidRPr="0074452C">
        <w:rPr>
          <w:sz w:val="26"/>
          <w:szCs w:val="26"/>
        </w:rPr>
        <w:t xml:space="preserve">сельсовета </w:t>
      </w:r>
    </w:p>
    <w:p w:rsidR="00D7671D" w:rsidRDefault="00D7671D" w:rsidP="00D7671D">
      <w:pPr>
        <w:jc w:val="both"/>
        <w:rPr>
          <w:sz w:val="26"/>
          <w:szCs w:val="26"/>
        </w:rPr>
      </w:pPr>
      <w:r w:rsidRPr="0074452C">
        <w:rPr>
          <w:sz w:val="26"/>
          <w:szCs w:val="26"/>
        </w:rPr>
        <w:t xml:space="preserve">Заринского </w:t>
      </w:r>
      <w:r>
        <w:rPr>
          <w:sz w:val="26"/>
          <w:szCs w:val="26"/>
        </w:rPr>
        <w:t xml:space="preserve">     </w:t>
      </w:r>
      <w:r w:rsidRPr="0074452C">
        <w:rPr>
          <w:sz w:val="26"/>
          <w:szCs w:val="26"/>
        </w:rPr>
        <w:t>района</w:t>
      </w:r>
      <w:r>
        <w:rPr>
          <w:sz w:val="26"/>
          <w:szCs w:val="26"/>
        </w:rPr>
        <w:t xml:space="preserve"> </w:t>
      </w:r>
      <w:r w:rsidRPr="0074452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Pr="0074452C">
        <w:rPr>
          <w:sz w:val="26"/>
          <w:szCs w:val="26"/>
        </w:rPr>
        <w:t>Алтайского</w:t>
      </w:r>
      <w:r>
        <w:rPr>
          <w:sz w:val="26"/>
          <w:szCs w:val="26"/>
        </w:rPr>
        <w:t xml:space="preserve">     </w:t>
      </w:r>
      <w:r w:rsidRPr="0074452C">
        <w:rPr>
          <w:sz w:val="26"/>
          <w:szCs w:val="26"/>
        </w:rPr>
        <w:t xml:space="preserve"> края </w:t>
      </w:r>
    </w:p>
    <w:p w:rsidR="00D7671D" w:rsidRDefault="00D7671D" w:rsidP="00D7671D">
      <w:pPr>
        <w:jc w:val="both"/>
        <w:rPr>
          <w:sz w:val="26"/>
          <w:szCs w:val="26"/>
        </w:rPr>
      </w:pPr>
      <w:r w:rsidRPr="0074452C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       </w:t>
      </w:r>
      <w:r w:rsidRPr="0074452C">
        <w:rPr>
          <w:sz w:val="26"/>
          <w:szCs w:val="26"/>
        </w:rPr>
        <w:t xml:space="preserve">19.12.2024 </w:t>
      </w:r>
      <w:r>
        <w:rPr>
          <w:sz w:val="26"/>
          <w:szCs w:val="26"/>
        </w:rPr>
        <w:t xml:space="preserve">       </w:t>
      </w:r>
      <w:r w:rsidRPr="0074452C">
        <w:rPr>
          <w:sz w:val="26"/>
          <w:szCs w:val="26"/>
        </w:rPr>
        <w:t>№</w:t>
      </w:r>
      <w:r>
        <w:rPr>
          <w:sz w:val="26"/>
          <w:szCs w:val="26"/>
        </w:rPr>
        <w:t xml:space="preserve">    </w:t>
      </w:r>
      <w:r w:rsidRPr="0074452C">
        <w:rPr>
          <w:sz w:val="26"/>
          <w:szCs w:val="26"/>
        </w:rPr>
        <w:t xml:space="preserve">23 </w:t>
      </w:r>
      <w:r>
        <w:rPr>
          <w:sz w:val="26"/>
          <w:szCs w:val="26"/>
        </w:rPr>
        <w:t xml:space="preserve">   </w:t>
      </w:r>
      <w:r w:rsidRPr="0074452C">
        <w:rPr>
          <w:sz w:val="26"/>
          <w:szCs w:val="26"/>
        </w:rPr>
        <w:t xml:space="preserve">«О </w:t>
      </w:r>
      <w:r>
        <w:rPr>
          <w:sz w:val="26"/>
          <w:szCs w:val="26"/>
        </w:rPr>
        <w:t xml:space="preserve">  </w:t>
      </w:r>
      <w:r w:rsidRPr="0074452C">
        <w:rPr>
          <w:sz w:val="26"/>
          <w:szCs w:val="26"/>
        </w:rPr>
        <w:t xml:space="preserve">бюджете </w:t>
      </w:r>
    </w:p>
    <w:p w:rsidR="00D7671D" w:rsidRDefault="00D7671D" w:rsidP="00D7671D">
      <w:pPr>
        <w:jc w:val="both"/>
        <w:rPr>
          <w:sz w:val="26"/>
          <w:szCs w:val="26"/>
        </w:rPr>
      </w:pPr>
      <w:r w:rsidRPr="0074452C">
        <w:rPr>
          <w:sz w:val="26"/>
          <w:szCs w:val="26"/>
        </w:rPr>
        <w:t xml:space="preserve">Гришинского сельсовета Заринского района </w:t>
      </w:r>
    </w:p>
    <w:p w:rsidR="00D7671D" w:rsidRDefault="00D7671D" w:rsidP="00D7671D">
      <w:pPr>
        <w:jc w:val="both"/>
        <w:rPr>
          <w:sz w:val="26"/>
          <w:szCs w:val="26"/>
        </w:rPr>
      </w:pPr>
      <w:r w:rsidRPr="0074452C">
        <w:rPr>
          <w:sz w:val="26"/>
          <w:szCs w:val="26"/>
        </w:rPr>
        <w:t xml:space="preserve">Алтайского </w:t>
      </w:r>
      <w:r>
        <w:rPr>
          <w:sz w:val="26"/>
          <w:szCs w:val="26"/>
        </w:rPr>
        <w:t xml:space="preserve"> </w:t>
      </w:r>
      <w:r w:rsidRPr="0074452C">
        <w:rPr>
          <w:sz w:val="26"/>
          <w:szCs w:val="26"/>
        </w:rPr>
        <w:t xml:space="preserve">края </w:t>
      </w:r>
      <w:r>
        <w:rPr>
          <w:sz w:val="26"/>
          <w:szCs w:val="26"/>
        </w:rPr>
        <w:t xml:space="preserve"> </w:t>
      </w:r>
      <w:r w:rsidRPr="0074452C">
        <w:rPr>
          <w:sz w:val="26"/>
          <w:szCs w:val="26"/>
        </w:rPr>
        <w:t xml:space="preserve">на 2025 год и на плановый </w:t>
      </w:r>
    </w:p>
    <w:p w:rsidR="00D7671D" w:rsidRPr="0074452C" w:rsidRDefault="00D7671D" w:rsidP="00D7671D">
      <w:pPr>
        <w:jc w:val="both"/>
        <w:rPr>
          <w:sz w:val="26"/>
          <w:szCs w:val="26"/>
        </w:rPr>
      </w:pPr>
      <w:r w:rsidRPr="0074452C">
        <w:rPr>
          <w:sz w:val="26"/>
          <w:szCs w:val="26"/>
        </w:rPr>
        <w:t>период 2026 и 2027 годов»</w:t>
      </w:r>
    </w:p>
    <w:p w:rsidR="00D7671D" w:rsidRPr="009916E5" w:rsidRDefault="00D7671D" w:rsidP="00D7671D">
      <w:pPr>
        <w:jc w:val="both"/>
        <w:rPr>
          <w:sz w:val="26"/>
          <w:szCs w:val="26"/>
        </w:rPr>
      </w:pPr>
    </w:p>
    <w:p w:rsidR="00D7671D" w:rsidRDefault="00D7671D" w:rsidP="00D7671D">
      <w:pPr>
        <w:ind w:firstLine="709"/>
        <w:jc w:val="both"/>
        <w:rPr>
          <w:sz w:val="26"/>
          <w:szCs w:val="26"/>
        </w:rPr>
      </w:pPr>
      <w:r w:rsidRPr="009916E5">
        <w:rPr>
          <w:sz w:val="26"/>
          <w:szCs w:val="26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Гришинский сельсовет», Уставом муниципального образования </w:t>
      </w:r>
      <w:r>
        <w:rPr>
          <w:sz w:val="26"/>
          <w:szCs w:val="26"/>
        </w:rPr>
        <w:t xml:space="preserve">сельское поселение </w:t>
      </w:r>
      <w:r w:rsidRPr="009916E5">
        <w:rPr>
          <w:sz w:val="26"/>
          <w:szCs w:val="26"/>
        </w:rPr>
        <w:t xml:space="preserve">Гришинский сельсовет Заринского района Алтайского края, Собрание депутатов </w:t>
      </w:r>
    </w:p>
    <w:p w:rsidR="00D7671D" w:rsidRPr="009916E5" w:rsidRDefault="00D7671D" w:rsidP="00D7671D">
      <w:pPr>
        <w:ind w:firstLine="709"/>
        <w:jc w:val="both"/>
        <w:rPr>
          <w:sz w:val="26"/>
          <w:szCs w:val="26"/>
        </w:rPr>
      </w:pPr>
    </w:p>
    <w:p w:rsidR="00D7671D" w:rsidRDefault="00D7671D" w:rsidP="00D7671D">
      <w:pPr>
        <w:jc w:val="center"/>
        <w:rPr>
          <w:sz w:val="26"/>
          <w:szCs w:val="26"/>
        </w:rPr>
      </w:pPr>
      <w:r w:rsidRPr="009916E5">
        <w:rPr>
          <w:sz w:val="26"/>
          <w:szCs w:val="26"/>
        </w:rPr>
        <w:t>Р</w:t>
      </w:r>
      <w:r>
        <w:rPr>
          <w:sz w:val="26"/>
          <w:szCs w:val="26"/>
        </w:rPr>
        <w:t>ЕШИЛО</w:t>
      </w:r>
      <w:r w:rsidRPr="009916E5">
        <w:rPr>
          <w:sz w:val="26"/>
          <w:szCs w:val="26"/>
        </w:rPr>
        <w:t>:</w:t>
      </w:r>
    </w:p>
    <w:p w:rsidR="00D7671D" w:rsidRPr="009916E5" w:rsidRDefault="00D7671D" w:rsidP="00D7671D">
      <w:pPr>
        <w:jc w:val="center"/>
        <w:rPr>
          <w:sz w:val="26"/>
          <w:szCs w:val="26"/>
        </w:rPr>
      </w:pPr>
    </w:p>
    <w:p w:rsidR="00D7671D" w:rsidRPr="00E87EA0" w:rsidRDefault="00D7671D" w:rsidP="00D7671D">
      <w:pPr>
        <w:ind w:firstLine="709"/>
        <w:jc w:val="both"/>
        <w:rPr>
          <w:sz w:val="26"/>
          <w:szCs w:val="26"/>
        </w:rPr>
      </w:pPr>
      <w:r w:rsidRPr="00E87EA0">
        <w:rPr>
          <w:sz w:val="26"/>
          <w:szCs w:val="26"/>
        </w:rPr>
        <w:t>1. Внести в решение Собрания депутатов Гришинского сельсовета Заринского района Алтайского края от 19.12.2024 №23 «О бюджете Гришинского сельсовета Заринского района Алтайского края на 2025 год и на плановый период 2026 и 2027 годов» на 2025 год следующие изменения:</w:t>
      </w:r>
    </w:p>
    <w:p w:rsidR="00D7671D" w:rsidRPr="00E87EA0" w:rsidRDefault="00D7671D" w:rsidP="00D7671D">
      <w:pPr>
        <w:ind w:firstLine="709"/>
        <w:jc w:val="both"/>
        <w:rPr>
          <w:sz w:val="26"/>
          <w:szCs w:val="26"/>
        </w:rPr>
      </w:pPr>
      <w:r w:rsidRPr="00E87EA0">
        <w:rPr>
          <w:sz w:val="26"/>
          <w:szCs w:val="26"/>
        </w:rPr>
        <w:t>1.1.Подпункт 1 пункта 1 изложить в следующей редакции:</w:t>
      </w:r>
    </w:p>
    <w:p w:rsidR="00D7671D" w:rsidRPr="00E87EA0" w:rsidRDefault="00D7671D" w:rsidP="00D7671D">
      <w:pPr>
        <w:ind w:firstLine="709"/>
        <w:jc w:val="both"/>
        <w:rPr>
          <w:sz w:val="26"/>
          <w:szCs w:val="26"/>
        </w:rPr>
      </w:pPr>
      <w:r w:rsidRPr="00E87EA0">
        <w:rPr>
          <w:sz w:val="26"/>
          <w:szCs w:val="26"/>
        </w:rPr>
        <w:t>1) прогнозируемый общий объем доходов бюджета сельского поселения в сумме 3 594,0 тыс. рублей, в том числе объем межбюджетных трансфертов, получаемых из других бюджетов, в сумме 2 974,0 тыс. рублей.</w:t>
      </w:r>
    </w:p>
    <w:p w:rsidR="00D7671D" w:rsidRPr="00E87EA0" w:rsidRDefault="00D7671D" w:rsidP="00D7671D">
      <w:pPr>
        <w:ind w:firstLine="709"/>
        <w:jc w:val="both"/>
        <w:rPr>
          <w:sz w:val="26"/>
          <w:szCs w:val="26"/>
        </w:rPr>
      </w:pPr>
      <w:r w:rsidRPr="00E87EA0">
        <w:rPr>
          <w:sz w:val="26"/>
          <w:szCs w:val="26"/>
        </w:rPr>
        <w:t>1.2.Подпункт 2 пункта 1 изложить в следующей редакции:</w:t>
      </w:r>
    </w:p>
    <w:p w:rsidR="00D7671D" w:rsidRPr="00E87EA0" w:rsidRDefault="00D7671D" w:rsidP="00D7671D">
      <w:pPr>
        <w:ind w:firstLine="709"/>
        <w:jc w:val="both"/>
        <w:rPr>
          <w:sz w:val="26"/>
          <w:szCs w:val="26"/>
        </w:rPr>
      </w:pPr>
      <w:r w:rsidRPr="00E87EA0">
        <w:rPr>
          <w:sz w:val="26"/>
          <w:szCs w:val="26"/>
        </w:rPr>
        <w:t>2) общий объем расходов бюджета сельского поселения в сумме 3 752,5 тыс. рублей.</w:t>
      </w:r>
    </w:p>
    <w:p w:rsidR="00D7671D" w:rsidRPr="00E87EA0" w:rsidRDefault="00D7671D" w:rsidP="00D7671D">
      <w:pPr>
        <w:ind w:firstLine="709"/>
        <w:jc w:val="both"/>
        <w:rPr>
          <w:sz w:val="26"/>
          <w:szCs w:val="26"/>
        </w:rPr>
      </w:pPr>
      <w:r w:rsidRPr="00E87EA0">
        <w:rPr>
          <w:sz w:val="26"/>
          <w:szCs w:val="26"/>
        </w:rPr>
        <w:t>1.3.Дополнить подпункт 4 пункта 1 статьи 1:</w:t>
      </w:r>
    </w:p>
    <w:p w:rsidR="00D7671D" w:rsidRPr="00E87EA0" w:rsidRDefault="00D7671D" w:rsidP="00D7671D">
      <w:pPr>
        <w:ind w:firstLine="709"/>
        <w:jc w:val="both"/>
        <w:rPr>
          <w:sz w:val="26"/>
          <w:szCs w:val="26"/>
        </w:rPr>
      </w:pPr>
      <w:r w:rsidRPr="00E87EA0">
        <w:rPr>
          <w:sz w:val="26"/>
          <w:szCs w:val="26"/>
        </w:rPr>
        <w:t>3) дефицит бюджета сельского поселения в сумме 158,5 тыс. рублей.</w:t>
      </w:r>
    </w:p>
    <w:p w:rsidR="00D7671D" w:rsidRPr="00E87EA0" w:rsidRDefault="00D7671D" w:rsidP="00D7671D">
      <w:pPr>
        <w:ind w:firstLine="709"/>
        <w:jc w:val="both"/>
        <w:rPr>
          <w:sz w:val="26"/>
          <w:szCs w:val="26"/>
        </w:rPr>
      </w:pPr>
      <w:r w:rsidRPr="00E87EA0">
        <w:rPr>
          <w:sz w:val="26"/>
          <w:szCs w:val="26"/>
        </w:rPr>
        <w:t>1.4.Приложение 1 «Источники финансирования дефицита бюджета сельского поселения на 2025 год» изложить в следующей редакции:</w:t>
      </w:r>
    </w:p>
    <w:tbl>
      <w:tblPr>
        <w:tblW w:w="5001" w:type="pct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  <w:gridCol w:w="4255"/>
      </w:tblGrid>
      <w:tr w:rsidR="00D7671D" w:rsidRPr="00E87EA0" w:rsidTr="007A669D">
        <w:tc>
          <w:tcPr>
            <w:tcW w:w="2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Источники финансирования дефицита бюджета</w:t>
            </w:r>
          </w:p>
        </w:tc>
        <w:tc>
          <w:tcPr>
            <w:tcW w:w="22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Сумма, тыс. рублей</w:t>
            </w:r>
          </w:p>
        </w:tc>
      </w:tr>
      <w:tr w:rsidR="00D7671D" w:rsidRPr="00E87EA0" w:rsidTr="007A669D">
        <w:tc>
          <w:tcPr>
            <w:tcW w:w="2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158,5</w:t>
            </w:r>
          </w:p>
        </w:tc>
      </w:tr>
    </w:tbl>
    <w:p w:rsidR="00D7671D" w:rsidRPr="00E87EA0" w:rsidRDefault="00D7671D" w:rsidP="00D7671D">
      <w:pPr>
        <w:ind w:firstLine="709"/>
        <w:jc w:val="both"/>
        <w:rPr>
          <w:sz w:val="26"/>
          <w:szCs w:val="26"/>
        </w:rPr>
      </w:pPr>
      <w:r w:rsidRPr="00E87EA0">
        <w:rPr>
          <w:sz w:val="26"/>
          <w:szCs w:val="26"/>
        </w:rPr>
        <w:t>1.5. Приложение 3 «Распределение бюджетных ассигнований по разделам и подразделам классификации расходов бюджета сельского поселения на 2025 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1"/>
        <w:gridCol w:w="883"/>
        <w:gridCol w:w="1273"/>
      </w:tblGrid>
      <w:tr w:rsidR="00D7671D" w:rsidRPr="00E87EA0" w:rsidTr="007A669D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Рз/Пр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 xml:space="preserve">Сумма, </w:t>
            </w:r>
            <w:r w:rsidRPr="00E87EA0">
              <w:rPr>
                <w:sz w:val="26"/>
                <w:szCs w:val="26"/>
              </w:rPr>
              <w:lastRenderedPageBreak/>
              <w:t>тыс. рублей</w:t>
            </w:r>
          </w:p>
        </w:tc>
      </w:tr>
      <w:tr w:rsidR="00D7671D" w:rsidRPr="00E87EA0" w:rsidTr="007A669D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</w:t>
            </w:r>
          </w:p>
        </w:tc>
      </w:tr>
      <w:tr w:rsidR="00D7671D" w:rsidRPr="00E87EA0" w:rsidTr="007A669D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1 530,6</w:t>
            </w:r>
          </w:p>
        </w:tc>
      </w:tr>
      <w:tr w:rsidR="00D7671D" w:rsidRPr="00E87EA0" w:rsidTr="007A669D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572,1</w:t>
            </w:r>
          </w:p>
        </w:tc>
      </w:tr>
      <w:tr w:rsidR="00D7671D" w:rsidRPr="00E87EA0" w:rsidTr="007A669D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01 04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438,0</w:t>
            </w:r>
          </w:p>
        </w:tc>
      </w:tr>
      <w:tr w:rsidR="00D7671D" w:rsidRPr="00E87EA0" w:rsidTr="007A669D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01 11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2,0</w:t>
            </w:r>
          </w:p>
        </w:tc>
      </w:tr>
      <w:tr w:rsidR="00D7671D" w:rsidRPr="00E87EA0" w:rsidTr="007A669D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01 13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518,5</w:t>
            </w:r>
          </w:p>
        </w:tc>
      </w:tr>
      <w:tr w:rsidR="00D7671D" w:rsidRPr="00E87EA0" w:rsidTr="007A669D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02 00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147,0</w:t>
            </w:r>
          </w:p>
        </w:tc>
      </w:tr>
      <w:tr w:rsidR="00D7671D" w:rsidRPr="00E87EA0" w:rsidTr="007A669D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02 03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147,0</w:t>
            </w:r>
          </w:p>
        </w:tc>
      </w:tr>
      <w:tr w:rsidR="00D7671D" w:rsidRPr="00E87EA0" w:rsidTr="007A669D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03 00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36,5</w:t>
            </w:r>
          </w:p>
        </w:tc>
      </w:tr>
      <w:tr w:rsidR="00D7671D" w:rsidRPr="00E87EA0" w:rsidTr="007A669D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03 10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36,5</w:t>
            </w:r>
          </w:p>
        </w:tc>
      </w:tr>
      <w:tr w:rsidR="00D7671D" w:rsidRPr="00E87EA0" w:rsidTr="007A669D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04 00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425,0</w:t>
            </w:r>
          </w:p>
        </w:tc>
      </w:tr>
      <w:tr w:rsidR="00D7671D" w:rsidRPr="00E87EA0" w:rsidTr="007A669D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04 09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425,0</w:t>
            </w:r>
          </w:p>
        </w:tc>
      </w:tr>
      <w:tr w:rsidR="00D7671D" w:rsidRPr="00E87EA0" w:rsidTr="007A669D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05 00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34,6</w:t>
            </w:r>
          </w:p>
        </w:tc>
      </w:tr>
      <w:tr w:rsidR="00D7671D" w:rsidRPr="00E87EA0" w:rsidTr="007A669D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05 02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11,6</w:t>
            </w:r>
          </w:p>
        </w:tc>
      </w:tr>
      <w:tr w:rsidR="00D7671D" w:rsidRPr="00E87EA0" w:rsidTr="007A669D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05 03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23,0</w:t>
            </w:r>
          </w:p>
        </w:tc>
      </w:tr>
      <w:tr w:rsidR="00D7671D" w:rsidRPr="00E87EA0" w:rsidTr="007A669D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КУЛЬТУРА, КИНЕМАТОГРАФИЯ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08 00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1 533,7</w:t>
            </w:r>
          </w:p>
        </w:tc>
      </w:tr>
      <w:tr w:rsidR="00D7671D" w:rsidRPr="00E87EA0" w:rsidTr="007A669D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Культура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08 01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452,5</w:t>
            </w:r>
          </w:p>
        </w:tc>
      </w:tr>
      <w:tr w:rsidR="00D7671D" w:rsidRPr="00E87EA0" w:rsidTr="007A669D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08 04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1 081,2</w:t>
            </w:r>
          </w:p>
        </w:tc>
      </w:tr>
      <w:tr w:rsidR="00D7671D" w:rsidRPr="00E87EA0" w:rsidTr="007A669D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СОЦИАЛЬНАЯ ПОЛИТИКА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10 00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40,1</w:t>
            </w:r>
          </w:p>
        </w:tc>
      </w:tr>
      <w:tr w:rsidR="00D7671D" w:rsidRPr="00E87EA0" w:rsidTr="007A669D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Пенсионное обеспечение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10 01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40,1</w:t>
            </w:r>
          </w:p>
        </w:tc>
      </w:tr>
      <w:tr w:rsidR="00D7671D" w:rsidRPr="00E87EA0" w:rsidTr="007A669D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11 00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5,0</w:t>
            </w:r>
          </w:p>
        </w:tc>
      </w:tr>
      <w:tr w:rsidR="00D7671D" w:rsidRPr="00E87EA0" w:rsidTr="007A669D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Массовый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11 02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5,0</w:t>
            </w:r>
          </w:p>
        </w:tc>
      </w:tr>
      <w:tr w:rsidR="00D7671D" w:rsidRPr="00E87EA0" w:rsidTr="007A669D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3 752,5</w:t>
            </w:r>
          </w:p>
        </w:tc>
      </w:tr>
    </w:tbl>
    <w:p w:rsidR="00D7671D" w:rsidRPr="00E87EA0" w:rsidRDefault="00D7671D" w:rsidP="00D7671D">
      <w:pPr>
        <w:ind w:firstLine="709"/>
        <w:jc w:val="both"/>
        <w:rPr>
          <w:sz w:val="26"/>
          <w:szCs w:val="26"/>
        </w:rPr>
      </w:pPr>
      <w:r w:rsidRPr="00E87EA0">
        <w:rPr>
          <w:sz w:val="26"/>
          <w:szCs w:val="26"/>
        </w:rPr>
        <w:t>1.6 Приложение 5 «Ведомственная структура расходов бюджета сельского поселения на 2025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9"/>
        <w:gridCol w:w="735"/>
        <w:gridCol w:w="734"/>
        <w:gridCol w:w="1553"/>
        <w:gridCol w:w="732"/>
        <w:gridCol w:w="1194"/>
      </w:tblGrid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Код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Рз/Пр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Вр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Сумма, тыс. рублей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6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Администрация Гришинского сельсовета Заринского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3 752,5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1 530,6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572,1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Pr="00E87EA0">
              <w:rPr>
                <w:sz w:val="26"/>
                <w:szCs w:val="26"/>
              </w:rPr>
              <w:lastRenderedPageBreak/>
              <w:t>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572,1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572,1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572,1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572,1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438,0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438,0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438,0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438,0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336,0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100,0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2,0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2,0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2,0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2,0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Резервные фонды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2,0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Резервные средства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2,0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518,5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6,3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6,3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6,3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6,3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512,2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512,2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512,2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202,0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307,2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3,0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02 00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147,0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147,0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147,0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147,0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 xml:space="preserve">Осуществление первичного воинского учета органами местного </w:t>
            </w:r>
            <w:r w:rsidRPr="00E87EA0">
              <w:rPr>
                <w:sz w:val="26"/>
                <w:szCs w:val="26"/>
              </w:rPr>
              <w:lastRenderedPageBreak/>
              <w:t>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147,0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121,0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26,0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03 00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36,5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36,5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Муниципальная программа «Обеспечение пожарной безопасности на территории администрации Гришинского сельсовета Заринского района Алтайского края на 2022-2024гг.»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23,5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23,5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8,0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8,0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8,0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8,0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5,0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 xml:space="preserve">Расходы на выполнение других </w:t>
            </w:r>
            <w:r w:rsidRPr="00E87EA0">
              <w:rPr>
                <w:sz w:val="26"/>
                <w:szCs w:val="26"/>
              </w:rPr>
              <w:lastRenderedPageBreak/>
              <w:t>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5,0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5,0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5,0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04 00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425,0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425,0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Муниципальная программа «Комплексное развитие транспортной инфраструктуры муниципального образования Гришинский сельсовет Заринского района Алтайского края на 2019-2035 годы»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5,0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Расходы на реализацию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2000060990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5,0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2000060990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5,0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420,0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420,0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912009Д010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420,0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912009Д010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420,0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05 00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34,6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11,6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Муниципальная программа «Комплексное развитие систем коммунальной инфраструктуры муниципального образования Гришинский сельсовет Заринского сельсовета Заринского района на 2019-2035 годы»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1800060990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5,0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1800060990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5,0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 xml:space="preserve">Муниципальная целевая программа энергосбережения на территории администрации Гришинского сельсовета Заринского района </w:t>
            </w:r>
            <w:r w:rsidRPr="00E87EA0">
              <w:rPr>
                <w:sz w:val="26"/>
                <w:szCs w:val="26"/>
              </w:rPr>
              <w:lastRenderedPageBreak/>
              <w:t>Алтайского края на 2018-2022г.г.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1,6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lastRenderedPageBreak/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1,6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1,6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5,0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5,0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5,0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5,0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23,0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Муниципальная программа «Комплексное развитие социальной инфраструктуры муниципального образования Гришинский сельсовет Заринского района Алтайского края на 2019-2035 годы»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2100060990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5,0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2100060990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5,0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18,0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18,0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3,0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3,0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15,0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15,0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08 00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1 533,7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Культура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452,5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258,8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258,8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 xml:space="preserve">Расходы на обеспечение расчетов за топливно-энергетические ресурсы, </w:t>
            </w:r>
            <w:r w:rsidRPr="00E87EA0">
              <w:rPr>
                <w:sz w:val="26"/>
                <w:szCs w:val="26"/>
              </w:rPr>
              <w:lastRenderedPageBreak/>
              <w:t>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258,8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258,8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193,7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193,7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193,7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176,7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17,0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1 081,2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6,0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6,0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6,0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6,0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1 075,2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1 075,2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1 075,2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1 075,2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10 00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40,1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Пенсионное обеспечение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40,1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40,1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lastRenderedPageBreak/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40,1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Доплаты к пенсиям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40,1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320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40,1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5,0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Массовый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5,0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5,0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Иные вопросы в сфере здравоохранения,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5,0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5,0</w:t>
            </w:r>
          </w:p>
        </w:tc>
      </w:tr>
      <w:tr w:rsidR="00D7671D" w:rsidRPr="00E87EA0" w:rsidTr="007A669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5,0</w:t>
            </w:r>
          </w:p>
        </w:tc>
      </w:tr>
    </w:tbl>
    <w:p w:rsidR="00D7671D" w:rsidRPr="00E87EA0" w:rsidRDefault="00D7671D" w:rsidP="00D7671D">
      <w:pPr>
        <w:ind w:firstLine="709"/>
        <w:jc w:val="both"/>
        <w:rPr>
          <w:sz w:val="26"/>
          <w:szCs w:val="26"/>
        </w:rPr>
      </w:pPr>
      <w:r w:rsidRPr="00E87EA0">
        <w:rPr>
          <w:sz w:val="26"/>
          <w:szCs w:val="26"/>
        </w:rPr>
        <w:t>1.7.Приложение 7 «Распределение бюджетных ассигнований по разделам, подразделам, целевым статьям, группам (группам и подгруппам) видов расходов на 2025 год» изложить в следующей редакции:</w:t>
      </w:r>
    </w:p>
    <w:tbl>
      <w:tblPr>
        <w:tblW w:w="4948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7"/>
        <w:gridCol w:w="882"/>
        <w:gridCol w:w="1470"/>
        <w:gridCol w:w="735"/>
        <w:gridCol w:w="1176"/>
      </w:tblGrid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Рз/Пр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ЦСР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Вр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Сумма, тыс. рублей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4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Администрация Гришинского сельсовета Заринского района Алтайского края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1 530,6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572,1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572,1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0120000000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572,1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0120010120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572,1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E87EA0">
              <w:rPr>
                <w:sz w:val="26"/>
                <w:szCs w:val="26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lastRenderedPageBreak/>
              <w:t>01 02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0120010120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572,1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438,0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438,0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0120000000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438,0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Центральный аппарат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0120010110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438,0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0120010110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336,0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0120010110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100,0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0120010110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850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2,0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01 11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2,0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01 11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9900000000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2,0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01 11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9910000000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2,0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Резервные фонды местных администраций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01 11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9910014100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2,0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Резервные средства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01 11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9910014100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870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2,0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518,5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9800000000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6,3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Иные межбюджетные трансферты общего характера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9850000000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6,3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9850060510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6,3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9850060510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540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6,3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9900000000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512,2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Расходы на выполнение других обязательств государства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9990000000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512,2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Прочие выплаты по обязательствам государства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512,2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202,0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307,2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850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3,0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НАЦИОНАЛЬНАЯ ОБОРОНА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02 00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147,0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02 03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147,0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02 03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147,0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02 03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0140000000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147,0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02 03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0140051180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147,0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02 03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0140051180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121,0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02 03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0140051180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26,0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03 00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36,5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36,5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 xml:space="preserve">Муниципальная программа «Обеспечение </w:t>
            </w:r>
            <w:r w:rsidRPr="00E87EA0">
              <w:rPr>
                <w:sz w:val="26"/>
                <w:szCs w:val="26"/>
              </w:rPr>
              <w:lastRenderedPageBreak/>
              <w:t>пожарной безопасности на территории администрации Гришинского сельсовета Заринского района Алтайского края на 2022-2024гг.»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lastRenderedPageBreak/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1400060990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23,5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1400060990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23,5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9400000000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8,0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9420000000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8,0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9420012010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8,0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9420012010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8,0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9900000000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5,0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Расходы на выполнение других обязательств государства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9990000000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5,0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Прочие выплаты по обязательствам государства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5,0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5,0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04 00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425,0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04 09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425,0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Муниципальная программа «Комплексное развитие транспортной инфраструктуры муниципального образования Гришинский сельсовет Заринского района Алтайского края на 2019-2035 годы»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04 09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2000000000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5,0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Расходы на реализацию мероприятий муниципальной программы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04 09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2000060990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5,0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04 09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2000060990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5,0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Иные вопросы в области национальной экономике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04 09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9100000000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420,0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Мероприятия в сфере транспорта и дорожного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04 09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9120000000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420,0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 xml:space="preserve">Содержание, ремонт, реконструкция и </w:t>
            </w:r>
            <w:r w:rsidRPr="00E87EA0">
              <w:rPr>
                <w:sz w:val="26"/>
                <w:szCs w:val="26"/>
              </w:rPr>
              <w:lastRenderedPageBreak/>
              <w:t>строительство автомобильных дорог, являющихся муниципальной собственностью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lastRenderedPageBreak/>
              <w:t>04 09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912009Д010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420,0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04 09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912009Д010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420,0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05 00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34,6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Коммунальное хозяйство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11,6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Муниципальная программа «Комплексное развитие систем коммунальной инфраструктуры муниципального образования Гришинский сельсовет Заринского сельсовета Заринского района на 2019-2035 годы»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1800060990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5,0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1800060990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5,0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Муниципальная целевая программа энергосбережения на территории администрации Гришинского сельсовета Заринского района Алтайского края на 2018-2022г.г.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1900000000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1,6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Расходы на реализации мероприятий муниципальной программы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1900060990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1,6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1900060990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1,6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Иные вопросы в области жилищно-коммунального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9200000000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5,0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Иные расходы в области жилищно-коммунального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9290000000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5,0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9290018030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5,0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9290018030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5,0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23,0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Муниципальная программа «Комплексное развитие социальной инфраструктуры муниципального образования Гришинский сельсовет Заринского района Алтайского края на 2019-2035 годы»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2100060990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5,0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2100060990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5,0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Иные вопросы в области жилищно-коммунального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9200000000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18,0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9290000000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18,0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9290018070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3,0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9290018070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3,0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9290018080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15,0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9290018080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15,0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КУЛЬТУРА, КИНЕМАТОГРАФИЯ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08 00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1 533,7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Культура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452,5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Иные вопросы в области жилищно-коммунального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9200000000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258,8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Иные расходы в области жилищно-коммунального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9290000000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258,8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92900SТ190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258,8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92900SТ190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258,8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9900000000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193,7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Расходы на выполнение других обязательств государства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9990000000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193,7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Прочие выплаты по обязательствам государства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193,7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176,7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850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17,0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1 081,2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Иные вопросы в отраслях социальной сферы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9000000000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6,0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Иные вопросы в сфере культуры и средств массовой информации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9020000000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6,0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Мероприятия в сфере культуры и кинематографии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9020016510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6,0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9020016510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6,0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 xml:space="preserve">Иные расходы органов государственной власти субъектов Российской Федерации и </w:t>
            </w:r>
            <w:r w:rsidRPr="00E87EA0">
              <w:rPr>
                <w:sz w:val="26"/>
                <w:szCs w:val="26"/>
              </w:rPr>
              <w:lastRenderedPageBreak/>
              <w:t>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lastRenderedPageBreak/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9900000000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1 075,2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9990000000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1 075,2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Прочие выплаты по обязательствам государства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1 075,2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1 075,2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СОЦИАЛЬНАЯ ПОЛИТИКА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10 00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40,1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Пенсионное обеспечение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10 01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40,1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Иные вопросы в отраслях социальной сферы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10 01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9000000000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40,1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Иные вопросы в сфере социальной политики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10 01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9040000000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40,1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Доплаты к пенсиям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10 01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9040016270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40,1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10 01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9040016270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320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40,1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11 00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5,0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Массовый спорт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5,0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Иные вопросы в отраслях социальной сферы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9000000000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5,0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Иные вопросы в сфере здравоохранения, физической культуры, туризма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9030000000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5,0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9030016670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5,0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9030016670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100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5,0</w:t>
            </w:r>
          </w:p>
        </w:tc>
      </w:tr>
      <w:tr w:rsidR="00D7671D" w:rsidRPr="00E87EA0" w:rsidTr="007A669D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71D" w:rsidRPr="00E87EA0" w:rsidRDefault="00D7671D" w:rsidP="007A669D">
            <w:pPr>
              <w:jc w:val="center"/>
              <w:rPr>
                <w:sz w:val="26"/>
                <w:szCs w:val="26"/>
              </w:rPr>
            </w:pPr>
            <w:r w:rsidRPr="00E87EA0">
              <w:rPr>
                <w:sz w:val="26"/>
                <w:szCs w:val="26"/>
              </w:rPr>
              <w:t>3 752,5</w:t>
            </w:r>
          </w:p>
        </w:tc>
      </w:tr>
    </w:tbl>
    <w:p w:rsidR="00D7671D" w:rsidRPr="00E87EA0" w:rsidRDefault="00D7671D" w:rsidP="00D7671D">
      <w:pPr>
        <w:rPr>
          <w:sz w:val="26"/>
          <w:szCs w:val="26"/>
        </w:rPr>
      </w:pPr>
    </w:p>
    <w:p w:rsidR="00D7671D" w:rsidRPr="00E87EA0" w:rsidRDefault="00D7671D" w:rsidP="00D7671D">
      <w:pPr>
        <w:rPr>
          <w:sz w:val="26"/>
          <w:szCs w:val="26"/>
        </w:rPr>
      </w:pPr>
    </w:p>
    <w:p w:rsidR="00D7671D" w:rsidRPr="00E87EA0" w:rsidRDefault="00D7671D" w:rsidP="00D7671D">
      <w:pPr>
        <w:rPr>
          <w:sz w:val="26"/>
          <w:szCs w:val="26"/>
        </w:rPr>
      </w:pPr>
    </w:p>
    <w:p w:rsidR="00002216" w:rsidRDefault="00D7671D">
      <w:r w:rsidRPr="00E87EA0">
        <w:rPr>
          <w:sz w:val="26"/>
          <w:szCs w:val="26"/>
        </w:rPr>
        <w:t>Глава сельсовета                                                                                      Е.В.Ганина</w:t>
      </w:r>
    </w:p>
    <w:sectPr w:rsidR="00002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11EC97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834E69"/>
    <w:multiLevelType w:val="hybridMultilevel"/>
    <w:tmpl w:val="6382F470"/>
    <w:lvl w:ilvl="0" w:tplc="C84458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02305CA"/>
    <w:multiLevelType w:val="hybridMultilevel"/>
    <w:tmpl w:val="2620EBB2"/>
    <w:lvl w:ilvl="0" w:tplc="ED72C12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4">
    <w:nsid w:val="2EB74E90"/>
    <w:multiLevelType w:val="multilevel"/>
    <w:tmpl w:val="9C4C9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F16F2B"/>
    <w:multiLevelType w:val="hybridMultilevel"/>
    <w:tmpl w:val="16F2CA44"/>
    <w:lvl w:ilvl="0" w:tplc="918663D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8F354C"/>
    <w:multiLevelType w:val="hybridMultilevel"/>
    <w:tmpl w:val="203CE26E"/>
    <w:lvl w:ilvl="0" w:tplc="FED4AEE6">
      <w:start w:val="9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C763D9C"/>
    <w:multiLevelType w:val="hybridMultilevel"/>
    <w:tmpl w:val="C4F0B43C"/>
    <w:lvl w:ilvl="0" w:tplc="AD96C846">
      <w:start w:val="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39905DD"/>
    <w:multiLevelType w:val="hybridMultilevel"/>
    <w:tmpl w:val="3848AE38"/>
    <w:lvl w:ilvl="0" w:tplc="1E0E58F4">
      <w:start w:val="1"/>
      <w:numFmt w:val="bullet"/>
      <w:lvlText w:val=""/>
      <w:lvlJc w:val="left"/>
      <w:pPr>
        <w:tabs>
          <w:tab w:val="num" w:pos="1543"/>
        </w:tabs>
        <w:ind w:left="636" w:firstLine="624"/>
      </w:pPr>
      <w:rPr>
        <w:rFonts w:ascii="Symbol" w:hAnsi="Symbol" w:hint="default"/>
      </w:rPr>
    </w:lvl>
    <w:lvl w:ilvl="1" w:tplc="2266E9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773A59"/>
    <w:multiLevelType w:val="hybridMultilevel"/>
    <w:tmpl w:val="0A5A9582"/>
    <w:lvl w:ilvl="0" w:tplc="CBFE8014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53EC4A35"/>
    <w:multiLevelType w:val="hybridMultilevel"/>
    <w:tmpl w:val="938842B4"/>
    <w:lvl w:ilvl="0" w:tplc="EA22BAFA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42B40AC"/>
    <w:multiLevelType w:val="hybridMultilevel"/>
    <w:tmpl w:val="9C4C98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E83A23"/>
    <w:multiLevelType w:val="hybridMultilevel"/>
    <w:tmpl w:val="D5861E4A"/>
    <w:lvl w:ilvl="0" w:tplc="918663D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B9248D0"/>
    <w:multiLevelType w:val="hybridMultilevel"/>
    <w:tmpl w:val="C1488D08"/>
    <w:lvl w:ilvl="0" w:tplc="FA5C4A16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94D7408"/>
    <w:multiLevelType w:val="hybridMultilevel"/>
    <w:tmpl w:val="5BE6E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0"/>
  </w:num>
  <w:num w:numId="4">
    <w:abstractNumId w:val="7"/>
  </w:num>
  <w:num w:numId="5">
    <w:abstractNumId w:val="6"/>
  </w:num>
  <w:num w:numId="6">
    <w:abstractNumId w:val="12"/>
  </w:num>
  <w:num w:numId="7">
    <w:abstractNumId w:val="11"/>
  </w:num>
  <w:num w:numId="8">
    <w:abstractNumId w:val="4"/>
  </w:num>
  <w:num w:numId="9">
    <w:abstractNumId w:val="5"/>
  </w:num>
  <w:num w:numId="10">
    <w:abstractNumId w:val="8"/>
  </w:num>
  <w:num w:numId="11">
    <w:abstractNumId w:val="3"/>
  </w:num>
  <w:num w:numId="12">
    <w:abstractNumId w:val="2"/>
  </w:num>
  <w:num w:numId="13">
    <w:abstractNumId w:val="0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364"/>
    <w:rsid w:val="00166364"/>
    <w:rsid w:val="00297FE7"/>
    <w:rsid w:val="00546216"/>
    <w:rsid w:val="008140A8"/>
    <w:rsid w:val="00D06F6F"/>
    <w:rsid w:val="00D7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76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D7671D"/>
    <w:pPr>
      <w:keepNext/>
      <w:jc w:val="center"/>
      <w:outlineLvl w:val="0"/>
    </w:pPr>
    <w:rPr>
      <w:rFonts w:ascii="Arial" w:hAnsi="Arial" w:cs="Arial"/>
      <w:b/>
      <w:sz w:val="36"/>
    </w:rPr>
  </w:style>
  <w:style w:type="paragraph" w:styleId="2">
    <w:name w:val="heading 2"/>
    <w:aliases w:val="H2,&quot;Изумруд&quot;"/>
    <w:basedOn w:val="a0"/>
    <w:next w:val="a0"/>
    <w:link w:val="20"/>
    <w:unhideWhenUsed/>
    <w:qFormat/>
    <w:rsid w:val="00D767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D7671D"/>
    <w:pPr>
      <w:keepNext/>
      <w:jc w:val="both"/>
      <w:outlineLvl w:val="2"/>
    </w:pPr>
    <w:rPr>
      <w:b/>
      <w:szCs w:val="20"/>
    </w:rPr>
  </w:style>
  <w:style w:type="paragraph" w:styleId="4">
    <w:name w:val="heading 4"/>
    <w:basedOn w:val="a0"/>
    <w:next w:val="a0"/>
    <w:link w:val="40"/>
    <w:unhideWhenUsed/>
    <w:qFormat/>
    <w:rsid w:val="00D7671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D7671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7671D"/>
    <w:rPr>
      <w:rFonts w:ascii="Arial" w:eastAsia="Times New Roman" w:hAnsi="Arial" w:cs="Arial"/>
      <w:b/>
      <w:sz w:val="36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D7671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D7671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D7671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D7671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4">
    <w:name w:val="Body Text"/>
    <w:basedOn w:val="a0"/>
    <w:link w:val="a5"/>
    <w:rsid w:val="00D7671D"/>
    <w:pPr>
      <w:spacing w:after="120"/>
    </w:pPr>
  </w:style>
  <w:style w:type="character" w:customStyle="1" w:styleId="a5">
    <w:name w:val="Основной текст Знак"/>
    <w:basedOn w:val="a1"/>
    <w:link w:val="a4"/>
    <w:rsid w:val="00D7671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2"/>
    <w:uiPriority w:val="39"/>
    <w:rsid w:val="00D76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0"/>
    <w:rsid w:val="00D7671D"/>
    <w:pPr>
      <w:spacing w:before="100" w:beforeAutospacing="1" w:after="100" w:afterAutospacing="1"/>
    </w:pPr>
  </w:style>
  <w:style w:type="paragraph" w:customStyle="1" w:styleId="formattext">
    <w:name w:val="formattext"/>
    <w:basedOn w:val="a0"/>
    <w:rsid w:val="00D7671D"/>
    <w:pPr>
      <w:spacing w:before="100" w:beforeAutospacing="1" w:after="100" w:afterAutospacing="1"/>
    </w:pPr>
  </w:style>
  <w:style w:type="character" w:styleId="a8">
    <w:name w:val="Hyperlink"/>
    <w:uiPriority w:val="99"/>
    <w:unhideWhenUsed/>
    <w:rsid w:val="00D7671D"/>
    <w:rPr>
      <w:color w:val="0000FF"/>
      <w:u w:val="single"/>
    </w:rPr>
  </w:style>
  <w:style w:type="paragraph" w:customStyle="1" w:styleId="a9">
    <w:name w:val="Таблицы (моноширинный)"/>
    <w:basedOn w:val="a0"/>
    <w:next w:val="a0"/>
    <w:rsid w:val="00D7671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1">
    <w:name w:val="s_1"/>
    <w:basedOn w:val="a0"/>
    <w:rsid w:val="00D7671D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0"/>
    <w:rsid w:val="00D7671D"/>
    <w:pPr>
      <w:spacing w:before="100" w:beforeAutospacing="1" w:after="100" w:afterAutospacing="1"/>
    </w:pPr>
  </w:style>
  <w:style w:type="paragraph" w:customStyle="1" w:styleId="s3">
    <w:name w:val="s_3"/>
    <w:basedOn w:val="a0"/>
    <w:rsid w:val="00D7671D"/>
    <w:pPr>
      <w:spacing w:before="100" w:beforeAutospacing="1" w:after="100" w:afterAutospacing="1"/>
    </w:pPr>
  </w:style>
  <w:style w:type="character" w:customStyle="1" w:styleId="s10">
    <w:name w:val="s_10"/>
    <w:basedOn w:val="a1"/>
    <w:rsid w:val="00D7671D"/>
  </w:style>
  <w:style w:type="paragraph" w:customStyle="1" w:styleId="headertexttopleveltextcentertext">
    <w:name w:val="headertext topleveltext centertext"/>
    <w:basedOn w:val="a0"/>
    <w:rsid w:val="00D7671D"/>
    <w:pPr>
      <w:spacing w:before="100" w:beforeAutospacing="1" w:after="100" w:afterAutospacing="1"/>
    </w:pPr>
  </w:style>
  <w:style w:type="paragraph" w:customStyle="1" w:styleId="6">
    <w:name w:val="çàãîëîâîê 6"/>
    <w:basedOn w:val="a0"/>
    <w:next w:val="a0"/>
    <w:rsid w:val="00D7671D"/>
    <w:pPr>
      <w:keepNext/>
      <w:jc w:val="center"/>
    </w:pPr>
    <w:rPr>
      <w:sz w:val="28"/>
      <w:szCs w:val="20"/>
    </w:rPr>
  </w:style>
  <w:style w:type="paragraph" w:styleId="aa">
    <w:name w:val="Balloon Text"/>
    <w:basedOn w:val="a0"/>
    <w:link w:val="ab"/>
    <w:rsid w:val="00D767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D767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D767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1">
    <w:name w:val="Основной текст (2)_"/>
    <w:link w:val="22"/>
    <w:uiPriority w:val="99"/>
    <w:locked/>
    <w:rsid w:val="00D7671D"/>
    <w:rPr>
      <w:b/>
      <w:bCs/>
      <w:spacing w:val="4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0"/>
    <w:link w:val="21"/>
    <w:uiPriority w:val="99"/>
    <w:rsid w:val="00D7671D"/>
    <w:pPr>
      <w:widowControl w:val="0"/>
      <w:shd w:val="clear" w:color="auto" w:fill="FFFFFF"/>
      <w:spacing w:before="600" w:line="317" w:lineRule="exact"/>
      <w:jc w:val="center"/>
    </w:pPr>
    <w:rPr>
      <w:rFonts w:asciiTheme="minorHAnsi" w:eastAsiaTheme="minorHAnsi" w:hAnsiTheme="minorHAnsi" w:cstheme="minorBidi"/>
      <w:b/>
      <w:bCs/>
      <w:spacing w:val="4"/>
      <w:sz w:val="25"/>
      <w:szCs w:val="25"/>
      <w:lang w:eastAsia="en-US"/>
    </w:rPr>
  </w:style>
  <w:style w:type="paragraph" w:customStyle="1" w:styleId="210">
    <w:name w:val="Основной текст (2)1"/>
    <w:basedOn w:val="a0"/>
    <w:uiPriority w:val="99"/>
    <w:rsid w:val="00D7671D"/>
    <w:pPr>
      <w:widowControl w:val="0"/>
      <w:shd w:val="clear" w:color="auto" w:fill="FFFFFF"/>
      <w:spacing w:before="660" w:after="60" w:line="240" w:lineRule="atLeast"/>
      <w:jc w:val="both"/>
    </w:pPr>
    <w:rPr>
      <w:sz w:val="28"/>
      <w:szCs w:val="28"/>
    </w:rPr>
  </w:style>
  <w:style w:type="character" w:customStyle="1" w:styleId="InternetLink">
    <w:name w:val="Internet Link"/>
    <w:rsid w:val="00D7671D"/>
    <w:rPr>
      <w:color w:val="0000FF"/>
      <w:u w:val="single"/>
    </w:rPr>
  </w:style>
  <w:style w:type="paragraph" w:customStyle="1" w:styleId="Standard">
    <w:name w:val="Standard"/>
    <w:qFormat/>
    <w:rsid w:val="00D7671D"/>
    <w:pPr>
      <w:widowControl w:val="0"/>
      <w:suppressAutoHyphens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qFormat/>
    <w:rsid w:val="00D7671D"/>
    <w:pPr>
      <w:suppressAutoHyphens/>
      <w:autoSpaceDE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c">
    <w:name w:val="header"/>
    <w:basedOn w:val="a0"/>
    <w:link w:val="ad"/>
    <w:rsid w:val="00D7671D"/>
    <w:pPr>
      <w:tabs>
        <w:tab w:val="center" w:pos="4677"/>
        <w:tab w:val="right" w:pos="9355"/>
      </w:tabs>
    </w:pPr>
    <w:rPr>
      <w:lang w:eastAsia="zh-CN"/>
    </w:rPr>
  </w:style>
  <w:style w:type="character" w:customStyle="1" w:styleId="ad">
    <w:name w:val="Верхний колонтитул Знак"/>
    <w:basedOn w:val="a1"/>
    <w:link w:val="ac"/>
    <w:rsid w:val="00D7671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footer"/>
    <w:basedOn w:val="a0"/>
    <w:link w:val="af"/>
    <w:rsid w:val="00D7671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rsid w:val="00D767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0"/>
    <w:link w:val="24"/>
    <w:rsid w:val="00D7671D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D767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0"/>
    <w:uiPriority w:val="34"/>
    <w:qFormat/>
    <w:rsid w:val="00D7671D"/>
    <w:pPr>
      <w:ind w:left="720"/>
      <w:contextualSpacing/>
    </w:pPr>
  </w:style>
  <w:style w:type="paragraph" w:styleId="af1">
    <w:name w:val="Title"/>
    <w:basedOn w:val="a0"/>
    <w:link w:val="af2"/>
    <w:qFormat/>
    <w:rsid w:val="00D7671D"/>
    <w:pPr>
      <w:jc w:val="center"/>
    </w:pPr>
    <w:rPr>
      <w:b/>
      <w:sz w:val="28"/>
      <w:szCs w:val="20"/>
    </w:rPr>
  </w:style>
  <w:style w:type="character" w:customStyle="1" w:styleId="af2">
    <w:name w:val="Название Знак"/>
    <w:basedOn w:val="a1"/>
    <w:link w:val="af1"/>
    <w:rsid w:val="00D767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3">
    <w:name w:val="page number"/>
    <w:rsid w:val="00D7671D"/>
  </w:style>
  <w:style w:type="paragraph" w:styleId="af4">
    <w:name w:val="Body Text Indent"/>
    <w:basedOn w:val="a0"/>
    <w:link w:val="af5"/>
    <w:rsid w:val="00D7671D"/>
    <w:pPr>
      <w:spacing w:after="120"/>
      <w:ind w:left="283"/>
    </w:pPr>
  </w:style>
  <w:style w:type="character" w:customStyle="1" w:styleId="af5">
    <w:name w:val="Основной текст с отступом Знак"/>
    <w:basedOn w:val="a1"/>
    <w:link w:val="af4"/>
    <w:rsid w:val="00D767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link w:val="11"/>
    <w:locked/>
    <w:rsid w:val="00D7671D"/>
    <w:rPr>
      <w:rFonts w:ascii="Arial" w:hAnsi="Arial" w:cs="Arial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0"/>
    <w:link w:val="af6"/>
    <w:rsid w:val="00D7671D"/>
    <w:pPr>
      <w:shd w:val="clear" w:color="auto" w:fill="FFFFFF"/>
      <w:spacing w:before="420" w:after="180" w:line="230" w:lineRule="exact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character" w:customStyle="1" w:styleId="apple-converted-space">
    <w:name w:val="apple-converted-space"/>
    <w:rsid w:val="00D7671D"/>
  </w:style>
  <w:style w:type="paragraph" w:customStyle="1" w:styleId="ConsTitle">
    <w:name w:val="ConsTitle"/>
    <w:rsid w:val="00D7671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1"/>
    <w:rsid w:val="00D767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6">
    <w:name w:val="s_16"/>
    <w:basedOn w:val="a0"/>
    <w:rsid w:val="00D7671D"/>
    <w:pPr>
      <w:spacing w:before="100" w:beforeAutospacing="1" w:after="100" w:afterAutospacing="1"/>
    </w:pPr>
  </w:style>
  <w:style w:type="character" w:styleId="af7">
    <w:name w:val="footnote reference"/>
    <w:unhideWhenUsed/>
    <w:rsid w:val="00D7671D"/>
    <w:rPr>
      <w:vertAlign w:val="superscript"/>
    </w:rPr>
  </w:style>
  <w:style w:type="paragraph" w:styleId="a">
    <w:name w:val="List Bullet"/>
    <w:basedOn w:val="a0"/>
    <w:uiPriority w:val="99"/>
    <w:unhideWhenUsed/>
    <w:rsid w:val="00D7671D"/>
    <w:pPr>
      <w:numPr>
        <w:numId w:val="13"/>
      </w:numPr>
      <w:spacing w:after="40" w:line="259" w:lineRule="auto"/>
      <w:contextualSpacing/>
      <w:jc w:val="both"/>
    </w:pPr>
    <w:rPr>
      <w:rFonts w:ascii="Arial" w:eastAsia="Arial" w:hAnsi="Arial" w:cs="Arial"/>
      <w:sz w:val="20"/>
      <w:szCs w:val="20"/>
      <w:lang w:val="en-US"/>
    </w:rPr>
  </w:style>
  <w:style w:type="character" w:customStyle="1" w:styleId="ConsPlusNormal1">
    <w:name w:val="ConsPlusNormal1"/>
    <w:link w:val="ConsPlusNormal"/>
    <w:locked/>
    <w:rsid w:val="00D767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8">
    <w:name w:val="No Spacing"/>
    <w:uiPriority w:val="1"/>
    <w:qFormat/>
    <w:rsid w:val="00D7671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76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D7671D"/>
    <w:pPr>
      <w:keepNext/>
      <w:jc w:val="center"/>
      <w:outlineLvl w:val="0"/>
    </w:pPr>
    <w:rPr>
      <w:rFonts w:ascii="Arial" w:hAnsi="Arial" w:cs="Arial"/>
      <w:b/>
      <w:sz w:val="36"/>
    </w:rPr>
  </w:style>
  <w:style w:type="paragraph" w:styleId="2">
    <w:name w:val="heading 2"/>
    <w:aliases w:val="H2,&quot;Изумруд&quot;"/>
    <w:basedOn w:val="a0"/>
    <w:next w:val="a0"/>
    <w:link w:val="20"/>
    <w:unhideWhenUsed/>
    <w:qFormat/>
    <w:rsid w:val="00D767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D7671D"/>
    <w:pPr>
      <w:keepNext/>
      <w:jc w:val="both"/>
      <w:outlineLvl w:val="2"/>
    </w:pPr>
    <w:rPr>
      <w:b/>
      <w:szCs w:val="20"/>
    </w:rPr>
  </w:style>
  <w:style w:type="paragraph" w:styleId="4">
    <w:name w:val="heading 4"/>
    <w:basedOn w:val="a0"/>
    <w:next w:val="a0"/>
    <w:link w:val="40"/>
    <w:unhideWhenUsed/>
    <w:qFormat/>
    <w:rsid w:val="00D7671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D7671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7671D"/>
    <w:rPr>
      <w:rFonts w:ascii="Arial" w:eastAsia="Times New Roman" w:hAnsi="Arial" w:cs="Arial"/>
      <w:b/>
      <w:sz w:val="36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D7671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D7671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D7671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D7671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4">
    <w:name w:val="Body Text"/>
    <w:basedOn w:val="a0"/>
    <w:link w:val="a5"/>
    <w:rsid w:val="00D7671D"/>
    <w:pPr>
      <w:spacing w:after="120"/>
    </w:pPr>
  </w:style>
  <w:style w:type="character" w:customStyle="1" w:styleId="a5">
    <w:name w:val="Основной текст Знак"/>
    <w:basedOn w:val="a1"/>
    <w:link w:val="a4"/>
    <w:rsid w:val="00D7671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2"/>
    <w:uiPriority w:val="39"/>
    <w:rsid w:val="00D76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0"/>
    <w:rsid w:val="00D7671D"/>
    <w:pPr>
      <w:spacing w:before="100" w:beforeAutospacing="1" w:after="100" w:afterAutospacing="1"/>
    </w:pPr>
  </w:style>
  <w:style w:type="paragraph" w:customStyle="1" w:styleId="formattext">
    <w:name w:val="formattext"/>
    <w:basedOn w:val="a0"/>
    <w:rsid w:val="00D7671D"/>
    <w:pPr>
      <w:spacing w:before="100" w:beforeAutospacing="1" w:after="100" w:afterAutospacing="1"/>
    </w:pPr>
  </w:style>
  <w:style w:type="character" w:styleId="a8">
    <w:name w:val="Hyperlink"/>
    <w:uiPriority w:val="99"/>
    <w:unhideWhenUsed/>
    <w:rsid w:val="00D7671D"/>
    <w:rPr>
      <w:color w:val="0000FF"/>
      <w:u w:val="single"/>
    </w:rPr>
  </w:style>
  <w:style w:type="paragraph" w:customStyle="1" w:styleId="a9">
    <w:name w:val="Таблицы (моноширинный)"/>
    <w:basedOn w:val="a0"/>
    <w:next w:val="a0"/>
    <w:rsid w:val="00D7671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1">
    <w:name w:val="s_1"/>
    <w:basedOn w:val="a0"/>
    <w:rsid w:val="00D7671D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0"/>
    <w:rsid w:val="00D7671D"/>
    <w:pPr>
      <w:spacing w:before="100" w:beforeAutospacing="1" w:after="100" w:afterAutospacing="1"/>
    </w:pPr>
  </w:style>
  <w:style w:type="paragraph" w:customStyle="1" w:styleId="s3">
    <w:name w:val="s_3"/>
    <w:basedOn w:val="a0"/>
    <w:rsid w:val="00D7671D"/>
    <w:pPr>
      <w:spacing w:before="100" w:beforeAutospacing="1" w:after="100" w:afterAutospacing="1"/>
    </w:pPr>
  </w:style>
  <w:style w:type="character" w:customStyle="1" w:styleId="s10">
    <w:name w:val="s_10"/>
    <w:basedOn w:val="a1"/>
    <w:rsid w:val="00D7671D"/>
  </w:style>
  <w:style w:type="paragraph" w:customStyle="1" w:styleId="headertexttopleveltextcentertext">
    <w:name w:val="headertext topleveltext centertext"/>
    <w:basedOn w:val="a0"/>
    <w:rsid w:val="00D7671D"/>
    <w:pPr>
      <w:spacing w:before="100" w:beforeAutospacing="1" w:after="100" w:afterAutospacing="1"/>
    </w:pPr>
  </w:style>
  <w:style w:type="paragraph" w:customStyle="1" w:styleId="6">
    <w:name w:val="çàãîëîâîê 6"/>
    <w:basedOn w:val="a0"/>
    <w:next w:val="a0"/>
    <w:rsid w:val="00D7671D"/>
    <w:pPr>
      <w:keepNext/>
      <w:jc w:val="center"/>
    </w:pPr>
    <w:rPr>
      <w:sz w:val="28"/>
      <w:szCs w:val="20"/>
    </w:rPr>
  </w:style>
  <w:style w:type="paragraph" w:styleId="aa">
    <w:name w:val="Balloon Text"/>
    <w:basedOn w:val="a0"/>
    <w:link w:val="ab"/>
    <w:rsid w:val="00D767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D767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D767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1">
    <w:name w:val="Основной текст (2)_"/>
    <w:link w:val="22"/>
    <w:uiPriority w:val="99"/>
    <w:locked/>
    <w:rsid w:val="00D7671D"/>
    <w:rPr>
      <w:b/>
      <w:bCs/>
      <w:spacing w:val="4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0"/>
    <w:link w:val="21"/>
    <w:uiPriority w:val="99"/>
    <w:rsid w:val="00D7671D"/>
    <w:pPr>
      <w:widowControl w:val="0"/>
      <w:shd w:val="clear" w:color="auto" w:fill="FFFFFF"/>
      <w:spacing w:before="600" w:line="317" w:lineRule="exact"/>
      <w:jc w:val="center"/>
    </w:pPr>
    <w:rPr>
      <w:rFonts w:asciiTheme="minorHAnsi" w:eastAsiaTheme="minorHAnsi" w:hAnsiTheme="minorHAnsi" w:cstheme="minorBidi"/>
      <w:b/>
      <w:bCs/>
      <w:spacing w:val="4"/>
      <w:sz w:val="25"/>
      <w:szCs w:val="25"/>
      <w:lang w:eastAsia="en-US"/>
    </w:rPr>
  </w:style>
  <w:style w:type="paragraph" w:customStyle="1" w:styleId="210">
    <w:name w:val="Основной текст (2)1"/>
    <w:basedOn w:val="a0"/>
    <w:uiPriority w:val="99"/>
    <w:rsid w:val="00D7671D"/>
    <w:pPr>
      <w:widowControl w:val="0"/>
      <w:shd w:val="clear" w:color="auto" w:fill="FFFFFF"/>
      <w:spacing w:before="660" w:after="60" w:line="240" w:lineRule="atLeast"/>
      <w:jc w:val="both"/>
    </w:pPr>
    <w:rPr>
      <w:sz w:val="28"/>
      <w:szCs w:val="28"/>
    </w:rPr>
  </w:style>
  <w:style w:type="character" w:customStyle="1" w:styleId="InternetLink">
    <w:name w:val="Internet Link"/>
    <w:rsid w:val="00D7671D"/>
    <w:rPr>
      <w:color w:val="0000FF"/>
      <w:u w:val="single"/>
    </w:rPr>
  </w:style>
  <w:style w:type="paragraph" w:customStyle="1" w:styleId="Standard">
    <w:name w:val="Standard"/>
    <w:qFormat/>
    <w:rsid w:val="00D7671D"/>
    <w:pPr>
      <w:widowControl w:val="0"/>
      <w:suppressAutoHyphens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qFormat/>
    <w:rsid w:val="00D7671D"/>
    <w:pPr>
      <w:suppressAutoHyphens/>
      <w:autoSpaceDE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c">
    <w:name w:val="header"/>
    <w:basedOn w:val="a0"/>
    <w:link w:val="ad"/>
    <w:rsid w:val="00D7671D"/>
    <w:pPr>
      <w:tabs>
        <w:tab w:val="center" w:pos="4677"/>
        <w:tab w:val="right" w:pos="9355"/>
      </w:tabs>
    </w:pPr>
    <w:rPr>
      <w:lang w:eastAsia="zh-CN"/>
    </w:rPr>
  </w:style>
  <w:style w:type="character" w:customStyle="1" w:styleId="ad">
    <w:name w:val="Верхний колонтитул Знак"/>
    <w:basedOn w:val="a1"/>
    <w:link w:val="ac"/>
    <w:rsid w:val="00D7671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footer"/>
    <w:basedOn w:val="a0"/>
    <w:link w:val="af"/>
    <w:rsid w:val="00D7671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rsid w:val="00D767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0"/>
    <w:link w:val="24"/>
    <w:rsid w:val="00D7671D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D767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0"/>
    <w:uiPriority w:val="34"/>
    <w:qFormat/>
    <w:rsid w:val="00D7671D"/>
    <w:pPr>
      <w:ind w:left="720"/>
      <w:contextualSpacing/>
    </w:pPr>
  </w:style>
  <w:style w:type="paragraph" w:styleId="af1">
    <w:name w:val="Title"/>
    <w:basedOn w:val="a0"/>
    <w:link w:val="af2"/>
    <w:qFormat/>
    <w:rsid w:val="00D7671D"/>
    <w:pPr>
      <w:jc w:val="center"/>
    </w:pPr>
    <w:rPr>
      <w:b/>
      <w:sz w:val="28"/>
      <w:szCs w:val="20"/>
    </w:rPr>
  </w:style>
  <w:style w:type="character" w:customStyle="1" w:styleId="af2">
    <w:name w:val="Название Знак"/>
    <w:basedOn w:val="a1"/>
    <w:link w:val="af1"/>
    <w:rsid w:val="00D767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3">
    <w:name w:val="page number"/>
    <w:rsid w:val="00D7671D"/>
  </w:style>
  <w:style w:type="paragraph" w:styleId="af4">
    <w:name w:val="Body Text Indent"/>
    <w:basedOn w:val="a0"/>
    <w:link w:val="af5"/>
    <w:rsid w:val="00D7671D"/>
    <w:pPr>
      <w:spacing w:after="120"/>
      <w:ind w:left="283"/>
    </w:pPr>
  </w:style>
  <w:style w:type="character" w:customStyle="1" w:styleId="af5">
    <w:name w:val="Основной текст с отступом Знак"/>
    <w:basedOn w:val="a1"/>
    <w:link w:val="af4"/>
    <w:rsid w:val="00D767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link w:val="11"/>
    <w:locked/>
    <w:rsid w:val="00D7671D"/>
    <w:rPr>
      <w:rFonts w:ascii="Arial" w:hAnsi="Arial" w:cs="Arial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0"/>
    <w:link w:val="af6"/>
    <w:rsid w:val="00D7671D"/>
    <w:pPr>
      <w:shd w:val="clear" w:color="auto" w:fill="FFFFFF"/>
      <w:spacing w:before="420" w:after="180" w:line="230" w:lineRule="exact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character" w:customStyle="1" w:styleId="apple-converted-space">
    <w:name w:val="apple-converted-space"/>
    <w:rsid w:val="00D7671D"/>
  </w:style>
  <w:style w:type="paragraph" w:customStyle="1" w:styleId="ConsTitle">
    <w:name w:val="ConsTitle"/>
    <w:rsid w:val="00D7671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1"/>
    <w:rsid w:val="00D767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6">
    <w:name w:val="s_16"/>
    <w:basedOn w:val="a0"/>
    <w:rsid w:val="00D7671D"/>
    <w:pPr>
      <w:spacing w:before="100" w:beforeAutospacing="1" w:after="100" w:afterAutospacing="1"/>
    </w:pPr>
  </w:style>
  <w:style w:type="character" w:styleId="af7">
    <w:name w:val="footnote reference"/>
    <w:unhideWhenUsed/>
    <w:rsid w:val="00D7671D"/>
    <w:rPr>
      <w:vertAlign w:val="superscript"/>
    </w:rPr>
  </w:style>
  <w:style w:type="paragraph" w:styleId="a">
    <w:name w:val="List Bullet"/>
    <w:basedOn w:val="a0"/>
    <w:uiPriority w:val="99"/>
    <w:unhideWhenUsed/>
    <w:rsid w:val="00D7671D"/>
    <w:pPr>
      <w:numPr>
        <w:numId w:val="13"/>
      </w:numPr>
      <w:spacing w:after="40" w:line="259" w:lineRule="auto"/>
      <w:contextualSpacing/>
      <w:jc w:val="both"/>
    </w:pPr>
    <w:rPr>
      <w:rFonts w:ascii="Arial" w:eastAsia="Arial" w:hAnsi="Arial" w:cs="Arial"/>
      <w:sz w:val="20"/>
      <w:szCs w:val="20"/>
      <w:lang w:val="en-US"/>
    </w:rPr>
  </w:style>
  <w:style w:type="character" w:customStyle="1" w:styleId="ConsPlusNormal1">
    <w:name w:val="ConsPlusNormal1"/>
    <w:link w:val="ConsPlusNormal"/>
    <w:locked/>
    <w:rsid w:val="00D767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8">
    <w:name w:val="No Spacing"/>
    <w:uiPriority w:val="1"/>
    <w:qFormat/>
    <w:rsid w:val="00D7671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3951</Words>
  <Characters>22525</Characters>
  <Application>Microsoft Office Word</Application>
  <DocSecurity>0</DocSecurity>
  <Lines>187</Lines>
  <Paragraphs>52</Paragraphs>
  <ScaleCrop>false</ScaleCrop>
  <Company>*</Company>
  <LinksUpToDate>false</LinksUpToDate>
  <CharactersWithSpaces>26424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2025-01-24T03:17:00Z</dcterms:created>
  <dcterms:modified xsi:type="dcterms:W3CDTF">2025-01-27T07:49:00Z</dcterms:modified>
</cp:coreProperties>
</file>