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A64FF">
      <w:pPr>
        <w:spacing w:after="0" w:line="240" w:lineRule="auto"/>
        <w:jc w:val="right"/>
        <w:rPr>
          <w:b/>
        </w:rPr>
      </w:pPr>
      <w:r>
        <w:rPr>
          <w:b/>
        </w:rPr>
        <w:t>ПРОЕКТ</w:t>
      </w:r>
    </w:p>
    <w:p w14:paraId="6A60AD6B">
      <w:pPr>
        <w:spacing w:after="0" w:line="240" w:lineRule="auto"/>
      </w:pPr>
    </w:p>
    <w:p w14:paraId="2E3BAA37">
      <w:pPr>
        <w:spacing w:after="0" w:line="240" w:lineRule="auto"/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2746375</wp:posOffset>
            </wp:positionH>
            <wp:positionV relativeFrom="paragraph">
              <wp:posOffset>76835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C9778A">
      <w:pPr>
        <w:spacing w:after="0" w:line="240" w:lineRule="auto"/>
      </w:pPr>
    </w:p>
    <w:p w14:paraId="5490B2D2">
      <w:pPr>
        <w:spacing w:after="0" w:line="240" w:lineRule="auto"/>
        <w:jc w:val="center"/>
      </w:pPr>
      <w:r>
        <w:tab/>
      </w:r>
    </w:p>
    <w:p w14:paraId="5EE5739D">
      <w:pPr>
        <w:spacing w:after="0" w:line="240" w:lineRule="auto"/>
        <w:jc w:val="center"/>
      </w:pPr>
    </w:p>
    <w:p w14:paraId="10407D31">
      <w:pPr>
        <w:spacing w:after="0" w:line="240" w:lineRule="auto"/>
        <w:jc w:val="center"/>
      </w:pPr>
    </w:p>
    <w:p w14:paraId="367ACA2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АДМИНИСТРАЦИЯ НОВОМОНОШКИНСКОГО СЕЛЬСОВЕТА</w:t>
      </w:r>
    </w:p>
    <w:p w14:paraId="1581A1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14:paraId="08D284F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7A9973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ПОСТАНОВЛЕНИЕ</w:t>
      </w:r>
    </w:p>
    <w:p w14:paraId="354F096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545D5817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00.00.2026                                                                                                                              № 00</w:t>
      </w:r>
    </w:p>
    <w:p w14:paraId="36339051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с. Новомоношкино</w:t>
      </w:r>
    </w:p>
    <w:p w14:paraId="3245429A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0A9805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Порядка уведомления</w:t>
      </w:r>
    </w:p>
    <w:p w14:paraId="5317072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муниципальными служащими представителя</w:t>
      </w:r>
    </w:p>
    <w:p w14:paraId="3475EEF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нанимателя (работодателя) о намерении</w:t>
      </w:r>
    </w:p>
    <w:p w14:paraId="7F2485DE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 </w:t>
      </w:r>
    </w:p>
    <w:p w14:paraId="6776E9FD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68B94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администрация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 Заринского района Алтайского края</w:t>
      </w:r>
    </w:p>
    <w:p w14:paraId="6FF89A2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14:paraId="36B4DD4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прилагаемый Порядок уведомления муниципальными служащими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 представителя нанимателя (работодателя) о намерении выполнять иную оплачиваемую работу (приложение 1). </w:t>
      </w:r>
    </w:p>
    <w:p w14:paraId="27F0DA0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 силу:</w:t>
      </w:r>
    </w:p>
    <w:p w14:paraId="41D5706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постановление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01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.2011 г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105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Об утверждении Порядка уведомления муниципальным служащим муниципального образования Новоманошкинский сельсовет представителя нанимателя (работодателя) о выполнении иной оплачиваемой работы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14:paraId="0C252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обнародовать (опубликовать) в соответствии с Уставом муниципального образования сельское поселение Нов</w:t>
      </w:r>
      <w:r>
        <w:rPr>
          <w:rFonts w:ascii="Times New Roman" w:hAnsi="Times New Roman" w:cs="Times New Roman"/>
          <w:sz w:val="26"/>
          <w:szCs w:val="26"/>
          <w:lang w:val="ru-RU"/>
        </w:rPr>
        <w:t>омоношкинский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14:paraId="592AA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14:paraId="1B2FF78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3A1628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Исполняющий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полномочия </w:t>
      </w:r>
    </w:p>
    <w:p w14:paraId="74C4DA80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гл</w:t>
      </w:r>
      <w:r>
        <w:rPr>
          <w:rFonts w:ascii="Times New Roman" w:hAnsi="Times New Roman" w:cs="Times New Roman"/>
          <w:sz w:val="26"/>
          <w:szCs w:val="26"/>
        </w:rPr>
        <w:t>ав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Л.П. Кожевникова</w:t>
      </w:r>
    </w:p>
    <w:p w14:paraId="0CABB256">
      <w:pPr>
        <w:rPr>
          <w:rFonts w:ascii="Times New Roman" w:hAnsi="Times New Roman" w:cs="Times New Roman"/>
          <w:sz w:val="26"/>
          <w:szCs w:val="26"/>
        </w:rPr>
      </w:pPr>
    </w:p>
    <w:p w14:paraId="5CE5C26B">
      <w:pPr>
        <w:rPr>
          <w:rFonts w:ascii="Times New Roman" w:hAnsi="Times New Roman" w:cs="Times New Roman"/>
          <w:sz w:val="26"/>
          <w:szCs w:val="26"/>
        </w:rPr>
      </w:pPr>
    </w:p>
    <w:p w14:paraId="4BC5AA1B">
      <w:pPr>
        <w:rPr>
          <w:rFonts w:ascii="Times New Roman" w:hAnsi="Times New Roman" w:cs="Times New Roman"/>
          <w:sz w:val="26"/>
          <w:szCs w:val="26"/>
        </w:rPr>
      </w:pPr>
    </w:p>
    <w:p w14:paraId="0F625EE1">
      <w:pPr>
        <w:rPr>
          <w:rFonts w:ascii="Times New Roman" w:hAnsi="Times New Roman" w:cs="Times New Roman"/>
          <w:sz w:val="26"/>
          <w:szCs w:val="26"/>
        </w:rPr>
      </w:pPr>
    </w:p>
    <w:p w14:paraId="1704EA31">
      <w:pPr>
        <w:rPr>
          <w:rFonts w:ascii="Times New Roman" w:hAnsi="Times New Roman" w:cs="Times New Roman"/>
          <w:sz w:val="26"/>
          <w:szCs w:val="26"/>
        </w:rPr>
      </w:pPr>
    </w:p>
    <w:p w14:paraId="6FCE13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E0676B">
      <w:pPr>
        <w:spacing w:after="0" w:line="240" w:lineRule="auto"/>
        <w:ind w:firstLine="5720" w:firstLineChars="22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4C6A2F1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Утверждено постановлением </w:t>
      </w:r>
    </w:p>
    <w:p w14:paraId="1D185DD5">
      <w:pPr>
        <w:spacing w:after="0" w:line="240" w:lineRule="auto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администрацией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</w:p>
    <w:p w14:paraId="52281A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00.00.2026 г. № 00                </w:t>
      </w:r>
    </w:p>
    <w:p w14:paraId="3D4C6CAF">
      <w:pPr>
        <w:tabs>
          <w:tab w:val="left" w:pos="1766"/>
        </w:tabs>
        <w:spacing w:after="0" w:line="240" w:lineRule="auto"/>
        <w:ind w:firstLine="709"/>
        <w:jc w:val="both"/>
      </w:pPr>
    </w:p>
    <w:p w14:paraId="721B06EF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0544E7A6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уведомления муниципальными служащими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 представителя нанимателя (работодателя) о намерении выполнять иную оплачиваемую работу</w:t>
      </w:r>
    </w:p>
    <w:p w14:paraId="78F8987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5A4EA7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Настоящий Порядок определяет процедуру уведомления муниципальными служащими в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сельсовета Заринского района Алтайского края (далее – «муниципальный служащий») о намерении выполнять иную оплачиваемую работу. </w:t>
      </w:r>
    </w:p>
    <w:p w14:paraId="3F5D1A6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Уведомление о намерении выполнять иную оплачиваемую работу (далее – «уведомление») </w:t>
      </w:r>
      <w:r>
        <w:rPr>
          <w:rFonts w:ascii="Times New Roman" w:hAnsi="Times New Roman" w:cs="Times New Roman"/>
          <w:sz w:val="26"/>
          <w:szCs w:val="26"/>
          <w:lang w:val="ru-RU"/>
        </w:rPr>
        <w:t>подаётся</w:t>
      </w:r>
      <w:r>
        <w:rPr>
          <w:rFonts w:ascii="Times New Roman" w:hAnsi="Times New Roman" w:cs="Times New Roman"/>
          <w:sz w:val="26"/>
          <w:szCs w:val="26"/>
        </w:rPr>
        <w:t xml:space="preserve"> представителю нанимателя (работодателю) до начала выполнения иной оплачиваемой работы. 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 </w:t>
      </w:r>
    </w:p>
    <w:p w14:paraId="687DE40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Уведомление </w:t>
      </w:r>
      <w:r>
        <w:rPr>
          <w:rFonts w:ascii="Times New Roman" w:hAnsi="Times New Roman" w:cs="Times New Roman"/>
          <w:sz w:val="26"/>
          <w:szCs w:val="26"/>
          <w:lang w:val="ru-RU"/>
        </w:rPr>
        <w:t>подаётся</w:t>
      </w:r>
      <w:r>
        <w:rPr>
          <w:rFonts w:ascii="Times New Roman" w:hAnsi="Times New Roman" w:cs="Times New Roman"/>
          <w:sz w:val="26"/>
          <w:szCs w:val="26"/>
        </w:rPr>
        <w:t xml:space="preserve"> в письменном виде по форме согласно приложения к настоящему Порядку. </w:t>
      </w:r>
    </w:p>
    <w:p w14:paraId="51C26B1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</w:t>
      </w:r>
      <w:r>
        <w:rPr>
          <w:rFonts w:ascii="Times New Roman" w:hAnsi="Times New Roman" w:cs="Times New Roman"/>
          <w:sz w:val="26"/>
          <w:szCs w:val="26"/>
          <w:lang w:val="ru-RU"/>
        </w:rPr>
        <w:t>учётом</w:t>
      </w:r>
      <w:r>
        <w:rPr>
          <w:rFonts w:ascii="Times New Roman" w:hAnsi="Times New Roman" w:cs="Times New Roman"/>
          <w:sz w:val="26"/>
          <w:szCs w:val="26"/>
        </w:rPr>
        <w:t xml:space="preserve"> правил, предусмотренных главой 44 Трудового кодекса Российской Федерации. </w:t>
      </w:r>
    </w:p>
    <w:p w14:paraId="064DBBC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Муниципальный служащий при выполнении иной оплачиваемой работы обязан соблюдать следующие требования: </w:t>
      </w:r>
    </w:p>
    <w:p w14:paraId="1EDF0C0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исключать случаи возникновения личной заинтересованности, которая приводит или может привести к конфликту интересов;</w:t>
      </w:r>
    </w:p>
    <w:p w14:paraId="5D1B671C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14:paraId="35768A57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 </w:t>
      </w:r>
    </w:p>
    <w:p w14:paraId="471603D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Специалист, ответственный за работу по профилактике коррупционных и иных правонарушений осуществляет регистрацию уведомления в день поступления и </w:t>
      </w:r>
      <w:r>
        <w:rPr>
          <w:rFonts w:ascii="Times New Roman" w:hAnsi="Times New Roman" w:cs="Times New Roman"/>
          <w:sz w:val="26"/>
          <w:szCs w:val="26"/>
          <w:lang w:val="ru-RU"/>
        </w:rPr>
        <w:t>передаёт</w:t>
      </w:r>
      <w:r>
        <w:rPr>
          <w:rFonts w:ascii="Times New Roman" w:hAnsi="Times New Roman" w:cs="Times New Roman"/>
          <w:sz w:val="26"/>
          <w:szCs w:val="26"/>
        </w:rPr>
        <w:t xml:space="preserve"> его представителю нанимателя (работодателю) не позднее следующего рабочего дня после дня поступления уведомления. модельный муниципальный правовой акт </w:t>
      </w:r>
    </w:p>
    <w:p w14:paraId="29714107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 </w:t>
      </w:r>
    </w:p>
    <w:p w14:paraId="6D07E15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 </w:t>
      </w:r>
    </w:p>
    <w:p w14:paraId="2C6E74D3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края, и урегулированию конфликта интересов в соответствии с Положением об этой комиссии. </w:t>
      </w:r>
    </w:p>
    <w:p w14:paraId="0F4C9E0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Копия зарегистрированного уведомления по запросу </w:t>
      </w:r>
      <w:r>
        <w:rPr>
          <w:rFonts w:ascii="Times New Roman" w:hAnsi="Times New Roman" w:cs="Times New Roman"/>
          <w:sz w:val="26"/>
          <w:szCs w:val="26"/>
          <w:lang w:val="ru-RU"/>
        </w:rPr>
        <w:t>выдаётся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муниципальному служащему на руки, оригинал уведомления приобщается к его личному делу. </w:t>
      </w:r>
    </w:p>
    <w:p w14:paraId="1D8098B9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14:paraId="2FC2743A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92D035E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1A5980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2AC010E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901739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BF62EF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3795A97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183F05C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B7192A1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027B78C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A85F14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72CA2B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04BDC5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C273F2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3C516F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1AAA3E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57D393B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B8D106D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A6B3A4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5F5A1A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8CF9F61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C26C1C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DBBBDCD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9DC4102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744776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795C9B7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6EC4045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18A178CA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4ED5E2FF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66E9B37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6E37D20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683DDB8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870E6B4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28349FB6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08F51583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3FC1AD68">
      <w:pPr>
        <w:spacing w:after="0" w:line="240" w:lineRule="auto"/>
        <w:ind w:firstLine="130" w:firstLineChars="50"/>
        <w:rPr>
          <w:rFonts w:ascii="Times New Roman" w:hAnsi="Times New Roman" w:cs="Times New Roman"/>
          <w:sz w:val="26"/>
          <w:szCs w:val="26"/>
        </w:rPr>
      </w:pPr>
    </w:p>
    <w:p w14:paraId="516ED7BF">
      <w:pPr>
        <w:spacing w:after="0" w:line="240" w:lineRule="auto"/>
        <w:ind w:firstLine="5590" w:firstLineChars="21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7416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к Порядку уведомления представителя</w:t>
      </w:r>
    </w:p>
    <w:p w14:paraId="10B3BB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нанимателя о намерении выполнять</w:t>
      </w:r>
    </w:p>
    <w:p w14:paraId="4EAA96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иную оплачиваемую работу</w:t>
      </w:r>
    </w:p>
    <w:p w14:paraId="1ED136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0138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Представителю нанимателя</w:t>
      </w:r>
    </w:p>
    <w:p w14:paraId="4D55B2AA">
      <w:pPr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t>____________________________________________</w:t>
      </w:r>
    </w:p>
    <w:p w14:paraId="7A444A4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____________________________________________</w:t>
      </w:r>
    </w:p>
    <w:p w14:paraId="040998F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____________________________________________</w:t>
      </w:r>
    </w:p>
    <w:p w14:paraId="529B25A4">
      <w:pPr>
        <w:spacing w:after="0" w:line="240" w:lineRule="auto"/>
        <w:ind w:left="49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должности, фамилия, инициалы представителя нанимателя (работодателя)) </w:t>
      </w:r>
    </w:p>
    <w:p w14:paraId="1CCB00E5">
      <w:pPr>
        <w:spacing w:after="0" w:line="240" w:lineRule="auto"/>
        <w:ind w:left="4953" w:firstLine="3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>
        <w:rPr>
          <w:sz w:val="26"/>
          <w:szCs w:val="26"/>
        </w:rPr>
        <w:t xml:space="preserve"> ___________________________________ ______________________________________ ______________________________________ </w:t>
      </w:r>
      <w:r>
        <w:rPr>
          <w:rFonts w:ascii="Times New Roman" w:hAnsi="Times New Roman" w:cs="Times New Roman"/>
        </w:rPr>
        <w:t>(наименование должности, фамилия, инициалы муниципального служащего)</w:t>
      </w:r>
      <w:r>
        <w:rPr>
          <w:sz w:val="26"/>
          <w:szCs w:val="26"/>
        </w:rPr>
        <w:t xml:space="preserve"> </w:t>
      </w:r>
    </w:p>
    <w:p w14:paraId="7866F887">
      <w:pPr>
        <w:spacing w:after="0" w:line="240" w:lineRule="auto"/>
        <w:rPr>
          <w:sz w:val="26"/>
          <w:szCs w:val="26"/>
        </w:rPr>
      </w:pPr>
    </w:p>
    <w:p w14:paraId="43A542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</w:t>
      </w:r>
    </w:p>
    <w:p w14:paraId="727D1D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</w:t>
      </w:r>
    </w:p>
    <w:p w14:paraId="39A0FD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8DEFD2B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уведомляю о том, что я намерен(а) выполнять иную оплачиваемую работу</w:t>
      </w:r>
    </w:p>
    <w:p w14:paraId="350FC326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 _____________________________________________________________________________ _____________________________________________________________________________ </w:t>
      </w:r>
    </w:p>
    <w:p w14:paraId="10CC6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14:paraId="52312D24">
      <w:pPr>
        <w:spacing w:after="0" w:line="240" w:lineRule="auto"/>
        <w:jc w:val="both"/>
      </w:pPr>
    </w:p>
    <w:p w14:paraId="78D78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Выполнение иной оплачиваемой работы не </w:t>
      </w:r>
      <w:r>
        <w:rPr>
          <w:rFonts w:ascii="Times New Roman" w:hAnsi="Times New Roman" w:cs="Times New Roman"/>
          <w:sz w:val="26"/>
          <w:szCs w:val="26"/>
          <w:lang w:val="ru-RU"/>
        </w:rPr>
        <w:t>повлечёт</w:t>
      </w:r>
      <w:r>
        <w:rPr>
          <w:rFonts w:ascii="Times New Roman" w:hAnsi="Times New Roman" w:cs="Times New Roman"/>
          <w:sz w:val="26"/>
          <w:szCs w:val="26"/>
        </w:rPr>
        <w:t xml:space="preserve">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14:paraId="77378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14:paraId="33886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67B53A">
      <w:pPr>
        <w:spacing w:after="0" w:line="240" w:lineRule="auto"/>
        <w:ind w:firstLine="709"/>
        <w:jc w:val="both"/>
      </w:pPr>
      <w:r>
        <w:t xml:space="preserve">________________             </w:t>
      </w:r>
      <w:r>
        <w:rPr>
          <w:rFonts w:hint="default"/>
          <w:lang w:val="ru-RU"/>
        </w:rPr>
        <w:t xml:space="preserve">                                                 </w:t>
      </w:r>
      <w:r>
        <w:t xml:space="preserve">_______________________________ </w:t>
      </w:r>
    </w:p>
    <w:p w14:paraId="6D27D9B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(подпись)                                            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(инициалы, фамилия)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14:paraId="6C3FF8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5E1CD9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3F2B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78830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___________</w:t>
      </w:r>
    </w:p>
    <w:p w14:paraId="36EFB86C">
      <w:pPr>
        <w:spacing w:after="0" w:line="240" w:lineRule="auto"/>
        <w:ind w:firstLine="1042" w:firstLineChars="521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ru-RU"/>
        </w:rPr>
        <w:t>д</w:t>
      </w:r>
      <w:r>
        <w:rPr>
          <w:rFonts w:ascii="Times New Roman" w:hAnsi="Times New Roman" w:cs="Times New Roman"/>
          <w:sz w:val="20"/>
          <w:szCs w:val="20"/>
        </w:rPr>
        <w:t>ата</w:t>
      </w:r>
    </w:p>
    <w:p w14:paraId="468DE1D6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3E78"/>
    <w:rsid w:val="003B1455"/>
    <w:rsid w:val="004F7750"/>
    <w:rsid w:val="006C3470"/>
    <w:rsid w:val="006E5E7D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  <w:rsid w:val="32E6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customStyle="1" w:styleId="5">
    <w:name w:val="consplus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consplusnonform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1147</Words>
  <Characters>6543</Characters>
  <Lines>54</Lines>
  <Paragraphs>15</Paragraphs>
  <TotalTime>184</TotalTime>
  <ScaleCrop>false</ScaleCrop>
  <LinksUpToDate>false</LinksUpToDate>
  <CharactersWithSpaces>7675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2026-04-14T07:52:00Z</dcterms:created>
  <dc:creator>Novozyryanovo</dc:creator>
  <cp:lastModifiedBy>Novomonoshkino</cp:lastModifiedBy>
  <dcterms:modified xsi:type="dcterms:W3CDTF">2026-04-23T07:26:10Z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B2F5750411224E01A8DC2C79CA0EC24E_12</vt:lpwstr>
  </property>
</Properties>
</file>