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52E8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59.7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26689961" r:id="rId6"/>
        </w:objec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94725">
        <w:rPr>
          <w:rFonts w:ascii="Times New Roman" w:hAnsi="Times New Roman" w:cs="Times New Roman"/>
          <w:b/>
          <w:sz w:val="26"/>
          <w:szCs w:val="26"/>
        </w:rPr>
        <w:t>ЖУЛАНИХИНСКОГО</w:t>
      </w:r>
      <w:r w:rsidRPr="004552E8">
        <w:rPr>
          <w:rFonts w:ascii="Times New Roman" w:hAnsi="Times New Roman" w:cs="Times New Roman"/>
          <w:b/>
          <w:sz w:val="26"/>
          <w:szCs w:val="26"/>
        </w:rPr>
        <w:t xml:space="preserve">  СЕЛЬСОВЕТА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ЗАРИНСКОГО  РАЙОНА  АЛТАЙСКОГО КРАЯ</w:t>
      </w:r>
    </w:p>
    <w:p w:rsidR="002D08ED" w:rsidRPr="004552E8" w:rsidRDefault="002D08ED" w:rsidP="002D08ED">
      <w:pPr>
        <w:pStyle w:val="1"/>
        <w:ind w:firstLine="709"/>
        <w:jc w:val="both"/>
        <w:rPr>
          <w:sz w:val="26"/>
          <w:szCs w:val="26"/>
        </w:rPr>
      </w:pPr>
    </w:p>
    <w:p w:rsidR="002D08ED" w:rsidRPr="004552E8" w:rsidRDefault="001F0711" w:rsidP="002D08ED">
      <w:pPr>
        <w:pStyle w:val="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ПРОЕКТ  </w:t>
      </w:r>
      <w:proofErr w:type="spellStart"/>
      <w:proofErr w:type="gramStart"/>
      <w:r w:rsidR="002D08ED" w:rsidRPr="004552E8">
        <w:rPr>
          <w:sz w:val="26"/>
          <w:szCs w:val="26"/>
        </w:rPr>
        <w:t>П</w:t>
      </w:r>
      <w:proofErr w:type="spellEnd"/>
      <w:proofErr w:type="gramEnd"/>
      <w:r w:rsidR="002D08ED" w:rsidRPr="004552E8">
        <w:rPr>
          <w:sz w:val="26"/>
          <w:szCs w:val="26"/>
        </w:rPr>
        <w:t xml:space="preserve"> О С Т А Н О В Л Е Н И Е</w: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ED" w:rsidRPr="005A6357" w:rsidRDefault="001F0711" w:rsidP="002D0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</w:t>
      </w:r>
      <w:r w:rsidR="002D08ED" w:rsidRPr="005A6357">
        <w:rPr>
          <w:rFonts w:ascii="Times New Roman" w:hAnsi="Times New Roman" w:cs="Times New Roman"/>
          <w:sz w:val="26"/>
          <w:szCs w:val="26"/>
        </w:rPr>
        <w:t>.2019</w:t>
      </w:r>
      <w:proofErr w:type="spellEnd"/>
      <w:r w:rsidR="002D08ED" w:rsidRPr="005A635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sz w:val="26"/>
          <w:szCs w:val="26"/>
        </w:rPr>
        <w:tab/>
      </w:r>
      <w:r w:rsidR="002D08ED" w:rsidRPr="005A6357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__</w:t>
      </w:r>
    </w:p>
    <w:p w:rsidR="002D08ED" w:rsidRPr="005A6357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A6357">
        <w:rPr>
          <w:rFonts w:ascii="Times New Roman" w:hAnsi="Times New Roman" w:cs="Times New Roman"/>
        </w:rPr>
        <w:t xml:space="preserve">с. </w:t>
      </w:r>
      <w:r w:rsidR="00C94725" w:rsidRPr="005A6357">
        <w:rPr>
          <w:rFonts w:ascii="Times New Roman" w:hAnsi="Times New Roman" w:cs="Times New Roman"/>
        </w:rPr>
        <w:t>Жуланиха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13F30">
        <w:rPr>
          <w:bCs/>
          <w:sz w:val="28"/>
          <w:szCs w:val="28"/>
        </w:rPr>
        <w:t>Об утверждении Порядка разработки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>проекта организации дорожного</w:t>
      </w:r>
      <w:r>
        <w:rPr>
          <w:bCs/>
          <w:sz w:val="28"/>
          <w:szCs w:val="28"/>
        </w:rPr>
        <w:t xml:space="preserve"> </w:t>
      </w:r>
      <w:r w:rsidRPr="00C13F30">
        <w:rPr>
          <w:bCs/>
          <w:sz w:val="28"/>
          <w:szCs w:val="28"/>
        </w:rPr>
        <w:t xml:space="preserve">движения 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автомобильных дорогах </w:t>
      </w:r>
      <w:r>
        <w:rPr>
          <w:bCs/>
          <w:sz w:val="28"/>
          <w:szCs w:val="28"/>
        </w:rPr>
        <w:t>общего пользования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территории муниципального образования </w:t>
      </w:r>
    </w:p>
    <w:p w:rsidR="00C94725" w:rsidRDefault="00C94725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Жуланихинский</w:t>
      </w:r>
      <w:r w:rsidR="002D08ED" w:rsidRPr="00C13F30">
        <w:rPr>
          <w:bCs/>
          <w:sz w:val="28"/>
          <w:szCs w:val="28"/>
        </w:rPr>
        <w:t xml:space="preserve"> сельсовет</w:t>
      </w:r>
      <w:r w:rsidR="002D08ED">
        <w:rPr>
          <w:bCs/>
          <w:sz w:val="28"/>
          <w:szCs w:val="28"/>
        </w:rPr>
        <w:t xml:space="preserve"> Заринского района 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  <w:r w:rsidRPr="00C13F30">
        <w:rPr>
          <w:bCs/>
          <w:sz w:val="28"/>
          <w:szCs w:val="28"/>
        </w:rPr>
        <w:t xml:space="preserve"> </w:t>
      </w:r>
    </w:p>
    <w:p w:rsidR="002D08ED" w:rsidRDefault="002D08ED" w:rsidP="002D08ED">
      <w:pPr>
        <w:pStyle w:val="Default"/>
        <w:rPr>
          <w:b/>
          <w:bCs/>
          <w:sz w:val="28"/>
          <w:szCs w:val="28"/>
        </w:rPr>
      </w:pPr>
    </w:p>
    <w:p w:rsidR="003A092B" w:rsidRPr="003A092B" w:rsidRDefault="002D08ED" w:rsidP="002D08ED">
      <w:pPr>
        <w:pStyle w:val="Default"/>
        <w:ind w:firstLine="709"/>
        <w:jc w:val="both"/>
        <w:rPr>
          <w:bCs/>
          <w:sz w:val="26"/>
          <w:szCs w:val="26"/>
        </w:rPr>
      </w:pPr>
      <w:proofErr w:type="gramStart"/>
      <w:r w:rsidRPr="003A092B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  и Федерального дорожного агентства РФ от 07.08.2006 г. № 01-29/5313 «О порядке разработки и утверждения проектов организации дорожного движения на</w:t>
      </w:r>
      <w:proofErr w:type="gramEnd"/>
      <w:r w:rsidRPr="003A092B">
        <w:rPr>
          <w:sz w:val="26"/>
          <w:szCs w:val="26"/>
        </w:rPr>
        <w:t xml:space="preserve"> автомобильных </w:t>
      </w:r>
      <w:proofErr w:type="gramStart"/>
      <w:r w:rsidRPr="003A092B">
        <w:rPr>
          <w:sz w:val="26"/>
          <w:szCs w:val="26"/>
        </w:rPr>
        <w:t>дорогах</w:t>
      </w:r>
      <w:proofErr w:type="gramEnd"/>
      <w:r w:rsidRPr="003A092B">
        <w:rPr>
          <w:sz w:val="26"/>
          <w:szCs w:val="26"/>
        </w:rPr>
        <w:t xml:space="preserve"> общего пользования», а также целях правильной организации дорожного движения на территории </w:t>
      </w:r>
      <w:r w:rsidRPr="003A092B">
        <w:rPr>
          <w:bCs/>
          <w:sz w:val="26"/>
          <w:szCs w:val="26"/>
        </w:rPr>
        <w:t xml:space="preserve">муниципального образования </w:t>
      </w:r>
      <w:r w:rsidR="00C94725">
        <w:rPr>
          <w:bCs/>
          <w:sz w:val="26"/>
          <w:szCs w:val="26"/>
        </w:rPr>
        <w:t>Жуланихинский</w:t>
      </w:r>
      <w:r w:rsidRPr="003A092B">
        <w:rPr>
          <w:bCs/>
          <w:sz w:val="26"/>
          <w:szCs w:val="26"/>
        </w:rPr>
        <w:t xml:space="preserve"> сельсовет Заринского района Алтайского кра</w:t>
      </w:r>
      <w:r w:rsidR="003A092B" w:rsidRPr="003A092B">
        <w:rPr>
          <w:bCs/>
          <w:sz w:val="26"/>
          <w:szCs w:val="26"/>
        </w:rPr>
        <w:t>я</w:t>
      </w:r>
    </w:p>
    <w:p w:rsidR="003A092B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ПОСТАНОВЛЯЮ:</w:t>
      </w:r>
    </w:p>
    <w:p w:rsidR="003A092B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r w:rsidR="00C94725">
        <w:rPr>
          <w:sz w:val="26"/>
          <w:szCs w:val="26"/>
        </w:rPr>
        <w:t>Жуланихинский</w:t>
      </w:r>
      <w:r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(Приложение № 1).</w:t>
      </w:r>
    </w:p>
    <w:p w:rsidR="003A092B" w:rsidRPr="00FA2702" w:rsidRDefault="003A092B" w:rsidP="003A0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702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FA270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A2702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r w:rsidR="00C94725">
        <w:rPr>
          <w:rFonts w:ascii="Times New Roman" w:hAnsi="Times New Roman" w:cs="Times New Roman"/>
          <w:sz w:val="26"/>
          <w:szCs w:val="26"/>
        </w:rPr>
        <w:t>Жуланихинского</w:t>
      </w:r>
      <w:r w:rsidRPr="00FA2702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сельсовета.</w:t>
      </w:r>
    </w:p>
    <w:p w:rsidR="002D08ED" w:rsidRPr="003A092B" w:rsidRDefault="003A092B" w:rsidP="003A092B">
      <w:pPr>
        <w:spacing w:after="0" w:line="240" w:lineRule="auto"/>
        <w:ind w:firstLine="709"/>
        <w:jc w:val="both"/>
        <w:rPr>
          <w:sz w:val="26"/>
          <w:szCs w:val="26"/>
        </w:rPr>
      </w:pPr>
      <w:r w:rsidRPr="00FA2702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FA2702">
        <w:rPr>
          <w:sz w:val="26"/>
          <w:szCs w:val="26"/>
        </w:rPr>
        <w:t>Глава администрации сельсовета</w:t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  <w:t xml:space="preserve">  </w:t>
      </w:r>
      <w:r w:rsidR="00C94725">
        <w:rPr>
          <w:sz w:val="26"/>
          <w:szCs w:val="26"/>
        </w:rPr>
        <w:t xml:space="preserve">    И.В.Серебренников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F9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D08ED" w:rsidRPr="003A092B" w:rsidRDefault="003A092B" w:rsidP="003A092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C96F94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073D">
        <w:rPr>
          <w:sz w:val="26"/>
          <w:szCs w:val="26"/>
        </w:rPr>
        <w:t>Жуланихинского</w:t>
      </w:r>
      <w:r w:rsidRPr="00C96F9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 xml:space="preserve">от </w:t>
      </w:r>
      <w:proofErr w:type="spellStart"/>
      <w:r w:rsidR="001F0711">
        <w:rPr>
          <w:sz w:val="26"/>
          <w:szCs w:val="26"/>
        </w:rPr>
        <w:t>_____.2019</w:t>
      </w:r>
      <w:proofErr w:type="spellEnd"/>
      <w:r w:rsidR="001F0711">
        <w:rPr>
          <w:sz w:val="26"/>
          <w:szCs w:val="26"/>
        </w:rPr>
        <w:t xml:space="preserve"> г. № ___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3A092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3A092B">
        <w:rPr>
          <w:b/>
          <w:bCs/>
          <w:sz w:val="26"/>
          <w:szCs w:val="26"/>
        </w:rPr>
        <w:t xml:space="preserve">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C94725">
        <w:rPr>
          <w:b/>
          <w:bCs/>
          <w:sz w:val="26"/>
          <w:szCs w:val="26"/>
        </w:rPr>
        <w:t>Жуланихинский</w:t>
      </w:r>
      <w:r w:rsidR="003A092B" w:rsidRPr="003A092B">
        <w:rPr>
          <w:b/>
          <w:bCs/>
          <w:sz w:val="26"/>
          <w:szCs w:val="26"/>
        </w:rPr>
        <w:t xml:space="preserve"> сельсовет Заринского района Алтайского края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</w:t>
      </w:r>
      <w:proofErr w:type="gramStart"/>
      <w:r w:rsidRPr="003A092B">
        <w:rPr>
          <w:sz w:val="26"/>
          <w:szCs w:val="26"/>
        </w:rPr>
        <w:t xml:space="preserve">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96073D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</w:t>
      </w:r>
      <w:proofErr w:type="gramEnd"/>
      <w:r w:rsidRPr="003A092B">
        <w:rPr>
          <w:sz w:val="26"/>
          <w:szCs w:val="26"/>
        </w:rPr>
        <w:t xml:space="preserve"> на территории </w:t>
      </w:r>
      <w:r w:rsidR="00C94725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r w:rsidR="00C94725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2D08ED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D08ED" w:rsidRPr="003A092B">
        <w:rPr>
          <w:sz w:val="26"/>
          <w:szCs w:val="26"/>
        </w:rPr>
        <w:t>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заказчиком ПОДД.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5. Заказчиком </w:t>
      </w:r>
      <w:proofErr w:type="spellStart"/>
      <w:r w:rsidRPr="003A092B">
        <w:rPr>
          <w:sz w:val="26"/>
          <w:szCs w:val="26"/>
        </w:rPr>
        <w:t>ПОДД</w:t>
      </w:r>
      <w:proofErr w:type="spellEnd"/>
      <w:r w:rsidRPr="003A092B">
        <w:rPr>
          <w:sz w:val="26"/>
          <w:szCs w:val="26"/>
        </w:rPr>
        <w:t xml:space="preserve"> является администрация </w:t>
      </w:r>
      <w:r w:rsidR="0096073D">
        <w:rPr>
          <w:sz w:val="26"/>
          <w:szCs w:val="26"/>
        </w:rPr>
        <w:t>Жуланихинского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BD3762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</w:t>
      </w:r>
      <w:bookmarkStart w:id="0" w:name="_GoBack"/>
      <w:bookmarkEnd w:id="0"/>
      <w:r w:rsidRPr="003A092B">
        <w:rPr>
          <w:sz w:val="26"/>
          <w:szCs w:val="26"/>
        </w:rPr>
        <w:t>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r w:rsidR="0096073D">
        <w:rPr>
          <w:sz w:val="26"/>
          <w:szCs w:val="26"/>
        </w:rPr>
        <w:t>Жуланихинский</w:t>
      </w:r>
      <w:r w:rsidR="003A092B" w:rsidRPr="003A092B">
        <w:rPr>
          <w:bCs/>
          <w:sz w:val="26"/>
          <w:szCs w:val="26"/>
        </w:rPr>
        <w:t xml:space="preserve"> сельсовет Заринского района Алтайского края</w:t>
      </w:r>
      <w:r w:rsidRPr="003A092B">
        <w:rPr>
          <w:sz w:val="26"/>
          <w:szCs w:val="26"/>
        </w:rPr>
        <w:t xml:space="preserve"> осуществляется на основании показателей, содержащихся в настоящем Порядке</w:t>
      </w:r>
      <w:r w:rsidR="003A092B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и действующих государственных стандартов, правил, технических норм Российской Федерации и </w:t>
      </w:r>
      <w:r w:rsidR="003A092B">
        <w:rPr>
          <w:sz w:val="26"/>
          <w:szCs w:val="26"/>
        </w:rPr>
        <w:t>Алтайского края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D08ED" w:rsidRPr="003A092B">
        <w:rPr>
          <w:sz w:val="26"/>
          <w:szCs w:val="26"/>
        </w:rPr>
        <w:t>ПОДД должен соответствовать требованиям действующих нормативных документов и направлен на решение следующих задач: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безопасности участников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 необходимых режимов движения в соответствии с категорией дороги, ее конструктивными  элементами, искусственными сооружениями и другими факторами;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lastRenderedPageBreak/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своевременное информирование участников движения о  дорожных условиях, расположении населенных пунктов,  маршрутах проезда транзитных автомобилей через крупные населенные пункты;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правильного использования водителями транспортных средств ширины проезжей части дороги и т.д.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9. ПОДД представляет собой книгу в переплете формата А3, а  электронную версию документа (формат файла должен содержать  возможность редактирования документа).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 ПОДД должен содержать: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титульный лист;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  расстановки технических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эскизы знаков индивидуального проектирования;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 расстановки оборудования на светофорных объектах;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размещения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устройства электроосвещения, автобусных остановок, пешеходных дорожек и пешеходных переходов в разных уровнях.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10.1. На титульном листе указывают: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наименование органа управления автомобильной дорогой;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организация, осуществляющая проектные работы;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организации, согласовывающие и утверждающие проект;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название и обозначение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номер тома;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должность, подпись и фамилия руководителя организации-разработчика;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дата разработки проекта организации дорожного движения.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10.2.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Линейный масштаб рекомендуется принимать1:3000, ширина дороги изображается в произвольном масштабе.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контуры плана (в бровках)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продольных уклонов;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кривых в плане;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линии дорожной разметки;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знаки;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направляющие устройства;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светофоры;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переходы в разных уровнях;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освещение;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автобусные остановки;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дорожки;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железнодорожные переезды;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искусственные сооружения;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08ED" w:rsidRPr="003A092B">
        <w:rPr>
          <w:sz w:val="26"/>
          <w:szCs w:val="26"/>
        </w:rPr>
        <w:t>проектируемые и существующие здания и сооружения дорожного автотранспортного назначения (без координационных осей).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10.4.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Эскизы знаков индивидуального проектирования проектируются с учетом нормативных требований. На одном листе проектируется один знак в соответствии с </w:t>
      </w:r>
      <w:r w:rsidRPr="003A092B">
        <w:rPr>
          <w:sz w:val="26"/>
          <w:szCs w:val="26"/>
        </w:rPr>
        <w:lastRenderedPageBreak/>
        <w:t>правилами масштабирования с указанием номера знака, фона, площади знака, количества, местоположения и расположения.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10.5. </w:t>
      </w:r>
      <w:r w:rsidR="002D08ED" w:rsidRPr="003A092B">
        <w:rPr>
          <w:sz w:val="26"/>
          <w:szCs w:val="26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D08ED" w:rsidRPr="003A092B">
        <w:rPr>
          <w:sz w:val="26"/>
          <w:szCs w:val="26"/>
        </w:rPr>
        <w:t xml:space="preserve">Сводная ведомость объемов горизонтальной дорожной разметки, которая должна включать номенклатуру дорожной горизонтальной разметки с </w:t>
      </w:r>
      <w:proofErr w:type="spellStart"/>
      <w:r w:rsidR="002D08ED" w:rsidRPr="003A092B">
        <w:rPr>
          <w:sz w:val="26"/>
          <w:szCs w:val="26"/>
        </w:rPr>
        <w:t>покилометровой</w:t>
      </w:r>
      <w:proofErr w:type="spellEnd"/>
      <w:r w:rsidR="002D08ED" w:rsidRPr="003A092B">
        <w:rPr>
          <w:sz w:val="26"/>
          <w:szCs w:val="26"/>
        </w:rPr>
        <w:t xml:space="preserve"> разбивкой  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кв.м, а также указанием объемов по данному участку дороги в конце таблицы в линейных километрах, приведенных километрах, площадь (кв. м)</w:t>
      </w:r>
      <w:r>
        <w:rPr>
          <w:sz w:val="26"/>
          <w:szCs w:val="26"/>
        </w:rPr>
        <w:t>.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D08ED" w:rsidRPr="003A092B">
        <w:rPr>
          <w:sz w:val="26"/>
          <w:szCs w:val="26"/>
        </w:rPr>
        <w:t>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</w:t>
      </w:r>
      <w:r>
        <w:rPr>
          <w:sz w:val="26"/>
          <w:szCs w:val="26"/>
        </w:rPr>
        <w:t>.</w:t>
      </w:r>
    </w:p>
    <w:p w:rsidR="0060488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D08ED" w:rsidRPr="003A092B">
        <w:rPr>
          <w:sz w:val="26"/>
          <w:szCs w:val="26"/>
        </w:rPr>
        <w:t>Ведомость размещения барьерного ограждения</w:t>
      </w:r>
      <w:r w:rsidR="0060488B"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D08ED" w:rsidRPr="003A092B">
        <w:rPr>
          <w:sz w:val="26"/>
          <w:szCs w:val="26"/>
        </w:rPr>
        <w:t>Ведомость размещения сигнальных столбиков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D08ED" w:rsidRPr="003A092B">
        <w:rPr>
          <w:sz w:val="26"/>
          <w:szCs w:val="26"/>
        </w:rPr>
        <w:t>Ведомость размещения искусственного освещения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D08ED" w:rsidRPr="003A092B">
        <w:rPr>
          <w:sz w:val="26"/>
          <w:szCs w:val="26"/>
        </w:rPr>
        <w:t>Ведомость размещения  автобусных  остановок, в которой должны быть указаны: адрес</w:t>
      </w:r>
      <w:r w:rsidR="00C530E6">
        <w:rPr>
          <w:sz w:val="26"/>
          <w:szCs w:val="26"/>
        </w:rPr>
        <w:t xml:space="preserve"> </w:t>
      </w:r>
      <w:r w:rsidR="002D08ED" w:rsidRPr="003A092B">
        <w:rPr>
          <w:sz w:val="26"/>
          <w:szCs w:val="26"/>
        </w:rPr>
        <w:t>(</w:t>
      </w:r>
      <w:proofErr w:type="gramStart"/>
      <w:r w:rsidR="002D08ED" w:rsidRPr="003A092B">
        <w:rPr>
          <w:sz w:val="26"/>
          <w:szCs w:val="26"/>
        </w:rPr>
        <w:t>км</w:t>
      </w:r>
      <w:proofErr w:type="gramEnd"/>
      <w:r w:rsidR="002D08ED" w:rsidRPr="003A092B">
        <w:rPr>
          <w:sz w:val="26"/>
          <w:szCs w:val="26"/>
        </w:rPr>
        <w:t xml:space="preserve"> + м), расположение (правое, левое), наличие посадочных площадок, заездных карманов, павильонов, переходно-скоростных полос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D08ED" w:rsidRPr="003A092B">
        <w:rPr>
          <w:sz w:val="26"/>
          <w:szCs w:val="26"/>
        </w:rPr>
        <w:t>Ведомость размещения пешеходных переходов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D08ED" w:rsidRPr="003A092B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D08ED" w:rsidRPr="003A092B">
        <w:rPr>
          <w:sz w:val="26"/>
          <w:szCs w:val="26"/>
        </w:rPr>
        <w:t>Ведомость размещения пешеходных дорожек</w:t>
      </w:r>
      <w:r>
        <w:rPr>
          <w:sz w:val="26"/>
          <w:szCs w:val="26"/>
        </w:rPr>
        <w:t>.</w:t>
      </w:r>
    </w:p>
    <w:p w:rsidR="00C530E6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</w:t>
      </w:r>
      <w:r w:rsidR="002D08ED" w:rsidRPr="003A092B">
        <w:rPr>
          <w:sz w:val="26"/>
          <w:szCs w:val="26"/>
        </w:rPr>
        <w:t>едомость р</w:t>
      </w:r>
      <w:r>
        <w:rPr>
          <w:sz w:val="26"/>
          <w:szCs w:val="26"/>
        </w:rPr>
        <w:t>азмещения пешеходных ограждений.</w:t>
      </w:r>
    </w:p>
    <w:p w:rsidR="002D08ED" w:rsidRPr="003A092B" w:rsidRDefault="002D08ED" w:rsidP="00C530E6">
      <w:pPr>
        <w:pStyle w:val="Default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Все ведомости должны быть выполнены с подведением итогов.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12. ПОДД подлежит согласованию с подразделением ГИБДД </w:t>
      </w:r>
      <w:r w:rsidR="00B72175"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 w:rsidR="00BD3762">
        <w:rPr>
          <w:sz w:val="26"/>
          <w:szCs w:val="26"/>
        </w:rPr>
        <w:t>«</w:t>
      </w:r>
      <w:r w:rsidR="00B72175">
        <w:rPr>
          <w:sz w:val="26"/>
          <w:szCs w:val="26"/>
        </w:rPr>
        <w:t>Заринский</w:t>
      </w:r>
      <w:r w:rsidR="00BD3762"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Согласование ПОДД возлагается на организацию-проектировщика.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13. Надлежаще оформленный и согласованный ПОДД подлежит утверждению заказчиком.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14. Заказчик обязан своевременно вносить изменения в ПОДД, связанные с введением в действи</w:t>
      </w:r>
      <w:r w:rsidR="003A092B">
        <w:rPr>
          <w:sz w:val="26"/>
          <w:szCs w:val="26"/>
        </w:rPr>
        <w:t xml:space="preserve">е новых нормативных документов. </w:t>
      </w:r>
      <w:r w:rsidRPr="003A092B">
        <w:rPr>
          <w:sz w:val="26"/>
          <w:szCs w:val="26"/>
        </w:rPr>
        <w:t xml:space="preserve">Изменения в ПОДД должны быть согласованы в соответствии с п. </w:t>
      </w:r>
      <w:r w:rsidR="00B72175">
        <w:rPr>
          <w:sz w:val="26"/>
          <w:szCs w:val="26"/>
        </w:rPr>
        <w:t>12</w:t>
      </w:r>
      <w:r w:rsidRPr="003A092B">
        <w:rPr>
          <w:sz w:val="26"/>
          <w:szCs w:val="26"/>
        </w:rPr>
        <w:t xml:space="preserve"> настоящего Порядка. Внесение изменений в утвержденный </w:t>
      </w:r>
      <w:proofErr w:type="spellStart"/>
      <w:r w:rsidRPr="003A092B">
        <w:rPr>
          <w:sz w:val="26"/>
          <w:szCs w:val="26"/>
        </w:rPr>
        <w:t>ПОДД</w:t>
      </w:r>
      <w:proofErr w:type="spellEnd"/>
      <w:r w:rsidRPr="003A092B">
        <w:rPr>
          <w:sz w:val="26"/>
          <w:szCs w:val="26"/>
        </w:rPr>
        <w:t xml:space="preserve"> производится и </w:t>
      </w:r>
      <w:proofErr w:type="spellStart"/>
      <w:r w:rsidRPr="003A092B">
        <w:rPr>
          <w:sz w:val="26"/>
          <w:szCs w:val="26"/>
        </w:rPr>
        <w:t>переутверждается</w:t>
      </w:r>
      <w:proofErr w:type="spellEnd"/>
      <w:r w:rsidRPr="003A092B">
        <w:rPr>
          <w:sz w:val="26"/>
          <w:szCs w:val="26"/>
        </w:rPr>
        <w:t xml:space="preserve"> не реже одного раза в три года. Предыдущие ПОДД должны храниться у заказчика и в подразделении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Pr="003A092B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72175" w:rsidRDefault="002D08ED" w:rsidP="00B72175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282941" w:rsidRPr="00B72175" w:rsidRDefault="00B72175" w:rsidP="00B7217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D08ED" w:rsidRPr="00B72175">
        <w:rPr>
          <w:sz w:val="26"/>
          <w:szCs w:val="26"/>
        </w:rPr>
        <w:t xml:space="preserve">Утвержденные ПОДД и последующие изменения к ним направляются разработчиком заказчику, в подразделение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="002D08ED" w:rsidRPr="00B72175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sectPr w:rsidR="00282941" w:rsidRPr="00B72175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8ED"/>
    <w:rsid w:val="0010273D"/>
    <w:rsid w:val="001A4F7C"/>
    <w:rsid w:val="001F0711"/>
    <w:rsid w:val="00282941"/>
    <w:rsid w:val="002D08ED"/>
    <w:rsid w:val="003A092B"/>
    <w:rsid w:val="004345A3"/>
    <w:rsid w:val="004A6045"/>
    <w:rsid w:val="005A6357"/>
    <w:rsid w:val="0060488B"/>
    <w:rsid w:val="00621726"/>
    <w:rsid w:val="007C12A2"/>
    <w:rsid w:val="008E547F"/>
    <w:rsid w:val="0096073D"/>
    <w:rsid w:val="00B72175"/>
    <w:rsid w:val="00BD3762"/>
    <w:rsid w:val="00C530E6"/>
    <w:rsid w:val="00C94725"/>
    <w:rsid w:val="00D6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2019-08-07T06:33:00Z</dcterms:created>
  <dcterms:modified xsi:type="dcterms:W3CDTF">2019-08-07T06:33:00Z</dcterms:modified>
</cp:coreProperties>
</file>