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16" w:rsidRDefault="00323CA3" w:rsidP="00572616">
      <w:pPr>
        <w:jc w:val="center"/>
        <w:rPr>
          <w:b/>
          <w:spacing w:val="20"/>
          <w:sz w:val="26"/>
          <w:szCs w:val="26"/>
        </w:rPr>
      </w:pPr>
      <w:r>
        <w:rPr>
          <w:b/>
          <w:noProof/>
          <w:spacing w:val="2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pt;margin-top:15.1pt;width:56.3pt;height:54.05pt;z-index:251658240;mso-position-vertical-relative:page" fillcolor="window">
            <v:imagedata r:id="rId6" o:title=""/>
            <w10:wrap anchory="page"/>
            <w10:anchorlock/>
          </v:shape>
          <o:OLEObject Type="Embed" ProgID="Word.Picture.8" ShapeID="_x0000_s1026" DrawAspect="Content" ObjectID="_1573295100" r:id="rId7"/>
        </w:pict>
      </w:r>
    </w:p>
    <w:p w:rsidR="00572616" w:rsidRDefault="00572616" w:rsidP="00572616">
      <w:pPr>
        <w:jc w:val="center"/>
        <w:rPr>
          <w:b/>
          <w:spacing w:val="20"/>
          <w:sz w:val="26"/>
          <w:szCs w:val="26"/>
        </w:rPr>
      </w:pPr>
      <w:r w:rsidRPr="001E3B17">
        <w:rPr>
          <w:b/>
          <w:spacing w:val="20"/>
          <w:sz w:val="26"/>
          <w:szCs w:val="26"/>
        </w:rPr>
        <w:t xml:space="preserve">АДМИНИСТРАЦИЯ </w:t>
      </w:r>
      <w:r>
        <w:rPr>
          <w:b/>
          <w:spacing w:val="20"/>
          <w:sz w:val="26"/>
          <w:szCs w:val="26"/>
        </w:rPr>
        <w:t>СОСНОВСКОГО СЕЛЬСОВЕТА</w:t>
      </w:r>
    </w:p>
    <w:p w:rsidR="00572616" w:rsidRDefault="00572616" w:rsidP="00572616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 xml:space="preserve">ЗАРИНСКОГО </w:t>
      </w:r>
      <w:r w:rsidRPr="00C17548">
        <w:rPr>
          <w:b/>
          <w:spacing w:val="20"/>
          <w:sz w:val="26"/>
          <w:szCs w:val="26"/>
        </w:rPr>
        <w:t>РАЙОНА</w:t>
      </w:r>
      <w:r>
        <w:rPr>
          <w:b/>
          <w:spacing w:val="20"/>
          <w:sz w:val="26"/>
          <w:szCs w:val="26"/>
        </w:rPr>
        <w:t xml:space="preserve"> АЛТАЙСКОГО КРАЯ</w:t>
      </w:r>
    </w:p>
    <w:p w:rsidR="00572616" w:rsidRDefault="00572616" w:rsidP="00572616">
      <w:pPr>
        <w:rPr>
          <w:b/>
          <w:spacing w:val="20"/>
          <w:sz w:val="26"/>
          <w:szCs w:val="26"/>
        </w:rPr>
      </w:pPr>
    </w:p>
    <w:p w:rsidR="002820E0" w:rsidRDefault="00572616" w:rsidP="00572616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572616" w:rsidRPr="00572616" w:rsidRDefault="00572616" w:rsidP="00572616">
      <w:pPr>
        <w:jc w:val="center"/>
        <w:rPr>
          <w:rFonts w:ascii="Arial" w:hAnsi="Arial" w:cs="Arial"/>
          <w:b/>
          <w:spacing w:val="84"/>
          <w:sz w:val="28"/>
          <w:szCs w:val="36"/>
        </w:rPr>
      </w:pPr>
    </w:p>
    <w:p w:rsidR="00572616" w:rsidRPr="001F4E4E" w:rsidRDefault="00572616" w:rsidP="0057261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</w:t>
      </w:r>
      <w:r w:rsidRPr="001F4E4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08.2012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10131">
        <w:rPr>
          <w:rFonts w:ascii="Arial" w:hAnsi="Arial" w:cs="Arial"/>
          <w:sz w:val="26"/>
          <w:szCs w:val="26"/>
        </w:rPr>
        <w:t xml:space="preserve">      </w:t>
      </w:r>
      <w:r w:rsidRPr="001F4E4E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18/1</w:t>
      </w:r>
    </w:p>
    <w:p w:rsidR="00572616" w:rsidRDefault="00572616" w:rsidP="00572616">
      <w:pPr>
        <w:jc w:val="center"/>
        <w:rPr>
          <w:rFonts w:ascii="Arial" w:hAnsi="Arial" w:cs="Arial"/>
          <w:sz w:val="18"/>
          <w:szCs w:val="18"/>
        </w:rPr>
      </w:pPr>
      <w:r w:rsidRPr="002D3D37">
        <w:rPr>
          <w:rFonts w:ascii="Arial" w:hAnsi="Arial" w:cs="Arial"/>
          <w:sz w:val="18"/>
          <w:szCs w:val="18"/>
        </w:rPr>
        <w:t>с</w:t>
      </w:r>
      <w:proofErr w:type="gramStart"/>
      <w:r w:rsidRPr="002D3D37">
        <w:rPr>
          <w:rFonts w:ascii="Arial" w:hAnsi="Arial" w:cs="Arial"/>
          <w:sz w:val="18"/>
          <w:szCs w:val="18"/>
        </w:rPr>
        <w:t>.С</w:t>
      </w:r>
      <w:proofErr w:type="gramEnd"/>
      <w:r w:rsidRPr="002D3D37">
        <w:rPr>
          <w:rFonts w:ascii="Arial" w:hAnsi="Arial" w:cs="Arial"/>
          <w:sz w:val="18"/>
          <w:szCs w:val="18"/>
        </w:rPr>
        <w:t>основка</w:t>
      </w:r>
      <w:r w:rsidR="00C10131">
        <w:rPr>
          <w:rFonts w:ascii="Arial" w:hAnsi="Arial" w:cs="Arial"/>
          <w:sz w:val="18"/>
          <w:szCs w:val="18"/>
        </w:rPr>
        <w:t xml:space="preserve"> </w:t>
      </w:r>
    </w:p>
    <w:p w:rsidR="00C10131" w:rsidRPr="00572616" w:rsidRDefault="00C10131" w:rsidP="00572616">
      <w:pPr>
        <w:jc w:val="center"/>
        <w:rPr>
          <w:rFonts w:ascii="Arial" w:hAnsi="Arial" w:cs="Arial"/>
          <w:sz w:val="18"/>
          <w:szCs w:val="18"/>
        </w:rPr>
      </w:pPr>
    </w:p>
    <w:p w:rsidR="00572616" w:rsidRDefault="00572616" w:rsidP="00572616">
      <w:pPr>
        <w:ind w:right="5812"/>
        <w:jc w:val="both"/>
        <w:rPr>
          <w:sz w:val="26"/>
          <w:szCs w:val="26"/>
        </w:rPr>
      </w:pPr>
      <w:r w:rsidRPr="00572616">
        <w:rPr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 в муниципальном образовании Сосновский сельсовет Заринского района Алтайского края</w:t>
      </w:r>
    </w:p>
    <w:p w:rsidR="00572616" w:rsidRDefault="00572616" w:rsidP="00572616">
      <w:pPr>
        <w:ind w:right="5812"/>
        <w:jc w:val="both"/>
        <w:rPr>
          <w:sz w:val="26"/>
          <w:szCs w:val="26"/>
        </w:rPr>
      </w:pPr>
    </w:p>
    <w:p w:rsidR="00572616" w:rsidRDefault="00572616" w:rsidP="0057261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частью 15 статьи 13 Федерального закона от 27.07.2010 № 210-ФЗ «Об организации предоставления государственных и муниципальных услуг»,</w:t>
      </w:r>
    </w:p>
    <w:p w:rsidR="00572616" w:rsidRDefault="00572616" w:rsidP="0057261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72616" w:rsidRPr="00C10131" w:rsidRDefault="00572616" w:rsidP="00C10131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C10131">
        <w:rPr>
          <w:sz w:val="26"/>
          <w:szCs w:val="26"/>
        </w:rPr>
        <w:t>Утвердить Порядок разработки и утверждения административных регламентов предоставления муниципальных услуг в муниципальном образовании Сосновский сельсовет Заринского района Алтайского края согласно приложению.</w:t>
      </w:r>
    </w:p>
    <w:p w:rsidR="00C10131" w:rsidRDefault="00C10131" w:rsidP="00C10131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принятые до вступления в силу Федерального закона от 27.07.2010 № 210-ФЗ «Об организации предоставления государственных и муниципальных услуг» административные регламенты должны быть приведены в соответствие с ним не позднее 1 июля 2012 года.</w:t>
      </w:r>
    </w:p>
    <w:p w:rsidR="00C10131" w:rsidRDefault="00C10131" w:rsidP="00C10131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настоящее постановление на информационном стенде в установленном порядке.</w:t>
      </w:r>
    </w:p>
    <w:p w:rsidR="00C10131" w:rsidRDefault="00C10131" w:rsidP="00C10131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Администрации Сосновского сельсовета.</w:t>
      </w:r>
    </w:p>
    <w:p w:rsidR="00C10131" w:rsidRPr="00C10131" w:rsidRDefault="00C10131" w:rsidP="00C10131">
      <w:pPr>
        <w:jc w:val="both"/>
        <w:rPr>
          <w:sz w:val="26"/>
          <w:szCs w:val="26"/>
        </w:rPr>
      </w:pPr>
    </w:p>
    <w:p w:rsidR="00C10131" w:rsidRDefault="00C10131" w:rsidP="00C10131">
      <w:pPr>
        <w:pStyle w:val="a3"/>
        <w:ind w:left="1065"/>
        <w:jc w:val="both"/>
        <w:rPr>
          <w:sz w:val="26"/>
          <w:szCs w:val="26"/>
        </w:rPr>
      </w:pPr>
    </w:p>
    <w:p w:rsidR="00C10131" w:rsidRDefault="00C10131" w:rsidP="00C10131">
      <w:pPr>
        <w:jc w:val="both"/>
        <w:rPr>
          <w:sz w:val="26"/>
          <w:szCs w:val="26"/>
        </w:rPr>
      </w:pPr>
      <w:r w:rsidRPr="00C10131">
        <w:rPr>
          <w:sz w:val="26"/>
          <w:szCs w:val="26"/>
        </w:rPr>
        <w:t xml:space="preserve">Глава Администрации сельсовета </w:t>
      </w:r>
      <w:r w:rsidRPr="00C10131">
        <w:rPr>
          <w:sz w:val="26"/>
          <w:szCs w:val="26"/>
        </w:rPr>
        <w:tab/>
      </w:r>
      <w:r w:rsidRPr="00C10131">
        <w:rPr>
          <w:sz w:val="26"/>
          <w:szCs w:val="26"/>
        </w:rPr>
        <w:tab/>
      </w:r>
      <w:r w:rsidRPr="00C10131">
        <w:rPr>
          <w:sz w:val="26"/>
          <w:szCs w:val="26"/>
        </w:rPr>
        <w:tab/>
      </w:r>
      <w:r w:rsidRPr="00C10131">
        <w:rPr>
          <w:sz w:val="26"/>
          <w:szCs w:val="26"/>
        </w:rPr>
        <w:tab/>
      </w:r>
      <w:r w:rsidRPr="00C10131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C10131">
        <w:rPr>
          <w:sz w:val="26"/>
          <w:szCs w:val="26"/>
        </w:rPr>
        <w:t>С.Е.</w:t>
      </w:r>
      <w:r>
        <w:rPr>
          <w:sz w:val="26"/>
          <w:szCs w:val="26"/>
        </w:rPr>
        <w:t xml:space="preserve"> </w:t>
      </w:r>
      <w:r w:rsidRPr="00C10131">
        <w:rPr>
          <w:sz w:val="26"/>
          <w:szCs w:val="26"/>
        </w:rPr>
        <w:t>Шпиглазов</w:t>
      </w:r>
    </w:p>
    <w:p w:rsidR="00C10131" w:rsidRDefault="00C1013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10131" w:rsidRDefault="00C10131" w:rsidP="00C10131">
      <w:pPr>
        <w:ind w:left="751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41017" w:rsidRDefault="00C10131" w:rsidP="00C10131">
      <w:pPr>
        <w:jc w:val="center"/>
        <w:rPr>
          <w:b/>
          <w:sz w:val="26"/>
          <w:szCs w:val="26"/>
        </w:rPr>
      </w:pPr>
      <w:r w:rsidRPr="00C10131">
        <w:rPr>
          <w:b/>
          <w:sz w:val="26"/>
          <w:szCs w:val="26"/>
        </w:rPr>
        <w:t>ПОРЯДОК</w:t>
      </w:r>
    </w:p>
    <w:p w:rsidR="00C10131" w:rsidRDefault="00C10131" w:rsidP="00C10131">
      <w:pPr>
        <w:jc w:val="center"/>
        <w:rPr>
          <w:b/>
          <w:sz w:val="26"/>
          <w:szCs w:val="26"/>
        </w:rPr>
      </w:pPr>
      <w:r w:rsidRPr="00C10131">
        <w:rPr>
          <w:b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 В МУНИЦИПАЛЬНОМ ОБРАЗОВАНИИ СОСНОВСКИЙ СЕЛЬСОВЕТ ЗАРИНСКОГО РАЙОНА АЛТАЙСКОГО КРАЯ</w:t>
      </w:r>
    </w:p>
    <w:p w:rsidR="00B41017" w:rsidRDefault="00B41017" w:rsidP="00C10131">
      <w:pPr>
        <w:jc w:val="center"/>
        <w:rPr>
          <w:b/>
          <w:sz w:val="26"/>
          <w:szCs w:val="26"/>
        </w:rPr>
      </w:pPr>
    </w:p>
    <w:p w:rsidR="00B41017" w:rsidRDefault="00B41017" w:rsidP="00B41017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1.ОБЩИЕ ПОЛОЖЕНИЯ</w:t>
      </w:r>
    </w:p>
    <w:p w:rsidR="00B41017" w:rsidRDefault="00B41017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Порядок  устанавливает требования к разработке и утверждению административных регламентов предоставления муниципальных услуг на территории муниципального образования Сосновский сельсовет Заринского района Алтайского края (далее – административный регламент).</w:t>
      </w:r>
    </w:p>
    <w:p w:rsidR="00B41017" w:rsidRDefault="00B41017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 разработке административных регламентов Администрация Сосновского сельсовета Заринского района Алтайского края, предусматривает оптимизацию (повышение качества) предоставления муниципальных услуг, в том числе:</w:t>
      </w:r>
    </w:p>
    <w:p w:rsidR="00B41017" w:rsidRDefault="00B41017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упорядочение административных процедур;</w:t>
      </w:r>
    </w:p>
    <w:p w:rsidR="00B41017" w:rsidRDefault="00B41017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устранение избыточных административных процедур;</w:t>
      </w:r>
    </w:p>
    <w:p w:rsidR="00B41017" w:rsidRDefault="00B41017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сокращение количества документов, предоставляемых заявителями для предоставления муниципальных услуг, реализация принципа «одного окна»;</w:t>
      </w:r>
    </w:p>
    <w:p w:rsidR="00B41017" w:rsidRDefault="00B41017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сокращение срока предоставления муниципальных услуг;</w:t>
      </w:r>
    </w:p>
    <w:p w:rsidR="00B41017" w:rsidRDefault="00B41017" w:rsidP="00F30EFD">
      <w:pPr>
        <w:pStyle w:val="a3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предоставление муниципальных услуг в электронной форме;</w:t>
      </w:r>
    </w:p>
    <w:p w:rsidR="00B41017" w:rsidRDefault="00B41017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Административные регламенты утверждаются постановлением Администрации Сосновского сельсовета Заринского района Алтайского края.</w:t>
      </w:r>
    </w:p>
    <w:p w:rsidR="00B41017" w:rsidRDefault="00B41017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F30EFD">
        <w:rPr>
          <w:sz w:val="26"/>
          <w:szCs w:val="26"/>
        </w:rPr>
        <w:t>Управляющий делами Администрации Сосновского сельсовета Заринского района Алтайского края в течение 5 дней с момента принятия административного регламента обеспечивает его размещение на официальном сайте органов местного самоуправления в сети Интернет, в местах предоставления муниципальной услуги, а также официальное опубликование в печатном средстве массовой информации Сосновского сельсовета Заринского района Алтайского края в соответствии с порядком, определенным для опубликования нормативных правовых актов.</w:t>
      </w:r>
      <w:proofErr w:type="gramEnd"/>
    </w:p>
    <w:p w:rsidR="00F30EFD" w:rsidRDefault="00F30EFD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В случае если нормы административного регламента содержат отсылки к иным нормативным правовым актам, текст административного регламента предоставляется заявителям для ознакомления в виде брошюры, содержащей указанный текст, а также тексты нормативных правовых актов, к которым сделаны отсылки.</w:t>
      </w:r>
    </w:p>
    <w:p w:rsidR="00F30EFD" w:rsidRDefault="00F30EFD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Внесение изменений в административный регламент осуществляется в поряд</w:t>
      </w:r>
      <w:r w:rsidR="00616723">
        <w:rPr>
          <w:sz w:val="26"/>
          <w:szCs w:val="26"/>
        </w:rPr>
        <w:t>ке, установленном для разработк</w:t>
      </w:r>
      <w:r>
        <w:rPr>
          <w:sz w:val="26"/>
          <w:szCs w:val="26"/>
        </w:rPr>
        <w:t xml:space="preserve">и и </w:t>
      </w:r>
      <w:r w:rsidR="00616723">
        <w:rPr>
          <w:sz w:val="26"/>
          <w:szCs w:val="26"/>
        </w:rPr>
        <w:t>утверждения административных регламентов.</w:t>
      </w:r>
    </w:p>
    <w:p w:rsidR="00BC0CEC" w:rsidRDefault="00BC0CEC" w:rsidP="00F30EFD">
      <w:pPr>
        <w:pStyle w:val="a3"/>
        <w:ind w:left="0" w:firstLine="709"/>
        <w:jc w:val="both"/>
        <w:rPr>
          <w:sz w:val="26"/>
          <w:szCs w:val="26"/>
        </w:rPr>
      </w:pPr>
    </w:p>
    <w:p w:rsidR="00BC0CEC" w:rsidRPr="00BC0CEC" w:rsidRDefault="00BC0CEC" w:rsidP="00BC0CE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Pr="00BC0CEC">
        <w:rPr>
          <w:sz w:val="26"/>
          <w:szCs w:val="26"/>
        </w:rPr>
        <w:t xml:space="preserve">. </w:t>
      </w:r>
      <w:r>
        <w:rPr>
          <w:sz w:val="26"/>
          <w:szCs w:val="26"/>
        </w:rPr>
        <w:t>ТРЕБОВАНИЯ К АДМИНИСТРАТИВНЫМ РЕГЛАМЕНТАМ</w:t>
      </w:r>
    </w:p>
    <w:p w:rsidR="00BC0CEC" w:rsidRDefault="00BC0CEC" w:rsidP="00F30EFD">
      <w:pPr>
        <w:pStyle w:val="a3"/>
        <w:ind w:left="0" w:firstLine="709"/>
        <w:jc w:val="both"/>
        <w:rPr>
          <w:sz w:val="26"/>
          <w:szCs w:val="26"/>
        </w:rPr>
      </w:pPr>
    </w:p>
    <w:p w:rsidR="00BC0CEC" w:rsidRDefault="00BC0CEC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Наименование административного регламента определяется специалистом, ответственным за его подготовку,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:rsidR="00BC0CEC" w:rsidRDefault="00BC0CEC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 Административный регламент по своему содержанию должен соответствовать требованиям статей 12 и 14 Федерального закона от 27.07.2010 № 210-ФЗ «Об организации предоставления государственных и муниципальных услуг».</w:t>
      </w:r>
    </w:p>
    <w:p w:rsidR="00BC0CEC" w:rsidRDefault="00BC0CEC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Не допускается дублирование в административном регламенте норм иных нормативных правовых актов. В необходимых случаях в тексте</w:t>
      </w:r>
      <w:r w:rsidRPr="00BC0CEC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 к указанным нормативным правовым актам делаются отсылки.</w:t>
      </w:r>
    </w:p>
    <w:p w:rsidR="00BC0CEC" w:rsidRDefault="00BC0CEC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3666C5">
        <w:rPr>
          <w:sz w:val="26"/>
          <w:szCs w:val="26"/>
        </w:rPr>
        <w:t>Не допускается более чем однократное закрепление в административном регламенте нормы определенного содержания. В необходимых случаях к указанной норме делаются отсылки.</w:t>
      </w:r>
    </w:p>
    <w:p w:rsidR="003666C5" w:rsidRDefault="003666C5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Описание в административном регламенте административных процедур осуществляется с учетом того, что:</w:t>
      </w:r>
    </w:p>
    <w:p w:rsidR="003666C5" w:rsidRDefault="003666C5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каждая административная процедура есть совокупность действий отдельного должностного лица, совершение которых является основанием для начала совершения действия другого</w:t>
      </w:r>
      <w:r w:rsidRPr="003666C5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должностного лица при условии, что все указанные действия совершаются в процессе предоставления муниципальных услуг;</w:t>
      </w:r>
    </w:p>
    <w:p w:rsidR="003666C5" w:rsidRDefault="003666C5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возможно одновременное выполнение административных процедур в процессе предоставления муниципальной услуги разными должностными лицами;</w:t>
      </w:r>
    </w:p>
    <w:p w:rsidR="003666C5" w:rsidRDefault="003666C5" w:rsidP="00F30EF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если</w:t>
      </w:r>
      <w:r w:rsidRPr="003666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предоставление муниципальной услуги полностью осуществляется действиями оного должностного лица, то </w:t>
      </w:r>
      <w:r w:rsidR="008C1B4B">
        <w:rPr>
          <w:sz w:val="26"/>
          <w:szCs w:val="26"/>
        </w:rPr>
        <w:t>административной процедурой являются эти действия, и весь процесс предоставления муниципальной услуги заключается в осуществлении только этой административной процедуры.</w:t>
      </w:r>
    </w:p>
    <w:p w:rsidR="008C1B4B" w:rsidRDefault="008C1B4B" w:rsidP="008C1B4B">
      <w:pPr>
        <w:pStyle w:val="a3"/>
        <w:jc w:val="center"/>
        <w:rPr>
          <w:sz w:val="26"/>
          <w:szCs w:val="26"/>
        </w:rPr>
      </w:pPr>
    </w:p>
    <w:p w:rsidR="008C1B4B" w:rsidRDefault="00024E78" w:rsidP="00024E7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8C1B4B" w:rsidRPr="00BC0CEC">
        <w:rPr>
          <w:sz w:val="26"/>
          <w:szCs w:val="26"/>
        </w:rPr>
        <w:t xml:space="preserve">. </w:t>
      </w:r>
      <w:r w:rsidR="008C1B4B">
        <w:rPr>
          <w:sz w:val="26"/>
          <w:szCs w:val="26"/>
        </w:rPr>
        <w:t>ОСОБЕННОСТИ РАЗРАБОТКИ АДМИНИСТРАТИВНЫХ РЕГЛАМЕНТОВ</w:t>
      </w:r>
    </w:p>
    <w:p w:rsidR="00024E78" w:rsidRDefault="00024E78" w:rsidP="00024E78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Pr="00024E78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разработки административных регламентов осуществляет соблюдением требований, предусмотренных статьей 13 Федерального закона от 27.07.2010 № 210-ФЗ «Об организации предоставления государственных и муниципальных услуг».</w:t>
      </w:r>
    </w:p>
    <w:p w:rsidR="00024E78" w:rsidRPr="00BC0CEC" w:rsidRDefault="00024E78" w:rsidP="00024E78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gramStart"/>
      <w:r>
        <w:rPr>
          <w:sz w:val="26"/>
          <w:szCs w:val="26"/>
        </w:rPr>
        <w:t>Специалист, разработавший проект административного регламента, перед передачей проекта постановления Администрации Сосновского сельсовета Заринского района Алтайского края об утверждении административного регламента на подписание главе Администрации Сосновского сельсовета Заринского района Алтайского края обеспечивает в отношении указанного проекта проведение независимой  экспертизы в соответствии с частями 6-11 статьи 13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C1B4B" w:rsidRDefault="00F94A0D" w:rsidP="008C1B4B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14. Срок приема заключений по результатам независимой экспертизы не может быть менее срока, отведенного для нахождения проекта административного регламента в сети Интернет.</w:t>
      </w:r>
    </w:p>
    <w:p w:rsidR="00F94A0D" w:rsidRDefault="00F94A0D" w:rsidP="008C1B4B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В течение 10 дней с момента окончания срока, отведенного для проведения независимой экспертизы, специалист, разработавший проект</w:t>
      </w:r>
      <w:r w:rsidRPr="00F94A0D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регламента,  рассматривает все заключения независимой экспертизы, поступившие от незаинтересованных организаций и граждан, и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с учетом поступивших заключений независимой экспертизы, подготавливает проект постановления</w:t>
      </w:r>
      <w:r w:rsidRPr="00F94A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Сосновского сельсовета Заринского </w:t>
      </w:r>
      <w:r>
        <w:rPr>
          <w:sz w:val="26"/>
          <w:szCs w:val="26"/>
        </w:rPr>
        <w:lastRenderedPageBreak/>
        <w:t>района Алтайского края об утверждении административного регламента и передает для подписания главе Администрации Сосновского сельсовета Заринского района Алтайского края.</w:t>
      </w:r>
    </w:p>
    <w:p w:rsidR="008C1B4B" w:rsidRPr="00B41017" w:rsidRDefault="008C1B4B" w:rsidP="00F30EFD">
      <w:pPr>
        <w:pStyle w:val="a3"/>
        <w:ind w:left="0" w:firstLine="709"/>
        <w:jc w:val="both"/>
        <w:rPr>
          <w:sz w:val="26"/>
          <w:szCs w:val="26"/>
        </w:rPr>
      </w:pPr>
    </w:p>
    <w:sectPr w:rsidR="008C1B4B" w:rsidRPr="00B41017" w:rsidSect="0057261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3BF3"/>
    <w:multiLevelType w:val="hybridMultilevel"/>
    <w:tmpl w:val="CED2F01E"/>
    <w:lvl w:ilvl="0" w:tplc="5430374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685CD2"/>
    <w:multiLevelType w:val="hybridMultilevel"/>
    <w:tmpl w:val="E7C89C9A"/>
    <w:lvl w:ilvl="0" w:tplc="E9087C1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9A249C5"/>
    <w:multiLevelType w:val="hybridMultilevel"/>
    <w:tmpl w:val="353C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D74DE"/>
    <w:multiLevelType w:val="hybridMultilevel"/>
    <w:tmpl w:val="D890B7C0"/>
    <w:lvl w:ilvl="0" w:tplc="72C461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616"/>
    <w:rsid w:val="00024E78"/>
    <w:rsid w:val="00115BC1"/>
    <w:rsid w:val="00160DE1"/>
    <w:rsid w:val="001711D5"/>
    <w:rsid w:val="001B5584"/>
    <w:rsid w:val="002410E0"/>
    <w:rsid w:val="002820E0"/>
    <w:rsid w:val="002D482D"/>
    <w:rsid w:val="002E3A7E"/>
    <w:rsid w:val="002F2399"/>
    <w:rsid w:val="00305EC3"/>
    <w:rsid w:val="00323CA3"/>
    <w:rsid w:val="003666C5"/>
    <w:rsid w:val="0043577A"/>
    <w:rsid w:val="00572616"/>
    <w:rsid w:val="00616723"/>
    <w:rsid w:val="008C1B4B"/>
    <w:rsid w:val="009B1F2B"/>
    <w:rsid w:val="00A104BE"/>
    <w:rsid w:val="00A4037F"/>
    <w:rsid w:val="00B41017"/>
    <w:rsid w:val="00B92175"/>
    <w:rsid w:val="00BC0CEC"/>
    <w:rsid w:val="00C10131"/>
    <w:rsid w:val="00D66E9E"/>
    <w:rsid w:val="00E42FBA"/>
    <w:rsid w:val="00F30EFD"/>
    <w:rsid w:val="00F87D94"/>
    <w:rsid w:val="00F9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616"/>
    <w:pPr>
      <w:ind w:left="720"/>
      <w:contextualSpacing/>
    </w:pPr>
  </w:style>
  <w:style w:type="paragraph" w:styleId="a4">
    <w:name w:val="Normal (Web)"/>
    <w:basedOn w:val="a"/>
    <w:unhideWhenUsed/>
    <w:rsid w:val="00BC0C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D8443-EC27-4C4D-B671-8C600FE7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2017-11-27T02:38:00Z</dcterms:created>
  <dcterms:modified xsi:type="dcterms:W3CDTF">2017-11-27T07:39:00Z</dcterms:modified>
</cp:coreProperties>
</file>