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F4" w:rsidRDefault="00BA43F4" w:rsidP="00BA43F4">
      <w:pPr>
        <w:jc w:val="center"/>
        <w:rPr>
          <w:b/>
          <w:caps/>
          <w:spacing w:val="20"/>
          <w:sz w:val="28"/>
          <w:szCs w:val="28"/>
        </w:rPr>
      </w:pPr>
    </w:p>
    <w:p w:rsidR="00BA43F4" w:rsidRDefault="00BA43F4" w:rsidP="00BA43F4">
      <w:pPr>
        <w:jc w:val="center"/>
        <w:rPr>
          <w:b/>
          <w:caps/>
          <w:spacing w:val="20"/>
          <w:sz w:val="28"/>
          <w:szCs w:val="28"/>
        </w:rPr>
      </w:pPr>
    </w:p>
    <w:p w:rsidR="00BA43F4" w:rsidRDefault="00B45404" w:rsidP="00BA43F4">
      <w:pPr>
        <w:jc w:val="center"/>
        <w:rPr>
          <w:b/>
          <w:caps/>
          <w:spacing w:val="20"/>
          <w:sz w:val="28"/>
          <w:szCs w:val="28"/>
        </w:rPr>
      </w:pPr>
      <w:r w:rsidRPr="00B4540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5pt;margin-top:26.5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67645422" r:id="rId5"/>
        </w:pict>
      </w:r>
      <w:r w:rsidR="00BA43F4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BA43F4" w:rsidRDefault="00BA43F4" w:rsidP="00BA43F4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BA43F4" w:rsidRDefault="00BA43F4" w:rsidP="00BA43F4">
      <w:pPr>
        <w:rPr>
          <w:b/>
          <w:caps/>
          <w:spacing w:val="20"/>
          <w:sz w:val="28"/>
          <w:szCs w:val="28"/>
        </w:rPr>
      </w:pPr>
    </w:p>
    <w:p w:rsidR="00BA43F4" w:rsidRDefault="00BA43F4" w:rsidP="00BA43F4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BA43F4" w:rsidRDefault="00BA43F4" w:rsidP="00BA43F4">
      <w:pPr>
        <w:rPr>
          <w:rFonts w:ascii="Arial" w:hAnsi="Arial"/>
          <w:u w:val="single"/>
        </w:rPr>
      </w:pPr>
    </w:p>
    <w:p w:rsidR="00BA7E22" w:rsidRPr="002B5792" w:rsidRDefault="00DF70B4" w:rsidP="00BA7E22">
      <w:pPr>
        <w:rPr>
          <w:rFonts w:ascii="Arial" w:hAnsi="Arial"/>
          <w:color w:val="FF0000"/>
        </w:rPr>
      </w:pPr>
      <w:r>
        <w:rPr>
          <w:rFonts w:ascii="Arial" w:hAnsi="Arial"/>
        </w:rPr>
        <w:t>10</w:t>
      </w:r>
      <w:r w:rsidR="00BA7E22" w:rsidRPr="00BB0D13">
        <w:rPr>
          <w:rFonts w:ascii="Arial" w:hAnsi="Arial"/>
        </w:rPr>
        <w:t>.</w:t>
      </w:r>
      <w:r>
        <w:rPr>
          <w:rFonts w:ascii="Arial" w:hAnsi="Arial"/>
        </w:rPr>
        <w:t>11</w:t>
      </w:r>
      <w:r w:rsidR="00BA7E22" w:rsidRPr="00BB0D13">
        <w:rPr>
          <w:rFonts w:ascii="Arial" w:hAnsi="Arial"/>
        </w:rPr>
        <w:t>.20</w:t>
      </w:r>
      <w:r w:rsidR="007C6BCF">
        <w:rPr>
          <w:rFonts w:ascii="Arial" w:hAnsi="Arial"/>
        </w:rPr>
        <w:t>20</w:t>
      </w:r>
      <w:bookmarkStart w:id="0" w:name="_GoBack"/>
      <w:bookmarkEnd w:id="0"/>
      <w:r w:rsidR="00B061F5">
        <w:rPr>
          <w:rFonts w:ascii="Arial" w:hAnsi="Arial"/>
        </w:rPr>
        <w:t xml:space="preserve">                                                                                                               </w:t>
      </w:r>
      <w:r w:rsidR="00BA7E22" w:rsidRPr="00BB0D13">
        <w:rPr>
          <w:rFonts w:ascii="Arial" w:hAnsi="Arial"/>
        </w:rPr>
        <w:t xml:space="preserve">№ </w:t>
      </w:r>
      <w:r>
        <w:rPr>
          <w:rFonts w:ascii="Arial" w:hAnsi="Arial"/>
        </w:rPr>
        <w:t>3</w:t>
      </w:r>
      <w:r w:rsidR="00AA316E">
        <w:rPr>
          <w:rFonts w:ascii="Arial" w:hAnsi="Arial"/>
        </w:rPr>
        <w:t>6</w:t>
      </w:r>
    </w:p>
    <w:p w:rsidR="00BA7E22" w:rsidRDefault="00BA7E22" w:rsidP="00BA7E22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BA7E22" w:rsidRDefault="00BA7E22" w:rsidP="00BA7E22">
      <w:pPr>
        <w:pStyle w:val="a5"/>
        <w:jc w:val="left"/>
        <w:rPr>
          <w:b w:val="0"/>
          <w:sz w:val="26"/>
          <w:szCs w:val="20"/>
        </w:rPr>
      </w:pPr>
    </w:p>
    <w:p w:rsidR="00BA7E22" w:rsidRPr="00943D3A" w:rsidRDefault="00BA7E22" w:rsidP="00BA7E22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Об   утверждении   о</w:t>
      </w:r>
      <w:r w:rsidRPr="00943D3A">
        <w:rPr>
          <w:sz w:val="26"/>
          <w:szCs w:val="26"/>
        </w:rPr>
        <w:t>сновны</w:t>
      </w:r>
      <w:r>
        <w:rPr>
          <w:sz w:val="26"/>
          <w:szCs w:val="26"/>
        </w:rPr>
        <w:t>х</w:t>
      </w:r>
      <w:r w:rsidR="00B061F5">
        <w:rPr>
          <w:sz w:val="26"/>
          <w:szCs w:val="26"/>
        </w:rPr>
        <w:t xml:space="preserve"> </w:t>
      </w:r>
      <w:r w:rsidRPr="00943D3A">
        <w:rPr>
          <w:sz w:val="26"/>
          <w:szCs w:val="26"/>
        </w:rPr>
        <w:t>направлени</w:t>
      </w:r>
      <w:r>
        <w:rPr>
          <w:sz w:val="26"/>
          <w:szCs w:val="26"/>
        </w:rPr>
        <w:t>й</w:t>
      </w:r>
    </w:p>
    <w:p w:rsidR="00BA7E22" w:rsidRDefault="00BA7E22" w:rsidP="00BA7E22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43D3A">
        <w:rPr>
          <w:sz w:val="26"/>
          <w:szCs w:val="26"/>
        </w:rPr>
        <w:t xml:space="preserve">налоговой политики и бюджетной политики </w:t>
      </w:r>
    </w:p>
    <w:p w:rsidR="00BA7E22" w:rsidRDefault="00BA7E22" w:rsidP="00BA7E22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43D3A">
        <w:rPr>
          <w:sz w:val="26"/>
          <w:szCs w:val="26"/>
        </w:rPr>
        <w:t>муниципального образования</w:t>
      </w:r>
      <w:r w:rsidR="00B061F5">
        <w:rPr>
          <w:sz w:val="26"/>
          <w:szCs w:val="26"/>
        </w:rPr>
        <w:t xml:space="preserve"> </w:t>
      </w:r>
      <w:proofErr w:type="spellStart"/>
      <w:r w:rsidRPr="00943D3A">
        <w:rPr>
          <w:sz w:val="26"/>
          <w:szCs w:val="26"/>
        </w:rPr>
        <w:t>Гришинский</w:t>
      </w:r>
      <w:proofErr w:type="spellEnd"/>
    </w:p>
    <w:p w:rsidR="00BA7E22" w:rsidRDefault="00BA7E22" w:rsidP="00BA7E22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43D3A">
        <w:rPr>
          <w:sz w:val="26"/>
          <w:szCs w:val="26"/>
        </w:rPr>
        <w:t xml:space="preserve">сельсовет </w:t>
      </w:r>
      <w:proofErr w:type="spellStart"/>
      <w:r w:rsidRPr="00943D3A">
        <w:rPr>
          <w:sz w:val="26"/>
          <w:szCs w:val="26"/>
        </w:rPr>
        <w:t>Заринского</w:t>
      </w:r>
      <w:proofErr w:type="spellEnd"/>
      <w:r w:rsidR="00B061F5">
        <w:rPr>
          <w:sz w:val="26"/>
          <w:szCs w:val="26"/>
        </w:rPr>
        <w:t xml:space="preserve"> </w:t>
      </w:r>
      <w:r w:rsidRPr="00943D3A">
        <w:rPr>
          <w:sz w:val="26"/>
          <w:szCs w:val="26"/>
        </w:rPr>
        <w:t xml:space="preserve">района Алтайского </w:t>
      </w:r>
    </w:p>
    <w:p w:rsidR="00BA7E22" w:rsidRPr="00943D3A" w:rsidRDefault="00BA7E22" w:rsidP="00BA7E22">
      <w:pPr>
        <w:pStyle w:val="a3"/>
        <w:spacing w:before="0" w:beforeAutospacing="0" w:after="0" w:afterAutospacing="0"/>
        <w:jc w:val="both"/>
        <w:textAlignment w:val="baseline"/>
        <w:rPr>
          <w:spacing w:val="-2"/>
          <w:sz w:val="26"/>
          <w:szCs w:val="26"/>
        </w:rPr>
      </w:pPr>
      <w:r w:rsidRPr="00943D3A">
        <w:rPr>
          <w:sz w:val="26"/>
          <w:szCs w:val="26"/>
        </w:rPr>
        <w:t>края на 20</w:t>
      </w:r>
      <w:r>
        <w:rPr>
          <w:sz w:val="26"/>
          <w:szCs w:val="26"/>
        </w:rPr>
        <w:t>2</w:t>
      </w:r>
      <w:r w:rsidR="00561EA1">
        <w:rPr>
          <w:sz w:val="26"/>
          <w:szCs w:val="26"/>
        </w:rPr>
        <w:t>1</w:t>
      </w:r>
      <w:r w:rsidRPr="00943D3A">
        <w:rPr>
          <w:sz w:val="26"/>
          <w:szCs w:val="26"/>
        </w:rPr>
        <w:t xml:space="preserve"> год</w:t>
      </w:r>
    </w:p>
    <w:p w:rsidR="00BA7E22" w:rsidRDefault="00BA7E22" w:rsidP="00BA7E22">
      <w:pPr>
        <w:shd w:val="clear" w:color="auto" w:fill="FFFFFF"/>
        <w:ind w:left="10"/>
        <w:rPr>
          <w:spacing w:val="-2"/>
          <w:sz w:val="26"/>
          <w:szCs w:val="26"/>
        </w:rPr>
      </w:pPr>
    </w:p>
    <w:p w:rsidR="00BA7E22" w:rsidRDefault="00BA7E22" w:rsidP="00BA7E22">
      <w:pPr>
        <w:shd w:val="clear" w:color="auto" w:fill="FFFFFF"/>
        <w:ind w:left="10" w:firstLine="698"/>
        <w:jc w:val="both"/>
        <w:rPr>
          <w:sz w:val="26"/>
          <w:szCs w:val="26"/>
        </w:rPr>
      </w:pPr>
      <w:r w:rsidRPr="007A50B8">
        <w:rPr>
          <w:sz w:val="26"/>
          <w:szCs w:val="26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>
        <w:rPr>
          <w:sz w:val="26"/>
          <w:szCs w:val="26"/>
        </w:rPr>
        <w:t>Гришинский</w:t>
      </w:r>
      <w:proofErr w:type="spellEnd"/>
      <w:r w:rsidR="00B061F5">
        <w:rPr>
          <w:sz w:val="26"/>
          <w:szCs w:val="26"/>
        </w:rPr>
        <w:t xml:space="preserve"> </w:t>
      </w:r>
      <w:r w:rsidRPr="007A50B8">
        <w:rPr>
          <w:sz w:val="26"/>
          <w:szCs w:val="26"/>
        </w:rPr>
        <w:t xml:space="preserve">сельсовет»,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 w:rsidRPr="007A50B8">
        <w:rPr>
          <w:sz w:val="26"/>
          <w:szCs w:val="26"/>
        </w:rPr>
        <w:t xml:space="preserve"> сельсовет </w:t>
      </w:r>
      <w:proofErr w:type="spellStart"/>
      <w:r w:rsidRPr="007A50B8">
        <w:rPr>
          <w:sz w:val="26"/>
          <w:szCs w:val="26"/>
        </w:rPr>
        <w:t>Заринского</w:t>
      </w:r>
      <w:proofErr w:type="spellEnd"/>
      <w:r w:rsidRPr="007A50B8">
        <w:rPr>
          <w:sz w:val="26"/>
          <w:szCs w:val="26"/>
        </w:rPr>
        <w:t xml:space="preserve"> района Алтайского края</w:t>
      </w:r>
    </w:p>
    <w:p w:rsidR="00BA7E22" w:rsidRDefault="00BA7E22" w:rsidP="00BA7E22">
      <w:pPr>
        <w:shd w:val="clear" w:color="auto" w:fill="FFFFFF"/>
        <w:ind w:left="1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BA7E22" w:rsidRDefault="00BA7E22" w:rsidP="00BA7E22">
      <w:pPr>
        <w:shd w:val="clear" w:color="auto" w:fill="FFFFFF"/>
        <w:ind w:left="10"/>
        <w:jc w:val="center"/>
      </w:pPr>
    </w:p>
    <w:p w:rsidR="00BA7E22" w:rsidRPr="00943D3A" w:rsidRDefault="00BA7E22" w:rsidP="00BA7E2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1.Утвердить </w:t>
      </w:r>
      <w:r w:rsidRPr="00943D3A">
        <w:rPr>
          <w:sz w:val="26"/>
          <w:szCs w:val="26"/>
        </w:rPr>
        <w:t xml:space="preserve">основные направления налоговой политики и бюджетной политики муниципального образования </w:t>
      </w:r>
      <w:proofErr w:type="spellStart"/>
      <w:r w:rsidRPr="00943D3A">
        <w:rPr>
          <w:sz w:val="26"/>
          <w:szCs w:val="26"/>
        </w:rPr>
        <w:t>Гришинский</w:t>
      </w:r>
      <w:proofErr w:type="spellEnd"/>
      <w:r w:rsidRPr="00943D3A">
        <w:rPr>
          <w:sz w:val="26"/>
          <w:szCs w:val="26"/>
        </w:rPr>
        <w:t xml:space="preserve"> сельсовет </w:t>
      </w:r>
      <w:proofErr w:type="spellStart"/>
      <w:r w:rsidRPr="00943D3A">
        <w:rPr>
          <w:sz w:val="26"/>
          <w:szCs w:val="26"/>
        </w:rPr>
        <w:t>Заринского</w:t>
      </w:r>
      <w:proofErr w:type="spellEnd"/>
      <w:r w:rsidRPr="00943D3A">
        <w:rPr>
          <w:sz w:val="26"/>
          <w:szCs w:val="26"/>
        </w:rPr>
        <w:t xml:space="preserve"> района Алтайского края на 20</w:t>
      </w:r>
      <w:r>
        <w:rPr>
          <w:sz w:val="26"/>
          <w:szCs w:val="26"/>
        </w:rPr>
        <w:t>2</w:t>
      </w:r>
      <w:r w:rsidR="00561EA1">
        <w:rPr>
          <w:sz w:val="26"/>
          <w:szCs w:val="26"/>
        </w:rPr>
        <w:t>1</w:t>
      </w:r>
      <w:r w:rsidRPr="00943D3A">
        <w:rPr>
          <w:sz w:val="26"/>
          <w:szCs w:val="26"/>
        </w:rPr>
        <w:t xml:space="preserve"> год</w:t>
      </w:r>
      <w:r>
        <w:rPr>
          <w:spacing w:val="-1"/>
          <w:sz w:val="26"/>
          <w:szCs w:val="26"/>
        </w:rPr>
        <w:t>.</w:t>
      </w:r>
    </w:p>
    <w:p w:rsidR="00BA7E22" w:rsidRDefault="00BA7E22" w:rsidP="00BA7E22">
      <w:pPr>
        <w:shd w:val="clear" w:color="auto" w:fill="FFFFFF"/>
        <w:ind w:left="38" w:firstLine="670"/>
        <w:jc w:val="both"/>
        <w:rPr>
          <w:spacing w:val="-18"/>
          <w:sz w:val="26"/>
          <w:szCs w:val="26"/>
        </w:rPr>
      </w:pPr>
      <w:r>
        <w:rPr>
          <w:spacing w:val="-1"/>
          <w:sz w:val="26"/>
          <w:szCs w:val="26"/>
        </w:rPr>
        <w:t xml:space="preserve">2. </w:t>
      </w:r>
      <w:proofErr w:type="gramStart"/>
      <w:r>
        <w:rPr>
          <w:spacing w:val="-1"/>
          <w:sz w:val="26"/>
          <w:szCs w:val="26"/>
        </w:rPr>
        <w:t>Контроль за</w:t>
      </w:r>
      <w:proofErr w:type="gramEnd"/>
      <w:r>
        <w:rPr>
          <w:spacing w:val="-1"/>
          <w:sz w:val="26"/>
          <w:szCs w:val="26"/>
        </w:rPr>
        <w:t xml:space="preserve"> исполнением настоящего постановления возлагаю на себя.</w:t>
      </w:r>
    </w:p>
    <w:p w:rsidR="00BA7E22" w:rsidRDefault="00BA7E22" w:rsidP="00BA7E22">
      <w:pPr>
        <w:pStyle w:val="a5"/>
        <w:jc w:val="both"/>
        <w:rPr>
          <w:b w:val="0"/>
          <w:sz w:val="26"/>
          <w:szCs w:val="26"/>
        </w:rPr>
      </w:pPr>
    </w:p>
    <w:p w:rsidR="00BA7E22" w:rsidRDefault="00BA7E22" w:rsidP="00BA7E22">
      <w:pPr>
        <w:pStyle w:val="a5"/>
        <w:jc w:val="both"/>
        <w:rPr>
          <w:b w:val="0"/>
          <w:sz w:val="26"/>
          <w:szCs w:val="26"/>
        </w:rPr>
      </w:pPr>
    </w:p>
    <w:p w:rsidR="00BA7E22" w:rsidRDefault="00BA7E22" w:rsidP="00BA7E22">
      <w:pPr>
        <w:pStyle w:val="a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Глава  сельсовета                                                                                             В.В.Фишер</w:t>
      </w:r>
    </w:p>
    <w:p w:rsidR="00BA7E22" w:rsidRDefault="00BA7E22" w:rsidP="00BA7E22">
      <w:pPr>
        <w:pStyle w:val="a5"/>
        <w:jc w:val="both"/>
        <w:rPr>
          <w:b w:val="0"/>
          <w:sz w:val="26"/>
          <w:szCs w:val="26"/>
        </w:rPr>
      </w:pPr>
    </w:p>
    <w:p w:rsidR="00BA7E22" w:rsidRDefault="00BA7E22" w:rsidP="00BA7E2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A7E22" w:rsidRDefault="00BA7E22" w:rsidP="00BA7E2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A7E22" w:rsidRDefault="00BA7E22" w:rsidP="00BA7E2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A7E22" w:rsidRDefault="00BA7E22" w:rsidP="00BA7E2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A7E22" w:rsidRDefault="00BA7E22" w:rsidP="00BA7E2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A7E22" w:rsidRDefault="00BA7E22" w:rsidP="00BA7E2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A7E22" w:rsidRDefault="00BA7E22" w:rsidP="00BA7E2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A7E22" w:rsidRDefault="00BA7E22" w:rsidP="00BA7E2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A7E22" w:rsidRDefault="00BA7E22" w:rsidP="00BA7E2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A7E22" w:rsidRDefault="00BA7E22" w:rsidP="00BA7E2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A7E22" w:rsidRDefault="00BA7E22" w:rsidP="00BA7E2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A7E22" w:rsidRDefault="00BA7E22" w:rsidP="00BA7E2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A7E22" w:rsidRDefault="00BA7E22" w:rsidP="00BA7E2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A7E22" w:rsidRDefault="00BA7E22" w:rsidP="00BA7E2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A7E22" w:rsidRDefault="00BA7E22" w:rsidP="00BA7E2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A7E22" w:rsidRDefault="00BA7E22" w:rsidP="00BA7E2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A7E22" w:rsidRDefault="00BA7E22" w:rsidP="00BA7E2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A7E22" w:rsidRPr="0072635A" w:rsidRDefault="00BA7E22" w:rsidP="00BA7E22">
      <w:pPr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635A">
        <w:rPr>
          <w:sz w:val="26"/>
          <w:szCs w:val="26"/>
        </w:rPr>
        <w:t>ПРИЛОЖЕНИЕ</w:t>
      </w:r>
    </w:p>
    <w:p w:rsidR="00BA7E22" w:rsidRDefault="00BA7E22" w:rsidP="00BA7E22">
      <w:pPr>
        <w:ind w:right="-308"/>
        <w:rPr>
          <w:sz w:val="26"/>
          <w:szCs w:val="26"/>
        </w:rPr>
      </w:pPr>
      <w:r w:rsidRPr="0072635A">
        <w:rPr>
          <w:sz w:val="26"/>
          <w:szCs w:val="26"/>
        </w:rPr>
        <w:tab/>
      </w:r>
      <w:r w:rsidRPr="0072635A">
        <w:rPr>
          <w:sz w:val="26"/>
          <w:szCs w:val="26"/>
        </w:rPr>
        <w:tab/>
      </w:r>
      <w:r w:rsidRPr="0072635A">
        <w:rPr>
          <w:sz w:val="26"/>
          <w:szCs w:val="26"/>
        </w:rPr>
        <w:tab/>
      </w:r>
      <w:r w:rsidRPr="0072635A">
        <w:rPr>
          <w:sz w:val="26"/>
          <w:szCs w:val="26"/>
        </w:rPr>
        <w:tab/>
      </w:r>
      <w:r w:rsidRPr="0072635A">
        <w:rPr>
          <w:sz w:val="26"/>
          <w:szCs w:val="26"/>
        </w:rPr>
        <w:tab/>
      </w:r>
      <w:r w:rsidRPr="0072635A">
        <w:rPr>
          <w:sz w:val="26"/>
          <w:szCs w:val="26"/>
        </w:rPr>
        <w:tab/>
      </w:r>
      <w:r w:rsidRPr="0072635A">
        <w:rPr>
          <w:sz w:val="26"/>
          <w:szCs w:val="26"/>
        </w:rPr>
        <w:tab/>
      </w:r>
      <w:r w:rsidRPr="0072635A">
        <w:rPr>
          <w:sz w:val="26"/>
          <w:szCs w:val="26"/>
        </w:rPr>
        <w:tab/>
        <w:t>к по</w:t>
      </w:r>
      <w:r>
        <w:rPr>
          <w:sz w:val="26"/>
          <w:szCs w:val="26"/>
        </w:rPr>
        <w:t>становлению администрации</w:t>
      </w:r>
    </w:p>
    <w:p w:rsidR="00BA7E22" w:rsidRDefault="00BA7E22" w:rsidP="00BA7E22">
      <w:pPr>
        <w:ind w:right="-3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BA7E22" w:rsidRPr="0072635A" w:rsidRDefault="00BA7E22" w:rsidP="00BA7E22">
      <w:pPr>
        <w:ind w:right="-3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от </w:t>
      </w:r>
      <w:r w:rsidR="00DF70B4">
        <w:rPr>
          <w:sz w:val="26"/>
          <w:szCs w:val="26"/>
        </w:rPr>
        <w:t>1</w:t>
      </w:r>
      <w:r w:rsidR="00561EA1">
        <w:rPr>
          <w:sz w:val="26"/>
          <w:szCs w:val="26"/>
        </w:rPr>
        <w:t>0</w:t>
      </w:r>
      <w:r>
        <w:rPr>
          <w:sz w:val="26"/>
          <w:szCs w:val="26"/>
        </w:rPr>
        <w:t>.11.20</w:t>
      </w:r>
      <w:r w:rsidR="00561EA1">
        <w:rPr>
          <w:sz w:val="26"/>
          <w:szCs w:val="26"/>
        </w:rPr>
        <w:t>20</w:t>
      </w:r>
      <w:r>
        <w:rPr>
          <w:sz w:val="26"/>
          <w:szCs w:val="26"/>
        </w:rPr>
        <w:t xml:space="preserve"> № </w:t>
      </w:r>
      <w:r w:rsidR="00DF70B4">
        <w:rPr>
          <w:sz w:val="26"/>
          <w:szCs w:val="26"/>
        </w:rPr>
        <w:t>3</w:t>
      </w:r>
      <w:r w:rsidR="00AA316E">
        <w:rPr>
          <w:sz w:val="26"/>
          <w:szCs w:val="26"/>
        </w:rPr>
        <w:t>6</w:t>
      </w:r>
    </w:p>
    <w:p w:rsidR="00BA7E22" w:rsidRDefault="00BA7E22" w:rsidP="00BA7E22">
      <w:pPr>
        <w:pStyle w:val="a3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BA7E22" w:rsidRDefault="00BA7E22" w:rsidP="00BA7E22">
      <w:pPr>
        <w:pStyle w:val="a3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BA7E22" w:rsidRPr="00561EA1" w:rsidRDefault="00BA7E22" w:rsidP="00BA7E22">
      <w:pPr>
        <w:pStyle w:val="a3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561EA1">
        <w:rPr>
          <w:sz w:val="26"/>
          <w:szCs w:val="26"/>
        </w:rPr>
        <w:t>Основные направления</w:t>
      </w:r>
    </w:p>
    <w:p w:rsidR="00BA7E22" w:rsidRPr="00561EA1" w:rsidRDefault="00BA7E22" w:rsidP="00BA7E22">
      <w:pPr>
        <w:pStyle w:val="a3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561EA1">
        <w:rPr>
          <w:sz w:val="26"/>
          <w:szCs w:val="26"/>
        </w:rPr>
        <w:t>налоговой политики и бюджетной политики муниципального образования</w:t>
      </w:r>
    </w:p>
    <w:p w:rsidR="00BA7E22" w:rsidRPr="00561EA1" w:rsidRDefault="00BA7E22" w:rsidP="00BA7E22">
      <w:pPr>
        <w:pStyle w:val="a3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proofErr w:type="spellStart"/>
      <w:r w:rsidRPr="00561EA1">
        <w:rPr>
          <w:sz w:val="26"/>
          <w:szCs w:val="26"/>
        </w:rPr>
        <w:t>Гришинский</w:t>
      </w:r>
      <w:proofErr w:type="spellEnd"/>
      <w:r w:rsidRPr="00561EA1">
        <w:rPr>
          <w:sz w:val="26"/>
          <w:szCs w:val="26"/>
        </w:rPr>
        <w:t xml:space="preserve"> сельсовет </w:t>
      </w:r>
      <w:proofErr w:type="spellStart"/>
      <w:r w:rsidRPr="00561EA1">
        <w:rPr>
          <w:sz w:val="26"/>
          <w:szCs w:val="26"/>
        </w:rPr>
        <w:t>Заринского</w:t>
      </w:r>
      <w:proofErr w:type="spellEnd"/>
      <w:r w:rsidRPr="00561EA1">
        <w:rPr>
          <w:sz w:val="26"/>
          <w:szCs w:val="26"/>
        </w:rPr>
        <w:t xml:space="preserve"> района Алтайского края на 202</w:t>
      </w:r>
      <w:r w:rsidR="00561EA1" w:rsidRPr="00561EA1">
        <w:rPr>
          <w:sz w:val="26"/>
          <w:szCs w:val="26"/>
        </w:rPr>
        <w:t>1</w:t>
      </w:r>
      <w:r w:rsidRPr="00561EA1">
        <w:rPr>
          <w:sz w:val="26"/>
          <w:szCs w:val="26"/>
        </w:rPr>
        <w:t xml:space="preserve"> год </w:t>
      </w:r>
    </w:p>
    <w:p w:rsidR="00BA7E22" w:rsidRPr="00206A7F" w:rsidRDefault="00BA7E22" w:rsidP="00BA7E22">
      <w:pPr>
        <w:pStyle w:val="a3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BA7E22" w:rsidRPr="00206A7F" w:rsidRDefault="00BA7E22" w:rsidP="00BA7E2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Основные направления налоговой политики и бюджетной политики муниципального образования </w:t>
      </w:r>
      <w:proofErr w:type="spellStart"/>
      <w:r w:rsidRPr="00206A7F">
        <w:rPr>
          <w:sz w:val="26"/>
          <w:szCs w:val="26"/>
        </w:rPr>
        <w:t>Гришинский</w:t>
      </w:r>
      <w:proofErr w:type="spellEnd"/>
      <w:r w:rsidRPr="00206A7F">
        <w:rPr>
          <w:sz w:val="26"/>
          <w:szCs w:val="26"/>
        </w:rPr>
        <w:t xml:space="preserve"> сельсовет </w:t>
      </w:r>
      <w:proofErr w:type="spellStart"/>
      <w:r w:rsidRPr="00206A7F">
        <w:rPr>
          <w:sz w:val="26"/>
          <w:szCs w:val="26"/>
        </w:rPr>
        <w:t>Заринского</w:t>
      </w:r>
      <w:proofErr w:type="spellEnd"/>
      <w:r w:rsidRPr="00206A7F">
        <w:rPr>
          <w:sz w:val="26"/>
          <w:szCs w:val="26"/>
        </w:rPr>
        <w:t xml:space="preserve"> района Алтайского края на 20</w:t>
      </w:r>
      <w:r>
        <w:rPr>
          <w:sz w:val="26"/>
          <w:szCs w:val="26"/>
        </w:rPr>
        <w:t>2</w:t>
      </w:r>
      <w:r w:rsidR="00561EA1">
        <w:rPr>
          <w:sz w:val="26"/>
          <w:szCs w:val="26"/>
        </w:rPr>
        <w:t>1</w:t>
      </w:r>
      <w:r w:rsidRPr="00206A7F">
        <w:rPr>
          <w:sz w:val="26"/>
          <w:szCs w:val="26"/>
        </w:rPr>
        <w:t xml:space="preserve"> год (далее - налоговая политика и бюджетная политика) подготовлены в рамках составления проекта бюджета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206A7F">
        <w:rPr>
          <w:sz w:val="26"/>
          <w:szCs w:val="26"/>
        </w:rPr>
        <w:t>ский</w:t>
      </w:r>
      <w:proofErr w:type="spellEnd"/>
      <w:r w:rsidRPr="00206A7F">
        <w:rPr>
          <w:sz w:val="26"/>
          <w:szCs w:val="26"/>
        </w:rPr>
        <w:t xml:space="preserve"> сельсовет </w:t>
      </w:r>
      <w:proofErr w:type="spellStart"/>
      <w:r w:rsidRPr="00206A7F">
        <w:rPr>
          <w:sz w:val="26"/>
          <w:szCs w:val="26"/>
        </w:rPr>
        <w:t>Заринского</w:t>
      </w:r>
      <w:proofErr w:type="spellEnd"/>
      <w:r w:rsidRPr="00206A7F">
        <w:rPr>
          <w:sz w:val="26"/>
          <w:szCs w:val="26"/>
        </w:rPr>
        <w:t xml:space="preserve"> района Алтайского края на 20</w:t>
      </w:r>
      <w:r>
        <w:rPr>
          <w:sz w:val="26"/>
          <w:szCs w:val="26"/>
        </w:rPr>
        <w:t>2</w:t>
      </w:r>
      <w:r w:rsidR="00561EA1">
        <w:rPr>
          <w:sz w:val="26"/>
          <w:szCs w:val="26"/>
        </w:rPr>
        <w:t>1</w:t>
      </w:r>
      <w:r w:rsidRPr="00206A7F">
        <w:rPr>
          <w:sz w:val="26"/>
          <w:szCs w:val="26"/>
        </w:rPr>
        <w:t xml:space="preserve"> год.</w:t>
      </w:r>
    </w:p>
    <w:p w:rsidR="00BA7E22" w:rsidRPr="00206A7F" w:rsidRDefault="00BA7E22" w:rsidP="00BA7E2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BA7E22" w:rsidRDefault="00BA7E22" w:rsidP="00BA7E22">
      <w:pPr>
        <w:pStyle w:val="a3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1.Налоговая политика</w:t>
      </w:r>
    </w:p>
    <w:p w:rsidR="00BA7E22" w:rsidRDefault="00BA7E22" w:rsidP="00BA7E2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Налоговая политика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206A7F">
        <w:rPr>
          <w:sz w:val="26"/>
          <w:szCs w:val="26"/>
        </w:rPr>
        <w:t>ский</w:t>
      </w:r>
      <w:proofErr w:type="spellEnd"/>
      <w:r w:rsidRPr="00206A7F">
        <w:rPr>
          <w:sz w:val="26"/>
          <w:szCs w:val="26"/>
        </w:rPr>
        <w:t xml:space="preserve"> сельсовет </w:t>
      </w:r>
      <w:proofErr w:type="spellStart"/>
      <w:r w:rsidRPr="00206A7F">
        <w:rPr>
          <w:sz w:val="26"/>
          <w:szCs w:val="26"/>
        </w:rPr>
        <w:t>Заринск</w:t>
      </w:r>
      <w:r>
        <w:rPr>
          <w:sz w:val="26"/>
          <w:szCs w:val="26"/>
        </w:rPr>
        <w:t>ог</w:t>
      </w:r>
      <w:r w:rsidRPr="00206A7F">
        <w:rPr>
          <w:sz w:val="26"/>
          <w:szCs w:val="26"/>
        </w:rPr>
        <w:t>о</w:t>
      </w:r>
      <w:proofErr w:type="spellEnd"/>
      <w:r w:rsidRPr="00206A7F">
        <w:rPr>
          <w:sz w:val="26"/>
          <w:szCs w:val="26"/>
        </w:rPr>
        <w:t xml:space="preserve"> района Алтайского края представляет собой совокупность экономических, финансовых и правовых мер органов местного самоуправления по формированию</w:t>
      </w:r>
      <w:r w:rsidRPr="00206A7F">
        <w:rPr>
          <w:rStyle w:val="apple-converted-space"/>
          <w:sz w:val="26"/>
          <w:szCs w:val="26"/>
        </w:rPr>
        <w:t> налоговой системы поселения</w:t>
      </w:r>
      <w:r w:rsidRPr="00206A7F">
        <w:rPr>
          <w:sz w:val="26"/>
          <w:szCs w:val="26"/>
        </w:rPr>
        <w:t xml:space="preserve"> в целях обеспечения финансовых потребностей муниципального образования, отдельных социальных групп общества, а также развития экономики поселения за счетперераспределения финансовых ресурсов.</w:t>
      </w:r>
    </w:p>
    <w:p w:rsidR="00BA7E22" w:rsidRDefault="00BA7E22" w:rsidP="00BA7E2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Приоритетным направлением в области налоговой политики является повышение эффективности налоговой системы, в том числе за счет улучшения администрирования налоговых платежей.</w:t>
      </w:r>
    </w:p>
    <w:p w:rsidR="00BA7E22" w:rsidRDefault="00BA7E22" w:rsidP="00BA7E2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Основными целями налоговой политики являются сохранение бюджетной устойчивости, увеличение налогового потенциала поселения посредством стимулирования развития новых производств, поддержки инвестиционной активности хозяйствующих субъектов, реализация мер, направленных на повышение собираемости налогов и сборов, снижение масштабов уклонения от уплаты налогов.</w:t>
      </w:r>
    </w:p>
    <w:p w:rsidR="00BA7E22" w:rsidRPr="00206A7F" w:rsidRDefault="00BA7E22" w:rsidP="00BA7E2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Основными направлениями, по которым предполагается реализовывать налоговую политику, являются:</w:t>
      </w:r>
    </w:p>
    <w:p w:rsidR="00BA7E22" w:rsidRPr="00206A7F" w:rsidRDefault="00BA7E22" w:rsidP="00BA7E2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содействие дальнейшему развитию субъектов малого предпринимательства</w:t>
      </w:r>
      <w:r w:rsidRPr="00206A7F">
        <w:rPr>
          <w:rStyle w:val="apple-converted-space"/>
          <w:sz w:val="26"/>
          <w:szCs w:val="26"/>
        </w:rPr>
        <w:t> </w:t>
      </w:r>
      <w:r w:rsidRPr="00206A7F">
        <w:rPr>
          <w:sz w:val="26"/>
          <w:szCs w:val="26"/>
        </w:rPr>
        <w:t xml:space="preserve"> с целью повышения их участия в наполнении бюджетной системы, увеличения налоговых поступлений;</w:t>
      </w:r>
    </w:p>
    <w:p w:rsidR="00BA7E22" w:rsidRPr="00206A7F" w:rsidRDefault="00BA7E22" w:rsidP="00BA7E2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- повышение эффективности управления муниципальной собственностью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206A7F">
        <w:rPr>
          <w:sz w:val="26"/>
          <w:szCs w:val="26"/>
        </w:rPr>
        <w:t>ский</w:t>
      </w:r>
      <w:proofErr w:type="spellEnd"/>
      <w:r w:rsidRPr="00206A7F">
        <w:rPr>
          <w:sz w:val="26"/>
          <w:szCs w:val="26"/>
        </w:rPr>
        <w:t xml:space="preserve"> сельсовет </w:t>
      </w:r>
      <w:proofErr w:type="spellStart"/>
      <w:r w:rsidRPr="00206A7F">
        <w:rPr>
          <w:sz w:val="26"/>
          <w:szCs w:val="26"/>
        </w:rPr>
        <w:t>Заринского</w:t>
      </w:r>
      <w:proofErr w:type="spellEnd"/>
      <w:r w:rsidRPr="00206A7F">
        <w:rPr>
          <w:sz w:val="26"/>
          <w:szCs w:val="26"/>
        </w:rPr>
        <w:t xml:space="preserve"> района Алтайского края;</w:t>
      </w:r>
    </w:p>
    <w:p w:rsidR="00BA7E22" w:rsidRPr="00206A7F" w:rsidRDefault="00BA7E22" w:rsidP="00BA7E2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- сокращение недоимки в бюджетную систему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206A7F">
        <w:rPr>
          <w:sz w:val="26"/>
          <w:szCs w:val="26"/>
        </w:rPr>
        <w:t>ский</w:t>
      </w:r>
      <w:proofErr w:type="spellEnd"/>
      <w:r w:rsidRPr="00206A7F">
        <w:rPr>
          <w:sz w:val="26"/>
          <w:szCs w:val="26"/>
        </w:rPr>
        <w:t xml:space="preserve"> сельсовет </w:t>
      </w:r>
      <w:proofErr w:type="spellStart"/>
      <w:r w:rsidRPr="00206A7F">
        <w:rPr>
          <w:sz w:val="26"/>
          <w:szCs w:val="26"/>
        </w:rPr>
        <w:t>Заринского</w:t>
      </w:r>
      <w:proofErr w:type="spellEnd"/>
      <w:r w:rsidRPr="00206A7F">
        <w:rPr>
          <w:sz w:val="26"/>
          <w:szCs w:val="26"/>
        </w:rPr>
        <w:t xml:space="preserve"> района Алтайского края по местным налогам, а также по неналоговым доходам бюджета;</w:t>
      </w:r>
    </w:p>
    <w:p w:rsidR="00BA7E22" w:rsidRPr="00206A7F" w:rsidRDefault="00BA7E22" w:rsidP="00BA7E2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- организация эффективного взаимодействия с предприятиями и организациями, находящимися на территории поселения  по улучшению </w:t>
      </w:r>
      <w:r w:rsidRPr="00206A7F">
        <w:rPr>
          <w:sz w:val="26"/>
          <w:szCs w:val="26"/>
        </w:rPr>
        <w:lastRenderedPageBreak/>
        <w:t>финансово-экономического состояния, увеличению темпов производства, обеспечению роста налогооблагаемой базы;</w:t>
      </w:r>
    </w:p>
    <w:p w:rsidR="00BA7E22" w:rsidRPr="00206A7F" w:rsidRDefault="00BA7E22" w:rsidP="00BA7E2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продолжение работы по легализации заработной платы;</w:t>
      </w:r>
    </w:p>
    <w:p w:rsidR="00BA7E22" w:rsidRDefault="00BA7E22" w:rsidP="00BA7E2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продолжение практики согласованных  действий с территориальными органами федеральных органов исполнительной</w:t>
      </w:r>
      <w:r>
        <w:rPr>
          <w:sz w:val="26"/>
          <w:szCs w:val="26"/>
        </w:rPr>
        <w:t xml:space="preserve"> власти по мобилизации доходов.</w:t>
      </w:r>
    </w:p>
    <w:p w:rsidR="00BA7E22" w:rsidRPr="00206A7F" w:rsidRDefault="00BA7E22" w:rsidP="00BA7E2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Ключевую роль в наполнении местного бюджета играют имущественные налоги,  полнота учета объектов недвижимости. Необходимо продолжить  мероприятия по регистрации объектов недвижимости с целью формирования актуальной налоговой базы, в том числе:</w:t>
      </w:r>
    </w:p>
    <w:p w:rsidR="00BA7E22" w:rsidRPr="00206A7F" w:rsidRDefault="00BA7E22" w:rsidP="00BA7E2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проведение</w:t>
      </w:r>
      <w:r w:rsidRPr="00206A7F">
        <w:rPr>
          <w:rStyle w:val="apple-converted-space"/>
          <w:sz w:val="26"/>
          <w:szCs w:val="26"/>
        </w:rPr>
        <w:t> </w:t>
      </w:r>
      <w:hyperlink r:id="rId6" w:tooltip="Инвентаризация объектов" w:history="1">
        <w:r w:rsidRPr="00561EA1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инвентаризации объектов</w:t>
        </w:r>
      </w:hyperlink>
      <w:r w:rsidRPr="002215EB">
        <w:rPr>
          <w:rStyle w:val="apple-converted-space"/>
          <w:sz w:val="26"/>
          <w:szCs w:val="26"/>
        </w:rPr>
        <w:t> </w:t>
      </w:r>
      <w:r w:rsidRPr="002215EB">
        <w:rPr>
          <w:sz w:val="26"/>
          <w:szCs w:val="26"/>
        </w:rPr>
        <w:t>недвижимости, включая</w:t>
      </w:r>
      <w:r w:rsidRPr="002215EB">
        <w:rPr>
          <w:rStyle w:val="apple-converted-space"/>
          <w:sz w:val="26"/>
          <w:szCs w:val="26"/>
        </w:rPr>
        <w:t> </w:t>
      </w:r>
      <w:hyperlink r:id="rId7" w:tooltip="Земельные участки" w:history="1">
        <w:r w:rsidRPr="00561EA1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земельные участки</w:t>
        </w:r>
      </w:hyperlink>
      <w:r w:rsidRPr="002215EB">
        <w:rPr>
          <w:sz w:val="26"/>
          <w:szCs w:val="26"/>
        </w:rPr>
        <w:t>, расположенные на территории по</w:t>
      </w:r>
      <w:r w:rsidRPr="00206A7F">
        <w:rPr>
          <w:sz w:val="26"/>
          <w:szCs w:val="26"/>
        </w:rPr>
        <w:t>селения с дальнейшей сверкой с информацией, полученной от налоговых органов по объектам налогообложения;</w:t>
      </w:r>
    </w:p>
    <w:p w:rsidR="00BA7E22" w:rsidRPr="00206A7F" w:rsidRDefault="00BA7E22" w:rsidP="00BA7E2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проведение рейдов по выявлению объектов недвижимости, не включенных в налоговый оборот;</w:t>
      </w:r>
    </w:p>
    <w:p w:rsidR="00BA7E22" w:rsidRPr="00206A7F" w:rsidRDefault="00BA7E22" w:rsidP="00BA7E2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- проведение разъяснительной работы </w:t>
      </w:r>
      <w:proofErr w:type="gramStart"/>
      <w:r w:rsidRPr="00206A7F">
        <w:rPr>
          <w:sz w:val="26"/>
          <w:szCs w:val="26"/>
        </w:rPr>
        <w:t>по побуждению к постановке на государственный кадастровый учет объектов недвижимости в соответствии с действующим законодательством</w:t>
      </w:r>
      <w:proofErr w:type="gramEnd"/>
      <w:r w:rsidRPr="00206A7F">
        <w:rPr>
          <w:sz w:val="26"/>
          <w:szCs w:val="26"/>
        </w:rPr>
        <w:t>;</w:t>
      </w:r>
    </w:p>
    <w:p w:rsidR="00BA7E22" w:rsidRPr="00206A7F" w:rsidRDefault="00BA7E22" w:rsidP="00BA7E2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проведение работ по дополнению и/или уточнению сведений об объектах недвижимости в том числе:</w:t>
      </w:r>
    </w:p>
    <w:p w:rsidR="00BA7E22" w:rsidRPr="00206A7F" w:rsidRDefault="00BA7E22" w:rsidP="00BA7E2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а) установление (уточнение) категорий и/или видов разрешенного</w:t>
      </w:r>
      <w:r w:rsidRPr="00206A7F">
        <w:rPr>
          <w:rStyle w:val="apple-converted-space"/>
          <w:sz w:val="26"/>
          <w:szCs w:val="26"/>
        </w:rPr>
        <w:t> </w:t>
      </w:r>
      <w:hyperlink r:id="rId8" w:tooltip="Землепользование" w:history="1">
        <w:r w:rsidRPr="00561EA1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использования земельных участков</w:t>
        </w:r>
      </w:hyperlink>
      <w:r w:rsidRPr="002215EB">
        <w:rPr>
          <w:sz w:val="26"/>
          <w:szCs w:val="26"/>
        </w:rPr>
        <w:t>;</w:t>
      </w:r>
    </w:p>
    <w:p w:rsidR="00BA7E22" w:rsidRPr="00206A7F" w:rsidRDefault="00BA7E22" w:rsidP="00BA7E2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б) установление (уточнение) адресов местонахождения земельных участков (зданий, помещений, сооружений).</w:t>
      </w:r>
    </w:p>
    <w:p w:rsidR="00BA7E22" w:rsidRPr="00206A7F" w:rsidRDefault="00BA7E22" w:rsidP="00BA7E2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Для увеличения сбора</w:t>
      </w:r>
      <w:r w:rsidRPr="00206A7F">
        <w:rPr>
          <w:rStyle w:val="apple-converted-space"/>
          <w:sz w:val="26"/>
          <w:szCs w:val="26"/>
        </w:rPr>
        <w:t> </w:t>
      </w:r>
      <w:hyperlink r:id="rId9" w:tooltip="Арендная плата" w:history="1">
        <w:r w:rsidRPr="00561EA1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арендных платежей</w:t>
        </w:r>
      </w:hyperlink>
      <w:r w:rsidRPr="00206A7F">
        <w:rPr>
          <w:rStyle w:val="apple-converted-space"/>
          <w:sz w:val="26"/>
          <w:szCs w:val="26"/>
        </w:rPr>
        <w:t> </w:t>
      </w:r>
      <w:r w:rsidRPr="00206A7F">
        <w:rPr>
          <w:sz w:val="26"/>
          <w:szCs w:val="26"/>
        </w:rPr>
        <w:t>будет продолжена работа по проведению инвентаризации арендуемых участков с целью выявления случаев занижения ставок арендной платы и скрытия, фактически используемых участков, по заключению новых договоров на обоюдно выгодных условиях, не допущению образования недоимки по данному виду доходов.   </w:t>
      </w:r>
    </w:p>
    <w:p w:rsidR="00BA7E22" w:rsidRPr="00206A7F" w:rsidRDefault="00BA7E22" w:rsidP="00BA7E22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             В целях своевременного и полного поступления налоговых доходов в бюджет муниципального образования  </w:t>
      </w:r>
      <w:proofErr w:type="spellStart"/>
      <w:r>
        <w:rPr>
          <w:sz w:val="26"/>
          <w:szCs w:val="26"/>
        </w:rPr>
        <w:t>Гришин</w:t>
      </w:r>
      <w:r w:rsidRPr="00206A7F">
        <w:rPr>
          <w:sz w:val="26"/>
          <w:szCs w:val="26"/>
        </w:rPr>
        <w:t>ский</w:t>
      </w:r>
      <w:proofErr w:type="spellEnd"/>
      <w:r w:rsidRPr="00206A7F">
        <w:rPr>
          <w:sz w:val="26"/>
          <w:szCs w:val="26"/>
        </w:rPr>
        <w:t xml:space="preserve"> сельсовет </w:t>
      </w:r>
      <w:proofErr w:type="spellStart"/>
      <w:r w:rsidRPr="00206A7F">
        <w:rPr>
          <w:sz w:val="26"/>
          <w:szCs w:val="26"/>
        </w:rPr>
        <w:t>Заринского</w:t>
      </w:r>
      <w:proofErr w:type="spellEnd"/>
      <w:r w:rsidRPr="00206A7F">
        <w:rPr>
          <w:sz w:val="26"/>
          <w:szCs w:val="26"/>
        </w:rPr>
        <w:t xml:space="preserve"> района Алтайского края, обеспечения налоговой отдачи от вложения инвестиций в рамках налогового администрирования предполагается продолжить осуществление:</w:t>
      </w:r>
    </w:p>
    <w:p w:rsidR="00BA7E22" w:rsidRPr="00206A7F" w:rsidRDefault="00BA7E22" w:rsidP="00BA7E2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мониторинга налоговых поступлений от крупнейших налогоплательщиков на территории поселения;</w:t>
      </w:r>
    </w:p>
    <w:p w:rsidR="00BA7E22" w:rsidRPr="00206A7F" w:rsidRDefault="00BA7E22" w:rsidP="00BA7E2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легализации «теневой» заработной платы;</w:t>
      </w:r>
    </w:p>
    <w:p w:rsidR="00BA7E22" w:rsidRPr="00206A7F" w:rsidRDefault="00BA7E22" w:rsidP="00BA7E2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- мониторинга собираемости налогов в бюджет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206A7F">
        <w:rPr>
          <w:sz w:val="26"/>
          <w:szCs w:val="26"/>
        </w:rPr>
        <w:t>ский</w:t>
      </w:r>
      <w:proofErr w:type="spellEnd"/>
      <w:r w:rsidRPr="00206A7F">
        <w:rPr>
          <w:sz w:val="26"/>
          <w:szCs w:val="26"/>
        </w:rPr>
        <w:t xml:space="preserve"> сельсовет </w:t>
      </w:r>
      <w:proofErr w:type="spellStart"/>
      <w:r w:rsidRPr="00206A7F">
        <w:rPr>
          <w:sz w:val="26"/>
          <w:szCs w:val="26"/>
        </w:rPr>
        <w:t>Заринского</w:t>
      </w:r>
      <w:proofErr w:type="spellEnd"/>
      <w:r w:rsidRPr="00206A7F">
        <w:rPr>
          <w:sz w:val="26"/>
          <w:szCs w:val="26"/>
        </w:rPr>
        <w:t xml:space="preserve"> района Алтайского края;</w:t>
      </w:r>
    </w:p>
    <w:p w:rsidR="00BA7E22" w:rsidRDefault="00BA7E22" w:rsidP="00BA7E2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мониторинга нереализованного налогового потенциала на территории </w:t>
      </w:r>
      <w:proofErr w:type="spellStart"/>
      <w:r>
        <w:rPr>
          <w:sz w:val="26"/>
          <w:szCs w:val="26"/>
        </w:rPr>
        <w:t>Гришин</w:t>
      </w:r>
      <w:r w:rsidRPr="00206A7F">
        <w:rPr>
          <w:sz w:val="26"/>
          <w:szCs w:val="26"/>
        </w:rPr>
        <w:t>ского</w:t>
      </w:r>
      <w:proofErr w:type="spellEnd"/>
      <w:r w:rsidRPr="00206A7F">
        <w:rPr>
          <w:sz w:val="26"/>
          <w:szCs w:val="26"/>
        </w:rPr>
        <w:t xml:space="preserve"> сельсовета;</w:t>
      </w:r>
    </w:p>
    <w:p w:rsidR="00BA7E22" w:rsidRPr="00206A7F" w:rsidRDefault="00BA7E22" w:rsidP="00BA7E2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В целях эффективного использования бюджетных средств необходимо оказывать поддержку субъектам хозяйственной деятельности только при условии соответствующей налоговой отдачи.</w:t>
      </w:r>
    </w:p>
    <w:p w:rsidR="00BA7E22" w:rsidRPr="00206A7F" w:rsidRDefault="00BA7E22" w:rsidP="00BA7E2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Необходимо установить жесткий </w:t>
      </w:r>
      <w:proofErr w:type="gramStart"/>
      <w:r w:rsidRPr="00206A7F">
        <w:rPr>
          <w:sz w:val="26"/>
          <w:szCs w:val="26"/>
        </w:rPr>
        <w:t>контроль за</w:t>
      </w:r>
      <w:proofErr w:type="gramEnd"/>
      <w:r w:rsidRPr="00206A7F">
        <w:rPr>
          <w:sz w:val="26"/>
          <w:szCs w:val="26"/>
        </w:rPr>
        <w:t xml:space="preserve"> динамикой недоимки по администрируемым платежам и принимать все меры, предусмотренные</w:t>
      </w:r>
      <w:r w:rsidRPr="00206A7F">
        <w:rPr>
          <w:rStyle w:val="apple-converted-space"/>
          <w:sz w:val="26"/>
          <w:szCs w:val="26"/>
        </w:rPr>
        <w:t> </w:t>
      </w:r>
      <w:hyperlink r:id="rId10" w:tooltip="Законы в России" w:history="1">
        <w:r w:rsidRPr="00561EA1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законодательством Российской Федерации</w:t>
        </w:r>
      </w:hyperlink>
      <w:r w:rsidRPr="002215EB">
        <w:rPr>
          <w:sz w:val="26"/>
          <w:szCs w:val="26"/>
        </w:rPr>
        <w:t>,</w:t>
      </w:r>
      <w:r w:rsidRPr="00206A7F">
        <w:rPr>
          <w:sz w:val="26"/>
          <w:szCs w:val="26"/>
        </w:rPr>
        <w:t xml:space="preserve"> для ее снижения.</w:t>
      </w:r>
    </w:p>
    <w:p w:rsidR="00BA7E22" w:rsidRPr="00206A7F" w:rsidRDefault="00BA7E22" w:rsidP="00BA7E22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 xml:space="preserve">            Обеспечить эффективность управления имуществом, находящимся в собственности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206A7F">
        <w:rPr>
          <w:sz w:val="26"/>
          <w:szCs w:val="26"/>
        </w:rPr>
        <w:t>ский</w:t>
      </w:r>
      <w:proofErr w:type="spellEnd"/>
      <w:r w:rsidRPr="00206A7F">
        <w:rPr>
          <w:sz w:val="26"/>
          <w:szCs w:val="26"/>
        </w:rPr>
        <w:t xml:space="preserve"> сельсовет </w:t>
      </w:r>
      <w:proofErr w:type="spellStart"/>
      <w:r w:rsidRPr="00206A7F">
        <w:rPr>
          <w:sz w:val="26"/>
          <w:szCs w:val="26"/>
        </w:rPr>
        <w:t>Заринского</w:t>
      </w:r>
      <w:proofErr w:type="spellEnd"/>
      <w:r w:rsidRPr="00206A7F">
        <w:rPr>
          <w:sz w:val="26"/>
          <w:szCs w:val="26"/>
        </w:rPr>
        <w:t xml:space="preserve"> района Алтайского края, и его рациональное использование.</w:t>
      </w:r>
    </w:p>
    <w:p w:rsidR="00BA7E22" w:rsidRPr="00206A7F" w:rsidRDefault="00BA7E22" w:rsidP="00BA7E2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lastRenderedPageBreak/>
        <w:t>Повышение качества механизмов использования муниципальной собственности должно привести к получению дополнительных доходов в местный бюджет за счет:</w:t>
      </w:r>
    </w:p>
    <w:p w:rsidR="00BA7E22" w:rsidRPr="00206A7F" w:rsidRDefault="00BA7E22" w:rsidP="00BA7E2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проведения работы по инвентаризации муниципального имущества;</w:t>
      </w:r>
    </w:p>
    <w:p w:rsidR="00BA7E22" w:rsidRDefault="00BA7E22" w:rsidP="00BA7E2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- осуществления продажи имущества, находящегося в муниципальной  собственности, с максимальной выгодой;</w:t>
      </w:r>
    </w:p>
    <w:p w:rsidR="00BA7E22" w:rsidRPr="00206A7F" w:rsidRDefault="00BA7E22" w:rsidP="00BA7E2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BA7E22" w:rsidRDefault="00BA7E22" w:rsidP="00BA7E22">
      <w:pPr>
        <w:pStyle w:val="a3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2. Бюджетная политика</w:t>
      </w:r>
    </w:p>
    <w:p w:rsidR="00BA7E22" w:rsidRPr="00206A7F" w:rsidRDefault="00BA7E22" w:rsidP="00BA7E22">
      <w:pPr>
        <w:pStyle w:val="a3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206A7F">
        <w:rPr>
          <w:sz w:val="26"/>
          <w:szCs w:val="26"/>
        </w:rPr>
        <w:t>Основное влияние на формирование бюджетной политики поселения окажут:</w:t>
      </w:r>
    </w:p>
    <w:p w:rsidR="00BA7E22" w:rsidRPr="00206A7F" w:rsidRDefault="00BA7E22" w:rsidP="00BA7E22">
      <w:pPr>
        <w:pStyle w:val="a7"/>
        <w:tabs>
          <w:tab w:val="clear" w:pos="4677"/>
          <w:tab w:val="clear" w:pos="9355"/>
          <w:tab w:val="center" w:pos="10206"/>
        </w:tabs>
        <w:jc w:val="both"/>
        <w:rPr>
          <w:sz w:val="26"/>
          <w:szCs w:val="26"/>
        </w:rPr>
      </w:pPr>
      <w:r w:rsidRPr="00206A7F">
        <w:rPr>
          <w:sz w:val="26"/>
          <w:szCs w:val="26"/>
        </w:rPr>
        <w:t>- проведение политики сдерживания роста бюджетных расходов при безусловном исполнении действующих расходных обязательств;</w:t>
      </w:r>
    </w:p>
    <w:p w:rsidR="00BA7E22" w:rsidRPr="00206A7F" w:rsidRDefault="00BA7E22" w:rsidP="00BA7E22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06A7F">
        <w:rPr>
          <w:sz w:val="26"/>
          <w:szCs w:val="26"/>
        </w:rPr>
        <w:t>- повышение эффективности расходования бюджетных средств, сокращение неэффективных расходов;</w:t>
      </w:r>
    </w:p>
    <w:p w:rsidR="00BA7E22" w:rsidRPr="00206A7F" w:rsidRDefault="00BA7E22" w:rsidP="00BA7E22">
      <w:pPr>
        <w:pStyle w:val="a7"/>
        <w:jc w:val="both"/>
        <w:rPr>
          <w:sz w:val="26"/>
          <w:szCs w:val="26"/>
        </w:rPr>
      </w:pPr>
      <w:r w:rsidRPr="00206A7F">
        <w:rPr>
          <w:sz w:val="26"/>
          <w:szCs w:val="26"/>
        </w:rPr>
        <w:t>- адресное решение социальных проблем, повышение качества предоставляемых муниципальных услуг;</w:t>
      </w:r>
    </w:p>
    <w:p w:rsidR="00BA7E22" w:rsidRPr="00206A7F" w:rsidRDefault="00BA7E22" w:rsidP="00BA7E22">
      <w:pPr>
        <w:pStyle w:val="a7"/>
        <w:jc w:val="both"/>
        <w:rPr>
          <w:sz w:val="26"/>
          <w:szCs w:val="26"/>
        </w:rPr>
      </w:pPr>
      <w:r w:rsidRPr="00206A7F">
        <w:rPr>
          <w:sz w:val="26"/>
          <w:szCs w:val="26"/>
        </w:rPr>
        <w:t xml:space="preserve">- в целях обеспечения бюджетной сбалансированности, создания условий для исполнения органами местного самоуправления закрепленных за ними полномочий, необходимо принятие мер, направленных на увеличение собственных доходов </w:t>
      </w:r>
      <w:proofErr w:type="gramStart"/>
      <w:r w:rsidRPr="00206A7F">
        <w:rPr>
          <w:sz w:val="26"/>
          <w:szCs w:val="26"/>
        </w:rPr>
        <w:t>бюджета</w:t>
      </w:r>
      <w:proofErr w:type="gramEnd"/>
      <w:r w:rsidRPr="00206A7F">
        <w:rPr>
          <w:sz w:val="26"/>
          <w:szCs w:val="26"/>
        </w:rPr>
        <w:t xml:space="preserve"> в том числе за счет стимулирования развития налогового потенциала территорий;</w:t>
      </w:r>
    </w:p>
    <w:p w:rsidR="00BA7E22" w:rsidRPr="00206A7F" w:rsidRDefault="00BA7E22" w:rsidP="00BA7E22">
      <w:pPr>
        <w:pStyle w:val="a7"/>
        <w:tabs>
          <w:tab w:val="clear" w:pos="9355"/>
          <w:tab w:val="right" w:pos="1020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06A7F">
        <w:rPr>
          <w:sz w:val="26"/>
          <w:szCs w:val="26"/>
        </w:rPr>
        <w:t>- создание стимулов для улучшения качества управления муниципальными финансами;</w:t>
      </w:r>
    </w:p>
    <w:p w:rsidR="00BA7E22" w:rsidRPr="00206A7F" w:rsidRDefault="00BA7E22" w:rsidP="00BA7E22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06A7F">
        <w:rPr>
          <w:sz w:val="26"/>
          <w:szCs w:val="26"/>
        </w:rPr>
        <w:t>- усиление роли финансового контроля, в том числе в вопросах оценки эффективности использования бюджетных средств, качества финансового менеджмента, анализа достигнутых результатов, утверждаемых в муниципальных заданиях.</w:t>
      </w:r>
    </w:p>
    <w:p w:rsidR="00BA7E22" w:rsidRPr="00206A7F" w:rsidRDefault="00BA7E22" w:rsidP="00BA7E22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06A7F">
        <w:rPr>
          <w:sz w:val="26"/>
          <w:szCs w:val="26"/>
        </w:rPr>
        <w:t>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услугах, в том числе за счет:</w:t>
      </w:r>
    </w:p>
    <w:p w:rsidR="00BA7E22" w:rsidRPr="00206A7F" w:rsidRDefault="00BA7E22" w:rsidP="00BA7E22">
      <w:pPr>
        <w:pStyle w:val="a7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повышения объективности и качества бюджетного планирования на основе муниципальных заданий и нормативов затрат на оказание муниципальных услуг;</w:t>
      </w:r>
    </w:p>
    <w:p w:rsidR="00BA7E22" w:rsidRPr="00206A7F" w:rsidRDefault="00BA7E22" w:rsidP="00BA7E22">
      <w:pPr>
        <w:pStyle w:val="a7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BA7E22" w:rsidRPr="00206A7F" w:rsidRDefault="00BA7E22" w:rsidP="00BA7E22">
      <w:pPr>
        <w:pStyle w:val="a7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 xml:space="preserve">участия исходя из возможностей бюджета поселения в реализации программ и мероприятий, </w:t>
      </w:r>
      <w:proofErr w:type="spellStart"/>
      <w:r w:rsidRPr="00206A7F">
        <w:rPr>
          <w:sz w:val="26"/>
          <w:szCs w:val="26"/>
        </w:rPr>
        <w:t>софинансируемых</w:t>
      </w:r>
      <w:proofErr w:type="spellEnd"/>
      <w:r w:rsidRPr="00206A7F">
        <w:rPr>
          <w:sz w:val="26"/>
          <w:szCs w:val="26"/>
        </w:rPr>
        <w:t xml:space="preserve"> из федерального и краевого бюджетов;</w:t>
      </w:r>
      <w:proofErr w:type="gramEnd"/>
    </w:p>
    <w:p w:rsidR="00BA7E22" w:rsidRPr="00206A7F" w:rsidRDefault="00BA7E22" w:rsidP="00BA7E22">
      <w:pPr>
        <w:pStyle w:val="a7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повышения качества принимаемых  программ, разработки муниципальных программ;</w:t>
      </w:r>
    </w:p>
    <w:p w:rsidR="00BA7E22" w:rsidRPr="00206A7F" w:rsidRDefault="00BA7E22" w:rsidP="00BA7E22">
      <w:pPr>
        <w:pStyle w:val="a7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повышения качества финансового менеджмента в органах исполнительной власти, в том числе за счет стимулирования субъектов бюджетного планирования, показывающих наилучшие результаты.</w:t>
      </w:r>
    </w:p>
    <w:p w:rsidR="00BA7E22" w:rsidRPr="00206A7F" w:rsidRDefault="00BA7E22" w:rsidP="00BA7E22">
      <w:pPr>
        <w:pStyle w:val="ConsPlusTitle"/>
        <w:widowControl/>
        <w:ind w:firstLine="63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06A7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Особенности </w:t>
      </w:r>
      <w:proofErr w:type="gramStart"/>
      <w:r w:rsidRPr="00206A7F">
        <w:rPr>
          <w:rFonts w:ascii="Times New Roman" w:hAnsi="Times New Roman" w:cs="Times New Roman"/>
          <w:b w:val="0"/>
          <w:bCs w:val="0"/>
          <w:sz w:val="26"/>
          <w:szCs w:val="26"/>
        </w:rPr>
        <w:t>формирования отдельных направлений расходов бюджета поселения</w:t>
      </w:r>
      <w:proofErr w:type="gramEnd"/>
      <w:r w:rsidRPr="00206A7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приоритеты бюджетных расходов.</w:t>
      </w:r>
    </w:p>
    <w:p w:rsidR="00BA7E22" w:rsidRPr="00206A7F" w:rsidRDefault="00BA7E22" w:rsidP="00BA7E22">
      <w:pPr>
        <w:pStyle w:val="a7"/>
        <w:ind w:firstLine="720"/>
        <w:jc w:val="both"/>
        <w:rPr>
          <w:sz w:val="26"/>
          <w:szCs w:val="26"/>
        </w:rPr>
      </w:pPr>
      <w:r w:rsidRPr="00206A7F">
        <w:rPr>
          <w:sz w:val="26"/>
          <w:szCs w:val="26"/>
        </w:rPr>
        <w:t>В соответствии с основной целью бюджетной политики, в качестве приоритетов бюджетных расходов определены:</w:t>
      </w:r>
    </w:p>
    <w:p w:rsidR="00BA7E22" w:rsidRPr="00206A7F" w:rsidRDefault="00BA7E22" w:rsidP="00BA7E22">
      <w:pPr>
        <w:pStyle w:val="a7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выплата заработной платы</w:t>
      </w:r>
      <w:r>
        <w:rPr>
          <w:sz w:val="26"/>
          <w:szCs w:val="26"/>
        </w:rPr>
        <w:t>;</w:t>
      </w:r>
    </w:p>
    <w:p w:rsidR="00BA7E22" w:rsidRPr="00206A7F" w:rsidRDefault="00BA7E22" w:rsidP="00BA7E22">
      <w:pPr>
        <w:pStyle w:val="a7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реализация мер социальной поддержки населения;</w:t>
      </w:r>
    </w:p>
    <w:p w:rsidR="00BA7E22" w:rsidRPr="00206A7F" w:rsidRDefault="00BA7E22" w:rsidP="00BA7E22">
      <w:pPr>
        <w:pStyle w:val="a7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206A7F">
        <w:rPr>
          <w:sz w:val="26"/>
          <w:szCs w:val="26"/>
        </w:rPr>
        <w:t>содействие в обеспечении граждан доступным и комфортным жильем и повышении качества жилищно-коммунальных услуг;</w:t>
      </w:r>
    </w:p>
    <w:p w:rsidR="00BA7E22" w:rsidRPr="00206A7F" w:rsidRDefault="00BA7E22" w:rsidP="00BA7E22">
      <w:pPr>
        <w:pStyle w:val="a7"/>
        <w:ind w:firstLine="720"/>
        <w:jc w:val="both"/>
        <w:rPr>
          <w:sz w:val="26"/>
          <w:szCs w:val="26"/>
        </w:rPr>
      </w:pPr>
      <w:r w:rsidRPr="00206A7F">
        <w:rPr>
          <w:sz w:val="26"/>
          <w:szCs w:val="26"/>
        </w:rPr>
        <w:t>Расходы на выплату заработной платы с начислениями работникам бюджетной сферы будут формироваться в пределах существующей штатной численности работников бюджетных учреждений по состоянию на 1 января 20</w:t>
      </w:r>
      <w:r w:rsidR="00561EA1">
        <w:rPr>
          <w:sz w:val="26"/>
          <w:szCs w:val="26"/>
        </w:rPr>
        <w:t>20</w:t>
      </w:r>
      <w:r w:rsidRPr="00206A7F">
        <w:rPr>
          <w:sz w:val="26"/>
          <w:szCs w:val="26"/>
        </w:rPr>
        <w:t xml:space="preserve"> года с </w:t>
      </w:r>
      <w:proofErr w:type="gramStart"/>
      <w:r w:rsidRPr="00206A7F">
        <w:rPr>
          <w:sz w:val="26"/>
          <w:szCs w:val="26"/>
        </w:rPr>
        <w:t>учетом</w:t>
      </w:r>
      <w:proofErr w:type="gramEnd"/>
      <w:r w:rsidRPr="00206A7F">
        <w:rPr>
          <w:sz w:val="26"/>
          <w:szCs w:val="26"/>
        </w:rPr>
        <w:t xml:space="preserve"> установленного на федеральном уровне минимального размера оплаты труда.</w:t>
      </w:r>
    </w:p>
    <w:p w:rsidR="00BA7E22" w:rsidRPr="00206A7F" w:rsidRDefault="00BA7E22" w:rsidP="00BA7E22">
      <w:pPr>
        <w:pStyle w:val="a7"/>
        <w:ind w:firstLine="720"/>
        <w:jc w:val="both"/>
        <w:rPr>
          <w:sz w:val="26"/>
          <w:szCs w:val="26"/>
        </w:rPr>
      </w:pPr>
      <w:r w:rsidRPr="00206A7F">
        <w:rPr>
          <w:sz w:val="26"/>
          <w:szCs w:val="26"/>
        </w:rPr>
        <w:t xml:space="preserve">Сохранятся жесткие ограничения в сфере планирования бюджетных инвестиций. </w:t>
      </w:r>
    </w:p>
    <w:p w:rsidR="00BA7E22" w:rsidRPr="00206A7F" w:rsidRDefault="00BA7E22" w:rsidP="00BA7E22">
      <w:pPr>
        <w:pStyle w:val="a7"/>
        <w:ind w:firstLine="720"/>
        <w:jc w:val="both"/>
        <w:rPr>
          <w:sz w:val="26"/>
          <w:szCs w:val="26"/>
        </w:rPr>
      </w:pPr>
      <w:r w:rsidRPr="00206A7F">
        <w:rPr>
          <w:sz w:val="26"/>
          <w:szCs w:val="26"/>
        </w:rPr>
        <w:t>Приоритетными для включения в программу будут:</w:t>
      </w:r>
    </w:p>
    <w:p w:rsidR="00BA7E22" w:rsidRPr="00206A7F" w:rsidRDefault="00BA7E22" w:rsidP="00BA7E22">
      <w:pPr>
        <w:pStyle w:val="a7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 xml:space="preserve">объекты, </w:t>
      </w:r>
      <w:proofErr w:type="spellStart"/>
      <w:r w:rsidRPr="00206A7F">
        <w:rPr>
          <w:sz w:val="26"/>
          <w:szCs w:val="26"/>
        </w:rPr>
        <w:t>софинансируемые</w:t>
      </w:r>
      <w:proofErr w:type="spellEnd"/>
      <w:r w:rsidRPr="00206A7F">
        <w:rPr>
          <w:sz w:val="26"/>
          <w:szCs w:val="26"/>
        </w:rPr>
        <w:t xml:space="preserve"> из федерального и краевого бюджетов или обеспечивающие реализацию федеральных и краевых целевых программ; </w:t>
      </w:r>
    </w:p>
    <w:p w:rsidR="00BA7E22" w:rsidRPr="00206A7F" w:rsidRDefault="00BA7E22" w:rsidP="00BA7E22">
      <w:pPr>
        <w:pStyle w:val="a7"/>
        <w:tabs>
          <w:tab w:val="clear" w:pos="4677"/>
          <w:tab w:val="clear" w:pos="9355"/>
        </w:tabs>
        <w:ind w:firstLine="6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объекты, имеющие высокуюсоциальную значимость.</w:t>
      </w:r>
    </w:p>
    <w:p w:rsidR="00BA7E22" w:rsidRDefault="00BA7E22" w:rsidP="00BA7E22">
      <w:pPr>
        <w:pStyle w:val="a7"/>
        <w:ind w:firstLine="720"/>
        <w:jc w:val="both"/>
        <w:rPr>
          <w:sz w:val="26"/>
          <w:szCs w:val="26"/>
        </w:rPr>
      </w:pPr>
      <w:r w:rsidRPr="00206A7F">
        <w:rPr>
          <w:sz w:val="26"/>
          <w:szCs w:val="26"/>
        </w:rPr>
        <w:t xml:space="preserve">В области межбюджетных отношений политика будет направлена </w:t>
      </w:r>
      <w:proofErr w:type="gramStart"/>
      <w:r w:rsidRPr="00206A7F">
        <w:rPr>
          <w:sz w:val="26"/>
          <w:szCs w:val="26"/>
        </w:rPr>
        <w:t>на</w:t>
      </w:r>
      <w:proofErr w:type="gramEnd"/>
      <w:r w:rsidRPr="00206A7F">
        <w:rPr>
          <w:sz w:val="26"/>
          <w:szCs w:val="26"/>
        </w:rPr>
        <w:t xml:space="preserve">: </w:t>
      </w:r>
    </w:p>
    <w:p w:rsidR="00BA7E22" w:rsidRDefault="00BA7E22" w:rsidP="00BA7E22">
      <w:pPr>
        <w:pStyle w:val="a7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стимулирование повышения эффективности и качества организации и осуществления бюджетного процесса на муниципальном уровне</w:t>
      </w:r>
      <w:r>
        <w:rPr>
          <w:sz w:val="26"/>
          <w:szCs w:val="26"/>
        </w:rPr>
        <w:t>;</w:t>
      </w:r>
    </w:p>
    <w:p w:rsidR="00BA7E22" w:rsidRDefault="00BA7E22" w:rsidP="00BA7E22">
      <w:pPr>
        <w:pStyle w:val="a7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A7F">
        <w:rPr>
          <w:sz w:val="26"/>
          <w:szCs w:val="26"/>
        </w:rPr>
        <w:t>совершенствование системы разгра</w:t>
      </w:r>
      <w:r>
        <w:rPr>
          <w:sz w:val="26"/>
          <w:szCs w:val="26"/>
        </w:rPr>
        <w:t>ничения полномочий;</w:t>
      </w:r>
    </w:p>
    <w:p w:rsidR="00BA7E22" w:rsidRPr="00206A7F" w:rsidRDefault="00BA7E22" w:rsidP="00BA7E22">
      <w:pPr>
        <w:pStyle w:val="a7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06A7F">
        <w:rPr>
          <w:sz w:val="26"/>
          <w:szCs w:val="26"/>
        </w:rPr>
        <w:t>Межбюджетные отношения на 20</w:t>
      </w:r>
      <w:r>
        <w:rPr>
          <w:sz w:val="26"/>
          <w:szCs w:val="26"/>
        </w:rPr>
        <w:t>2</w:t>
      </w:r>
      <w:r w:rsidR="00561EA1">
        <w:rPr>
          <w:sz w:val="26"/>
          <w:szCs w:val="26"/>
        </w:rPr>
        <w:t>1</w:t>
      </w:r>
      <w:r w:rsidRPr="00206A7F">
        <w:rPr>
          <w:sz w:val="26"/>
          <w:szCs w:val="26"/>
        </w:rPr>
        <w:t xml:space="preserve"> год будут формироваться в соответствии с требованиями Бюджетного кодекса Российской Федерации.</w:t>
      </w:r>
    </w:p>
    <w:p w:rsidR="008F71CC" w:rsidRDefault="008F71CC" w:rsidP="00561EA1">
      <w:pPr>
        <w:pStyle w:val="a7"/>
        <w:ind w:firstLine="720"/>
        <w:jc w:val="both"/>
      </w:pPr>
    </w:p>
    <w:sectPr w:rsidR="008F71CC" w:rsidSect="00B45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9D7"/>
    <w:rsid w:val="00561EA1"/>
    <w:rsid w:val="007C6BCF"/>
    <w:rsid w:val="008C09D7"/>
    <w:rsid w:val="008F71CC"/>
    <w:rsid w:val="00916813"/>
    <w:rsid w:val="00AA316E"/>
    <w:rsid w:val="00B061F5"/>
    <w:rsid w:val="00B45404"/>
    <w:rsid w:val="00BA43F4"/>
    <w:rsid w:val="00BA7E22"/>
    <w:rsid w:val="00DF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3F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A43F4"/>
    <w:rPr>
      <w:color w:val="0000FF"/>
      <w:u w:val="single"/>
    </w:rPr>
  </w:style>
  <w:style w:type="character" w:customStyle="1" w:styleId="apple-converted-space">
    <w:name w:val="apple-converted-space"/>
    <w:rsid w:val="00BA43F4"/>
  </w:style>
  <w:style w:type="paragraph" w:styleId="a5">
    <w:name w:val="Title"/>
    <w:basedOn w:val="a"/>
    <w:link w:val="a6"/>
    <w:qFormat/>
    <w:rsid w:val="00BA43F4"/>
    <w:pPr>
      <w:jc w:val="center"/>
    </w:pPr>
    <w:rPr>
      <w:rFonts w:eastAsia="Calibri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BA43F4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rsid w:val="00BA43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A4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A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3F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A43F4"/>
    <w:rPr>
      <w:color w:val="0000FF"/>
      <w:u w:val="single"/>
    </w:rPr>
  </w:style>
  <w:style w:type="character" w:customStyle="1" w:styleId="apple-converted-space">
    <w:name w:val="apple-converted-space"/>
    <w:rsid w:val="00BA43F4"/>
  </w:style>
  <w:style w:type="paragraph" w:styleId="a5">
    <w:name w:val="Title"/>
    <w:basedOn w:val="a"/>
    <w:link w:val="a6"/>
    <w:qFormat/>
    <w:rsid w:val="00BA43F4"/>
    <w:pPr>
      <w:jc w:val="center"/>
    </w:pPr>
    <w:rPr>
      <w:rFonts w:eastAsia="Calibri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BA43F4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rsid w:val="00BA43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A4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A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zemlepolmzzovanie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zemelmznie_uchastk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inventarizatciya_obtzektov/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://www.pandia.ru/text/category/zakoni_v_rossii/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pandia.ru/text/category/arendnaya_pla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1553</Words>
  <Characters>8853</Characters>
  <Application>Microsoft Office Word</Application>
  <DocSecurity>0</DocSecurity>
  <Lines>73</Lines>
  <Paragraphs>20</Paragraphs>
  <ScaleCrop>false</ScaleCrop>
  <Company>*</Company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11</cp:revision>
  <dcterms:created xsi:type="dcterms:W3CDTF">2018-11-14T08:39:00Z</dcterms:created>
  <dcterms:modified xsi:type="dcterms:W3CDTF">2020-11-23T07:04:00Z</dcterms:modified>
</cp:coreProperties>
</file>