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RPr="00614610" w:rsidTr="00742A4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F06C1" w:rsidRDefault="0042508E" w:rsidP="005F06C1">
            <w:r w:rsidRPr="00614610">
              <w:rPr>
                <w:sz w:val="26"/>
                <w:szCs w:val="26"/>
              </w:rPr>
              <w:softHyphen/>
            </w:r>
          </w:p>
          <w:p w:rsidR="005F06C1" w:rsidRDefault="005F06C1" w:rsidP="005F06C1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</w:p>
          <w:p w:rsidR="005F06C1" w:rsidRDefault="005F06C1" w:rsidP="005F06C1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</w:p>
          <w:p w:rsidR="005F06C1" w:rsidRDefault="003100C9" w:rsidP="005F06C1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7.5pt;margin-top:-15.15pt;width:62.35pt;height:57.7pt;z-index:251658240;mso-position-vertical-relative:page" fillcolor="window">
                  <v:imagedata r:id="rId9" o:title="" cropbottom="2062f"/>
                  <w10:wrap anchory="page"/>
                  <w10:anchorlock/>
                </v:shape>
                <o:OLEObject Type="Embed" ProgID="Word.Picture.8" ShapeID="_x0000_s1026" DrawAspect="Content" ObjectID="_1617436253" r:id="rId10"/>
              </w:pict>
            </w:r>
            <w:r w:rsidR="005F06C1">
              <w:rPr>
                <w:b/>
                <w:caps/>
                <w:spacing w:val="20"/>
                <w:sz w:val="28"/>
                <w:szCs w:val="28"/>
              </w:rPr>
              <w:t>администрация Гришинского сельсовета</w:t>
            </w:r>
          </w:p>
          <w:p w:rsidR="005F06C1" w:rsidRDefault="005F06C1" w:rsidP="005F06C1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  <w:r>
              <w:rPr>
                <w:b/>
                <w:caps/>
                <w:spacing w:val="20"/>
                <w:sz w:val="28"/>
                <w:szCs w:val="28"/>
              </w:rPr>
              <w:t>Заринского района Алтайского края</w:t>
            </w:r>
          </w:p>
          <w:p w:rsidR="005F06C1" w:rsidRDefault="005F06C1" w:rsidP="005F06C1">
            <w:pPr>
              <w:rPr>
                <w:b/>
                <w:caps/>
                <w:spacing w:val="20"/>
                <w:sz w:val="28"/>
                <w:szCs w:val="28"/>
              </w:rPr>
            </w:pPr>
          </w:p>
          <w:p w:rsidR="005F06C1" w:rsidRDefault="005F06C1" w:rsidP="005F06C1">
            <w:pPr>
              <w:jc w:val="center"/>
              <w:rPr>
                <w:rFonts w:ascii="Arial" w:hAnsi="Arial"/>
                <w:b/>
                <w:caps/>
                <w:spacing w:val="84"/>
                <w:sz w:val="36"/>
                <w:szCs w:val="36"/>
              </w:rPr>
            </w:pPr>
            <w:r>
              <w:rPr>
                <w:rFonts w:ascii="Arial" w:hAnsi="Arial"/>
                <w:b/>
                <w:caps/>
                <w:spacing w:val="84"/>
                <w:sz w:val="36"/>
                <w:szCs w:val="36"/>
              </w:rPr>
              <w:t>постановление</w:t>
            </w:r>
          </w:p>
          <w:p w:rsidR="005F06C1" w:rsidRDefault="005F06C1" w:rsidP="005F06C1">
            <w:pPr>
              <w:rPr>
                <w:rFonts w:ascii="Arial" w:hAnsi="Arial"/>
                <w:u w:val="single"/>
              </w:rPr>
            </w:pPr>
          </w:p>
          <w:p w:rsidR="005F06C1" w:rsidRPr="00F11FDE" w:rsidRDefault="00D73E71" w:rsidP="005F06C1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  <w:r w:rsidR="005F06C1" w:rsidRPr="00F11FDE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4</w:t>
            </w:r>
            <w:r w:rsidR="005F06C1" w:rsidRPr="00F11FDE">
              <w:rPr>
                <w:rFonts w:ascii="Arial" w:hAnsi="Arial"/>
                <w:sz w:val="24"/>
                <w:szCs w:val="24"/>
              </w:rPr>
              <w:t xml:space="preserve">.2019                                                                                                                № </w:t>
            </w:r>
            <w:r>
              <w:rPr>
                <w:rFonts w:ascii="Arial" w:hAnsi="Arial"/>
                <w:sz w:val="24"/>
                <w:szCs w:val="24"/>
              </w:rPr>
              <w:t>21</w:t>
            </w:r>
          </w:p>
          <w:p w:rsidR="005F06C1" w:rsidRDefault="005F06C1" w:rsidP="005F06C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с. Гришино</w:t>
            </w:r>
          </w:p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</w:p>
          <w:p w:rsidR="00C001AD" w:rsidRPr="00614610" w:rsidRDefault="00831B63" w:rsidP="00D759C1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</w:t>
            </w:r>
            <w:r w:rsidR="00E90FEE">
              <w:rPr>
                <w:sz w:val="26"/>
                <w:szCs w:val="26"/>
              </w:rPr>
              <w:t xml:space="preserve"> м</w:t>
            </w:r>
            <w:r w:rsidR="00E90FEE">
              <w:rPr>
                <w:sz w:val="26"/>
                <w:szCs w:val="26"/>
              </w:rPr>
              <w:t>у</w:t>
            </w:r>
            <w:r w:rsidR="00E90FEE">
              <w:rPr>
                <w:sz w:val="26"/>
                <w:szCs w:val="26"/>
              </w:rPr>
              <w:t>ниципальными органами</w:t>
            </w:r>
            <w:r w:rsidR="0019660B" w:rsidRPr="00614610">
              <w:rPr>
                <w:sz w:val="26"/>
                <w:szCs w:val="26"/>
              </w:rPr>
              <w:t xml:space="preserve"> </w:t>
            </w:r>
            <w:proofErr w:type="spellStart"/>
            <w:r w:rsidR="005F06C1">
              <w:rPr>
                <w:sz w:val="26"/>
                <w:szCs w:val="26"/>
              </w:rPr>
              <w:t>Гришинского</w:t>
            </w:r>
            <w:proofErr w:type="spellEnd"/>
            <w:r w:rsidR="005F06C1">
              <w:rPr>
                <w:sz w:val="26"/>
                <w:szCs w:val="26"/>
              </w:rPr>
              <w:t xml:space="preserve"> сельсовета</w:t>
            </w:r>
            <w:r w:rsidR="00614610" w:rsidRPr="00614610">
              <w:rPr>
                <w:sz w:val="26"/>
                <w:szCs w:val="26"/>
              </w:rPr>
              <w:t xml:space="preserve"> </w:t>
            </w:r>
            <w:proofErr w:type="spellStart"/>
            <w:r w:rsidR="00614610" w:rsidRPr="00614610">
              <w:rPr>
                <w:sz w:val="26"/>
                <w:szCs w:val="26"/>
              </w:rPr>
              <w:t>Заринского</w:t>
            </w:r>
            <w:proofErr w:type="spellEnd"/>
            <w:r w:rsidR="00614610" w:rsidRPr="00614610">
              <w:rPr>
                <w:sz w:val="26"/>
                <w:szCs w:val="26"/>
              </w:rPr>
              <w:t xml:space="preserve"> района </w:t>
            </w:r>
            <w:r w:rsidR="0019660B" w:rsidRPr="00614610">
              <w:rPr>
                <w:sz w:val="26"/>
                <w:szCs w:val="26"/>
              </w:rPr>
              <w:t>Алтайск</w:t>
            </w:r>
            <w:r w:rsidR="0019660B" w:rsidRPr="00614610"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 xml:space="preserve">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ственными</w:t>
            </w:r>
            <w:r w:rsidR="0019660B" w:rsidRPr="00614610">
              <w:rPr>
                <w:sz w:val="26"/>
                <w:szCs w:val="26"/>
              </w:rPr>
              <w:t xml:space="preserve"> указанным </w:t>
            </w:r>
            <w:bookmarkStart w:id="0" w:name="_GoBack"/>
            <w:bookmarkEnd w:id="0"/>
            <w:r w:rsidR="0019660B" w:rsidRPr="00614610">
              <w:rPr>
                <w:sz w:val="26"/>
                <w:szCs w:val="26"/>
              </w:rPr>
              <w:t>о</w:t>
            </w:r>
            <w:r w:rsidR="006F4C0A" w:rsidRPr="00614610">
              <w:rPr>
                <w:sz w:val="26"/>
                <w:szCs w:val="26"/>
              </w:rPr>
              <w:t>рганам 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учреждениями</w:t>
            </w:r>
            <w:r w:rsidR="009917F8">
              <w:rPr>
                <w:sz w:val="26"/>
                <w:szCs w:val="26"/>
              </w:rPr>
              <w:t>, муниципальными ун</w:t>
            </w:r>
            <w:r w:rsidR="009917F8">
              <w:rPr>
                <w:sz w:val="26"/>
                <w:szCs w:val="26"/>
              </w:rPr>
              <w:t>и</w:t>
            </w:r>
            <w:r w:rsidR="009917F8">
              <w:rPr>
                <w:sz w:val="26"/>
                <w:szCs w:val="26"/>
              </w:rPr>
              <w:t>тарными предприятиями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5F06C1">
        <w:rPr>
          <w:sz w:val="26"/>
          <w:szCs w:val="26"/>
        </w:rPr>
        <w:t>а</w:t>
      </w:r>
      <w:r w:rsidR="00C9696E" w:rsidRPr="00336873">
        <w:rPr>
          <w:sz w:val="26"/>
          <w:szCs w:val="26"/>
        </w:rPr>
        <w:t>дминистрация</w:t>
      </w:r>
      <w:r w:rsidR="005F06C1">
        <w:rPr>
          <w:sz w:val="26"/>
          <w:szCs w:val="26"/>
        </w:rPr>
        <w:t xml:space="preserve"> </w:t>
      </w:r>
      <w:proofErr w:type="spellStart"/>
      <w:r w:rsidR="005F06C1">
        <w:rPr>
          <w:sz w:val="26"/>
          <w:szCs w:val="26"/>
        </w:rPr>
        <w:t>Гришинского</w:t>
      </w:r>
      <w:proofErr w:type="spellEnd"/>
      <w:r w:rsidR="005F06C1">
        <w:rPr>
          <w:sz w:val="26"/>
          <w:szCs w:val="26"/>
        </w:rPr>
        <w:t xml:space="preserve"> сел</w:t>
      </w:r>
      <w:r w:rsidR="005F06C1">
        <w:rPr>
          <w:sz w:val="26"/>
          <w:szCs w:val="26"/>
        </w:rPr>
        <w:t>ь</w:t>
      </w:r>
      <w:r w:rsidR="005F06C1">
        <w:rPr>
          <w:sz w:val="26"/>
          <w:szCs w:val="26"/>
        </w:rPr>
        <w:t>совета</w:t>
      </w:r>
      <w:r w:rsidR="00C9696E" w:rsidRPr="00336873">
        <w:rPr>
          <w:sz w:val="26"/>
          <w:szCs w:val="26"/>
        </w:rPr>
        <w:t xml:space="preserve"> </w:t>
      </w:r>
      <w:proofErr w:type="spellStart"/>
      <w:r w:rsidR="00C9696E" w:rsidRPr="00336873">
        <w:rPr>
          <w:sz w:val="26"/>
          <w:szCs w:val="26"/>
        </w:rPr>
        <w:t>Заринского</w:t>
      </w:r>
      <w:proofErr w:type="spellEnd"/>
      <w:r w:rsidR="00C9696E" w:rsidRPr="00336873">
        <w:rPr>
          <w:sz w:val="26"/>
          <w:szCs w:val="26"/>
        </w:rPr>
        <w:t xml:space="preserve"> района</w:t>
      </w:r>
      <w:r w:rsidR="005F06C1">
        <w:rPr>
          <w:sz w:val="26"/>
          <w:szCs w:val="26"/>
        </w:rPr>
        <w:t xml:space="preserve"> Алтайского края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</w:t>
      </w:r>
      <w:r w:rsidR="00E90FEE">
        <w:rPr>
          <w:sz w:val="26"/>
          <w:szCs w:val="26"/>
        </w:rPr>
        <w:t xml:space="preserve"> мун</w:t>
      </w:r>
      <w:r w:rsidR="00E90FEE">
        <w:rPr>
          <w:sz w:val="26"/>
          <w:szCs w:val="26"/>
        </w:rPr>
        <w:t>и</w:t>
      </w:r>
      <w:r w:rsidR="00E90FEE">
        <w:rPr>
          <w:sz w:val="26"/>
          <w:szCs w:val="26"/>
        </w:rPr>
        <w:t>ципальными органами</w:t>
      </w:r>
      <w:r w:rsidR="00EB37E9" w:rsidRPr="00C9696E">
        <w:rPr>
          <w:sz w:val="26"/>
          <w:szCs w:val="26"/>
        </w:rPr>
        <w:t xml:space="preserve"> </w:t>
      </w:r>
      <w:proofErr w:type="spellStart"/>
      <w:r w:rsidR="005F06C1">
        <w:rPr>
          <w:sz w:val="26"/>
          <w:szCs w:val="26"/>
        </w:rPr>
        <w:t>Гришинского</w:t>
      </w:r>
      <w:proofErr w:type="spellEnd"/>
      <w:r w:rsidR="005F06C1">
        <w:rPr>
          <w:sz w:val="26"/>
          <w:szCs w:val="26"/>
        </w:rPr>
        <w:t xml:space="preserve"> сельсовета</w:t>
      </w:r>
      <w:r w:rsidR="00EB37E9" w:rsidRPr="00C9696E">
        <w:rPr>
          <w:sz w:val="26"/>
          <w:szCs w:val="26"/>
        </w:rPr>
        <w:t xml:space="preserve"> </w:t>
      </w:r>
      <w:proofErr w:type="spellStart"/>
      <w:r w:rsidR="00614610" w:rsidRPr="00C9696E">
        <w:rPr>
          <w:sz w:val="26"/>
          <w:szCs w:val="26"/>
        </w:rPr>
        <w:t>Заринского</w:t>
      </w:r>
      <w:proofErr w:type="spellEnd"/>
      <w:r w:rsidR="00614610" w:rsidRPr="00C9696E">
        <w:rPr>
          <w:sz w:val="26"/>
          <w:szCs w:val="26"/>
        </w:rPr>
        <w:t xml:space="preserve">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</w:t>
      </w:r>
      <w:r w:rsidR="00EB37E9" w:rsidRPr="00C9696E">
        <w:rPr>
          <w:sz w:val="26"/>
          <w:szCs w:val="26"/>
        </w:rPr>
        <w:t>д</w:t>
      </w:r>
      <w:r w:rsidR="00EB37E9" w:rsidRPr="00C9696E">
        <w:rPr>
          <w:sz w:val="26"/>
          <w:szCs w:val="26"/>
        </w:rPr>
        <w:t>ведомственными указанным органам казенными и бюджетными учреждениями</w:t>
      </w:r>
      <w:r w:rsidR="009917F8">
        <w:rPr>
          <w:color w:val="000000"/>
          <w:sz w:val="26"/>
          <w:szCs w:val="26"/>
        </w:rPr>
        <w:t>, муниц</w:t>
      </w:r>
      <w:r w:rsidR="009917F8">
        <w:rPr>
          <w:color w:val="000000"/>
          <w:sz w:val="26"/>
          <w:szCs w:val="26"/>
        </w:rPr>
        <w:t>и</w:t>
      </w:r>
      <w:r w:rsidR="009917F8">
        <w:rPr>
          <w:color w:val="000000"/>
          <w:sz w:val="26"/>
          <w:szCs w:val="26"/>
        </w:rPr>
        <w:t>пальными унитарными предприятиями.</w:t>
      </w:r>
    </w:p>
    <w:p w:rsidR="009917F8" w:rsidRDefault="00F11FDE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9917F8"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</w:t>
      </w:r>
      <w:proofErr w:type="gramStart"/>
      <w:r w:rsidR="00CB39C1">
        <w:rPr>
          <w:sz w:val="26"/>
          <w:szCs w:val="26"/>
        </w:rPr>
        <w:t xml:space="preserve">с даты </w:t>
      </w:r>
      <w:r w:rsidR="00CB39C1" w:rsidRPr="00816835">
        <w:rPr>
          <w:sz w:val="26"/>
          <w:szCs w:val="26"/>
        </w:rPr>
        <w:t xml:space="preserve"> утверждения</w:t>
      </w:r>
      <w:proofErr w:type="gramEnd"/>
      <w:r w:rsidR="00CB39C1">
        <w:rPr>
          <w:sz w:val="26"/>
          <w:szCs w:val="26"/>
        </w:rPr>
        <w:t>.</w:t>
      </w:r>
    </w:p>
    <w:p w:rsidR="00614610" w:rsidRDefault="00F11FDE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</w:t>
      </w:r>
      <w:r w:rsidR="00E90FEE">
        <w:rPr>
          <w:sz w:val="26"/>
          <w:szCs w:val="26"/>
        </w:rPr>
        <w:t>а</w:t>
      </w:r>
      <w:r w:rsidR="00614610" w:rsidRPr="00C9696E">
        <w:rPr>
          <w:sz w:val="26"/>
          <w:szCs w:val="26"/>
        </w:rPr>
        <w:t>дминистрации</w:t>
      </w:r>
      <w:r w:rsidR="00E90FEE">
        <w:rPr>
          <w:sz w:val="26"/>
          <w:szCs w:val="26"/>
        </w:rPr>
        <w:t xml:space="preserve"> </w:t>
      </w:r>
      <w:proofErr w:type="spellStart"/>
      <w:r w:rsidR="00E90FEE">
        <w:rPr>
          <w:sz w:val="26"/>
          <w:szCs w:val="26"/>
        </w:rPr>
        <w:t>Гр</w:t>
      </w:r>
      <w:r w:rsidR="00E90FEE">
        <w:rPr>
          <w:sz w:val="26"/>
          <w:szCs w:val="26"/>
        </w:rPr>
        <w:t>и</w:t>
      </w:r>
      <w:r w:rsidR="00E90FEE">
        <w:rPr>
          <w:sz w:val="26"/>
          <w:szCs w:val="26"/>
        </w:rPr>
        <w:t>шинского</w:t>
      </w:r>
      <w:proofErr w:type="spellEnd"/>
      <w:r w:rsidR="00E90FEE">
        <w:rPr>
          <w:sz w:val="26"/>
          <w:szCs w:val="26"/>
        </w:rPr>
        <w:t xml:space="preserve"> сельсовета</w:t>
      </w:r>
      <w:r w:rsidR="00614610" w:rsidRPr="00C9696E">
        <w:rPr>
          <w:sz w:val="26"/>
          <w:szCs w:val="26"/>
        </w:rPr>
        <w:t xml:space="preserve"> </w:t>
      </w:r>
      <w:proofErr w:type="spellStart"/>
      <w:r w:rsidR="00614610" w:rsidRPr="00C9696E">
        <w:rPr>
          <w:sz w:val="26"/>
          <w:szCs w:val="26"/>
        </w:rPr>
        <w:t>Заринского</w:t>
      </w:r>
      <w:proofErr w:type="spellEnd"/>
      <w:r w:rsidR="00614610" w:rsidRPr="00C9696E">
        <w:rPr>
          <w:sz w:val="26"/>
          <w:szCs w:val="26"/>
        </w:rPr>
        <w:t xml:space="preserve"> рай</w:t>
      </w:r>
      <w:r w:rsidR="00E90FEE">
        <w:rPr>
          <w:sz w:val="26"/>
          <w:szCs w:val="26"/>
        </w:rPr>
        <w:t>она  Алтайского края</w:t>
      </w:r>
      <w:r w:rsidR="00614610" w:rsidRPr="00C9696E">
        <w:rPr>
          <w:sz w:val="26"/>
          <w:szCs w:val="26"/>
        </w:rPr>
        <w:t>.</w:t>
      </w:r>
    </w:p>
    <w:p w:rsidR="00614610" w:rsidRPr="00C9696E" w:rsidRDefault="00F11FDE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Pr="00614610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E90FEE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                                                             </w:t>
      </w:r>
      <w:r w:rsidR="00E90FEE">
        <w:rPr>
          <w:sz w:val="26"/>
          <w:szCs w:val="26"/>
        </w:rPr>
        <w:t xml:space="preserve">                                          </w:t>
      </w:r>
      <w:r w:rsidR="00614610" w:rsidRPr="00614610">
        <w:rPr>
          <w:sz w:val="26"/>
          <w:szCs w:val="26"/>
        </w:rPr>
        <w:t>В.</w:t>
      </w:r>
      <w:r w:rsidR="00E90FEE">
        <w:rPr>
          <w:sz w:val="26"/>
          <w:szCs w:val="26"/>
        </w:rPr>
        <w:t>В</w:t>
      </w:r>
      <w:r w:rsidR="00614610" w:rsidRPr="00614610">
        <w:rPr>
          <w:sz w:val="26"/>
          <w:szCs w:val="26"/>
        </w:rPr>
        <w:t xml:space="preserve">. </w:t>
      </w:r>
      <w:r w:rsidR="00E90FEE">
        <w:rPr>
          <w:sz w:val="26"/>
          <w:szCs w:val="26"/>
        </w:rPr>
        <w:t>Фишер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11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F11FDE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2255A" w:rsidRPr="0074369C" w:rsidRDefault="00E90FEE" w:rsidP="00F11FDE">
      <w:pPr>
        <w:spacing w:after="20"/>
        <w:ind w:left="5250" w:firstLine="0"/>
        <w:rPr>
          <w:sz w:val="26"/>
          <w:szCs w:val="26"/>
        </w:rPr>
      </w:pPr>
      <w:r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r w:rsidR="005A09F9" w:rsidRPr="0074369C">
        <w:rPr>
          <w:sz w:val="26"/>
          <w:szCs w:val="26"/>
        </w:rPr>
        <w:t xml:space="preserve"> </w:t>
      </w:r>
      <w:proofErr w:type="spellStart"/>
      <w:r w:rsidR="00614610" w:rsidRPr="0074369C">
        <w:rPr>
          <w:sz w:val="26"/>
          <w:szCs w:val="26"/>
        </w:rPr>
        <w:t>Заринского</w:t>
      </w:r>
      <w:proofErr w:type="spellEnd"/>
      <w:r w:rsidR="00614610" w:rsidRPr="0074369C">
        <w:rPr>
          <w:sz w:val="26"/>
          <w:szCs w:val="26"/>
        </w:rPr>
        <w:t xml:space="preserve"> района </w:t>
      </w:r>
      <w:r w:rsidR="00E2255A"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F11FDE">
      <w:pPr>
        <w:spacing w:after="20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от </w:t>
      </w:r>
      <w:r w:rsidR="00BE4CBA">
        <w:rPr>
          <w:sz w:val="26"/>
          <w:szCs w:val="26"/>
        </w:rPr>
        <w:t>19.04.2019</w:t>
      </w:r>
      <w:r w:rsidR="0078363B" w:rsidRPr="0074369C">
        <w:rPr>
          <w:sz w:val="26"/>
          <w:szCs w:val="26"/>
        </w:rPr>
        <w:t xml:space="preserve"> № </w:t>
      </w:r>
      <w:r w:rsidR="00BE4CBA">
        <w:rPr>
          <w:sz w:val="26"/>
          <w:szCs w:val="26"/>
        </w:rPr>
        <w:t>21</w:t>
      </w:r>
    </w:p>
    <w:p w:rsidR="0019660B" w:rsidRPr="0074369C" w:rsidRDefault="0019660B" w:rsidP="00F11FDE">
      <w:pPr>
        <w:ind w:firstLine="0"/>
        <w:rPr>
          <w:sz w:val="26"/>
          <w:szCs w:val="26"/>
        </w:rPr>
      </w:pPr>
    </w:p>
    <w:p w:rsidR="0019660B" w:rsidRPr="00614610" w:rsidRDefault="0019660B" w:rsidP="00F11FDE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F11FDE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r w:rsidR="00E90FEE">
        <w:rPr>
          <w:sz w:val="26"/>
          <w:szCs w:val="26"/>
        </w:rPr>
        <w:t xml:space="preserve">муниципальными органами </w:t>
      </w:r>
      <w:proofErr w:type="spellStart"/>
      <w:r w:rsidR="00E90FEE">
        <w:rPr>
          <w:sz w:val="26"/>
          <w:szCs w:val="26"/>
        </w:rPr>
        <w:t>Гришинского</w:t>
      </w:r>
      <w:proofErr w:type="spellEnd"/>
      <w:r w:rsidR="00E90FEE">
        <w:rPr>
          <w:sz w:val="26"/>
          <w:szCs w:val="26"/>
        </w:rPr>
        <w:t xml:space="preserve"> сельсов</w:t>
      </w:r>
      <w:r w:rsidR="00E90FEE">
        <w:rPr>
          <w:sz w:val="26"/>
          <w:szCs w:val="26"/>
        </w:rPr>
        <w:t>е</w:t>
      </w:r>
      <w:r w:rsidR="00E90FEE">
        <w:rPr>
          <w:sz w:val="26"/>
          <w:szCs w:val="26"/>
        </w:rPr>
        <w:t>та</w:t>
      </w:r>
      <w:r w:rsidRPr="00E45A93">
        <w:rPr>
          <w:sz w:val="26"/>
          <w:szCs w:val="26"/>
        </w:rPr>
        <w:t xml:space="preserve">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и подведомственными указанным органам казенн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ми и бюджетными учреждениями,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1" w:name="sub_1001"/>
      <w:r w:rsidRPr="00E45A93">
        <w:t xml:space="preserve">1. </w:t>
      </w:r>
      <w:proofErr w:type="gramStart"/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мым </w:t>
      </w:r>
      <w:r w:rsidR="00E90FEE">
        <w:rPr>
          <w:sz w:val="26"/>
          <w:szCs w:val="26"/>
        </w:rPr>
        <w:t xml:space="preserve">муниципальными органами </w:t>
      </w:r>
      <w:proofErr w:type="spellStart"/>
      <w:r w:rsidR="00E90FEE">
        <w:rPr>
          <w:sz w:val="26"/>
          <w:szCs w:val="26"/>
        </w:rPr>
        <w:t>Гришинского</w:t>
      </w:r>
      <w:proofErr w:type="spellEnd"/>
      <w:r w:rsidR="00E90FEE">
        <w:rPr>
          <w:sz w:val="26"/>
          <w:szCs w:val="26"/>
        </w:rPr>
        <w:t xml:space="preserve"> сельсовета</w:t>
      </w:r>
      <w:r w:rsidRPr="00E45A93">
        <w:rPr>
          <w:sz w:val="26"/>
          <w:szCs w:val="26"/>
        </w:rPr>
        <w:t xml:space="preserve">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(далее соответственно - "государственные органы", "территориальный фонд и подв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домственными указанным органам казенными и бюджетными учреждениями, муниципал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ными унитарными предприятиями.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2" w:name="sub_1002"/>
      <w:bookmarkEnd w:id="1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</w:t>
      </w:r>
      <w:proofErr w:type="gramEnd"/>
      <w:r w:rsidRPr="00E45A93">
        <w:rPr>
          <w:sz w:val="26"/>
          <w:szCs w:val="26"/>
        </w:rPr>
        <w:t>, работ, услуг (далее - "ведомственный перечень").</w:t>
      </w:r>
    </w:p>
    <w:bookmarkEnd w:id="2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1"/>
      <w:bookmarkEnd w:id="3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нужд</w:t>
      </w:r>
      <w:r w:rsidR="00E90FEE">
        <w:rPr>
          <w:sz w:val="26"/>
          <w:szCs w:val="26"/>
        </w:rPr>
        <w:t xml:space="preserve"> </w:t>
      </w:r>
      <w:proofErr w:type="spellStart"/>
      <w:r w:rsidR="00E90FEE">
        <w:rPr>
          <w:sz w:val="26"/>
          <w:szCs w:val="26"/>
        </w:rPr>
        <w:t>Гришинского</w:t>
      </w:r>
      <w:proofErr w:type="spellEnd"/>
      <w:r w:rsidR="00E90FEE">
        <w:rPr>
          <w:sz w:val="26"/>
          <w:szCs w:val="26"/>
        </w:rPr>
        <w:t xml:space="preserve"> сельсовета</w:t>
      </w:r>
      <w:r w:rsidRPr="00E45A93">
        <w:rPr>
          <w:sz w:val="26"/>
          <w:szCs w:val="26"/>
        </w:rPr>
        <w:t xml:space="preserve">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за отчетный финансовый год (в соответствии с графиками платежей) по контрактам, информация о к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торых включена в реестр контрактов, заключенных заказчиками, муниципальным органом </w:t>
      </w:r>
      <w:r w:rsidRPr="00E45A93">
        <w:rPr>
          <w:sz w:val="26"/>
          <w:szCs w:val="26"/>
        </w:rPr>
        <w:lastRenderedPageBreak/>
        <w:t>и подведомственными ему казенными и бюджетными учреждениями, муниципальными унитарными предприятиями в общем объеме оплаты по контрактам, включенным в указа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ные</w:t>
      </w:r>
      <w:proofErr w:type="gramEnd"/>
      <w:r w:rsidRPr="00E45A93">
        <w:rPr>
          <w:sz w:val="26"/>
          <w:szCs w:val="26"/>
        </w:rPr>
        <w:t xml:space="preserve"> реестры (по графикам платежей), заключенным соответствующими муниципальными органами и подведомственными им казенными и бюджетными учреждениями,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32"/>
      <w:bookmarkEnd w:id="4"/>
      <w:proofErr w:type="gramStart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дельного вида товаров, работ, услуг для обеспечения муниципальных нужд</w:t>
      </w:r>
      <w:r w:rsidR="00D759C1">
        <w:rPr>
          <w:sz w:val="26"/>
          <w:szCs w:val="26"/>
        </w:rPr>
        <w:t xml:space="preserve"> </w:t>
      </w:r>
      <w:proofErr w:type="spellStart"/>
      <w:r w:rsidR="00D759C1">
        <w:rPr>
          <w:sz w:val="26"/>
          <w:szCs w:val="26"/>
        </w:rPr>
        <w:t>Гришинского</w:t>
      </w:r>
      <w:proofErr w:type="spellEnd"/>
      <w:r w:rsidR="00D759C1">
        <w:rPr>
          <w:sz w:val="26"/>
          <w:szCs w:val="26"/>
        </w:rPr>
        <w:t xml:space="preserve"> сельсовета</w:t>
      </w:r>
      <w:r w:rsidRPr="00E45A93">
        <w:rPr>
          <w:sz w:val="26"/>
          <w:szCs w:val="26"/>
        </w:rPr>
        <w:t xml:space="preserve">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края, заключенных в отчетном финансовом году, в общем количестве контрактов этого муниципального органа и подведомственных ему к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зенных и бюджетных учреждений муниципальных унитарных предприятий на приобрет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ние товаров, работ, услуг, заключенных</w:t>
      </w:r>
      <w:proofErr w:type="gramEnd"/>
      <w:r w:rsidRPr="00E45A93">
        <w:rPr>
          <w:sz w:val="26"/>
          <w:szCs w:val="26"/>
        </w:rPr>
        <w:t xml:space="preserve">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6" w:name="sub_1004"/>
      <w:bookmarkEnd w:id="5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Муниципальные органы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7" w:name="sub_1005"/>
      <w:bookmarkEnd w:id="6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"/>
      <w:bookmarkEnd w:id="7"/>
      <w:r w:rsidRPr="00E45A93">
        <w:rPr>
          <w:sz w:val="26"/>
          <w:szCs w:val="26"/>
        </w:rPr>
        <w:t>6. Муниципальные органы при формировании ведомственного перечня вправе вкл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1"/>
      <w:bookmarkEnd w:id="8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2"/>
      <w:bookmarkEnd w:id="9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63"/>
      <w:bookmarkEnd w:id="10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"/>
      <w:bookmarkEnd w:id="11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1"/>
      <w:bookmarkEnd w:id="12"/>
      <w:proofErr w:type="gramStart"/>
      <w:r w:rsidRPr="00E45A93">
        <w:rPr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</w:t>
      </w:r>
      <w:r w:rsidR="00D759C1">
        <w:rPr>
          <w:sz w:val="26"/>
          <w:szCs w:val="26"/>
        </w:rPr>
        <w:t>а</w:t>
      </w:r>
      <w:r w:rsidRPr="00E45A93">
        <w:rPr>
          <w:sz w:val="26"/>
          <w:szCs w:val="26"/>
        </w:rPr>
        <w:t>дминистрации</w:t>
      </w:r>
      <w:r w:rsidR="00D759C1">
        <w:rPr>
          <w:sz w:val="26"/>
          <w:szCs w:val="26"/>
        </w:rPr>
        <w:t xml:space="preserve"> </w:t>
      </w:r>
      <w:proofErr w:type="spellStart"/>
      <w:r w:rsidR="00D759C1">
        <w:rPr>
          <w:sz w:val="26"/>
          <w:szCs w:val="26"/>
        </w:rPr>
        <w:t>Гришинского</w:t>
      </w:r>
      <w:proofErr w:type="spellEnd"/>
      <w:r w:rsidR="00D759C1">
        <w:rPr>
          <w:sz w:val="26"/>
          <w:szCs w:val="26"/>
        </w:rPr>
        <w:t xml:space="preserve"> сельсовета</w:t>
      </w:r>
      <w:r w:rsidRPr="00E45A93">
        <w:rPr>
          <w:sz w:val="26"/>
          <w:szCs w:val="26"/>
        </w:rPr>
        <w:t xml:space="preserve">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(далее - "правила определения нормати</w:t>
      </w:r>
      <w:r w:rsidRPr="00E45A93">
        <w:rPr>
          <w:sz w:val="26"/>
          <w:szCs w:val="26"/>
        </w:rPr>
        <w:t>в</w:t>
      </w:r>
      <w:r w:rsidRPr="00E45A93">
        <w:rPr>
          <w:sz w:val="26"/>
          <w:szCs w:val="26"/>
        </w:rPr>
        <w:t>ных затрат"), определяются с учетом</w:t>
      </w:r>
      <w:proofErr w:type="gramEnd"/>
      <w:r w:rsidRPr="00E45A93">
        <w:rPr>
          <w:sz w:val="26"/>
          <w:szCs w:val="26"/>
        </w:rPr>
        <w:t xml:space="preserve">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72"/>
      <w:bookmarkEnd w:id="13"/>
      <w:r w:rsidRPr="00E45A93">
        <w:rPr>
          <w:sz w:val="26"/>
          <w:szCs w:val="26"/>
        </w:rPr>
        <w:lastRenderedPageBreak/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</w:t>
      </w:r>
      <w:r w:rsidRPr="00E45A93">
        <w:rPr>
          <w:sz w:val="26"/>
          <w:szCs w:val="26"/>
        </w:rPr>
        <w:t>у</w:t>
      </w:r>
      <w:r w:rsidRPr="00E45A93">
        <w:rPr>
          <w:sz w:val="26"/>
          <w:szCs w:val="26"/>
        </w:rPr>
        <w:t>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8"/>
      <w:bookmarkEnd w:id="14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2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"/>
      <w:bookmarkEnd w:id="15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1"/>
      <w:bookmarkEnd w:id="16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2"/>
      <w:bookmarkEnd w:id="17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093"/>
      <w:bookmarkEnd w:id="18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0"/>
      <w:bookmarkEnd w:id="19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муниципальными органами ведомственный перечень должен по</w:t>
      </w:r>
      <w:r w:rsidRPr="00E45A93">
        <w:rPr>
          <w:sz w:val="26"/>
          <w:szCs w:val="26"/>
        </w:rPr>
        <w:t>з</w:t>
      </w:r>
      <w:r w:rsidRPr="00E45A93">
        <w:rPr>
          <w:sz w:val="26"/>
          <w:szCs w:val="26"/>
        </w:rPr>
        <w:t>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требления в целях оказания муниципальных услуг (выполнения работ) и реализации мун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ципальных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1"/>
      <w:bookmarkEnd w:id="20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3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2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2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3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bookmarkStart w:id="24" w:name="sub_10000"/>
            <w:bookmarkEnd w:id="23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lastRenderedPageBreak/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мым муниципальными органами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D759C1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D759C1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Гришинского</w:t>
            </w:r>
            <w:proofErr w:type="spellEnd"/>
            <w:r w:rsidR="00D759C1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сельсовета </w:t>
            </w:r>
            <w:proofErr w:type="spellStart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района Алтайского края и подведомственными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и бюджетными учреждениями, муниципал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ными унитарными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4"/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 w:firstRow="0" w:lastRow="0" w:firstColumn="0" w:lastColumn="0" w:noHBand="0" w:noVBand="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gramEnd"/>
            <w:r w:rsidRPr="00E45A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D759C1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кам, утвержденные </w:t>
            </w:r>
            <w:r w:rsidR="00D759C1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дминистрацией</w:t>
            </w:r>
            <w:r w:rsidR="00D75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59C1">
              <w:rPr>
                <w:rFonts w:ascii="Times New Roman" w:hAnsi="Times New Roman" w:cs="Times New Roman"/>
              </w:rPr>
              <w:t>Гр</w:t>
            </w:r>
            <w:r w:rsidR="00D759C1">
              <w:rPr>
                <w:rFonts w:ascii="Times New Roman" w:hAnsi="Times New Roman" w:cs="Times New Roman"/>
              </w:rPr>
              <w:t>и</w:t>
            </w:r>
            <w:r w:rsidR="00D759C1">
              <w:rPr>
                <w:rFonts w:ascii="Times New Roman" w:hAnsi="Times New Roman" w:cs="Times New Roman"/>
              </w:rPr>
              <w:t>шинского</w:t>
            </w:r>
            <w:proofErr w:type="spellEnd"/>
            <w:r w:rsidR="00D759C1">
              <w:rPr>
                <w:rFonts w:ascii="Times New Roman" w:hAnsi="Times New Roman" w:cs="Times New Roman"/>
              </w:rPr>
              <w:t xml:space="preserve"> сельсовета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C04E07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 xml:space="preserve">ми органами </w:t>
            </w:r>
            <w:proofErr w:type="spellStart"/>
            <w:r w:rsidR="00D759C1">
              <w:rPr>
                <w:rFonts w:ascii="Times New Roman" w:hAnsi="Times New Roman" w:cs="Times New Roman"/>
              </w:rPr>
              <w:t>Гришинского</w:t>
            </w:r>
            <w:proofErr w:type="spellEnd"/>
            <w:r w:rsidR="00D759C1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 xml:space="preserve">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D759C1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 xml:space="preserve">паемым муниципальными органами </w:t>
            </w:r>
            <w:proofErr w:type="spellStart"/>
            <w:r w:rsidR="00D759C1">
              <w:rPr>
                <w:rFonts w:ascii="Times New Roman" w:hAnsi="Times New Roman" w:cs="Times New Roman"/>
              </w:rPr>
              <w:t>Гришинского</w:t>
            </w:r>
            <w:proofErr w:type="spellEnd"/>
            <w:r w:rsidR="00D759C1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 и подведомственными указанным органам казенными и бюджетными учреждениями, муниципальными унитарными предприятиями, утвержденным постановлением </w:t>
            </w:r>
            <w:r w:rsidR="00D759C1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="00D759C1">
              <w:rPr>
                <w:rFonts w:ascii="Times New Roman" w:hAnsi="Times New Roman" w:cs="Times New Roman"/>
              </w:rPr>
              <w:lastRenderedPageBreak/>
              <w:t>Гришинского</w:t>
            </w:r>
            <w:proofErr w:type="spellEnd"/>
            <w:r w:rsidR="00D759C1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 xml:space="preserve"> района  Алтайского края от 2017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D75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59C1">
              <w:rPr>
                <w:rFonts w:ascii="Times New Roman" w:hAnsi="Times New Roman" w:cs="Times New Roman"/>
              </w:rPr>
              <w:t>Гришинского</w:t>
            </w:r>
            <w:proofErr w:type="spellEnd"/>
            <w:r w:rsidR="00D759C1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5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5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 w:firstRow="0" w:lastRow="0" w:firstColumn="0" w:lastColumn="0" w:noHBand="0" w:noVBand="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D759C1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6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D73E71">
                <w:rPr>
                  <w:rStyle w:val="ad"/>
                  <w:rFonts w:cs="Arial"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муниципальными органами</w:t>
            </w:r>
            <w:r w:rsidR="00D759C1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D759C1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Гришинского</w:t>
            </w:r>
            <w:proofErr w:type="spellEnd"/>
            <w:r w:rsidR="00D759C1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сельсовета </w:t>
            </w:r>
            <w:proofErr w:type="spellStart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района А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тайского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подведомственными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муниципальными унитарными предприятиями</w:t>
            </w:r>
            <w:bookmarkEnd w:id="26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gramEnd"/>
            <w:r w:rsidRPr="00E45A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в муниципальных органах</w:t>
            </w:r>
            <w:r w:rsidR="00F11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140E">
              <w:rPr>
                <w:rFonts w:ascii="Times New Roman" w:hAnsi="Times New Roman" w:cs="Times New Roman"/>
              </w:rPr>
              <w:t>Гришинского</w:t>
            </w:r>
            <w:proofErr w:type="spellEnd"/>
            <w:r w:rsidR="00F1140E">
              <w:rPr>
                <w:rFonts w:ascii="Times New Roman" w:hAnsi="Times New Roman" w:cs="Times New Roman"/>
              </w:rPr>
              <w:t xml:space="preserve"> сельсовета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зенных и бюджетных учреждениях</w:t>
            </w:r>
            <w:r w:rsidR="00F11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140E">
              <w:rPr>
                <w:rFonts w:ascii="Times New Roman" w:hAnsi="Times New Roman" w:cs="Times New Roman"/>
              </w:rPr>
              <w:t>Гришинского</w:t>
            </w:r>
            <w:proofErr w:type="spellEnd"/>
            <w:r w:rsidR="00F1140E">
              <w:rPr>
                <w:rFonts w:ascii="Times New Roman" w:hAnsi="Times New Roman" w:cs="Times New Roman"/>
              </w:rPr>
              <w:t xml:space="preserve"> сельсовета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должности муниципальных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предприятий</w:t>
            </w:r>
            <w:r w:rsidR="00F11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140E">
              <w:rPr>
                <w:rFonts w:ascii="Times New Roman" w:hAnsi="Times New Roman" w:cs="Times New Roman"/>
              </w:rPr>
              <w:t>Гришинского</w:t>
            </w:r>
            <w:proofErr w:type="spellEnd"/>
            <w:r w:rsidR="00F1140E">
              <w:rPr>
                <w:rFonts w:ascii="Times New Roman" w:hAnsi="Times New Roman" w:cs="Times New Roman"/>
              </w:rPr>
              <w:t xml:space="preserve"> сельсовета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F1140E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пального органа</w:t>
            </w:r>
            <w:r w:rsidR="00F11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140E">
              <w:rPr>
                <w:rFonts w:ascii="Times New Roman" w:hAnsi="Times New Roman" w:cs="Times New Roman"/>
              </w:rPr>
              <w:t>Гришинского</w:t>
            </w:r>
            <w:proofErr w:type="spellEnd"/>
            <w:r w:rsidR="00F1140E">
              <w:rPr>
                <w:rFonts w:ascii="Times New Roman" w:hAnsi="Times New Roman" w:cs="Times New Roman"/>
              </w:rPr>
              <w:t xml:space="preserve"> сел</w:t>
            </w:r>
            <w:r w:rsidR="00F1140E">
              <w:rPr>
                <w:rFonts w:ascii="Times New Roman" w:hAnsi="Times New Roman" w:cs="Times New Roman"/>
              </w:rPr>
              <w:t>ь</w:t>
            </w:r>
            <w:r w:rsidR="00F1140E">
              <w:rPr>
                <w:rFonts w:ascii="Times New Roman" w:hAnsi="Times New Roman" w:cs="Times New Roman"/>
              </w:rPr>
              <w:t>совета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зам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ститель 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ководителя структурн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го подразд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ления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ципального органа</w:t>
            </w:r>
            <w:r w:rsidR="00F11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140E">
              <w:rPr>
                <w:rFonts w:ascii="Times New Roman" w:hAnsi="Times New Roman" w:cs="Times New Roman"/>
              </w:rPr>
              <w:t>Гр</w:t>
            </w:r>
            <w:r w:rsidR="00F1140E">
              <w:rPr>
                <w:rFonts w:ascii="Times New Roman" w:hAnsi="Times New Roman" w:cs="Times New Roman"/>
              </w:rPr>
              <w:t>и</w:t>
            </w:r>
            <w:r w:rsidR="00F1140E">
              <w:rPr>
                <w:rFonts w:ascii="Times New Roman" w:hAnsi="Times New Roman" w:cs="Times New Roman"/>
              </w:rPr>
              <w:t>шинского</w:t>
            </w:r>
            <w:proofErr w:type="spellEnd"/>
            <w:r w:rsidR="00F1140E">
              <w:rPr>
                <w:rFonts w:ascii="Times New Roman" w:hAnsi="Times New Roman" w:cs="Times New Roman"/>
              </w:rPr>
              <w:t xml:space="preserve"> сельсовета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приятия</w:t>
            </w:r>
            <w:r w:rsidR="00F11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140E">
              <w:rPr>
                <w:rFonts w:ascii="Times New Roman" w:hAnsi="Times New Roman" w:cs="Times New Roman"/>
              </w:rPr>
              <w:t>Гр</w:t>
            </w:r>
            <w:r w:rsidR="00F1140E">
              <w:rPr>
                <w:rFonts w:ascii="Times New Roman" w:hAnsi="Times New Roman" w:cs="Times New Roman"/>
              </w:rPr>
              <w:t>и</w:t>
            </w:r>
            <w:r w:rsidR="00F1140E">
              <w:rPr>
                <w:rFonts w:ascii="Times New Roman" w:hAnsi="Times New Roman" w:cs="Times New Roman"/>
              </w:rPr>
              <w:t>шинского</w:t>
            </w:r>
            <w:proofErr w:type="spellEnd"/>
            <w:r w:rsidR="00F1140E">
              <w:rPr>
                <w:rFonts w:ascii="Times New Roman" w:hAnsi="Times New Roman" w:cs="Times New Roman"/>
              </w:rPr>
              <w:t xml:space="preserve"> сельсовета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lastRenderedPageBreak/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треб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емой продукции: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держки 3G </w:t>
            </w:r>
            <w:r w:rsidRPr="00E45A93">
              <w:rPr>
                <w:rFonts w:ascii="Times New Roman" w:hAnsi="Times New Roman" w:cs="Times New Roman"/>
              </w:rPr>
              <w:lastRenderedPageBreak/>
              <w:t>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устрой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автоматической обработки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ных: запомин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ющие устро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ства, устройства ввода, устро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ства вывода.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компьют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ры персонал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lastRenderedPageBreak/>
              <w:t>ные настольные, рабочие станции вывода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накопителя, тип жесткого диска, оптический привод, тип видеоадаптера, операционная 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стема, предуст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новленное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граммное обесп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lastRenderedPageBreak/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сит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аций и пожарной безопасности;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E208BD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устройства (т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лефон / смартфон), поддерживаемые стандарты, опер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ционная система, время работы,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тод управления (сенсорный / кн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почный), колич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ство SIM-карт, наличие модулей и интерфейсов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(металл), обивочные матер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lastRenderedPageBreak/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кусственная </w:t>
            </w:r>
            <w:r w:rsidRPr="00A97B54">
              <w:rPr>
                <w:rFonts w:ascii="Times New Roman" w:hAnsi="Times New Roman" w:cs="Times New Roman"/>
              </w:rPr>
              <w:lastRenderedPageBreak/>
              <w:t>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кусственная </w:t>
            </w:r>
            <w:r w:rsidRPr="00A97B54">
              <w:rPr>
                <w:rFonts w:ascii="Times New Roman" w:hAnsi="Times New Roman" w:cs="Times New Roman"/>
              </w:rPr>
              <w:lastRenderedPageBreak/>
              <w:t>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матер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онным сетям. Пояснения по требуемым услугам: оказ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связи (минут), 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ступа в информ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муникационную сеть "Интернет" (Гб), доступ услуги голосовой связи (домашний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EF7B1E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программным обеспечением </w:t>
            </w:r>
            <w:r w:rsidRPr="00A97B54">
              <w:rPr>
                <w:rFonts w:ascii="Times New Roman" w:hAnsi="Times New Roman" w:cs="Times New Roman"/>
              </w:rPr>
              <w:lastRenderedPageBreak/>
              <w:t>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реализ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емые.</w:t>
            </w:r>
          </w:p>
          <w:p w:rsidR="00425586" w:rsidRPr="00A97B54" w:rsidRDefault="00425586" w:rsidP="00F1140E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офи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ные приложения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ствие </w:t>
            </w:r>
            <w:hyperlink r:id="rId18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</w:t>
              </w:r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о</w:t>
              </w:r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</w:t>
            </w:r>
            <w:r w:rsidRPr="00A97B54">
              <w:rPr>
                <w:rFonts w:ascii="Times New Roman" w:hAnsi="Times New Roman" w:cs="Times New Roman"/>
              </w:rPr>
              <w:lastRenderedPageBreak/>
              <w:t>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треб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емой продукции: средства обесп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чения информ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ционной бе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опасности систем,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треб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емой продукции: системы упра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ления процесс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ми организации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стров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E83E04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услугам: оказ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ние услуг по предоставлению высокоскорос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ного доступа в информационно-телекоммуник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C9" w:rsidRDefault="003100C9">
      <w:r>
        <w:separator/>
      </w:r>
    </w:p>
  </w:endnote>
  <w:endnote w:type="continuationSeparator" w:id="0">
    <w:p w:rsidR="003100C9" w:rsidRDefault="0031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C9" w:rsidRDefault="003100C9">
      <w:r>
        <w:separator/>
      </w:r>
    </w:p>
  </w:footnote>
  <w:footnote w:type="continuationSeparator" w:id="0">
    <w:p w:rsidR="003100C9" w:rsidRDefault="0031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BD" w:rsidRPr="006F5CDB" w:rsidRDefault="00E208BD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25F3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00C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06C1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866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1680A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C76A8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CB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3E71"/>
    <w:rsid w:val="00D75399"/>
    <w:rsid w:val="00D759C1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08B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3E04"/>
    <w:rsid w:val="00E84EEE"/>
    <w:rsid w:val="00E85A03"/>
    <w:rsid w:val="00E90FEE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EF7B1E"/>
    <w:rsid w:val="00F002B1"/>
    <w:rsid w:val="00F010A7"/>
    <w:rsid w:val="00F01FB9"/>
    <w:rsid w:val="00F0248B"/>
    <w:rsid w:val="00F02EEA"/>
    <w:rsid w:val="00F051E6"/>
    <w:rsid w:val="00F06432"/>
    <w:rsid w:val="00F1140E"/>
    <w:rsid w:val="00F11FDE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3AC7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550730.0" TargetMode="External"/><Relationship Id="rId17" Type="http://schemas.openxmlformats.org/officeDocument/2006/relationships/hyperlink" Target="garantf1://79222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30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79222.0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A17C-8B9E-4795-8217-6D2627EB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59</cp:revision>
  <cp:lastPrinted>2019-04-22T04:04:00Z</cp:lastPrinted>
  <dcterms:created xsi:type="dcterms:W3CDTF">2016-05-28T10:48:00Z</dcterms:created>
  <dcterms:modified xsi:type="dcterms:W3CDTF">2019-04-22T04:04:00Z</dcterms:modified>
</cp:coreProperties>
</file>