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footerReference w:type="default" r:id="rId8"/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2D3701">
      <w:pPr>
        <w:pStyle w:val="30"/>
        <w:shd w:val="clear" w:color="auto" w:fill="auto"/>
        <w:spacing w:after="326"/>
      </w:pPr>
      <w:r>
        <w:rPr>
          <w:rStyle w:val="31"/>
          <w:b/>
          <w:bCs/>
        </w:rPr>
        <w:lastRenderedPageBreak/>
        <w:t>РОССИЙСКАЯ ФЕДЕРАЦИЯ</w:t>
      </w:r>
      <w:r>
        <w:rPr>
          <w:rStyle w:val="31"/>
          <w:b/>
          <w:bCs/>
        </w:rPr>
        <w:br/>
        <w:t xml:space="preserve">АДМИНИСТРАЦИЯ </w:t>
      </w:r>
      <w:r w:rsidR="00B31B91">
        <w:rPr>
          <w:rStyle w:val="31"/>
          <w:b/>
          <w:bCs/>
        </w:rPr>
        <w:t xml:space="preserve">ЖУЛАНИХИНСКОГО </w:t>
      </w:r>
      <w:r>
        <w:rPr>
          <w:rStyle w:val="31"/>
          <w:b/>
          <w:bCs/>
        </w:rPr>
        <w:t>СЕЛЬСОВЕТА</w:t>
      </w:r>
      <w:r>
        <w:rPr>
          <w:rStyle w:val="31"/>
          <w:b/>
          <w:bCs/>
        </w:rPr>
        <w:br/>
        <w:t>ЗАРИНСКОГО РАЙОНА АЛТАЙСКОГО КРАЯ</w:t>
      </w:r>
    </w:p>
    <w:p w:rsidR="00FD6322" w:rsidRDefault="002D3701">
      <w:pPr>
        <w:pStyle w:val="10"/>
        <w:keepNext/>
        <w:keepLines/>
        <w:shd w:val="clear" w:color="auto" w:fill="auto"/>
        <w:spacing w:before="0" w:line="340" w:lineRule="exact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C1418C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Pr="0021695D" w:rsidRDefault="00927FC4">
                  <w:pPr>
                    <w:pStyle w:val="4"/>
                    <w:shd w:val="clear" w:color="auto" w:fill="auto"/>
                    <w:spacing w:line="210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21.11</w:t>
                  </w:r>
                  <w:r w:rsidR="002D3701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.202</w:t>
                  </w:r>
                  <w:r w:rsidR="006452EB" w:rsidRPr="0021695D">
                    <w:rPr>
                      <w:rStyle w:val="4Exact0"/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Pr="0021695D" w:rsidRDefault="007B7330">
                  <w:pPr>
                    <w:pStyle w:val="5"/>
                    <w:shd w:val="clear" w:color="auto" w:fill="auto"/>
                    <w:spacing w:line="220" w:lineRule="exact"/>
                    <w:rPr>
                      <w:sz w:val="22"/>
                      <w:szCs w:val="22"/>
                    </w:rPr>
                  </w:pPr>
                  <w:r>
                    <w:rPr>
                      <w:rStyle w:val="511pt1ptExact"/>
                    </w:rPr>
                    <w:t>№</w:t>
                  </w:r>
                  <w:r w:rsidR="00927FC4">
                    <w:rPr>
                      <w:rStyle w:val="511pt1ptExact"/>
                    </w:rPr>
                    <w:t>28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B31B91">
      <w:pPr>
        <w:pStyle w:val="60"/>
        <w:shd w:val="clear" w:color="auto" w:fill="auto"/>
        <w:spacing w:after="258" w:line="170" w:lineRule="exact"/>
        <w:ind w:left="4740"/>
      </w:pPr>
      <w:r>
        <w:rPr>
          <w:rStyle w:val="61"/>
        </w:rPr>
        <w:lastRenderedPageBreak/>
        <w:t>с.Жуланиха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  <w:r>
        <w:t>О предоставлении отсрочки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  <w:r>
        <w:t xml:space="preserve"> уплаты арендной платы, 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  <w:proofErr w:type="gramStart"/>
      <w:r>
        <w:t>расторжении</w:t>
      </w:r>
      <w:proofErr w:type="gramEnd"/>
      <w:r>
        <w:t xml:space="preserve"> договоров аренды 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  <w:r>
        <w:t xml:space="preserve">имущества, находящегося в </w:t>
      </w:r>
      <w:proofErr w:type="gramStart"/>
      <w:r>
        <w:t>муниципальной</w:t>
      </w:r>
      <w:proofErr w:type="gramEnd"/>
      <w:r>
        <w:t xml:space="preserve"> 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  <w:r>
        <w:t>собственности, в связи с частичной мобилизацией</w:t>
      </w:r>
    </w:p>
    <w:p w:rsidR="00642E3D" w:rsidRDefault="00642E3D" w:rsidP="00642E3D">
      <w:pPr>
        <w:pStyle w:val="20"/>
        <w:shd w:val="clear" w:color="auto" w:fill="auto"/>
        <w:spacing w:before="0" w:after="0" w:line="240" w:lineRule="auto"/>
        <w:jc w:val="left"/>
      </w:pPr>
    </w:p>
    <w:p w:rsidR="00642E3D" w:rsidRDefault="00642E3D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t>В соответствии с пунктом 7 распоряжения Правительства Российской Федерации от 15.10.2022 №3046-р администрация Жуланихинского сельсовета Заринского района Алтайского края</w:t>
      </w:r>
    </w:p>
    <w:p w:rsidR="00642E3D" w:rsidRDefault="00642E3D" w:rsidP="00642E3D">
      <w:pPr>
        <w:pStyle w:val="20"/>
        <w:shd w:val="clear" w:color="auto" w:fill="auto"/>
        <w:spacing w:before="0" w:after="0" w:line="288" w:lineRule="exact"/>
        <w:ind w:left="520" w:right="320" w:firstLine="660"/>
        <w:jc w:val="center"/>
      </w:pPr>
      <w:r>
        <w:t>ПОСТАНОВЛЯЕТ:</w:t>
      </w:r>
    </w:p>
    <w:p w:rsidR="00642E3D" w:rsidRDefault="00642E3D" w:rsidP="003E6453">
      <w:pPr>
        <w:pStyle w:val="20"/>
        <w:shd w:val="clear" w:color="auto" w:fill="auto"/>
        <w:spacing w:before="0" w:after="0" w:line="360" w:lineRule="auto"/>
        <w:ind w:firstLine="709"/>
      </w:pPr>
    </w:p>
    <w:p w:rsidR="00642E3D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</w:pPr>
      <w:r>
        <w:t xml:space="preserve">1. </w:t>
      </w:r>
      <w:proofErr w:type="gramStart"/>
      <w: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</w:t>
      </w:r>
      <w:proofErr w:type="gramEnd"/>
      <w:r>
        <w:t xml:space="preserve"> </w:t>
      </w:r>
      <w:proofErr w:type="gramStart"/>
      <w:r>
        <w:t>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</w:t>
      </w:r>
      <w:proofErr w:type="gramEnd"/>
      <w:r>
        <w:t xml:space="preserve">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:rsidR="00642E3D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</w:pPr>
      <w:r>
        <w:t xml:space="preserve">2. </w:t>
      </w:r>
      <w:proofErr w:type="gramStart"/>
      <w:r>
        <w:t xml:space="preserve">Отсрочка уплаты арендной платы, указанной в пункте 1 настоящего </w:t>
      </w:r>
      <w:r>
        <w:lastRenderedPageBreak/>
        <w:t>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</w:t>
      </w:r>
      <w:proofErr w:type="gramEnd"/>
      <w:r>
        <w:t xml:space="preserve"> 1 настоящего постановления; </w:t>
      </w:r>
      <w:proofErr w:type="gramStart"/>
      <w: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>
        <w:t xml:space="preserve">не применяются штрафы, проценты за пользование </w:t>
      </w:r>
      <w:r>
        <w:lastRenderedPageBreak/>
        <w:t>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>
        <w:t xml:space="preserve">;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642E3D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</w:pPr>
      <w:r>
        <w:t xml:space="preserve">3. </w:t>
      </w:r>
      <w:proofErr w:type="gramStart"/>
      <w:r>
        <w:t>При расторжении договоров аренды с лицами, указанными в пункте 1 настоящего постановления, не применять штрафные санкции при условии: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</w:t>
      </w:r>
      <w:proofErr w:type="gramEnd"/>
      <w: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642E3D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</w:pPr>
      <w:r>
        <w:t xml:space="preserve"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</w:t>
      </w:r>
      <w:r>
        <w:lastRenderedPageBreak/>
        <w:t xml:space="preserve">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 </w:t>
      </w:r>
    </w:p>
    <w:p w:rsidR="00642E3D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</w:pPr>
      <w:r>
        <w:t xml:space="preserve">5. Опубликовать (обнародовать) настоящее постановление в </w:t>
      </w:r>
      <w:proofErr w:type="spellStart"/>
      <w:r>
        <w:t>_</w:t>
      </w:r>
      <w:r w:rsidR="003E6453">
        <w:t>А</w:t>
      </w:r>
      <w:r>
        <w:t>дминистрации</w:t>
      </w:r>
      <w:proofErr w:type="spellEnd"/>
      <w:r>
        <w:t xml:space="preserve"> сельсовета.</w:t>
      </w:r>
    </w:p>
    <w:p w:rsidR="00F0098C" w:rsidRDefault="00642E3D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  <w:rPr>
          <w:rStyle w:val="21"/>
        </w:rPr>
      </w:pPr>
      <w:r>
        <w:t xml:space="preserve">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главы администрации Бондаренко Ирину Вячеславовну</w:t>
      </w:r>
    </w:p>
    <w:p w:rsidR="00F0098C" w:rsidRDefault="00F0098C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  <w:rPr>
          <w:rStyle w:val="21"/>
        </w:rPr>
      </w:pPr>
    </w:p>
    <w:p w:rsidR="00B31B91" w:rsidRDefault="00B31B91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  <w:rPr>
          <w:rStyle w:val="21"/>
        </w:rPr>
      </w:pPr>
      <w:proofErr w:type="gramStart"/>
      <w:r>
        <w:rPr>
          <w:rStyle w:val="21"/>
        </w:rPr>
        <w:t>Исполняющий</w:t>
      </w:r>
      <w:proofErr w:type="gramEnd"/>
      <w:r>
        <w:rPr>
          <w:rStyle w:val="21"/>
        </w:rPr>
        <w:t xml:space="preserve"> обязанности </w:t>
      </w:r>
    </w:p>
    <w:p w:rsidR="00F0098C" w:rsidRDefault="00B31B91" w:rsidP="003E6453">
      <w:pPr>
        <w:pStyle w:val="20"/>
        <w:shd w:val="clear" w:color="auto" w:fill="auto"/>
        <w:tabs>
          <w:tab w:val="left" w:pos="1508"/>
        </w:tabs>
        <w:spacing w:before="0" w:after="0" w:line="360" w:lineRule="auto"/>
        <w:ind w:firstLine="709"/>
        <w:rPr>
          <w:rStyle w:val="21"/>
        </w:rPr>
      </w:pPr>
      <w:r>
        <w:rPr>
          <w:rStyle w:val="21"/>
        </w:rPr>
        <w:t>главы администрации</w:t>
      </w:r>
      <w:r w:rsidR="008402D4">
        <w:rPr>
          <w:rStyle w:val="21"/>
        </w:rPr>
        <w:t xml:space="preserve"> сельсовета</w:t>
      </w:r>
      <w:r w:rsidR="00F0098C">
        <w:rPr>
          <w:rStyle w:val="21"/>
        </w:rPr>
        <w:t xml:space="preserve">                                             </w:t>
      </w:r>
      <w:r>
        <w:rPr>
          <w:rStyle w:val="21"/>
        </w:rPr>
        <w:t xml:space="preserve">                  И.В.Бондаренко</w:t>
      </w:r>
      <w:r w:rsidR="00F0098C">
        <w:rPr>
          <w:rStyle w:val="21"/>
        </w:rPr>
        <w:t xml:space="preserve"> 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 w:rsidSect="003E6453">
          <w:type w:val="continuous"/>
          <w:pgSz w:w="11900" w:h="16840"/>
          <w:pgMar w:top="1759" w:right="757" w:bottom="4409" w:left="1019" w:header="0" w:footer="0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C1418C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</w:pPr>
    </w:p>
    <w:sectPr w:rsidR="00FD6322" w:rsidSect="00242857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5E" w:rsidRDefault="00DD7F5E">
      <w:r>
        <w:separator/>
      </w:r>
    </w:p>
  </w:endnote>
  <w:endnote w:type="continuationSeparator" w:id="0">
    <w:p w:rsidR="00DD7F5E" w:rsidRDefault="00DD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53" w:rsidRDefault="003E6453">
    <w:pPr>
      <w:pStyle w:val="a7"/>
    </w:pPr>
  </w:p>
  <w:p w:rsidR="003E6453" w:rsidRDefault="003E64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5E" w:rsidRDefault="00DD7F5E"/>
  </w:footnote>
  <w:footnote w:type="continuationSeparator" w:id="0">
    <w:p w:rsidR="00DD7F5E" w:rsidRDefault="00DD7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095904"/>
    <w:rsid w:val="001B3408"/>
    <w:rsid w:val="0021695D"/>
    <w:rsid w:val="00242857"/>
    <w:rsid w:val="002D3701"/>
    <w:rsid w:val="003E6453"/>
    <w:rsid w:val="0045367D"/>
    <w:rsid w:val="00642E3D"/>
    <w:rsid w:val="006452EB"/>
    <w:rsid w:val="006951E2"/>
    <w:rsid w:val="007B7330"/>
    <w:rsid w:val="008402D4"/>
    <w:rsid w:val="00927FC4"/>
    <w:rsid w:val="009F352E"/>
    <w:rsid w:val="00AD7D46"/>
    <w:rsid w:val="00B31B91"/>
    <w:rsid w:val="00C1418C"/>
    <w:rsid w:val="00DD1635"/>
    <w:rsid w:val="00DD7F5E"/>
    <w:rsid w:val="00E82D9A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85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242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42857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24285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2428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242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2857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242857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242857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242857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242857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428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45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E64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4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3</cp:revision>
  <cp:lastPrinted>2022-11-21T05:07:00Z</cp:lastPrinted>
  <dcterms:created xsi:type="dcterms:W3CDTF">2022-11-21T05:06:00Z</dcterms:created>
  <dcterms:modified xsi:type="dcterms:W3CDTF">2022-11-21T05:07:00Z</dcterms:modified>
</cp:coreProperties>
</file>