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D2E" w:rsidRP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4D2E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2961640</wp:posOffset>
            </wp:positionH>
            <wp:positionV relativeFrom="paragraph">
              <wp:posOffset>-373380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4D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                </w:t>
      </w:r>
    </w:p>
    <w:p w:rsidR="00AF4D2E" w:rsidRP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x-none" w:eastAsia="ru-RU"/>
        </w:rPr>
      </w:pPr>
      <w:r w:rsidRPr="00AF4D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 СОСНОВСКОГО СЕЛЬСОВЕТА</w:t>
      </w:r>
    </w:p>
    <w:p w:rsidR="00AF4D2E" w:rsidRP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4D2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ЗАРИНСКОГО РАЙОНА АЛТАЙСКОГО КРАЯ</w:t>
      </w:r>
    </w:p>
    <w:p w:rsidR="00AF4D2E" w:rsidRP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ru-RU"/>
        </w:rPr>
      </w:pPr>
      <w:r w:rsidRPr="00AF4D2E">
        <w:rPr>
          <w:rFonts w:ascii="Arial" w:eastAsia="Times New Roman" w:hAnsi="Arial" w:cs="Times New Roman"/>
          <w:b/>
          <w:sz w:val="36"/>
          <w:szCs w:val="20"/>
          <w:lang w:eastAsia="ru-RU"/>
        </w:rPr>
        <w:t>П О С Т А Н О В Л Е Н И Е</w:t>
      </w:r>
    </w:p>
    <w:p w:rsidR="00AF4D2E" w:rsidRP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AF4D2E">
        <w:rPr>
          <w:rFonts w:ascii="Arial" w:eastAsia="Times New Roman" w:hAnsi="Arial" w:cs="Times New Roman"/>
          <w:sz w:val="24"/>
          <w:szCs w:val="24"/>
          <w:lang w:eastAsia="ru-RU"/>
        </w:rPr>
        <w:t>1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3</w:t>
      </w:r>
      <w:r w:rsidRPr="00AF4D2E">
        <w:rPr>
          <w:rFonts w:ascii="Arial" w:eastAsia="Times New Roman" w:hAnsi="Arial" w:cs="Times New Roman"/>
          <w:sz w:val="24"/>
          <w:szCs w:val="24"/>
          <w:lang w:eastAsia="ru-RU"/>
        </w:rPr>
        <w:t>.11.20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23</w:t>
      </w:r>
      <w:r w:rsidRPr="00AF4D2E"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</w:t>
      </w:r>
      <w:r w:rsidRPr="00AF4D2E"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     №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23</w:t>
      </w:r>
    </w:p>
    <w:p w:rsidR="00AF4D2E" w:rsidRPr="00AF4D2E" w:rsidRDefault="00AF4D2E" w:rsidP="00AF4D2E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0"/>
          <w:lang w:eastAsia="ru-RU"/>
        </w:rPr>
      </w:pPr>
      <w:r w:rsidRPr="00AF4D2E">
        <w:rPr>
          <w:rFonts w:ascii="Arial" w:eastAsia="Times New Roman" w:hAnsi="Arial" w:cs="Times New Roman"/>
          <w:sz w:val="18"/>
          <w:szCs w:val="24"/>
          <w:lang w:eastAsia="ru-RU"/>
        </w:rPr>
        <w:t>с. Сосновка</w:t>
      </w:r>
    </w:p>
    <w:p w:rsidR="00AF4D2E" w:rsidRPr="00AF4D2E" w:rsidRDefault="00AF4D2E" w:rsidP="00AF4D2E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4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center"/>
        <w:rPr>
          <w:rFonts w:ascii="Arial" w:eastAsia="Times New Roman" w:hAnsi="Arial" w:cs="Times New Roman"/>
          <w:sz w:val="18"/>
          <w:szCs w:val="24"/>
          <w:lang w:eastAsia="ru-RU"/>
        </w:rPr>
      </w:pPr>
    </w:p>
    <w:p w:rsidR="00AF4D2E" w:rsidRPr="00AF4D2E" w:rsidRDefault="00AF4D2E" w:rsidP="00AF4D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основных направлений</w:t>
      </w:r>
    </w:p>
    <w:p w:rsidR="00AF4D2E" w:rsidRPr="00AF4D2E" w:rsidRDefault="00AF4D2E" w:rsidP="00AF4D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налоговой политики и бюджетной политики</w:t>
      </w:r>
    </w:p>
    <w:p w:rsidR="00AF4D2E" w:rsidRPr="00AF4D2E" w:rsidRDefault="00AF4D2E" w:rsidP="00AF4D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</w:t>
      </w:r>
    </w:p>
    <w:p w:rsidR="00AF4D2E" w:rsidRPr="00AF4D2E" w:rsidRDefault="00AF4D2E" w:rsidP="00AF4D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Сосновский сельсовет </w:t>
      </w:r>
      <w:proofErr w:type="spellStart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</w:t>
      </w:r>
    </w:p>
    <w:p w:rsidR="00AF4D2E" w:rsidRPr="00AF4D2E" w:rsidRDefault="00AF4D2E" w:rsidP="00AF4D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Алтайского края на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</w:p>
    <w:p w:rsidR="00AF4D2E" w:rsidRPr="00AF4D2E" w:rsidRDefault="00AF4D2E" w:rsidP="00AF4D2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-202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bookmarkStart w:id="0" w:name="_GoBack"/>
      <w:bookmarkEnd w:id="0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F4D2E" w:rsidRPr="00AF4D2E" w:rsidRDefault="00AF4D2E" w:rsidP="00AF4D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соответствии со статьей 174 Бюджетного кодекса Российской Федерации, на основании Федерального закона от 06.10.03 №131-ФЗ «Об общих принципах организации местного самоуправления в Российской Федерации», Устава муниципального образования Сосновский сельсовет </w:t>
      </w:r>
      <w:proofErr w:type="spellStart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</w:t>
      </w:r>
    </w:p>
    <w:p w:rsidR="00AF4D2E" w:rsidRPr="00AF4D2E" w:rsidRDefault="00AF4D2E" w:rsidP="00AF4D2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ПОСТАНОВЛЯЮ:</w:t>
      </w:r>
    </w:p>
    <w:p w:rsidR="00AF4D2E" w:rsidRPr="00AF4D2E" w:rsidRDefault="00AF4D2E" w:rsidP="00AF4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 основные</w:t>
      </w:r>
      <w:proofErr w:type="gramEnd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направления  налоговой политики и бюджетной политики муниципального образования  Сосновский сельсовет </w:t>
      </w:r>
      <w:proofErr w:type="spellStart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Заринского</w:t>
      </w:r>
      <w:proofErr w:type="spellEnd"/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 Алтайского края на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согласно Приложению.</w:t>
      </w:r>
    </w:p>
    <w:p w:rsidR="00AF4D2E" w:rsidRPr="00AF4D2E" w:rsidRDefault="00AF4D2E" w:rsidP="00AF4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2. Контроль за исполнением настоящего постановления оставляю за собой.</w:t>
      </w:r>
    </w:p>
    <w:p w:rsidR="00AF4D2E" w:rsidRPr="00AF4D2E" w:rsidRDefault="00AF4D2E" w:rsidP="00AF4D2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F4D2E" w:rsidRPr="00AF4D2E" w:rsidRDefault="00AF4D2E" w:rsidP="00AF4D2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Исполняющий полномочия главы</w:t>
      </w: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сельсовета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Малюгин Н. С</w:t>
      </w:r>
      <w:r w:rsidRPr="00AF4D2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F4D2E" w:rsidRPr="00AF4D2E" w:rsidRDefault="00AF4D2E" w:rsidP="00AF4D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F4D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997E46" w:rsidRDefault="00997E46"/>
    <w:sectPr w:rsidR="00997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89B"/>
    <w:rsid w:val="008D189B"/>
    <w:rsid w:val="00997E46"/>
    <w:rsid w:val="00AF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56CB"/>
  <w15:chartTrackingRefBased/>
  <w15:docId w15:val="{50A288A6-5FE0-421F-96FD-DC5C82C3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2</cp:revision>
  <dcterms:created xsi:type="dcterms:W3CDTF">2024-01-30T08:52:00Z</dcterms:created>
  <dcterms:modified xsi:type="dcterms:W3CDTF">2024-01-30T08:58:00Z</dcterms:modified>
</cp:coreProperties>
</file>