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00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7E00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7E00" w:rsidRPr="008F53B2" w:rsidRDefault="00D67E00" w:rsidP="00D67E00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67E00" w:rsidRPr="00A7278A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278A">
        <w:rPr>
          <w:rFonts w:ascii="Times New Roman" w:hAnsi="Times New Roman"/>
          <w:b/>
          <w:bCs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23.2pt;width:54pt;height:49.95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68132922" r:id="rId5"/>
        </w:object>
      </w:r>
      <w:r w:rsidRPr="00A7278A"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D67E00" w:rsidRPr="00A7278A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278A">
        <w:rPr>
          <w:rFonts w:ascii="Times New Roman" w:hAnsi="Times New Roman"/>
          <w:b/>
          <w:bCs/>
          <w:sz w:val="26"/>
          <w:szCs w:val="26"/>
        </w:rPr>
        <w:t>СОБРАНИЕ ДЕПУТАТОВ СОСНОВСКОГО СЕЛЬСОВЕТА</w:t>
      </w:r>
    </w:p>
    <w:p w:rsidR="00D67E00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278A">
        <w:rPr>
          <w:rFonts w:ascii="Times New Roman" w:hAnsi="Times New Roman"/>
          <w:b/>
          <w:bCs/>
          <w:sz w:val="26"/>
          <w:szCs w:val="26"/>
        </w:rPr>
        <w:t>ЗАРИНСКОГО РАЙОНА АЛТАЙСКОГО КРАЯ</w:t>
      </w:r>
    </w:p>
    <w:p w:rsidR="00D67E00" w:rsidRPr="00A7278A" w:rsidRDefault="00D67E00" w:rsidP="00D67E00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67E00" w:rsidTr="00347DCE">
        <w:tc>
          <w:tcPr>
            <w:tcW w:w="9570" w:type="dxa"/>
            <w:gridSpan w:val="2"/>
            <w:shd w:val="clear" w:color="auto" w:fill="auto"/>
          </w:tcPr>
          <w:p w:rsidR="00D67E00" w:rsidRPr="00C72720" w:rsidRDefault="00D67E00" w:rsidP="00347DCE">
            <w:pPr>
              <w:pStyle w:val="1"/>
              <w:spacing w:before="0" w:after="0"/>
              <w:ind w:firstLine="720"/>
              <w:jc w:val="center"/>
              <w:rPr>
                <w:b w:val="0"/>
                <w:sz w:val="36"/>
                <w:szCs w:val="36"/>
              </w:rPr>
            </w:pPr>
            <w:r>
              <w:rPr>
                <w:bCs w:val="0"/>
                <w:kern w:val="0"/>
                <w:sz w:val="36"/>
                <w:szCs w:val="36"/>
              </w:rPr>
              <w:t>П О С Т А Н О В Л Е Н И Е</w:t>
            </w:r>
          </w:p>
        </w:tc>
      </w:tr>
      <w:tr w:rsidR="00D67E00" w:rsidRPr="00F279F7" w:rsidTr="00347DCE">
        <w:tblPrEx>
          <w:tblLook w:val="01E0" w:firstRow="1" w:lastRow="1" w:firstColumn="1" w:lastColumn="1" w:noHBand="0" w:noVBand="0"/>
        </w:tblPrEx>
        <w:tc>
          <w:tcPr>
            <w:tcW w:w="4785" w:type="dxa"/>
          </w:tcPr>
          <w:p w:rsidR="00D67E00" w:rsidRPr="00A7278A" w:rsidRDefault="00D67E00" w:rsidP="00347D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</w:t>
            </w:r>
            <w:r w:rsidRPr="00A7278A">
              <w:rPr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:rsidR="00D67E00" w:rsidRPr="00A7278A" w:rsidRDefault="00D67E00" w:rsidP="00347DCE">
            <w:pPr>
              <w:jc w:val="right"/>
              <w:rPr>
                <w:sz w:val="26"/>
                <w:szCs w:val="26"/>
              </w:rPr>
            </w:pPr>
            <w:r w:rsidRPr="00A7278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21</w:t>
            </w:r>
          </w:p>
        </w:tc>
      </w:tr>
    </w:tbl>
    <w:p w:rsidR="00D67E00" w:rsidRDefault="00D67E00" w:rsidP="00D67E00">
      <w:pPr>
        <w:jc w:val="center"/>
        <w:rPr>
          <w:sz w:val="26"/>
        </w:rPr>
      </w:pPr>
      <w:r>
        <w:t>с. Сосно</w:t>
      </w:r>
      <w:r>
        <w:t>в</w:t>
      </w:r>
      <w:r>
        <w:t>ка</w:t>
      </w:r>
    </w:p>
    <w:tbl>
      <w:tblPr>
        <w:tblW w:w="8471" w:type="dxa"/>
        <w:tblLook w:val="01E0" w:firstRow="1" w:lastRow="1" w:firstColumn="1" w:lastColumn="1" w:noHBand="0" w:noVBand="0"/>
      </w:tblPr>
      <w:tblGrid>
        <w:gridCol w:w="4077"/>
        <w:gridCol w:w="2672"/>
        <w:gridCol w:w="1722"/>
      </w:tblGrid>
      <w:tr w:rsidR="00D67E00" w:rsidRPr="00F279F7" w:rsidTr="00347DCE">
        <w:tc>
          <w:tcPr>
            <w:tcW w:w="4077" w:type="dxa"/>
          </w:tcPr>
          <w:p w:rsidR="00D67E00" w:rsidRPr="008F53B2" w:rsidRDefault="00D67E00" w:rsidP="00347D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53B2">
              <w:rPr>
                <w:rFonts w:ascii="Times New Roman" w:hAnsi="Times New Roman"/>
                <w:sz w:val="26"/>
                <w:szCs w:val="26"/>
              </w:rPr>
              <w:t>Об утверждении Порядка форм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>и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 xml:space="preserve">рования и ведения реестра </w:t>
            </w:r>
            <w:proofErr w:type="gramStart"/>
            <w:r w:rsidRPr="008F53B2">
              <w:rPr>
                <w:rFonts w:ascii="Times New Roman" w:hAnsi="Times New Roman"/>
                <w:sz w:val="26"/>
                <w:szCs w:val="26"/>
              </w:rPr>
              <w:t>мун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>и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>ципальных услуг</w:t>
            </w:r>
            <w:proofErr w:type="gramEnd"/>
            <w:r w:rsidRPr="008F53B2">
              <w:rPr>
                <w:rFonts w:ascii="Times New Roman" w:hAnsi="Times New Roman"/>
                <w:sz w:val="26"/>
                <w:szCs w:val="26"/>
              </w:rPr>
              <w:t xml:space="preserve"> предоставля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>е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 xml:space="preserve">мых Администрацией </w:t>
            </w:r>
            <w:r>
              <w:rPr>
                <w:rFonts w:ascii="Times New Roman" w:hAnsi="Times New Roman"/>
                <w:sz w:val="26"/>
                <w:szCs w:val="26"/>
              </w:rPr>
              <w:t>Сосновск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 w:rsidRPr="008F53B2">
              <w:rPr>
                <w:rFonts w:ascii="Times New Roman" w:hAnsi="Times New Roman"/>
                <w:sz w:val="26"/>
                <w:szCs w:val="26"/>
              </w:rPr>
              <w:t xml:space="preserve"> района А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>л</w:t>
            </w:r>
            <w:r w:rsidRPr="008F53B2">
              <w:rPr>
                <w:rFonts w:ascii="Times New Roman" w:hAnsi="Times New Roman"/>
                <w:sz w:val="26"/>
                <w:szCs w:val="26"/>
              </w:rPr>
              <w:t xml:space="preserve">тайского края </w:t>
            </w:r>
          </w:p>
          <w:p w:rsidR="00D67E00" w:rsidRPr="00A7278A" w:rsidRDefault="00D67E00" w:rsidP="00347DCE">
            <w:pPr>
              <w:jc w:val="both"/>
              <w:rPr>
                <w:rFonts w:ascii="Times New Roman" w:hAnsi="Times New Roman"/>
                <w:iCs/>
                <w:sz w:val="26"/>
                <w:szCs w:val="20"/>
              </w:rPr>
            </w:pPr>
          </w:p>
        </w:tc>
        <w:tc>
          <w:tcPr>
            <w:tcW w:w="2672" w:type="dxa"/>
          </w:tcPr>
          <w:p w:rsidR="00D67E00" w:rsidRPr="00F279F7" w:rsidRDefault="00D67E00" w:rsidP="0034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D67E00" w:rsidRPr="00F279F7" w:rsidRDefault="00D67E00" w:rsidP="00347DCE">
            <w:pPr>
              <w:jc w:val="both"/>
              <w:rPr>
                <w:sz w:val="26"/>
                <w:szCs w:val="26"/>
              </w:rPr>
            </w:pPr>
          </w:p>
        </w:tc>
      </w:tr>
    </w:tbl>
    <w:p w:rsidR="00D67E00" w:rsidRDefault="00D67E00" w:rsidP="00D67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8F53B2" w:rsidRDefault="00D67E00" w:rsidP="00D67E0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F53B2">
        <w:rPr>
          <w:rFonts w:ascii="Times New Roman" w:hAnsi="Times New Roman"/>
          <w:sz w:val="26"/>
          <w:szCs w:val="26"/>
        </w:rPr>
        <w:t xml:space="preserve">В целях обеспечения информационной открытости </w:t>
      </w:r>
      <w:proofErr w:type="gramStart"/>
      <w:r w:rsidRPr="008F53B2">
        <w:rPr>
          <w:rFonts w:ascii="Times New Roman" w:hAnsi="Times New Roman"/>
          <w:sz w:val="26"/>
          <w:szCs w:val="26"/>
        </w:rPr>
        <w:t>деятельности  администр</w:t>
      </w:r>
      <w:r w:rsidRPr="008F53B2">
        <w:rPr>
          <w:rFonts w:ascii="Times New Roman" w:hAnsi="Times New Roman"/>
          <w:sz w:val="26"/>
          <w:szCs w:val="26"/>
        </w:rPr>
        <w:t>а</w:t>
      </w:r>
      <w:r w:rsidRPr="008F53B2">
        <w:rPr>
          <w:rFonts w:ascii="Times New Roman" w:hAnsi="Times New Roman"/>
          <w:sz w:val="26"/>
          <w:szCs w:val="26"/>
        </w:rPr>
        <w:t>ции</w:t>
      </w:r>
      <w:proofErr w:type="gramEnd"/>
      <w:r w:rsidRPr="008F5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Сосновского сельсовета</w:t>
      </w:r>
      <w:r w:rsidRPr="008F53B2">
        <w:rPr>
          <w:rFonts w:ascii="Times New Roman" w:hAnsi="Times New Roman"/>
          <w:sz w:val="26"/>
          <w:szCs w:val="26"/>
        </w:rPr>
        <w:t>, повышения к</w:t>
      </w:r>
      <w:r w:rsidRPr="008F53B2">
        <w:rPr>
          <w:rFonts w:ascii="Times New Roman" w:hAnsi="Times New Roman"/>
          <w:sz w:val="26"/>
          <w:szCs w:val="26"/>
        </w:rPr>
        <w:t>а</w:t>
      </w:r>
      <w:r w:rsidRPr="008F53B2">
        <w:rPr>
          <w:rFonts w:ascii="Times New Roman" w:hAnsi="Times New Roman"/>
          <w:sz w:val="26"/>
          <w:szCs w:val="26"/>
        </w:rPr>
        <w:t>чества и доступности предоставляемых  муниципальных услуг (исполняемых ими муниципальных и государственных фун</w:t>
      </w:r>
      <w:r w:rsidRPr="008F53B2">
        <w:rPr>
          <w:rFonts w:ascii="Times New Roman" w:hAnsi="Times New Roman"/>
          <w:sz w:val="26"/>
          <w:szCs w:val="26"/>
        </w:rPr>
        <w:t>к</w:t>
      </w:r>
      <w:r w:rsidRPr="008F53B2">
        <w:rPr>
          <w:rFonts w:ascii="Times New Roman" w:hAnsi="Times New Roman"/>
          <w:sz w:val="26"/>
          <w:szCs w:val="26"/>
        </w:rPr>
        <w:t>ций), в соответствии с Федеральным Законом от 27.07.2010 № 210-ФЗ «Об  организ</w:t>
      </w:r>
      <w:r w:rsidRPr="008F53B2">
        <w:rPr>
          <w:rFonts w:ascii="Times New Roman" w:hAnsi="Times New Roman"/>
          <w:sz w:val="26"/>
          <w:szCs w:val="26"/>
        </w:rPr>
        <w:t>а</w:t>
      </w:r>
      <w:r w:rsidRPr="008F53B2">
        <w:rPr>
          <w:rFonts w:ascii="Times New Roman" w:hAnsi="Times New Roman"/>
          <w:sz w:val="26"/>
          <w:szCs w:val="26"/>
        </w:rPr>
        <w:t>ции предоставления государственных и муниц</w:t>
      </w:r>
      <w:r w:rsidRPr="008F53B2">
        <w:rPr>
          <w:rFonts w:ascii="Times New Roman" w:hAnsi="Times New Roman"/>
          <w:sz w:val="26"/>
          <w:szCs w:val="26"/>
        </w:rPr>
        <w:t>и</w:t>
      </w:r>
      <w:r w:rsidRPr="008F53B2">
        <w:rPr>
          <w:rFonts w:ascii="Times New Roman" w:hAnsi="Times New Roman"/>
          <w:sz w:val="26"/>
          <w:szCs w:val="26"/>
        </w:rPr>
        <w:t xml:space="preserve">пальных услуг»,  </w:t>
      </w:r>
    </w:p>
    <w:p w:rsidR="00D67E00" w:rsidRPr="008F53B2" w:rsidRDefault="00D67E00" w:rsidP="00D67E0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F53B2">
        <w:rPr>
          <w:rFonts w:ascii="Times New Roman" w:hAnsi="Times New Roman"/>
          <w:sz w:val="26"/>
          <w:szCs w:val="26"/>
        </w:rPr>
        <w:t>ПОСТАНОВЛЯЮ:</w:t>
      </w:r>
    </w:p>
    <w:p w:rsidR="00D67E00" w:rsidRPr="008F53B2" w:rsidRDefault="00D67E00" w:rsidP="00D67E0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3B2">
        <w:rPr>
          <w:rFonts w:ascii="Times New Roman" w:hAnsi="Times New Roman" w:cs="Times New Roman"/>
          <w:sz w:val="26"/>
          <w:szCs w:val="26"/>
        </w:rPr>
        <w:t xml:space="preserve">1. Утвердить Порядок формирования, ведения реестра муниципальных услуг, </w:t>
      </w:r>
      <w:proofErr w:type="gramStart"/>
      <w:r w:rsidRPr="008F53B2">
        <w:rPr>
          <w:rFonts w:ascii="Times New Roman" w:hAnsi="Times New Roman" w:cs="Times New Roman"/>
          <w:sz w:val="26"/>
          <w:szCs w:val="26"/>
        </w:rPr>
        <w:t>предоставляемых  администрацией</w:t>
      </w:r>
      <w:proofErr w:type="gramEnd"/>
      <w:r w:rsidRPr="008F5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Сосновского</w:t>
      </w:r>
      <w:r w:rsidRPr="008F53B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F53B2">
        <w:rPr>
          <w:rFonts w:ascii="Times New Roman" w:hAnsi="Times New Roman" w:cs="Times New Roman"/>
          <w:sz w:val="26"/>
          <w:szCs w:val="26"/>
        </w:rPr>
        <w:t xml:space="preserve"> района А</w:t>
      </w:r>
      <w:r w:rsidRPr="008F53B2">
        <w:rPr>
          <w:rFonts w:ascii="Times New Roman" w:hAnsi="Times New Roman" w:cs="Times New Roman"/>
          <w:sz w:val="26"/>
          <w:szCs w:val="26"/>
        </w:rPr>
        <w:t>л</w:t>
      </w:r>
      <w:r w:rsidRPr="008F53B2">
        <w:rPr>
          <w:rFonts w:ascii="Times New Roman" w:hAnsi="Times New Roman" w:cs="Times New Roman"/>
          <w:sz w:val="26"/>
          <w:szCs w:val="26"/>
        </w:rPr>
        <w:t>тайского края согласно приложению 1.</w:t>
      </w:r>
    </w:p>
    <w:p w:rsidR="00D67E00" w:rsidRPr="008F53B2" w:rsidRDefault="00D67E00" w:rsidP="00D67E0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3B2">
        <w:rPr>
          <w:rFonts w:ascii="Times New Roman" w:hAnsi="Times New Roman" w:cs="Times New Roman"/>
          <w:sz w:val="26"/>
          <w:szCs w:val="26"/>
        </w:rPr>
        <w:t xml:space="preserve">2. Утвердить реестр муниципальных услуг, </w:t>
      </w:r>
      <w:proofErr w:type="gramStart"/>
      <w:r w:rsidRPr="008F53B2">
        <w:rPr>
          <w:rFonts w:ascii="Times New Roman" w:hAnsi="Times New Roman" w:cs="Times New Roman"/>
          <w:sz w:val="26"/>
          <w:szCs w:val="26"/>
        </w:rPr>
        <w:t>оказываемых  Администрацией</w:t>
      </w:r>
      <w:proofErr w:type="gramEnd"/>
      <w:r w:rsidRPr="008F5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снов</w:t>
      </w:r>
      <w:r w:rsidRPr="008F53B2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тайского края</w:t>
      </w:r>
      <w:r w:rsidRPr="008F53B2"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D67E00" w:rsidRPr="008F53B2" w:rsidRDefault="00D67E00" w:rsidP="00D67E0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3B2">
        <w:rPr>
          <w:rFonts w:ascii="Times New Roman" w:hAnsi="Times New Roman" w:cs="Times New Roman"/>
          <w:sz w:val="26"/>
          <w:szCs w:val="26"/>
        </w:rPr>
        <w:t>3. Назначить ответственным за формирование и ведение реестра муниципал</w:t>
      </w:r>
      <w:r w:rsidRPr="008F53B2">
        <w:rPr>
          <w:rFonts w:ascii="Times New Roman" w:hAnsi="Times New Roman" w:cs="Times New Roman"/>
          <w:sz w:val="26"/>
          <w:szCs w:val="26"/>
        </w:rPr>
        <w:t>ь</w:t>
      </w:r>
      <w:r w:rsidRPr="008F53B2">
        <w:rPr>
          <w:rFonts w:ascii="Times New Roman" w:hAnsi="Times New Roman" w:cs="Times New Roman"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услуг секретаря</w:t>
      </w:r>
      <w:r w:rsidRPr="008F53B2">
        <w:rPr>
          <w:rFonts w:ascii="Times New Roman" w:hAnsi="Times New Roman" w:cs="Times New Roman"/>
          <w:sz w:val="26"/>
          <w:szCs w:val="26"/>
        </w:rPr>
        <w:t xml:space="preserve"> администрации. </w:t>
      </w:r>
    </w:p>
    <w:p w:rsidR="00D67E00" w:rsidRPr="008F53B2" w:rsidRDefault="00D67E00" w:rsidP="00D67E0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3B2">
        <w:rPr>
          <w:rFonts w:ascii="Times New Roman" w:hAnsi="Times New Roman" w:cs="Times New Roman"/>
          <w:sz w:val="26"/>
          <w:szCs w:val="26"/>
        </w:rPr>
        <w:t xml:space="preserve">4. Настоящий Порядок обнародовать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67E00" w:rsidRPr="008F53B2" w:rsidRDefault="00D67E00" w:rsidP="00D67E0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F53B2">
        <w:rPr>
          <w:rFonts w:ascii="Times New Roman" w:hAnsi="Times New Roman"/>
          <w:sz w:val="26"/>
          <w:szCs w:val="26"/>
        </w:rPr>
        <w:t xml:space="preserve">4. Контроль за выполнением </w:t>
      </w:r>
      <w:proofErr w:type="gramStart"/>
      <w:r w:rsidRPr="008F53B2">
        <w:rPr>
          <w:rFonts w:ascii="Times New Roman" w:hAnsi="Times New Roman"/>
          <w:sz w:val="26"/>
          <w:szCs w:val="26"/>
        </w:rPr>
        <w:t>постановления  оставляю</w:t>
      </w:r>
      <w:proofErr w:type="gramEnd"/>
      <w:r w:rsidRPr="008F53B2">
        <w:rPr>
          <w:rFonts w:ascii="Times New Roman" w:hAnsi="Times New Roman"/>
          <w:sz w:val="26"/>
          <w:szCs w:val="26"/>
        </w:rPr>
        <w:t xml:space="preserve"> за собой. </w:t>
      </w:r>
    </w:p>
    <w:p w:rsidR="00D67E00" w:rsidRPr="008F53B2" w:rsidRDefault="00D67E00" w:rsidP="00D67E00">
      <w:pPr>
        <w:pStyle w:val="a3"/>
        <w:rPr>
          <w:rFonts w:ascii="Times New Roman" w:hAnsi="Times New Roman"/>
          <w:sz w:val="26"/>
          <w:szCs w:val="26"/>
        </w:rPr>
      </w:pPr>
    </w:p>
    <w:p w:rsidR="00D67E00" w:rsidRPr="008F53B2" w:rsidRDefault="00D67E00" w:rsidP="00D67E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7E00" w:rsidRPr="008F53B2" w:rsidRDefault="00D67E00" w:rsidP="00D67E0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 главы сельсовета</w:t>
      </w:r>
      <w:r w:rsidRPr="008F53B2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Н. С. Малюгин</w:t>
      </w:r>
    </w:p>
    <w:p w:rsidR="00D67E00" w:rsidRDefault="00D67E00" w:rsidP="00D67E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7E46" w:rsidRDefault="00997E46">
      <w:bookmarkStart w:id="0" w:name="_GoBack"/>
      <w:bookmarkEnd w:id="0"/>
    </w:p>
    <w:sectPr w:rsidR="0099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25"/>
    <w:rsid w:val="00885825"/>
    <w:rsid w:val="00997E46"/>
    <w:rsid w:val="00D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F63214-7AC3-4B43-B4F2-0E029846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67E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D67E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dcterms:created xsi:type="dcterms:W3CDTF">2024-01-30T08:15:00Z</dcterms:created>
  <dcterms:modified xsi:type="dcterms:W3CDTF">2024-01-30T08:15:00Z</dcterms:modified>
</cp:coreProperties>
</file>