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1838" w:rsidRPr="002F0919" w:rsidRDefault="0006381F" w:rsidP="00D51838">
      <w:pPr>
        <w:pStyle w:val="a3"/>
        <w:tabs>
          <w:tab w:val="clear" w:pos="4153"/>
          <w:tab w:val="clear" w:pos="8306"/>
        </w:tabs>
        <w:jc w:val="right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2757170</wp:posOffset>
            </wp:positionH>
            <wp:positionV relativeFrom="paragraph">
              <wp:posOffset>-129540</wp:posOffset>
            </wp:positionV>
            <wp:extent cx="719455" cy="723900"/>
            <wp:effectExtent l="19050" t="0" r="4445" b="0"/>
            <wp:wrapSquare wrapText="bothSides"/>
            <wp:docPr id="1" name="Рисунок 1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soA85F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606"/>
      </w:tblGrid>
      <w:tr w:rsidR="00D51838" w:rsidTr="00081C10">
        <w:trPr>
          <w:trHeight w:val="1020"/>
        </w:trPr>
        <w:tc>
          <w:tcPr>
            <w:tcW w:w="9606" w:type="dxa"/>
            <w:tcBorders>
              <w:top w:val="nil"/>
              <w:left w:val="nil"/>
              <w:bottom w:val="nil"/>
              <w:right w:val="nil"/>
            </w:tcBorders>
          </w:tcPr>
          <w:p w:rsidR="0006381F" w:rsidRDefault="00D51838" w:rsidP="0006381F">
            <w:pPr>
              <w:ind w:firstLine="0"/>
              <w:jc w:val="center"/>
              <w:rPr>
                <w:b/>
                <w:sz w:val="26"/>
              </w:rPr>
            </w:pPr>
            <w:r w:rsidRPr="009B2C18">
              <w:rPr>
                <w:b/>
                <w:sz w:val="26"/>
              </w:rPr>
              <w:t xml:space="preserve">АДМИНИСТРАЦИЯ </w:t>
            </w:r>
            <w:r w:rsidR="0006381F">
              <w:rPr>
                <w:b/>
                <w:sz w:val="26"/>
              </w:rPr>
              <w:t>СОСНОВСКОГО</w:t>
            </w:r>
            <w:r w:rsidR="000A7787">
              <w:rPr>
                <w:b/>
                <w:sz w:val="26"/>
              </w:rPr>
              <w:t xml:space="preserve"> СЕЛЬСОВЕТА</w:t>
            </w:r>
          </w:p>
          <w:p w:rsidR="00D51838" w:rsidRPr="0006381F" w:rsidRDefault="00D51838" w:rsidP="0006381F">
            <w:pPr>
              <w:ind w:firstLine="0"/>
              <w:jc w:val="center"/>
              <w:rPr>
                <w:b/>
                <w:sz w:val="26"/>
              </w:rPr>
            </w:pPr>
            <w:r w:rsidRPr="009B2C18">
              <w:rPr>
                <w:b/>
                <w:sz w:val="26"/>
              </w:rPr>
              <w:t>ЗАРИНСКОГО РАЙОНА</w:t>
            </w:r>
            <w:r w:rsidR="000A7787">
              <w:rPr>
                <w:b/>
                <w:sz w:val="26"/>
              </w:rPr>
              <w:t xml:space="preserve"> </w:t>
            </w:r>
            <w:r w:rsidRPr="009B2C18">
              <w:rPr>
                <w:b/>
                <w:sz w:val="26"/>
              </w:rPr>
              <w:t>АЛТАЙСКОГО КРАЯ</w:t>
            </w:r>
          </w:p>
          <w:p w:rsidR="00D51838" w:rsidRPr="009B2C18" w:rsidRDefault="00D51838" w:rsidP="00E321AF">
            <w:pPr>
              <w:keepNext/>
              <w:widowControl w:val="0"/>
              <w:snapToGrid w:val="0"/>
              <w:jc w:val="center"/>
              <w:outlineLvl w:val="0"/>
              <w:rPr>
                <w:rFonts w:ascii="Arial" w:hAnsi="Arial"/>
                <w:sz w:val="28"/>
              </w:rPr>
            </w:pPr>
          </w:p>
          <w:p w:rsidR="00D51838" w:rsidRPr="009B2C18" w:rsidRDefault="00D51838" w:rsidP="00E321AF">
            <w:pPr>
              <w:keepNext/>
              <w:widowControl w:val="0"/>
              <w:snapToGrid w:val="0"/>
              <w:jc w:val="center"/>
              <w:outlineLvl w:val="0"/>
              <w:rPr>
                <w:rFonts w:ascii="Arial" w:hAnsi="Arial"/>
                <w:b/>
                <w:sz w:val="36"/>
                <w:szCs w:val="36"/>
              </w:rPr>
            </w:pPr>
            <w:proofErr w:type="gramStart"/>
            <w:r w:rsidRPr="009B2C18">
              <w:rPr>
                <w:rFonts w:ascii="Arial" w:hAnsi="Arial"/>
                <w:b/>
                <w:sz w:val="36"/>
                <w:szCs w:val="36"/>
              </w:rPr>
              <w:t>П</w:t>
            </w:r>
            <w:proofErr w:type="gramEnd"/>
            <w:r w:rsidR="0006381F">
              <w:rPr>
                <w:rFonts w:ascii="Arial" w:hAnsi="Arial"/>
                <w:b/>
                <w:sz w:val="36"/>
                <w:szCs w:val="36"/>
              </w:rPr>
              <w:t xml:space="preserve"> </w:t>
            </w:r>
            <w:r w:rsidRPr="009B2C18">
              <w:rPr>
                <w:rFonts w:ascii="Arial" w:hAnsi="Arial"/>
                <w:b/>
                <w:sz w:val="36"/>
                <w:szCs w:val="36"/>
              </w:rPr>
              <w:t>О</w:t>
            </w:r>
            <w:r w:rsidR="0006381F">
              <w:rPr>
                <w:rFonts w:ascii="Arial" w:hAnsi="Arial"/>
                <w:b/>
                <w:sz w:val="36"/>
                <w:szCs w:val="36"/>
              </w:rPr>
              <w:t xml:space="preserve"> </w:t>
            </w:r>
            <w:r w:rsidRPr="009B2C18">
              <w:rPr>
                <w:rFonts w:ascii="Arial" w:hAnsi="Arial"/>
                <w:b/>
                <w:sz w:val="36"/>
                <w:szCs w:val="36"/>
              </w:rPr>
              <w:t>С</w:t>
            </w:r>
            <w:r w:rsidR="0006381F">
              <w:rPr>
                <w:rFonts w:ascii="Arial" w:hAnsi="Arial"/>
                <w:b/>
                <w:sz w:val="36"/>
                <w:szCs w:val="36"/>
              </w:rPr>
              <w:t xml:space="preserve"> </w:t>
            </w:r>
            <w:r w:rsidRPr="009B2C18">
              <w:rPr>
                <w:rFonts w:ascii="Arial" w:hAnsi="Arial"/>
                <w:b/>
                <w:sz w:val="36"/>
                <w:szCs w:val="36"/>
              </w:rPr>
              <w:t>Т</w:t>
            </w:r>
            <w:r w:rsidR="0006381F">
              <w:rPr>
                <w:rFonts w:ascii="Arial" w:hAnsi="Arial"/>
                <w:b/>
                <w:sz w:val="36"/>
                <w:szCs w:val="36"/>
              </w:rPr>
              <w:t xml:space="preserve"> </w:t>
            </w:r>
            <w:r w:rsidRPr="009B2C18">
              <w:rPr>
                <w:rFonts w:ascii="Arial" w:hAnsi="Arial"/>
                <w:b/>
                <w:sz w:val="36"/>
                <w:szCs w:val="36"/>
              </w:rPr>
              <w:t>А</w:t>
            </w:r>
            <w:r w:rsidR="0006381F">
              <w:rPr>
                <w:rFonts w:ascii="Arial" w:hAnsi="Arial"/>
                <w:b/>
                <w:sz w:val="36"/>
                <w:szCs w:val="36"/>
              </w:rPr>
              <w:t xml:space="preserve"> </w:t>
            </w:r>
            <w:r w:rsidRPr="009B2C18">
              <w:rPr>
                <w:rFonts w:ascii="Arial" w:hAnsi="Arial"/>
                <w:b/>
                <w:sz w:val="36"/>
                <w:szCs w:val="36"/>
              </w:rPr>
              <w:t>Н</w:t>
            </w:r>
            <w:r w:rsidR="0006381F">
              <w:rPr>
                <w:rFonts w:ascii="Arial" w:hAnsi="Arial"/>
                <w:b/>
                <w:sz w:val="36"/>
                <w:szCs w:val="36"/>
              </w:rPr>
              <w:t xml:space="preserve"> </w:t>
            </w:r>
            <w:r w:rsidRPr="009B2C18">
              <w:rPr>
                <w:rFonts w:ascii="Arial" w:hAnsi="Arial"/>
                <w:b/>
                <w:sz w:val="36"/>
                <w:szCs w:val="36"/>
              </w:rPr>
              <w:t>О</w:t>
            </w:r>
            <w:r w:rsidR="0006381F">
              <w:rPr>
                <w:rFonts w:ascii="Arial" w:hAnsi="Arial"/>
                <w:b/>
                <w:sz w:val="36"/>
                <w:szCs w:val="36"/>
              </w:rPr>
              <w:t xml:space="preserve"> </w:t>
            </w:r>
            <w:r w:rsidRPr="009B2C18">
              <w:rPr>
                <w:rFonts w:ascii="Arial" w:hAnsi="Arial"/>
                <w:b/>
                <w:sz w:val="36"/>
                <w:szCs w:val="36"/>
              </w:rPr>
              <w:t>В</w:t>
            </w:r>
            <w:r w:rsidR="0006381F">
              <w:rPr>
                <w:rFonts w:ascii="Arial" w:hAnsi="Arial"/>
                <w:b/>
                <w:sz w:val="36"/>
                <w:szCs w:val="36"/>
              </w:rPr>
              <w:t xml:space="preserve"> </w:t>
            </w:r>
            <w:r w:rsidRPr="009B2C18">
              <w:rPr>
                <w:rFonts w:ascii="Arial" w:hAnsi="Arial"/>
                <w:b/>
                <w:sz w:val="36"/>
                <w:szCs w:val="36"/>
              </w:rPr>
              <w:t>Л</w:t>
            </w:r>
            <w:r w:rsidR="0006381F">
              <w:rPr>
                <w:rFonts w:ascii="Arial" w:hAnsi="Arial"/>
                <w:b/>
                <w:sz w:val="36"/>
                <w:szCs w:val="36"/>
              </w:rPr>
              <w:t xml:space="preserve"> </w:t>
            </w:r>
            <w:r w:rsidRPr="009B2C18">
              <w:rPr>
                <w:rFonts w:ascii="Arial" w:hAnsi="Arial"/>
                <w:b/>
                <w:sz w:val="36"/>
                <w:szCs w:val="36"/>
              </w:rPr>
              <w:t>Е</w:t>
            </w:r>
            <w:r w:rsidR="0006381F">
              <w:rPr>
                <w:rFonts w:ascii="Arial" w:hAnsi="Arial"/>
                <w:b/>
                <w:sz w:val="36"/>
                <w:szCs w:val="36"/>
              </w:rPr>
              <w:t xml:space="preserve"> </w:t>
            </w:r>
            <w:r w:rsidRPr="009B2C18">
              <w:rPr>
                <w:rFonts w:ascii="Arial" w:hAnsi="Arial"/>
                <w:b/>
                <w:sz w:val="36"/>
                <w:szCs w:val="36"/>
              </w:rPr>
              <w:t>Н</w:t>
            </w:r>
            <w:r w:rsidR="0006381F">
              <w:rPr>
                <w:rFonts w:ascii="Arial" w:hAnsi="Arial"/>
                <w:b/>
                <w:sz w:val="36"/>
                <w:szCs w:val="36"/>
              </w:rPr>
              <w:t xml:space="preserve"> </w:t>
            </w:r>
            <w:r w:rsidRPr="009B2C18">
              <w:rPr>
                <w:rFonts w:ascii="Arial" w:hAnsi="Arial"/>
                <w:b/>
                <w:sz w:val="36"/>
                <w:szCs w:val="36"/>
              </w:rPr>
              <w:t>И</w:t>
            </w:r>
            <w:r w:rsidR="0006381F">
              <w:rPr>
                <w:rFonts w:ascii="Arial" w:hAnsi="Arial"/>
                <w:b/>
                <w:sz w:val="36"/>
                <w:szCs w:val="36"/>
              </w:rPr>
              <w:t xml:space="preserve"> </w:t>
            </w:r>
            <w:r w:rsidRPr="009B2C18">
              <w:rPr>
                <w:rFonts w:ascii="Arial" w:hAnsi="Arial"/>
                <w:b/>
                <w:sz w:val="36"/>
                <w:szCs w:val="36"/>
              </w:rPr>
              <w:t>Е</w:t>
            </w:r>
            <w:r w:rsidR="000A7787">
              <w:rPr>
                <w:rFonts w:ascii="Arial" w:hAnsi="Arial"/>
                <w:b/>
                <w:sz w:val="36"/>
                <w:szCs w:val="36"/>
              </w:rPr>
              <w:t xml:space="preserve"> </w:t>
            </w:r>
          </w:p>
          <w:p w:rsidR="00D51838" w:rsidRPr="009B2C18" w:rsidRDefault="00D51838" w:rsidP="00081C10">
            <w:pPr>
              <w:jc w:val="right"/>
              <w:rPr>
                <w:b/>
                <w:sz w:val="36"/>
                <w:szCs w:val="36"/>
              </w:rPr>
            </w:pPr>
          </w:p>
          <w:p w:rsidR="00D51838" w:rsidRPr="009B2C18" w:rsidRDefault="000A7787" w:rsidP="00C47BCC">
            <w:pPr>
              <w:ind w:firstLine="0"/>
              <w:rPr>
                <w:rFonts w:ascii="Arial" w:hAnsi="Arial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81397">
              <w:rPr>
                <w:sz w:val="24"/>
                <w:szCs w:val="24"/>
              </w:rPr>
              <w:t>0</w:t>
            </w:r>
            <w:r w:rsidR="00F458EC">
              <w:rPr>
                <w:sz w:val="24"/>
                <w:szCs w:val="24"/>
              </w:rPr>
              <w:t>0</w:t>
            </w:r>
            <w:r w:rsidR="00D13AC8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</w:t>
            </w:r>
            <w:r w:rsidR="00F458EC">
              <w:rPr>
                <w:sz w:val="24"/>
                <w:szCs w:val="24"/>
              </w:rPr>
              <w:t>0</w:t>
            </w:r>
            <w:r w:rsidR="00D13AC8">
              <w:rPr>
                <w:sz w:val="24"/>
                <w:szCs w:val="24"/>
              </w:rPr>
              <w:t>.</w:t>
            </w:r>
            <w:r w:rsidR="00F83389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9</w:t>
            </w:r>
            <w:r w:rsidR="00081C10">
              <w:rPr>
                <w:rFonts w:ascii="Arial" w:hAnsi="Arial"/>
                <w:sz w:val="24"/>
                <w:szCs w:val="24"/>
              </w:rPr>
              <w:t xml:space="preserve">                                                                                                </w:t>
            </w:r>
            <w:r w:rsidR="0006381F">
              <w:rPr>
                <w:rFonts w:ascii="Arial" w:hAnsi="Arial"/>
                <w:sz w:val="24"/>
                <w:szCs w:val="24"/>
              </w:rPr>
              <w:t xml:space="preserve">                </w:t>
            </w:r>
            <w:r w:rsidR="00F83389">
              <w:rPr>
                <w:rFonts w:ascii="Arial" w:hAnsi="Arial"/>
                <w:sz w:val="24"/>
                <w:szCs w:val="24"/>
              </w:rPr>
              <w:t>№</w:t>
            </w:r>
            <w:r w:rsidR="0006381F">
              <w:rPr>
                <w:rFonts w:ascii="Arial" w:hAnsi="Arial"/>
                <w:sz w:val="24"/>
                <w:szCs w:val="24"/>
              </w:rPr>
              <w:t xml:space="preserve"> </w:t>
            </w:r>
            <w:r w:rsidR="00F458EC">
              <w:rPr>
                <w:rFonts w:ascii="Arial" w:hAnsi="Arial"/>
                <w:sz w:val="24"/>
                <w:szCs w:val="24"/>
              </w:rPr>
              <w:t>00</w:t>
            </w:r>
          </w:p>
          <w:p w:rsidR="00D51838" w:rsidRPr="009B2C18" w:rsidRDefault="009D2F84" w:rsidP="00081C10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rFonts w:ascii="Arial" w:hAnsi="Arial"/>
                <w:sz w:val="18"/>
                <w:szCs w:val="24"/>
              </w:rPr>
              <w:t>с</w:t>
            </w:r>
            <w:proofErr w:type="gramEnd"/>
            <w:r w:rsidR="00D51838" w:rsidRPr="009B2C18">
              <w:rPr>
                <w:rFonts w:ascii="Arial" w:hAnsi="Arial"/>
                <w:sz w:val="18"/>
                <w:szCs w:val="24"/>
              </w:rPr>
              <w:t xml:space="preserve">. </w:t>
            </w:r>
            <w:r w:rsidR="0006381F">
              <w:rPr>
                <w:rFonts w:ascii="Arial" w:hAnsi="Arial"/>
                <w:sz w:val="18"/>
                <w:szCs w:val="24"/>
              </w:rPr>
              <w:t>Сосновка</w:t>
            </w:r>
          </w:p>
          <w:p w:rsidR="00D51838" w:rsidRPr="00484C3B" w:rsidRDefault="00D51838" w:rsidP="00C47BCC">
            <w:pPr>
              <w:ind w:firstLine="0"/>
            </w:pPr>
          </w:p>
        </w:tc>
      </w:tr>
    </w:tbl>
    <w:p w:rsidR="0042508E" w:rsidRDefault="0042508E">
      <w:pPr>
        <w:pStyle w:val="a3"/>
        <w:tabs>
          <w:tab w:val="clear" w:pos="4153"/>
          <w:tab w:val="clear" w:pos="8306"/>
        </w:tabs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606"/>
      </w:tblGrid>
      <w:tr w:rsidR="0042508E" w:rsidRPr="002F32E3" w:rsidTr="00694BA5">
        <w:trPr>
          <w:trHeight w:val="2135"/>
        </w:trPr>
        <w:tc>
          <w:tcPr>
            <w:tcW w:w="9606" w:type="dxa"/>
            <w:tcBorders>
              <w:top w:val="nil"/>
              <w:left w:val="nil"/>
              <w:bottom w:val="nil"/>
              <w:right w:val="nil"/>
            </w:tcBorders>
          </w:tcPr>
          <w:p w:rsidR="0042508E" w:rsidRPr="002F32E3" w:rsidRDefault="0042508E" w:rsidP="00372204">
            <w:pPr>
              <w:spacing w:line="240" w:lineRule="exact"/>
              <w:rPr>
                <w:sz w:val="26"/>
                <w:szCs w:val="26"/>
              </w:rPr>
            </w:pPr>
            <w:r w:rsidRPr="002F32E3">
              <w:rPr>
                <w:sz w:val="26"/>
                <w:szCs w:val="26"/>
              </w:rPr>
              <w:softHyphen/>
            </w:r>
          </w:p>
          <w:p w:rsidR="0068195E" w:rsidRPr="002F32E3" w:rsidRDefault="000007C1" w:rsidP="000A7787">
            <w:pPr>
              <w:ind w:right="4712" w:firstLine="0"/>
              <w:rPr>
                <w:sz w:val="26"/>
                <w:szCs w:val="26"/>
              </w:rPr>
            </w:pPr>
            <w:bookmarkStart w:id="0" w:name="OLE_LINK26"/>
            <w:bookmarkStart w:id="1" w:name="OLE_LINK27"/>
            <w:bookmarkStart w:id="2" w:name="OLE_LINK29"/>
            <w:bookmarkStart w:id="3" w:name="OLE_LINK31"/>
            <w:r w:rsidRPr="002F32E3">
              <w:rPr>
                <w:sz w:val="26"/>
                <w:szCs w:val="26"/>
              </w:rPr>
              <w:t>О</w:t>
            </w:r>
            <w:r w:rsidR="0068085D" w:rsidRPr="002F32E3">
              <w:rPr>
                <w:sz w:val="26"/>
                <w:szCs w:val="26"/>
              </w:rPr>
              <w:t xml:space="preserve">б утверждении </w:t>
            </w:r>
            <w:r w:rsidR="001B16C7" w:rsidRPr="002F32E3">
              <w:rPr>
                <w:sz w:val="26"/>
                <w:szCs w:val="26"/>
              </w:rPr>
              <w:t xml:space="preserve">Правил определения нормативных затрат на обеспечение функций </w:t>
            </w:r>
            <w:r w:rsidR="0006381F">
              <w:rPr>
                <w:sz w:val="26"/>
                <w:szCs w:val="26"/>
              </w:rPr>
              <w:t xml:space="preserve">Сосновского </w:t>
            </w:r>
            <w:r w:rsidR="000A7787">
              <w:rPr>
                <w:sz w:val="26"/>
                <w:szCs w:val="26"/>
              </w:rPr>
              <w:t>сельсовета</w:t>
            </w:r>
            <w:r w:rsidR="001B16C7" w:rsidRPr="002F32E3">
              <w:rPr>
                <w:sz w:val="26"/>
                <w:szCs w:val="26"/>
              </w:rPr>
              <w:t xml:space="preserve"> </w:t>
            </w:r>
            <w:r w:rsidR="002F32E3" w:rsidRPr="002F32E3">
              <w:rPr>
                <w:sz w:val="26"/>
                <w:szCs w:val="26"/>
              </w:rPr>
              <w:t>Зари</w:t>
            </w:r>
            <w:r w:rsidR="002F32E3" w:rsidRPr="002F32E3">
              <w:rPr>
                <w:sz w:val="26"/>
                <w:szCs w:val="26"/>
              </w:rPr>
              <w:t>н</w:t>
            </w:r>
            <w:r w:rsidR="002F32E3" w:rsidRPr="002F32E3">
              <w:rPr>
                <w:sz w:val="26"/>
                <w:szCs w:val="26"/>
              </w:rPr>
              <w:t xml:space="preserve">ского района </w:t>
            </w:r>
            <w:r w:rsidR="001B16C7" w:rsidRPr="002F32E3">
              <w:rPr>
                <w:sz w:val="26"/>
                <w:szCs w:val="26"/>
              </w:rPr>
              <w:t>Алтайского края</w:t>
            </w:r>
            <w:r w:rsidR="00864F35" w:rsidRPr="002F32E3">
              <w:rPr>
                <w:sz w:val="26"/>
                <w:szCs w:val="26"/>
              </w:rPr>
              <w:t>, включая</w:t>
            </w:r>
            <w:r w:rsidR="001B16C7" w:rsidRPr="002F32E3">
              <w:rPr>
                <w:sz w:val="26"/>
                <w:szCs w:val="26"/>
              </w:rPr>
              <w:t xml:space="preserve"> подведомственны</w:t>
            </w:r>
            <w:r w:rsidR="005A14F2">
              <w:rPr>
                <w:sz w:val="26"/>
                <w:szCs w:val="26"/>
              </w:rPr>
              <w:t>е</w:t>
            </w:r>
            <w:r w:rsidR="001B16C7" w:rsidRPr="002F32E3">
              <w:rPr>
                <w:sz w:val="26"/>
                <w:szCs w:val="26"/>
              </w:rPr>
              <w:t xml:space="preserve"> казенны</w:t>
            </w:r>
            <w:r w:rsidR="005A14F2">
              <w:rPr>
                <w:sz w:val="26"/>
                <w:szCs w:val="26"/>
              </w:rPr>
              <w:t>е</w:t>
            </w:r>
            <w:r w:rsidR="001B16C7" w:rsidRPr="002F32E3">
              <w:rPr>
                <w:sz w:val="26"/>
                <w:szCs w:val="26"/>
              </w:rPr>
              <w:t xml:space="preserve"> учреждени</w:t>
            </w:r>
            <w:bookmarkStart w:id="4" w:name="_GoBack"/>
            <w:bookmarkEnd w:id="4"/>
            <w:r w:rsidR="005A14F2">
              <w:rPr>
                <w:sz w:val="26"/>
                <w:szCs w:val="26"/>
              </w:rPr>
              <w:t>я</w:t>
            </w:r>
            <w:bookmarkEnd w:id="0"/>
            <w:bookmarkEnd w:id="1"/>
            <w:bookmarkEnd w:id="2"/>
            <w:bookmarkEnd w:id="3"/>
          </w:p>
        </w:tc>
      </w:tr>
    </w:tbl>
    <w:p w:rsidR="00D761C2" w:rsidRPr="002F32E3" w:rsidRDefault="00D761C2" w:rsidP="00D761C2">
      <w:pPr>
        <w:rPr>
          <w:sz w:val="26"/>
          <w:szCs w:val="26"/>
        </w:rPr>
      </w:pPr>
    </w:p>
    <w:p w:rsidR="00081C10" w:rsidRPr="00DA7B8C" w:rsidRDefault="00AE54E1" w:rsidP="00DA7B8C">
      <w:pPr>
        <w:pStyle w:val="5"/>
        <w:spacing w:line="240" w:lineRule="auto"/>
        <w:rPr>
          <w:sz w:val="26"/>
          <w:szCs w:val="26"/>
        </w:rPr>
      </w:pPr>
      <w:r w:rsidRPr="00DA7B8C">
        <w:rPr>
          <w:sz w:val="26"/>
          <w:szCs w:val="26"/>
        </w:rPr>
        <w:t xml:space="preserve">В соответствии с </w:t>
      </w:r>
      <w:r w:rsidR="001B16C7" w:rsidRPr="00DA7B8C">
        <w:rPr>
          <w:sz w:val="26"/>
          <w:szCs w:val="26"/>
        </w:rPr>
        <w:t>пунктом 2</w:t>
      </w:r>
      <w:r w:rsidR="00E658B8" w:rsidRPr="00DA7B8C">
        <w:rPr>
          <w:sz w:val="26"/>
          <w:szCs w:val="26"/>
        </w:rPr>
        <w:t xml:space="preserve"> части 4 статьи 19 </w:t>
      </w:r>
      <w:r w:rsidR="001A2144" w:rsidRPr="00DA7B8C">
        <w:rPr>
          <w:sz w:val="26"/>
          <w:szCs w:val="26"/>
        </w:rPr>
        <w:t>Федерального закона</w:t>
      </w:r>
      <w:r w:rsidR="00E658B8" w:rsidRPr="00DA7B8C">
        <w:rPr>
          <w:sz w:val="26"/>
          <w:szCs w:val="26"/>
        </w:rPr>
        <w:br/>
      </w:r>
      <w:r w:rsidRPr="00DA7B8C">
        <w:rPr>
          <w:sz w:val="26"/>
          <w:szCs w:val="26"/>
        </w:rPr>
        <w:t>от 05.04.2013 №</w:t>
      </w:r>
      <w:r w:rsidR="002C4E5C" w:rsidRPr="00DA7B8C">
        <w:rPr>
          <w:sz w:val="26"/>
          <w:szCs w:val="26"/>
        </w:rPr>
        <w:t> </w:t>
      </w:r>
      <w:r w:rsidRPr="00DA7B8C">
        <w:rPr>
          <w:sz w:val="26"/>
          <w:szCs w:val="26"/>
        </w:rPr>
        <w:t xml:space="preserve">44-ФЗ </w:t>
      </w:r>
      <w:r w:rsidR="00E07334" w:rsidRPr="00DA7B8C">
        <w:rPr>
          <w:sz w:val="26"/>
          <w:szCs w:val="26"/>
        </w:rPr>
        <w:t>«</w:t>
      </w:r>
      <w:r w:rsidRPr="00DA7B8C">
        <w:rPr>
          <w:sz w:val="26"/>
          <w:szCs w:val="26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E07334" w:rsidRPr="00DA7B8C">
        <w:rPr>
          <w:sz w:val="26"/>
          <w:szCs w:val="26"/>
        </w:rPr>
        <w:t>»</w:t>
      </w:r>
      <w:r w:rsidR="00C47BCC" w:rsidRPr="00DA7B8C">
        <w:rPr>
          <w:sz w:val="26"/>
          <w:szCs w:val="26"/>
        </w:rPr>
        <w:t xml:space="preserve"> Администрация </w:t>
      </w:r>
      <w:r w:rsidR="000A7787">
        <w:rPr>
          <w:sz w:val="26"/>
          <w:szCs w:val="26"/>
        </w:rPr>
        <w:t>сельсовета</w:t>
      </w:r>
      <w:r w:rsidR="00081C10" w:rsidRPr="00DA7B8C">
        <w:rPr>
          <w:sz w:val="26"/>
          <w:szCs w:val="26"/>
        </w:rPr>
        <w:t xml:space="preserve"> </w:t>
      </w:r>
    </w:p>
    <w:p w:rsidR="00AE54E1" w:rsidRPr="002F32E3" w:rsidRDefault="00081C10" w:rsidP="00081C10">
      <w:pPr>
        <w:pStyle w:val="afff7"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color w:val="000000"/>
          <w:spacing w:val="20"/>
          <w:sz w:val="26"/>
          <w:szCs w:val="26"/>
        </w:rPr>
        <w:t>П</w:t>
      </w:r>
      <w:proofErr w:type="gramEnd"/>
      <w:r w:rsidR="00DD296B">
        <w:rPr>
          <w:rFonts w:ascii="Times New Roman" w:hAnsi="Times New Roman" w:cs="Times New Roman"/>
          <w:color w:val="000000"/>
          <w:spacing w:val="2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pacing w:val="20"/>
          <w:sz w:val="26"/>
          <w:szCs w:val="26"/>
        </w:rPr>
        <w:t>О</w:t>
      </w:r>
      <w:r w:rsidR="00DD296B">
        <w:rPr>
          <w:rFonts w:ascii="Times New Roman" w:hAnsi="Times New Roman" w:cs="Times New Roman"/>
          <w:color w:val="000000"/>
          <w:spacing w:val="2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pacing w:val="20"/>
          <w:sz w:val="26"/>
          <w:szCs w:val="26"/>
        </w:rPr>
        <w:t>С</w:t>
      </w:r>
      <w:r w:rsidR="00DD296B">
        <w:rPr>
          <w:rFonts w:ascii="Times New Roman" w:hAnsi="Times New Roman" w:cs="Times New Roman"/>
          <w:color w:val="000000"/>
          <w:spacing w:val="2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pacing w:val="20"/>
          <w:sz w:val="26"/>
          <w:szCs w:val="26"/>
        </w:rPr>
        <w:t>Т</w:t>
      </w:r>
      <w:r w:rsidR="00DD296B">
        <w:rPr>
          <w:rFonts w:ascii="Times New Roman" w:hAnsi="Times New Roman" w:cs="Times New Roman"/>
          <w:color w:val="000000"/>
          <w:spacing w:val="2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pacing w:val="20"/>
          <w:sz w:val="26"/>
          <w:szCs w:val="26"/>
        </w:rPr>
        <w:t>А</w:t>
      </w:r>
      <w:r w:rsidR="00DD296B">
        <w:rPr>
          <w:rFonts w:ascii="Times New Roman" w:hAnsi="Times New Roman" w:cs="Times New Roman"/>
          <w:color w:val="000000"/>
          <w:spacing w:val="2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pacing w:val="20"/>
          <w:sz w:val="26"/>
          <w:szCs w:val="26"/>
        </w:rPr>
        <w:t>Н</w:t>
      </w:r>
      <w:r w:rsidR="00DD296B">
        <w:rPr>
          <w:rFonts w:ascii="Times New Roman" w:hAnsi="Times New Roman" w:cs="Times New Roman"/>
          <w:color w:val="000000"/>
          <w:spacing w:val="2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pacing w:val="20"/>
          <w:sz w:val="26"/>
          <w:szCs w:val="26"/>
        </w:rPr>
        <w:t>О</w:t>
      </w:r>
      <w:r w:rsidR="00DD296B">
        <w:rPr>
          <w:rFonts w:ascii="Times New Roman" w:hAnsi="Times New Roman" w:cs="Times New Roman"/>
          <w:color w:val="000000"/>
          <w:spacing w:val="2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pacing w:val="20"/>
          <w:sz w:val="26"/>
          <w:szCs w:val="26"/>
        </w:rPr>
        <w:t>В</w:t>
      </w:r>
      <w:r w:rsidR="00DD296B">
        <w:rPr>
          <w:rFonts w:ascii="Times New Roman" w:hAnsi="Times New Roman" w:cs="Times New Roman"/>
          <w:color w:val="000000"/>
          <w:spacing w:val="2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pacing w:val="20"/>
          <w:sz w:val="26"/>
          <w:szCs w:val="26"/>
        </w:rPr>
        <w:t>Л</w:t>
      </w:r>
      <w:r w:rsidR="00DD296B">
        <w:rPr>
          <w:rFonts w:ascii="Times New Roman" w:hAnsi="Times New Roman" w:cs="Times New Roman"/>
          <w:color w:val="000000"/>
          <w:spacing w:val="2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pacing w:val="20"/>
          <w:sz w:val="26"/>
          <w:szCs w:val="26"/>
        </w:rPr>
        <w:t>Я</w:t>
      </w:r>
      <w:r w:rsidR="00DD296B">
        <w:rPr>
          <w:rFonts w:ascii="Times New Roman" w:hAnsi="Times New Roman" w:cs="Times New Roman"/>
          <w:color w:val="000000"/>
          <w:spacing w:val="2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pacing w:val="20"/>
          <w:sz w:val="26"/>
          <w:szCs w:val="26"/>
        </w:rPr>
        <w:t>Е</w:t>
      </w:r>
      <w:r w:rsidR="00DD296B">
        <w:rPr>
          <w:rFonts w:ascii="Times New Roman" w:hAnsi="Times New Roman" w:cs="Times New Roman"/>
          <w:color w:val="000000"/>
          <w:spacing w:val="2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pacing w:val="20"/>
          <w:sz w:val="26"/>
          <w:szCs w:val="26"/>
        </w:rPr>
        <w:t>Т</w:t>
      </w:r>
      <w:r w:rsidR="007949E6" w:rsidRPr="002F32E3">
        <w:rPr>
          <w:rFonts w:ascii="Times New Roman" w:hAnsi="Times New Roman" w:cs="Times New Roman"/>
          <w:color w:val="000000"/>
          <w:spacing w:val="20"/>
          <w:sz w:val="26"/>
          <w:szCs w:val="26"/>
        </w:rPr>
        <w:t>:</w:t>
      </w:r>
    </w:p>
    <w:p w:rsidR="00DD296B" w:rsidRDefault="00DD296B" w:rsidP="00DD296B">
      <w:pPr>
        <w:shd w:val="clear" w:color="auto" w:fill="FFFFFF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1. </w:t>
      </w:r>
      <w:r w:rsidR="0070195A" w:rsidRPr="002F32E3">
        <w:rPr>
          <w:color w:val="000000"/>
          <w:sz w:val="26"/>
          <w:szCs w:val="26"/>
        </w:rPr>
        <w:t>Утвердить прилагаемы</w:t>
      </w:r>
      <w:r w:rsidR="00DE3714" w:rsidRPr="002F32E3">
        <w:rPr>
          <w:color w:val="000000"/>
          <w:sz w:val="26"/>
          <w:szCs w:val="26"/>
        </w:rPr>
        <w:t xml:space="preserve">е </w:t>
      </w:r>
      <w:r w:rsidR="001B16C7" w:rsidRPr="002F32E3">
        <w:rPr>
          <w:color w:val="000000"/>
          <w:sz w:val="26"/>
          <w:szCs w:val="26"/>
        </w:rPr>
        <w:t xml:space="preserve">Правила </w:t>
      </w:r>
      <w:r w:rsidR="00370F50" w:rsidRPr="002F32E3">
        <w:rPr>
          <w:sz w:val="26"/>
          <w:szCs w:val="26"/>
        </w:rPr>
        <w:t>определения нормативных затрат на обесп</w:t>
      </w:r>
      <w:r w:rsidR="00370F50" w:rsidRPr="002F32E3">
        <w:rPr>
          <w:sz w:val="26"/>
          <w:szCs w:val="26"/>
        </w:rPr>
        <w:t>е</w:t>
      </w:r>
      <w:r w:rsidR="00370F50" w:rsidRPr="002F32E3">
        <w:rPr>
          <w:sz w:val="26"/>
          <w:szCs w:val="26"/>
        </w:rPr>
        <w:t xml:space="preserve">чение функций </w:t>
      </w:r>
      <w:r w:rsidR="0006381F">
        <w:rPr>
          <w:sz w:val="26"/>
          <w:szCs w:val="26"/>
        </w:rPr>
        <w:t xml:space="preserve">Сосновского </w:t>
      </w:r>
      <w:r w:rsidR="000A7787">
        <w:rPr>
          <w:sz w:val="26"/>
          <w:szCs w:val="26"/>
        </w:rPr>
        <w:t>сельсовета</w:t>
      </w:r>
      <w:r w:rsidR="002F32E3" w:rsidRPr="002F32E3">
        <w:rPr>
          <w:sz w:val="26"/>
          <w:szCs w:val="26"/>
        </w:rPr>
        <w:t xml:space="preserve"> Заринского района </w:t>
      </w:r>
      <w:r w:rsidR="00370F50" w:rsidRPr="002F32E3">
        <w:rPr>
          <w:sz w:val="26"/>
          <w:szCs w:val="26"/>
        </w:rPr>
        <w:t xml:space="preserve">Алтайского края, включая </w:t>
      </w:r>
      <w:r w:rsidR="005A14F2">
        <w:rPr>
          <w:sz w:val="26"/>
          <w:szCs w:val="26"/>
        </w:rPr>
        <w:t>подведомственные казенные</w:t>
      </w:r>
      <w:r w:rsidR="00370F50" w:rsidRPr="002F32E3">
        <w:rPr>
          <w:sz w:val="26"/>
          <w:szCs w:val="26"/>
        </w:rPr>
        <w:t xml:space="preserve"> учреждени</w:t>
      </w:r>
      <w:r w:rsidR="005A14F2">
        <w:rPr>
          <w:sz w:val="26"/>
          <w:szCs w:val="26"/>
        </w:rPr>
        <w:t>я</w:t>
      </w:r>
      <w:r w:rsidR="00FA5947" w:rsidRPr="002F32E3">
        <w:rPr>
          <w:color w:val="000000"/>
          <w:sz w:val="26"/>
          <w:szCs w:val="26"/>
        </w:rPr>
        <w:t>.</w:t>
      </w:r>
    </w:p>
    <w:p w:rsidR="008C4378" w:rsidRPr="00816835" w:rsidRDefault="001445D8" w:rsidP="00DD296B">
      <w:pPr>
        <w:shd w:val="clear" w:color="auto" w:fill="FFFFFF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</w:t>
      </w:r>
      <w:r w:rsidR="00DD296B">
        <w:rPr>
          <w:color w:val="000000"/>
          <w:sz w:val="26"/>
          <w:szCs w:val="26"/>
        </w:rPr>
        <w:t xml:space="preserve">. </w:t>
      </w:r>
      <w:proofErr w:type="gramStart"/>
      <w:r w:rsidR="00816835">
        <w:rPr>
          <w:color w:val="000000"/>
          <w:sz w:val="26"/>
          <w:szCs w:val="26"/>
        </w:rPr>
        <w:t>Разместить</w:t>
      </w:r>
      <w:proofErr w:type="gramEnd"/>
      <w:r w:rsidR="00816835">
        <w:rPr>
          <w:color w:val="000000"/>
          <w:sz w:val="26"/>
          <w:szCs w:val="26"/>
        </w:rPr>
        <w:t xml:space="preserve"> </w:t>
      </w:r>
      <w:r w:rsidR="00816835" w:rsidRPr="008C4378">
        <w:rPr>
          <w:sz w:val="26"/>
          <w:szCs w:val="26"/>
        </w:rPr>
        <w:t>настоящее постановление</w:t>
      </w:r>
      <w:r w:rsidR="00816835" w:rsidRPr="00816835">
        <w:rPr>
          <w:sz w:val="28"/>
          <w:szCs w:val="28"/>
        </w:rPr>
        <w:t xml:space="preserve"> </w:t>
      </w:r>
      <w:r w:rsidR="00DA7B8C">
        <w:rPr>
          <w:sz w:val="26"/>
          <w:szCs w:val="26"/>
        </w:rPr>
        <w:t>в Е</w:t>
      </w:r>
      <w:r w:rsidR="00816835" w:rsidRPr="00816835">
        <w:rPr>
          <w:sz w:val="26"/>
          <w:szCs w:val="26"/>
        </w:rPr>
        <w:t>диной информационной системе в сфере закупок в теч</w:t>
      </w:r>
      <w:r w:rsidR="00816835">
        <w:rPr>
          <w:sz w:val="26"/>
          <w:szCs w:val="26"/>
        </w:rPr>
        <w:t xml:space="preserve">ение </w:t>
      </w:r>
      <w:r w:rsidR="00013DE1">
        <w:rPr>
          <w:sz w:val="26"/>
          <w:szCs w:val="26"/>
        </w:rPr>
        <w:t>семи</w:t>
      </w:r>
      <w:r w:rsidR="00816835">
        <w:rPr>
          <w:sz w:val="26"/>
          <w:szCs w:val="26"/>
        </w:rPr>
        <w:t xml:space="preserve"> рабочих дней с даты </w:t>
      </w:r>
      <w:r w:rsidR="00816835" w:rsidRPr="00816835">
        <w:rPr>
          <w:sz w:val="26"/>
          <w:szCs w:val="26"/>
        </w:rPr>
        <w:t xml:space="preserve"> утверждения</w:t>
      </w:r>
      <w:r w:rsidR="00816835">
        <w:rPr>
          <w:sz w:val="26"/>
          <w:szCs w:val="26"/>
        </w:rPr>
        <w:t>.</w:t>
      </w:r>
    </w:p>
    <w:p w:rsidR="002F32E3" w:rsidRPr="008C4378" w:rsidRDefault="001445D8" w:rsidP="00816835">
      <w:pPr>
        <w:shd w:val="clear" w:color="auto" w:fill="FFFFFF"/>
        <w:rPr>
          <w:sz w:val="26"/>
          <w:szCs w:val="26"/>
        </w:rPr>
      </w:pPr>
      <w:r>
        <w:rPr>
          <w:color w:val="000000"/>
          <w:sz w:val="26"/>
          <w:szCs w:val="26"/>
        </w:rPr>
        <w:t>3</w:t>
      </w:r>
      <w:r w:rsidR="00816835">
        <w:rPr>
          <w:color w:val="000000"/>
          <w:sz w:val="26"/>
          <w:szCs w:val="26"/>
        </w:rPr>
        <w:t xml:space="preserve">. </w:t>
      </w:r>
      <w:proofErr w:type="gramStart"/>
      <w:r w:rsidR="002F32E3" w:rsidRPr="008C4378">
        <w:rPr>
          <w:sz w:val="26"/>
          <w:szCs w:val="26"/>
        </w:rPr>
        <w:t>Разместить</w:t>
      </w:r>
      <w:proofErr w:type="gramEnd"/>
      <w:r w:rsidR="002F32E3" w:rsidRPr="008C4378">
        <w:rPr>
          <w:sz w:val="26"/>
          <w:szCs w:val="26"/>
        </w:rPr>
        <w:t xml:space="preserve"> настоящее постановление на официальном сайте Администрации </w:t>
      </w:r>
      <w:r w:rsidR="0006381F">
        <w:rPr>
          <w:sz w:val="26"/>
          <w:szCs w:val="26"/>
        </w:rPr>
        <w:t xml:space="preserve">Сосновского </w:t>
      </w:r>
      <w:r>
        <w:rPr>
          <w:sz w:val="26"/>
          <w:szCs w:val="26"/>
        </w:rPr>
        <w:t xml:space="preserve">сельсовета </w:t>
      </w:r>
      <w:r w:rsidR="002F32E3" w:rsidRPr="008C4378">
        <w:rPr>
          <w:sz w:val="26"/>
          <w:szCs w:val="26"/>
        </w:rPr>
        <w:t>Заринского</w:t>
      </w:r>
      <w:r w:rsidR="00081C10" w:rsidRPr="008C4378">
        <w:rPr>
          <w:sz w:val="26"/>
          <w:szCs w:val="26"/>
        </w:rPr>
        <w:t xml:space="preserve"> </w:t>
      </w:r>
      <w:r w:rsidR="002F32E3" w:rsidRPr="008C4378">
        <w:rPr>
          <w:sz w:val="26"/>
          <w:szCs w:val="26"/>
        </w:rPr>
        <w:t>района.</w:t>
      </w:r>
    </w:p>
    <w:p w:rsidR="002F32E3" w:rsidRPr="005D4ED8" w:rsidRDefault="001445D8" w:rsidP="00756007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6"/>
          <w:szCs w:val="26"/>
        </w:rPr>
        <w:t>4</w:t>
      </w:r>
      <w:r w:rsidR="00756007">
        <w:rPr>
          <w:color w:val="000000"/>
          <w:sz w:val="26"/>
          <w:szCs w:val="26"/>
        </w:rPr>
        <w:t xml:space="preserve">.  </w:t>
      </w:r>
      <w:r w:rsidR="002F32E3" w:rsidRPr="009B2C18">
        <w:rPr>
          <w:sz w:val="26"/>
          <w:szCs w:val="26"/>
        </w:rPr>
        <w:t xml:space="preserve">Контроль исполнения настоящего постановления </w:t>
      </w:r>
      <w:r w:rsidR="00081C10">
        <w:rPr>
          <w:sz w:val="26"/>
          <w:szCs w:val="26"/>
        </w:rPr>
        <w:t>оставляю за собой</w:t>
      </w:r>
      <w:r w:rsidR="00DD296B">
        <w:rPr>
          <w:sz w:val="26"/>
          <w:szCs w:val="26"/>
        </w:rPr>
        <w:t>.</w:t>
      </w:r>
    </w:p>
    <w:p w:rsidR="002F32E3" w:rsidRDefault="002F32E3" w:rsidP="00081C10">
      <w:pPr>
        <w:ind w:firstLine="0"/>
        <w:rPr>
          <w:color w:val="000000"/>
          <w:sz w:val="28"/>
          <w:szCs w:val="28"/>
        </w:rPr>
      </w:pPr>
    </w:p>
    <w:p w:rsidR="00081C10" w:rsidRDefault="00081C10" w:rsidP="00081C10">
      <w:pPr>
        <w:ind w:firstLine="0"/>
        <w:rPr>
          <w:sz w:val="28"/>
          <w:szCs w:val="28"/>
        </w:rPr>
      </w:pPr>
    </w:p>
    <w:p w:rsidR="0006381F" w:rsidRDefault="0006381F" w:rsidP="00081C10">
      <w:pPr>
        <w:ind w:firstLine="0"/>
        <w:rPr>
          <w:sz w:val="28"/>
          <w:szCs w:val="28"/>
        </w:rPr>
      </w:pPr>
    </w:p>
    <w:p w:rsidR="0006381F" w:rsidRDefault="0006381F" w:rsidP="00081C10">
      <w:pPr>
        <w:ind w:firstLine="0"/>
        <w:rPr>
          <w:sz w:val="28"/>
          <w:szCs w:val="28"/>
        </w:rPr>
      </w:pPr>
    </w:p>
    <w:p w:rsidR="0006381F" w:rsidRPr="005D4ED8" w:rsidRDefault="0006381F" w:rsidP="00081C10">
      <w:pPr>
        <w:ind w:firstLine="0"/>
        <w:rPr>
          <w:sz w:val="28"/>
          <w:szCs w:val="28"/>
        </w:rPr>
      </w:pPr>
    </w:p>
    <w:p w:rsidR="0006381F" w:rsidRDefault="0006381F" w:rsidP="00081C10">
      <w:pPr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И.О. главы Администрации </w:t>
      </w:r>
    </w:p>
    <w:p w:rsidR="002F32E3" w:rsidRPr="009B2C18" w:rsidRDefault="0006381F" w:rsidP="00081C10">
      <w:pPr>
        <w:ind w:firstLine="0"/>
        <w:rPr>
          <w:sz w:val="26"/>
          <w:szCs w:val="26"/>
        </w:rPr>
      </w:pPr>
      <w:r>
        <w:rPr>
          <w:sz w:val="26"/>
          <w:szCs w:val="26"/>
        </w:rPr>
        <w:t>Сосновского</w:t>
      </w:r>
      <w:r w:rsidR="00081C10">
        <w:rPr>
          <w:sz w:val="26"/>
          <w:szCs w:val="26"/>
        </w:rPr>
        <w:t xml:space="preserve"> </w:t>
      </w:r>
      <w:r w:rsidR="001445D8">
        <w:rPr>
          <w:sz w:val="26"/>
          <w:szCs w:val="26"/>
        </w:rPr>
        <w:t xml:space="preserve">сельсовета                                                            </w:t>
      </w:r>
      <w:r>
        <w:rPr>
          <w:sz w:val="26"/>
          <w:szCs w:val="26"/>
        </w:rPr>
        <w:t xml:space="preserve">                       С.Е. Шпиглазов</w:t>
      </w:r>
    </w:p>
    <w:p w:rsidR="007B1711" w:rsidRDefault="007B1711" w:rsidP="002F32E3">
      <w:pPr>
        <w:shd w:val="clear" w:color="auto" w:fill="FFFFFF"/>
        <w:rPr>
          <w:sz w:val="26"/>
          <w:szCs w:val="26"/>
        </w:rPr>
      </w:pPr>
    </w:p>
    <w:p w:rsidR="007B1711" w:rsidRDefault="007B1711" w:rsidP="007B1711"/>
    <w:p w:rsidR="00F83389" w:rsidRDefault="00F83389" w:rsidP="007B1711"/>
    <w:p w:rsidR="001445D8" w:rsidRDefault="001445D8" w:rsidP="007B1711"/>
    <w:p w:rsidR="001445D8" w:rsidRDefault="001445D8" w:rsidP="007B1711"/>
    <w:p w:rsidR="001445D8" w:rsidRDefault="001445D8" w:rsidP="007B1711"/>
    <w:p w:rsidR="001445D8" w:rsidRDefault="001445D8" w:rsidP="007B1711"/>
    <w:p w:rsidR="001445D8" w:rsidRDefault="001445D8" w:rsidP="007B1711"/>
    <w:p w:rsidR="00F83389" w:rsidRDefault="00F83389" w:rsidP="007B1711"/>
    <w:tbl>
      <w:tblPr>
        <w:tblpPr w:leftFromText="180" w:rightFromText="180" w:vertAnchor="text" w:tblpX="6007" w:tblpY="49"/>
        <w:tblW w:w="0" w:type="auto"/>
        <w:tblLook w:val="0000"/>
      </w:tblPr>
      <w:tblGrid>
        <w:gridCol w:w="4003"/>
      </w:tblGrid>
      <w:tr w:rsidR="005A14F2" w:rsidRPr="005A14F2" w:rsidTr="00BE5BBD">
        <w:trPr>
          <w:trHeight w:val="1404"/>
        </w:trPr>
        <w:tc>
          <w:tcPr>
            <w:tcW w:w="4003" w:type="dxa"/>
          </w:tcPr>
          <w:p w:rsidR="005A14F2" w:rsidRPr="005A14F2" w:rsidRDefault="00BE5BBD" w:rsidP="00BE5BBD">
            <w:pPr>
              <w:ind w:firstLine="0"/>
              <w:jc w:val="left"/>
              <w:rPr>
                <w:rStyle w:val="affff4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Style w:val="affff4"/>
                <w:b w:val="0"/>
                <w:bCs w:val="0"/>
                <w:color w:val="auto"/>
                <w:sz w:val="24"/>
                <w:szCs w:val="24"/>
              </w:rPr>
              <w:lastRenderedPageBreak/>
              <w:t>Приложение</w:t>
            </w:r>
            <w:r w:rsidR="005A14F2" w:rsidRPr="005A14F2">
              <w:rPr>
                <w:rStyle w:val="affff4"/>
                <w:b w:val="0"/>
                <w:bCs w:val="0"/>
                <w:color w:val="auto"/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 xml:space="preserve">к </w:t>
            </w:r>
            <w:hyperlink w:anchor="sub_0" w:history="1">
              <w:proofErr w:type="gramStart"/>
              <w:r w:rsidR="005A14F2" w:rsidRPr="005A14F2">
                <w:rPr>
                  <w:rStyle w:val="ad"/>
                  <w:rFonts w:cs="Arial"/>
                  <w:color w:val="auto"/>
                  <w:sz w:val="24"/>
                  <w:szCs w:val="24"/>
                </w:rPr>
                <w:t>постановлени</w:t>
              </w:r>
            </w:hyperlink>
            <w:r>
              <w:rPr>
                <w:sz w:val="24"/>
                <w:szCs w:val="24"/>
              </w:rPr>
              <w:t>ю</w:t>
            </w:r>
            <w:proofErr w:type="gramEnd"/>
            <w:r w:rsidR="00DA7B8C">
              <w:rPr>
                <w:rStyle w:val="affff4"/>
                <w:b w:val="0"/>
                <w:bCs w:val="0"/>
                <w:color w:val="auto"/>
                <w:sz w:val="24"/>
                <w:szCs w:val="24"/>
              </w:rPr>
              <w:t xml:space="preserve"> Администрации</w:t>
            </w:r>
            <w:r w:rsidR="00DA7B8C">
              <w:rPr>
                <w:rStyle w:val="affff4"/>
                <w:b w:val="0"/>
                <w:bCs w:val="0"/>
                <w:color w:val="auto"/>
                <w:sz w:val="24"/>
                <w:szCs w:val="24"/>
              </w:rPr>
              <w:br/>
            </w:r>
            <w:r w:rsidR="0006381F">
              <w:rPr>
                <w:rStyle w:val="affff4"/>
                <w:b w:val="0"/>
                <w:bCs w:val="0"/>
                <w:color w:val="auto"/>
                <w:sz w:val="24"/>
                <w:szCs w:val="24"/>
              </w:rPr>
              <w:t xml:space="preserve">Сосновского </w:t>
            </w:r>
            <w:r w:rsidR="001445D8">
              <w:rPr>
                <w:rStyle w:val="affff4"/>
                <w:b w:val="0"/>
                <w:bCs w:val="0"/>
                <w:color w:val="auto"/>
                <w:sz w:val="24"/>
                <w:szCs w:val="24"/>
              </w:rPr>
              <w:t xml:space="preserve">сельсовета </w:t>
            </w:r>
            <w:r w:rsidR="005A14F2" w:rsidRPr="005A14F2">
              <w:rPr>
                <w:rStyle w:val="affff4"/>
                <w:b w:val="0"/>
                <w:bCs w:val="0"/>
                <w:color w:val="auto"/>
                <w:sz w:val="24"/>
                <w:szCs w:val="24"/>
              </w:rPr>
              <w:t>Заринского района Алтайского края</w:t>
            </w:r>
            <w:r w:rsidR="005A14F2" w:rsidRPr="005A14F2">
              <w:rPr>
                <w:rStyle w:val="affff4"/>
                <w:b w:val="0"/>
                <w:bCs w:val="0"/>
                <w:color w:val="auto"/>
                <w:sz w:val="24"/>
                <w:szCs w:val="24"/>
              </w:rPr>
              <w:br/>
              <w:t xml:space="preserve">от </w:t>
            </w:r>
            <w:r w:rsidR="009B6EAF">
              <w:rPr>
                <w:rStyle w:val="affff4"/>
                <w:b w:val="0"/>
                <w:bCs w:val="0"/>
                <w:color w:val="auto"/>
                <w:sz w:val="24"/>
                <w:szCs w:val="24"/>
              </w:rPr>
              <w:t>0</w:t>
            </w:r>
            <w:r w:rsidR="00F458EC">
              <w:rPr>
                <w:rStyle w:val="affff4"/>
                <w:b w:val="0"/>
                <w:bCs w:val="0"/>
                <w:color w:val="auto"/>
                <w:sz w:val="24"/>
                <w:szCs w:val="24"/>
              </w:rPr>
              <w:t>0</w:t>
            </w:r>
            <w:r w:rsidR="009B6EAF">
              <w:rPr>
                <w:rStyle w:val="affff4"/>
                <w:b w:val="0"/>
                <w:bCs w:val="0"/>
                <w:color w:val="auto"/>
                <w:sz w:val="24"/>
                <w:szCs w:val="24"/>
              </w:rPr>
              <w:t>.0</w:t>
            </w:r>
            <w:r w:rsidR="00F458EC">
              <w:rPr>
                <w:rStyle w:val="affff4"/>
                <w:b w:val="0"/>
                <w:bCs w:val="0"/>
                <w:color w:val="auto"/>
                <w:sz w:val="24"/>
                <w:szCs w:val="24"/>
              </w:rPr>
              <w:t>0</w:t>
            </w:r>
            <w:r w:rsidR="00327662">
              <w:rPr>
                <w:rStyle w:val="affff4"/>
                <w:b w:val="0"/>
                <w:bCs w:val="0"/>
                <w:color w:val="auto"/>
                <w:sz w:val="24"/>
                <w:szCs w:val="24"/>
              </w:rPr>
              <w:t>.2019</w:t>
            </w:r>
            <w:r w:rsidR="005A14F2" w:rsidRPr="005A14F2">
              <w:rPr>
                <w:rStyle w:val="affff4"/>
                <w:b w:val="0"/>
                <w:bCs w:val="0"/>
                <w:color w:val="auto"/>
                <w:sz w:val="24"/>
                <w:szCs w:val="24"/>
              </w:rPr>
              <w:t xml:space="preserve"> N </w:t>
            </w:r>
            <w:r w:rsidR="009B6EAF">
              <w:rPr>
                <w:rStyle w:val="affff4"/>
                <w:b w:val="0"/>
                <w:bCs w:val="0"/>
                <w:color w:val="auto"/>
                <w:sz w:val="24"/>
                <w:szCs w:val="24"/>
              </w:rPr>
              <w:t>14</w:t>
            </w:r>
          </w:p>
          <w:p w:rsidR="005A14F2" w:rsidRPr="005A14F2" w:rsidRDefault="005A14F2" w:rsidP="005A14F2">
            <w:pPr>
              <w:jc w:val="left"/>
              <w:rPr>
                <w:sz w:val="24"/>
                <w:szCs w:val="24"/>
              </w:rPr>
            </w:pPr>
          </w:p>
          <w:p w:rsidR="005A14F2" w:rsidRPr="005A14F2" w:rsidRDefault="005A14F2" w:rsidP="005A14F2">
            <w:pPr>
              <w:ind w:firstLine="0"/>
            </w:pPr>
          </w:p>
        </w:tc>
      </w:tr>
    </w:tbl>
    <w:p w:rsidR="00F83389" w:rsidRDefault="00F83389" w:rsidP="005A14F2">
      <w:pPr>
        <w:jc w:val="right"/>
      </w:pPr>
    </w:p>
    <w:p w:rsidR="00F83389" w:rsidRDefault="00F83389" w:rsidP="00F83389">
      <w:pPr>
        <w:jc w:val="right"/>
      </w:pPr>
    </w:p>
    <w:p w:rsidR="00F83389" w:rsidRDefault="00F83389" w:rsidP="007B1711"/>
    <w:p w:rsidR="007B1711" w:rsidRPr="0004686B" w:rsidRDefault="00F83389" w:rsidP="00F83389">
      <w:pPr>
        <w:jc w:val="right"/>
      </w:pPr>
      <w:bookmarkStart w:id="5" w:name="sub_1000"/>
      <w:r>
        <w:t xml:space="preserve">                                                                                                                            </w:t>
      </w:r>
      <w:bookmarkEnd w:id="5"/>
    </w:p>
    <w:p w:rsidR="00F83389" w:rsidRDefault="00F83389" w:rsidP="007B1711">
      <w:pPr>
        <w:pStyle w:val="1"/>
      </w:pPr>
    </w:p>
    <w:p w:rsidR="00F83389" w:rsidRDefault="00F83389" w:rsidP="007B1711">
      <w:pPr>
        <w:pStyle w:val="1"/>
      </w:pPr>
    </w:p>
    <w:p w:rsidR="00F83389" w:rsidRDefault="00F83389" w:rsidP="007B1711">
      <w:pPr>
        <w:pStyle w:val="1"/>
      </w:pPr>
    </w:p>
    <w:p w:rsidR="007B1711" w:rsidRPr="00BE5BBD" w:rsidRDefault="001445D8" w:rsidP="001445D8">
      <w:pPr>
        <w:pStyle w:val="5"/>
        <w:tabs>
          <w:tab w:val="left" w:pos="9923"/>
        </w:tabs>
        <w:ind w:firstLine="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</w:t>
      </w:r>
      <w:r w:rsidR="007B1711" w:rsidRPr="00BE5BBD">
        <w:rPr>
          <w:sz w:val="26"/>
          <w:szCs w:val="26"/>
        </w:rPr>
        <w:t>Правила</w:t>
      </w:r>
    </w:p>
    <w:p w:rsidR="007B1711" w:rsidRPr="00BE5BBD" w:rsidRDefault="007B1711" w:rsidP="001445D8">
      <w:pPr>
        <w:pStyle w:val="5"/>
        <w:tabs>
          <w:tab w:val="left" w:pos="9923"/>
        </w:tabs>
        <w:ind w:firstLine="0"/>
        <w:jc w:val="center"/>
        <w:rPr>
          <w:sz w:val="26"/>
          <w:szCs w:val="26"/>
        </w:rPr>
      </w:pPr>
      <w:r w:rsidRPr="00BE5BBD">
        <w:rPr>
          <w:sz w:val="26"/>
          <w:szCs w:val="26"/>
        </w:rPr>
        <w:t xml:space="preserve">определения нормативных затрат на обеспечение функций </w:t>
      </w:r>
      <w:r w:rsidR="0006381F">
        <w:rPr>
          <w:rStyle w:val="affff4"/>
          <w:b w:val="0"/>
          <w:bCs w:val="0"/>
          <w:color w:val="auto"/>
          <w:sz w:val="26"/>
          <w:szCs w:val="26"/>
        </w:rPr>
        <w:t xml:space="preserve">Сосновского </w:t>
      </w:r>
      <w:r w:rsidR="001445D8" w:rsidRPr="001445D8">
        <w:rPr>
          <w:rStyle w:val="affff4"/>
          <w:b w:val="0"/>
          <w:bCs w:val="0"/>
          <w:color w:val="auto"/>
          <w:sz w:val="26"/>
          <w:szCs w:val="26"/>
        </w:rPr>
        <w:t>сельсовета</w:t>
      </w:r>
      <w:r w:rsidR="001445D8">
        <w:rPr>
          <w:rStyle w:val="affff4"/>
          <w:b w:val="0"/>
          <w:bCs w:val="0"/>
          <w:color w:val="auto"/>
          <w:szCs w:val="24"/>
        </w:rPr>
        <w:t xml:space="preserve"> </w:t>
      </w:r>
      <w:r w:rsidRPr="00BE5BBD">
        <w:rPr>
          <w:sz w:val="26"/>
          <w:szCs w:val="26"/>
        </w:rPr>
        <w:t>З</w:t>
      </w:r>
      <w:r w:rsidRPr="00BE5BBD">
        <w:rPr>
          <w:sz w:val="26"/>
          <w:szCs w:val="26"/>
        </w:rPr>
        <w:t>а</w:t>
      </w:r>
      <w:r w:rsidRPr="00BE5BBD">
        <w:rPr>
          <w:sz w:val="26"/>
          <w:szCs w:val="26"/>
        </w:rPr>
        <w:t>ринского района Алтайског</w:t>
      </w:r>
      <w:r w:rsidR="005A14F2" w:rsidRPr="00BE5BBD">
        <w:rPr>
          <w:sz w:val="26"/>
          <w:szCs w:val="26"/>
        </w:rPr>
        <w:t>о края, включая подведомственные казенные</w:t>
      </w:r>
      <w:r w:rsidR="00BE5BBD">
        <w:rPr>
          <w:sz w:val="26"/>
          <w:szCs w:val="26"/>
        </w:rPr>
        <w:t xml:space="preserve"> </w:t>
      </w:r>
      <w:r w:rsidR="005A14F2" w:rsidRPr="00BE5BBD">
        <w:rPr>
          <w:sz w:val="26"/>
          <w:szCs w:val="26"/>
        </w:rPr>
        <w:t>учреждения</w:t>
      </w:r>
    </w:p>
    <w:p w:rsidR="007B1711" w:rsidRDefault="007B1711" w:rsidP="007B1711"/>
    <w:p w:rsidR="007B1711" w:rsidRPr="00BE5BBD" w:rsidRDefault="007B1711" w:rsidP="007B1711">
      <w:pPr>
        <w:rPr>
          <w:sz w:val="24"/>
          <w:szCs w:val="24"/>
        </w:rPr>
      </w:pPr>
      <w:bookmarkStart w:id="6" w:name="sub_1001"/>
      <w:r w:rsidRPr="00BE5BBD">
        <w:t>1</w:t>
      </w:r>
      <w:r w:rsidRPr="00BE5BBD">
        <w:rPr>
          <w:sz w:val="24"/>
          <w:szCs w:val="24"/>
        </w:rPr>
        <w:t xml:space="preserve">. Настоящие Правила устанавливают порядок определения нормативных затрат на обеспечение функций </w:t>
      </w:r>
      <w:r w:rsidR="0006381F">
        <w:rPr>
          <w:rStyle w:val="affff4"/>
          <w:b w:val="0"/>
          <w:bCs w:val="0"/>
          <w:color w:val="auto"/>
          <w:sz w:val="24"/>
          <w:szCs w:val="24"/>
        </w:rPr>
        <w:t xml:space="preserve">Сосновского </w:t>
      </w:r>
      <w:r w:rsidR="001445D8">
        <w:rPr>
          <w:rStyle w:val="affff4"/>
          <w:b w:val="0"/>
          <w:bCs w:val="0"/>
          <w:color w:val="auto"/>
          <w:sz w:val="24"/>
          <w:szCs w:val="24"/>
        </w:rPr>
        <w:t xml:space="preserve">сельсовета </w:t>
      </w:r>
      <w:r w:rsidRPr="00BE5BBD">
        <w:rPr>
          <w:sz w:val="24"/>
          <w:szCs w:val="24"/>
        </w:rPr>
        <w:t>Заринского района Алтайского края (далее также - "муниципальные органы"), включая подведомственные казенные учреждения (далее - "норм</w:t>
      </w:r>
      <w:r w:rsidRPr="00BE5BBD">
        <w:rPr>
          <w:sz w:val="24"/>
          <w:szCs w:val="24"/>
        </w:rPr>
        <w:t>а</w:t>
      </w:r>
      <w:r w:rsidRPr="00BE5BBD">
        <w:rPr>
          <w:sz w:val="24"/>
          <w:szCs w:val="24"/>
        </w:rPr>
        <w:t>тивные затраты").</w:t>
      </w:r>
    </w:p>
    <w:p w:rsidR="007B1711" w:rsidRPr="00BE5BBD" w:rsidRDefault="007B1711" w:rsidP="007B1711">
      <w:pPr>
        <w:rPr>
          <w:sz w:val="24"/>
          <w:szCs w:val="24"/>
        </w:rPr>
      </w:pPr>
      <w:bookmarkStart w:id="7" w:name="sub_1002"/>
      <w:bookmarkEnd w:id="6"/>
      <w:r w:rsidRPr="00BE5BBD">
        <w:rPr>
          <w:sz w:val="24"/>
          <w:szCs w:val="24"/>
        </w:rPr>
        <w:t>2. Нормативные затраты применяются для обоснования объекта и (или) объектов заку</w:t>
      </w:r>
      <w:r w:rsidRPr="00BE5BBD">
        <w:rPr>
          <w:sz w:val="24"/>
          <w:szCs w:val="24"/>
        </w:rPr>
        <w:t>п</w:t>
      </w:r>
      <w:r w:rsidRPr="00BE5BBD">
        <w:rPr>
          <w:sz w:val="24"/>
          <w:szCs w:val="24"/>
        </w:rPr>
        <w:t>ки, наименования которых включаются в</w:t>
      </w:r>
      <w:r w:rsidR="00DA7B8C">
        <w:rPr>
          <w:sz w:val="24"/>
          <w:szCs w:val="24"/>
        </w:rPr>
        <w:t xml:space="preserve"> планы закупок, соответствующих муниципальных</w:t>
      </w:r>
      <w:r w:rsidRPr="00BE5BBD">
        <w:rPr>
          <w:sz w:val="24"/>
          <w:szCs w:val="24"/>
        </w:rPr>
        <w:t xml:space="preserve"> о</w:t>
      </w:r>
      <w:r w:rsidRPr="00BE5BBD">
        <w:rPr>
          <w:sz w:val="24"/>
          <w:szCs w:val="24"/>
        </w:rPr>
        <w:t>р</w:t>
      </w:r>
      <w:r w:rsidRPr="00BE5BBD">
        <w:rPr>
          <w:sz w:val="24"/>
          <w:szCs w:val="24"/>
        </w:rPr>
        <w:t>га</w:t>
      </w:r>
      <w:r w:rsidR="00DA7B8C">
        <w:rPr>
          <w:sz w:val="24"/>
          <w:szCs w:val="24"/>
        </w:rPr>
        <w:t>нов</w:t>
      </w:r>
      <w:r w:rsidRPr="00BE5BBD">
        <w:rPr>
          <w:sz w:val="24"/>
          <w:szCs w:val="24"/>
        </w:rPr>
        <w:t xml:space="preserve"> и подведомственных им казенных учреждений.</w:t>
      </w:r>
    </w:p>
    <w:bookmarkEnd w:id="7"/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Нормативные затраты в части затрат на обеспечение функций казенных учреждений, к</w:t>
      </w:r>
      <w:r w:rsidRPr="00BE5BBD">
        <w:rPr>
          <w:sz w:val="24"/>
          <w:szCs w:val="24"/>
        </w:rPr>
        <w:t>о</w:t>
      </w:r>
      <w:r w:rsidRPr="00BE5BBD">
        <w:rPr>
          <w:sz w:val="24"/>
          <w:szCs w:val="24"/>
        </w:rPr>
        <w:t>торым в установленном порядке утверждено задание на оказание муниципальных услуг (в</w:t>
      </w:r>
      <w:r w:rsidRPr="00BE5BBD">
        <w:rPr>
          <w:sz w:val="24"/>
          <w:szCs w:val="24"/>
        </w:rPr>
        <w:t>ы</w:t>
      </w:r>
      <w:r w:rsidRPr="00BE5BBD">
        <w:rPr>
          <w:sz w:val="24"/>
          <w:szCs w:val="24"/>
        </w:rPr>
        <w:t xml:space="preserve">полнение работ), определяются в порядке, установленном </w:t>
      </w:r>
      <w:hyperlink r:id="rId9" w:history="1">
        <w:r w:rsidRPr="00BE5BBD">
          <w:rPr>
            <w:rStyle w:val="ad"/>
            <w:rFonts w:cs="Arial"/>
            <w:color w:val="auto"/>
            <w:sz w:val="24"/>
            <w:szCs w:val="24"/>
          </w:rPr>
          <w:t>Бюджетным кодексом</w:t>
        </w:r>
      </w:hyperlink>
      <w:r w:rsidRPr="00BE5BBD">
        <w:rPr>
          <w:sz w:val="24"/>
          <w:szCs w:val="24"/>
        </w:rPr>
        <w:t xml:space="preserve"> Российской Федерации для расчета нормативных затрат, применяемых при определении объема финанс</w:t>
      </w:r>
      <w:r w:rsidRPr="00BE5BBD">
        <w:rPr>
          <w:sz w:val="24"/>
          <w:szCs w:val="24"/>
        </w:rPr>
        <w:t>о</w:t>
      </w:r>
      <w:r w:rsidRPr="00BE5BBD">
        <w:rPr>
          <w:sz w:val="24"/>
          <w:szCs w:val="24"/>
        </w:rPr>
        <w:t>вого обеспечения выполнения указанного муниципального задания.</w:t>
      </w:r>
    </w:p>
    <w:p w:rsidR="007B1711" w:rsidRPr="00BE5BBD" w:rsidRDefault="007B1711" w:rsidP="007B1711">
      <w:pPr>
        <w:rPr>
          <w:sz w:val="24"/>
          <w:szCs w:val="24"/>
        </w:rPr>
      </w:pPr>
      <w:bookmarkStart w:id="8" w:name="sub_1003"/>
      <w:r w:rsidRPr="00BE5BBD">
        <w:rPr>
          <w:sz w:val="24"/>
          <w:szCs w:val="24"/>
        </w:rPr>
        <w:t>3. Нормативные затраты рассчитываются в соответствии с Методикой определения но</w:t>
      </w:r>
      <w:r w:rsidRPr="00BE5BBD">
        <w:rPr>
          <w:sz w:val="24"/>
          <w:szCs w:val="24"/>
        </w:rPr>
        <w:t>р</w:t>
      </w:r>
      <w:r w:rsidRPr="00BE5BBD">
        <w:rPr>
          <w:sz w:val="24"/>
          <w:szCs w:val="24"/>
        </w:rPr>
        <w:t xml:space="preserve">мативных затрат на обеспечение функций </w:t>
      </w:r>
      <w:r w:rsidR="0006381F">
        <w:rPr>
          <w:rStyle w:val="affff4"/>
          <w:b w:val="0"/>
          <w:bCs w:val="0"/>
          <w:color w:val="auto"/>
          <w:sz w:val="24"/>
          <w:szCs w:val="24"/>
        </w:rPr>
        <w:t xml:space="preserve">Сосновского </w:t>
      </w:r>
      <w:r w:rsidR="00013DE1">
        <w:rPr>
          <w:rStyle w:val="affff4"/>
          <w:b w:val="0"/>
          <w:bCs w:val="0"/>
          <w:color w:val="auto"/>
          <w:sz w:val="24"/>
          <w:szCs w:val="24"/>
        </w:rPr>
        <w:t xml:space="preserve">сельсовета </w:t>
      </w:r>
      <w:r w:rsidRPr="00BE5BBD">
        <w:rPr>
          <w:sz w:val="24"/>
          <w:szCs w:val="24"/>
        </w:rPr>
        <w:t>Заринского района Алта</w:t>
      </w:r>
      <w:r w:rsidRPr="00BE5BBD">
        <w:rPr>
          <w:sz w:val="24"/>
          <w:szCs w:val="24"/>
        </w:rPr>
        <w:t>й</w:t>
      </w:r>
      <w:r w:rsidRPr="00BE5BBD">
        <w:rPr>
          <w:sz w:val="24"/>
          <w:szCs w:val="24"/>
        </w:rPr>
        <w:t xml:space="preserve">ского края, включая подведомственные казенные учреждения (далее - "Методика") согласно </w:t>
      </w:r>
      <w:hyperlink w:anchor="sub_10000" w:history="1">
        <w:r w:rsidRPr="00BE5BBD">
          <w:rPr>
            <w:rStyle w:val="ad"/>
            <w:rFonts w:cs="Arial"/>
            <w:color w:val="auto"/>
            <w:sz w:val="24"/>
            <w:szCs w:val="24"/>
          </w:rPr>
          <w:t>приложению</w:t>
        </w:r>
      </w:hyperlink>
      <w:r w:rsidRPr="00BE5BBD">
        <w:rPr>
          <w:sz w:val="24"/>
          <w:szCs w:val="24"/>
        </w:rPr>
        <w:t xml:space="preserve"> к настоящим Правилам.</w:t>
      </w:r>
    </w:p>
    <w:p w:rsidR="007B1711" w:rsidRPr="00BE5BBD" w:rsidRDefault="007B1711" w:rsidP="007B1711">
      <w:pPr>
        <w:rPr>
          <w:sz w:val="24"/>
          <w:szCs w:val="24"/>
        </w:rPr>
      </w:pPr>
      <w:bookmarkStart w:id="9" w:name="sub_1004"/>
      <w:bookmarkEnd w:id="8"/>
      <w:r w:rsidRPr="00BE5BBD">
        <w:rPr>
          <w:sz w:val="24"/>
          <w:szCs w:val="24"/>
        </w:rPr>
        <w:t>4. Нормативные затраты, Методика определения которых не установлена настоящими Правилами, рассчитываются в порядке, устанавливаемом муниципальными органами.</w:t>
      </w:r>
    </w:p>
    <w:bookmarkEnd w:id="9"/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При утверждении нормативных затрат в отношении проведения текущего ремонта м</w:t>
      </w:r>
      <w:r w:rsidRPr="00BE5BBD">
        <w:rPr>
          <w:sz w:val="24"/>
          <w:szCs w:val="24"/>
        </w:rPr>
        <w:t>у</w:t>
      </w:r>
      <w:r w:rsidRPr="00BE5BBD">
        <w:rPr>
          <w:sz w:val="24"/>
          <w:szCs w:val="24"/>
        </w:rPr>
        <w:t xml:space="preserve">ниципальные органы учитывают его периодичность, предусмотренную </w:t>
      </w:r>
      <w:hyperlink w:anchor="sub_10060" w:history="1">
        <w:r w:rsidRPr="00BE5BBD">
          <w:rPr>
            <w:rStyle w:val="ad"/>
            <w:rFonts w:cs="Arial"/>
            <w:color w:val="auto"/>
            <w:sz w:val="24"/>
            <w:szCs w:val="24"/>
          </w:rPr>
          <w:t>пунктом 60</w:t>
        </w:r>
      </w:hyperlink>
      <w:r w:rsidRPr="00BE5BBD">
        <w:rPr>
          <w:sz w:val="24"/>
          <w:szCs w:val="24"/>
        </w:rPr>
        <w:t xml:space="preserve"> Методики.</w:t>
      </w:r>
    </w:p>
    <w:p w:rsidR="007B1711" w:rsidRPr="00BE5BBD" w:rsidRDefault="007B1711" w:rsidP="007B1711">
      <w:pPr>
        <w:rPr>
          <w:sz w:val="24"/>
          <w:szCs w:val="24"/>
        </w:rPr>
      </w:pPr>
      <w:bookmarkStart w:id="10" w:name="sub_43"/>
      <w:r w:rsidRPr="00BE5BBD">
        <w:rPr>
          <w:sz w:val="24"/>
          <w:szCs w:val="24"/>
        </w:rPr>
        <w:t>Общий объем затрат, связанных с закупкой товаров, работ и услуг, рассчитанный на о</w:t>
      </w:r>
      <w:r w:rsidRPr="00BE5BBD">
        <w:rPr>
          <w:sz w:val="24"/>
          <w:szCs w:val="24"/>
        </w:rPr>
        <w:t>с</w:t>
      </w:r>
      <w:r w:rsidRPr="00BE5BBD">
        <w:rPr>
          <w:sz w:val="24"/>
          <w:szCs w:val="24"/>
        </w:rPr>
        <w:t>нове нормативных затрат, не может превышать объема доведенных муниципальным органам, включая подведомственные казенные учреждения, как получателям бюджетных средств лим</w:t>
      </w:r>
      <w:r w:rsidRPr="00BE5BBD">
        <w:rPr>
          <w:sz w:val="24"/>
          <w:szCs w:val="24"/>
        </w:rPr>
        <w:t>и</w:t>
      </w:r>
      <w:r w:rsidRPr="00BE5BBD">
        <w:rPr>
          <w:sz w:val="24"/>
          <w:szCs w:val="24"/>
        </w:rPr>
        <w:t>тов бюджетных обязательств на закупку товаров, работ, услуг в рамках исполнения местного бюджета</w:t>
      </w:r>
      <w:bookmarkEnd w:id="10"/>
      <w:r w:rsidRPr="00BE5BBD">
        <w:rPr>
          <w:sz w:val="24"/>
          <w:szCs w:val="24"/>
        </w:rPr>
        <w:t>.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При определении нормативных затрат муниципальные органы применяют национальные стандарты, технические регламенты, технические условия и иные документы, а также учит</w:t>
      </w:r>
      <w:r w:rsidRPr="00BE5BBD">
        <w:rPr>
          <w:sz w:val="24"/>
          <w:szCs w:val="24"/>
        </w:rPr>
        <w:t>ы</w:t>
      </w:r>
      <w:r w:rsidRPr="00BE5BBD">
        <w:rPr>
          <w:sz w:val="24"/>
          <w:szCs w:val="24"/>
        </w:rPr>
        <w:t xml:space="preserve">вают регулируемые цены (тарифы) и положения </w:t>
      </w:r>
      <w:hyperlink w:anchor="sub_43" w:history="1">
        <w:r w:rsidRPr="00BE5BBD">
          <w:rPr>
            <w:rStyle w:val="ad"/>
            <w:rFonts w:cs="Arial"/>
            <w:color w:val="auto"/>
            <w:sz w:val="24"/>
            <w:szCs w:val="24"/>
          </w:rPr>
          <w:t>абзаца третьего</w:t>
        </w:r>
      </w:hyperlink>
      <w:r w:rsidRPr="00BE5BBD">
        <w:rPr>
          <w:sz w:val="24"/>
          <w:szCs w:val="24"/>
        </w:rPr>
        <w:t xml:space="preserve"> настоящего пункта.</w:t>
      </w:r>
    </w:p>
    <w:p w:rsidR="007B1711" w:rsidRPr="00BE5BBD" w:rsidRDefault="007B1711" w:rsidP="007B1711">
      <w:pPr>
        <w:rPr>
          <w:sz w:val="24"/>
          <w:szCs w:val="24"/>
        </w:rPr>
      </w:pPr>
      <w:bookmarkStart w:id="11" w:name="sub_1005"/>
      <w:r w:rsidRPr="00BE5BBD">
        <w:rPr>
          <w:sz w:val="24"/>
          <w:szCs w:val="24"/>
        </w:rPr>
        <w:t>5. Для определения нормативных затрат в формулах используются нормативы количес</w:t>
      </w:r>
      <w:r w:rsidRPr="00BE5BBD">
        <w:rPr>
          <w:sz w:val="24"/>
          <w:szCs w:val="24"/>
        </w:rPr>
        <w:t>т</w:t>
      </w:r>
      <w:r w:rsidRPr="00BE5BBD">
        <w:rPr>
          <w:sz w:val="24"/>
          <w:szCs w:val="24"/>
        </w:rPr>
        <w:t>ва и цены товаров, работ, услуг, устанавливаемые муниципальными органами.</w:t>
      </w:r>
    </w:p>
    <w:p w:rsidR="007B1711" w:rsidRPr="00BE5BBD" w:rsidRDefault="007B1711" w:rsidP="007B1711">
      <w:pPr>
        <w:rPr>
          <w:sz w:val="24"/>
          <w:szCs w:val="24"/>
        </w:rPr>
      </w:pPr>
      <w:bookmarkStart w:id="12" w:name="sub_1006"/>
      <w:bookmarkEnd w:id="11"/>
      <w:r w:rsidRPr="00BE5BBD">
        <w:rPr>
          <w:sz w:val="24"/>
          <w:szCs w:val="24"/>
        </w:rPr>
        <w:t>6. Норматив цены товаров, работ и услуг, устанавливаемый в формулах расчета, опред</w:t>
      </w:r>
      <w:r w:rsidRPr="00BE5BBD">
        <w:rPr>
          <w:sz w:val="24"/>
          <w:szCs w:val="24"/>
        </w:rPr>
        <w:t>е</w:t>
      </w:r>
      <w:r w:rsidRPr="00BE5BBD">
        <w:rPr>
          <w:sz w:val="24"/>
          <w:szCs w:val="24"/>
        </w:rPr>
        <w:t xml:space="preserve">ляется с учетом положений </w:t>
      </w:r>
      <w:hyperlink r:id="rId10" w:history="1">
        <w:r w:rsidRPr="00BE5BBD">
          <w:rPr>
            <w:rStyle w:val="ad"/>
            <w:rFonts w:cs="Arial"/>
            <w:color w:val="auto"/>
            <w:sz w:val="24"/>
            <w:szCs w:val="24"/>
          </w:rPr>
          <w:t>статьи 22</w:t>
        </w:r>
      </w:hyperlink>
      <w:r w:rsidRPr="00BE5BBD">
        <w:rPr>
          <w:sz w:val="24"/>
          <w:szCs w:val="24"/>
        </w:rPr>
        <w:t xml:space="preserve"> Федерального закона от 05.04.2013 N 44-ФЗ "О контрак</w:t>
      </w:r>
      <w:r w:rsidRPr="00BE5BBD">
        <w:rPr>
          <w:sz w:val="24"/>
          <w:szCs w:val="24"/>
        </w:rPr>
        <w:t>т</w:t>
      </w:r>
      <w:r w:rsidRPr="00BE5BBD">
        <w:rPr>
          <w:sz w:val="24"/>
          <w:szCs w:val="24"/>
        </w:rPr>
        <w:t>ной системе в сфере закупок товаров, работ, услуг для обеспечения государственных и муниц</w:t>
      </w:r>
      <w:r w:rsidRPr="00BE5BBD">
        <w:rPr>
          <w:sz w:val="24"/>
          <w:szCs w:val="24"/>
        </w:rPr>
        <w:t>и</w:t>
      </w:r>
      <w:r w:rsidRPr="00BE5BBD">
        <w:rPr>
          <w:sz w:val="24"/>
          <w:szCs w:val="24"/>
        </w:rPr>
        <w:t>пальных нужд".</w:t>
      </w:r>
    </w:p>
    <w:p w:rsidR="007B1711" w:rsidRPr="00BE5BBD" w:rsidRDefault="007B1711" w:rsidP="007B1711">
      <w:pPr>
        <w:rPr>
          <w:sz w:val="24"/>
          <w:szCs w:val="24"/>
        </w:rPr>
      </w:pPr>
      <w:bookmarkStart w:id="13" w:name="sub_1007"/>
      <w:bookmarkEnd w:id="12"/>
      <w:r w:rsidRPr="00BE5BBD">
        <w:rPr>
          <w:sz w:val="24"/>
          <w:szCs w:val="24"/>
        </w:rPr>
        <w:t>7. Муниципальные органы утверждают индивидуальные (установленные для каждого работника) и (или) коллективные (установленные для нескольких работников) формируемые по категориям или группам должностей (исходя из специфики функций и полномочий муниц</w:t>
      </w:r>
      <w:r w:rsidRPr="00BE5BBD">
        <w:rPr>
          <w:sz w:val="24"/>
          <w:szCs w:val="24"/>
        </w:rPr>
        <w:t>и</w:t>
      </w:r>
      <w:r w:rsidRPr="00BE5BBD">
        <w:rPr>
          <w:sz w:val="24"/>
          <w:szCs w:val="24"/>
        </w:rPr>
        <w:t>пальных органов и должностных обязанностей его работников) нормативы:</w:t>
      </w:r>
    </w:p>
    <w:bookmarkEnd w:id="13"/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количества абонентских номеров пользовательского (оконечного) оборудования, по</w:t>
      </w:r>
      <w:r w:rsidRPr="00BE5BBD">
        <w:rPr>
          <w:sz w:val="24"/>
          <w:szCs w:val="24"/>
        </w:rPr>
        <w:t>д</w:t>
      </w:r>
      <w:r w:rsidRPr="00BE5BBD">
        <w:rPr>
          <w:sz w:val="24"/>
          <w:szCs w:val="24"/>
        </w:rPr>
        <w:t>ключенного к сети подвижной связи;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цены услуг подвижной связи;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количества SIM-карт, используемых в планшетных компьютерах;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lastRenderedPageBreak/>
        <w:t>количества и цены принтеров, многофункциональных устройств, копировальных апп</w:t>
      </w:r>
      <w:r w:rsidRPr="00BE5BBD">
        <w:rPr>
          <w:sz w:val="24"/>
          <w:szCs w:val="24"/>
        </w:rPr>
        <w:t>а</w:t>
      </w:r>
      <w:r w:rsidRPr="00BE5BBD">
        <w:rPr>
          <w:sz w:val="24"/>
          <w:szCs w:val="24"/>
        </w:rPr>
        <w:t>ратов и иной оргтехники;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количества и цены средств подвижной связи;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количества и цены планшетных компьютеров;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количества и цены носителей информации;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цены и объема потребления расходных материалов для различных типов принтеров, многофункциональных устройств, копировальных аппаратов и иной оргтехники;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перечня периодических печатных изданий и справочной литературы;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количества и цены рабочих станций;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количества и цены транспортных средств;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количества и цены мебели;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количества и цены канцелярских принадлежностей;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количества и цены хозяйственных товаров и принадлежностей;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количества и цены материальных запасов для нужд гражданской обороны;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количества и цены иных товаров и услуг.</w:t>
      </w:r>
    </w:p>
    <w:p w:rsidR="007B1711" w:rsidRPr="00BE5BBD" w:rsidRDefault="007B1711" w:rsidP="007B1711">
      <w:pPr>
        <w:rPr>
          <w:sz w:val="24"/>
          <w:szCs w:val="24"/>
        </w:rPr>
      </w:pPr>
      <w:bookmarkStart w:id="14" w:name="sub_1008"/>
      <w:r w:rsidRPr="00BE5BBD">
        <w:rPr>
          <w:sz w:val="24"/>
          <w:szCs w:val="24"/>
        </w:rPr>
        <w:t>8. Количество планируемых к приобретению товаров (основных средств и материальных запасов) определяется с учетом фактического наличия количества товаров, учитываемых на с</w:t>
      </w:r>
      <w:r w:rsidRPr="00BE5BBD">
        <w:rPr>
          <w:sz w:val="24"/>
          <w:szCs w:val="24"/>
        </w:rPr>
        <w:t>о</w:t>
      </w:r>
      <w:r w:rsidRPr="00BE5BBD">
        <w:rPr>
          <w:sz w:val="24"/>
          <w:szCs w:val="24"/>
        </w:rPr>
        <w:t>ответствующих балансах у муниципальных органов, и подведомственных им казенных учре</w:t>
      </w:r>
      <w:r w:rsidRPr="00BE5BBD">
        <w:rPr>
          <w:sz w:val="24"/>
          <w:szCs w:val="24"/>
        </w:rPr>
        <w:t>ж</w:t>
      </w:r>
      <w:r w:rsidRPr="00BE5BBD">
        <w:rPr>
          <w:sz w:val="24"/>
          <w:szCs w:val="24"/>
        </w:rPr>
        <w:t>дений.</w:t>
      </w:r>
    </w:p>
    <w:p w:rsidR="007B1711" w:rsidRPr="00BE5BBD" w:rsidRDefault="007B1711" w:rsidP="007B1711">
      <w:pPr>
        <w:rPr>
          <w:sz w:val="24"/>
          <w:szCs w:val="24"/>
        </w:rPr>
      </w:pPr>
      <w:bookmarkStart w:id="15" w:name="sub_1009"/>
      <w:bookmarkEnd w:id="14"/>
      <w:r w:rsidRPr="00BE5BBD">
        <w:rPr>
          <w:sz w:val="24"/>
          <w:szCs w:val="24"/>
        </w:rPr>
        <w:t xml:space="preserve">9. В отношении товаров, относящихся к основным средствам, устанавливаются сроки их полезного использования в соответствии с требованиями </w:t>
      </w:r>
      <w:hyperlink r:id="rId11" w:history="1">
        <w:r w:rsidRPr="00BE5BBD">
          <w:rPr>
            <w:rStyle w:val="ad"/>
            <w:rFonts w:cs="Arial"/>
            <w:color w:val="auto"/>
            <w:sz w:val="24"/>
            <w:szCs w:val="24"/>
          </w:rPr>
          <w:t>законодательства</w:t>
        </w:r>
      </w:hyperlink>
      <w:r w:rsidRPr="00BE5BBD">
        <w:rPr>
          <w:sz w:val="24"/>
          <w:szCs w:val="24"/>
        </w:rPr>
        <w:t xml:space="preserve"> Российской Федер</w:t>
      </w:r>
      <w:r w:rsidRPr="00BE5BBD">
        <w:rPr>
          <w:sz w:val="24"/>
          <w:szCs w:val="24"/>
        </w:rPr>
        <w:t>а</w:t>
      </w:r>
      <w:r w:rsidRPr="00BE5BBD">
        <w:rPr>
          <w:sz w:val="24"/>
          <w:szCs w:val="24"/>
        </w:rPr>
        <w:t>ции о бухгалтерском учете или исходя из предполагаемого срока их фактического использов</w:t>
      </w:r>
      <w:r w:rsidRPr="00BE5BBD">
        <w:rPr>
          <w:sz w:val="24"/>
          <w:szCs w:val="24"/>
        </w:rPr>
        <w:t>а</w:t>
      </w:r>
      <w:r w:rsidRPr="00BE5BBD">
        <w:rPr>
          <w:sz w:val="24"/>
          <w:szCs w:val="24"/>
        </w:rPr>
        <w:t>ния. При этом предполагаемый срок фактического использования не может быть меньше срока полезного использования, определяемого в соответствии с требованиями законодательства Ро</w:t>
      </w:r>
      <w:r w:rsidRPr="00BE5BBD">
        <w:rPr>
          <w:sz w:val="24"/>
          <w:szCs w:val="24"/>
        </w:rPr>
        <w:t>с</w:t>
      </w:r>
      <w:r w:rsidRPr="00BE5BBD">
        <w:rPr>
          <w:sz w:val="24"/>
          <w:szCs w:val="24"/>
        </w:rPr>
        <w:t>сийской Федерации о бухгалтерском учете.</w:t>
      </w:r>
    </w:p>
    <w:bookmarkEnd w:id="15"/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Муниципальными органами может быть установлена периодичность выполнения (оказ</w:t>
      </w:r>
      <w:r w:rsidRPr="00BE5BBD">
        <w:rPr>
          <w:sz w:val="24"/>
          <w:szCs w:val="24"/>
        </w:rPr>
        <w:t>а</w:t>
      </w:r>
      <w:r w:rsidRPr="00BE5BBD">
        <w:rPr>
          <w:sz w:val="24"/>
          <w:szCs w:val="24"/>
        </w:rPr>
        <w:t>ния) работ (услуг), если такая периодичность в отношении соответствующих работ (услуг) не определена нормативными правовыми (правовыми) актами Российской Федерации.</w:t>
      </w:r>
    </w:p>
    <w:p w:rsidR="007B1711" w:rsidRPr="00BE5BBD" w:rsidRDefault="007B1711" w:rsidP="007B1711">
      <w:pPr>
        <w:rPr>
          <w:sz w:val="24"/>
          <w:szCs w:val="24"/>
        </w:rPr>
      </w:pPr>
      <w:bookmarkStart w:id="16" w:name="sub_1010"/>
      <w:r w:rsidRPr="00BE5BBD">
        <w:rPr>
          <w:sz w:val="24"/>
          <w:szCs w:val="24"/>
        </w:rPr>
        <w:t xml:space="preserve">10. </w:t>
      </w:r>
      <w:proofErr w:type="gramStart"/>
      <w:r w:rsidRPr="00BE5BBD">
        <w:rPr>
          <w:sz w:val="24"/>
          <w:szCs w:val="24"/>
        </w:rPr>
        <w:t>Значения нормативов цены и нормативов количества товаров, работ и услуг для р</w:t>
      </w:r>
      <w:r w:rsidRPr="00BE5BBD">
        <w:rPr>
          <w:sz w:val="24"/>
          <w:szCs w:val="24"/>
        </w:rPr>
        <w:t>у</w:t>
      </w:r>
      <w:r w:rsidRPr="00BE5BBD">
        <w:rPr>
          <w:sz w:val="24"/>
          <w:szCs w:val="24"/>
        </w:rPr>
        <w:t>ководителя казенных учреждений не могут превышать (если установлено верхнее предельное значение) или быть ниже (если установлено нижнее предельное значение) нормативов цены и нормативов количества соответствующих товаров, работ, услуг, предусмотренных Методикой, для муниципального гражданского служащего, замещающего должность руководителя (заме</w:t>
      </w:r>
      <w:r w:rsidRPr="00BE5BBD">
        <w:rPr>
          <w:sz w:val="24"/>
          <w:szCs w:val="24"/>
        </w:rPr>
        <w:t>с</w:t>
      </w:r>
      <w:r w:rsidRPr="00BE5BBD">
        <w:rPr>
          <w:sz w:val="24"/>
          <w:szCs w:val="24"/>
        </w:rPr>
        <w:t>тителя руководителя) структурного подразделения муниципального органа, относящуюся к высшей группе должностей гражданской</w:t>
      </w:r>
      <w:proofErr w:type="gramEnd"/>
      <w:r w:rsidRPr="00BE5BBD">
        <w:rPr>
          <w:sz w:val="24"/>
          <w:szCs w:val="24"/>
        </w:rPr>
        <w:t xml:space="preserve"> службы категории "руководители".</w:t>
      </w:r>
    </w:p>
    <w:p w:rsidR="007B1711" w:rsidRPr="00BE5BBD" w:rsidRDefault="007B1711" w:rsidP="007B1711">
      <w:pPr>
        <w:rPr>
          <w:sz w:val="24"/>
          <w:szCs w:val="24"/>
        </w:rPr>
      </w:pPr>
      <w:bookmarkStart w:id="17" w:name="sub_1011"/>
      <w:bookmarkEnd w:id="16"/>
      <w:r w:rsidRPr="00BE5BBD">
        <w:rPr>
          <w:sz w:val="24"/>
          <w:szCs w:val="24"/>
        </w:rPr>
        <w:t>11. Нормативные затраты подлежат размещению в единой информационной системе в сфере закупок.</w:t>
      </w:r>
    </w:p>
    <w:bookmarkEnd w:id="17"/>
    <w:p w:rsidR="007B1711" w:rsidRDefault="007B1711" w:rsidP="007B1711">
      <w:pPr>
        <w:rPr>
          <w:sz w:val="24"/>
          <w:szCs w:val="24"/>
        </w:rPr>
      </w:pPr>
    </w:p>
    <w:p w:rsidR="00BE5BBD" w:rsidRDefault="00BE5BBD" w:rsidP="007B1711">
      <w:pPr>
        <w:rPr>
          <w:sz w:val="24"/>
          <w:szCs w:val="24"/>
        </w:rPr>
      </w:pPr>
    </w:p>
    <w:p w:rsidR="00BE5BBD" w:rsidRDefault="00BE5BBD" w:rsidP="007B1711">
      <w:pPr>
        <w:rPr>
          <w:sz w:val="24"/>
          <w:szCs w:val="24"/>
        </w:rPr>
      </w:pPr>
    </w:p>
    <w:p w:rsidR="00BE5BBD" w:rsidRDefault="00BE5BBD" w:rsidP="007B1711">
      <w:pPr>
        <w:rPr>
          <w:sz w:val="24"/>
          <w:szCs w:val="24"/>
        </w:rPr>
      </w:pPr>
    </w:p>
    <w:p w:rsidR="00BE5BBD" w:rsidRDefault="00BE5BBD" w:rsidP="007B1711">
      <w:pPr>
        <w:rPr>
          <w:sz w:val="24"/>
          <w:szCs w:val="24"/>
        </w:rPr>
      </w:pPr>
    </w:p>
    <w:p w:rsidR="00BE5BBD" w:rsidRDefault="00BE5BBD" w:rsidP="007B1711">
      <w:pPr>
        <w:rPr>
          <w:sz w:val="24"/>
          <w:szCs w:val="24"/>
        </w:rPr>
      </w:pPr>
    </w:p>
    <w:p w:rsidR="00BE5BBD" w:rsidRDefault="00BE5BBD" w:rsidP="007B1711">
      <w:pPr>
        <w:rPr>
          <w:sz w:val="24"/>
          <w:szCs w:val="24"/>
        </w:rPr>
      </w:pPr>
    </w:p>
    <w:p w:rsidR="00BE5BBD" w:rsidRDefault="00BE5BBD" w:rsidP="007B1711">
      <w:pPr>
        <w:rPr>
          <w:sz w:val="24"/>
          <w:szCs w:val="24"/>
        </w:rPr>
      </w:pPr>
    </w:p>
    <w:p w:rsidR="00BE5BBD" w:rsidRDefault="00BE5BBD" w:rsidP="007B1711">
      <w:pPr>
        <w:rPr>
          <w:sz w:val="24"/>
          <w:szCs w:val="24"/>
        </w:rPr>
      </w:pPr>
    </w:p>
    <w:p w:rsidR="00BE5BBD" w:rsidRDefault="00BE5BBD" w:rsidP="007B1711">
      <w:pPr>
        <w:rPr>
          <w:sz w:val="24"/>
          <w:szCs w:val="24"/>
        </w:rPr>
      </w:pPr>
    </w:p>
    <w:p w:rsidR="00BE5BBD" w:rsidRDefault="00BE5BBD" w:rsidP="007B1711">
      <w:pPr>
        <w:rPr>
          <w:sz w:val="24"/>
          <w:szCs w:val="24"/>
        </w:rPr>
      </w:pPr>
    </w:p>
    <w:p w:rsidR="00BE5BBD" w:rsidRDefault="00BE5BBD" w:rsidP="007B1711">
      <w:pPr>
        <w:rPr>
          <w:sz w:val="24"/>
          <w:szCs w:val="24"/>
        </w:rPr>
      </w:pPr>
    </w:p>
    <w:p w:rsidR="00BE5BBD" w:rsidRDefault="00BE5BBD" w:rsidP="007B1711">
      <w:pPr>
        <w:rPr>
          <w:sz w:val="24"/>
          <w:szCs w:val="24"/>
        </w:rPr>
      </w:pPr>
    </w:p>
    <w:p w:rsidR="00BE5BBD" w:rsidRDefault="00BE5BBD" w:rsidP="007B1711">
      <w:pPr>
        <w:rPr>
          <w:sz w:val="24"/>
          <w:szCs w:val="24"/>
        </w:rPr>
      </w:pPr>
    </w:p>
    <w:p w:rsidR="00BE5BBD" w:rsidRDefault="00BE5BBD" w:rsidP="007B1711">
      <w:pPr>
        <w:rPr>
          <w:sz w:val="24"/>
          <w:szCs w:val="24"/>
        </w:rPr>
      </w:pPr>
    </w:p>
    <w:p w:rsidR="00BE5BBD" w:rsidRPr="005A14F2" w:rsidRDefault="00BE5BBD" w:rsidP="00BE5BBD">
      <w:pPr>
        <w:rPr>
          <w:sz w:val="24"/>
          <w:szCs w:val="24"/>
        </w:rPr>
      </w:pPr>
      <w:bookmarkStart w:id="18" w:name="sub_10000"/>
      <w:r w:rsidRPr="005A14F2">
        <w:rPr>
          <w:sz w:val="24"/>
          <w:szCs w:val="24"/>
        </w:rPr>
        <w:lastRenderedPageBreak/>
        <w:t xml:space="preserve">                                                                      </w:t>
      </w:r>
      <w:r w:rsidR="00B303FD">
        <w:rPr>
          <w:sz w:val="24"/>
          <w:szCs w:val="24"/>
        </w:rPr>
        <w:t xml:space="preserve">      </w:t>
      </w:r>
      <w:r w:rsidRPr="005A14F2">
        <w:rPr>
          <w:sz w:val="24"/>
          <w:szCs w:val="24"/>
        </w:rPr>
        <w:t>ПРИЛОЖЕНИЕ</w:t>
      </w:r>
    </w:p>
    <w:p w:rsidR="00BE5BBD" w:rsidRPr="005A14F2" w:rsidRDefault="00BE5BBD" w:rsidP="00BE5BBD">
      <w:pPr>
        <w:spacing w:line="240" w:lineRule="exact"/>
        <w:ind w:left="5250" w:firstLine="0"/>
        <w:rPr>
          <w:sz w:val="24"/>
          <w:szCs w:val="24"/>
        </w:rPr>
      </w:pPr>
      <w:r w:rsidRPr="005A14F2">
        <w:rPr>
          <w:sz w:val="24"/>
          <w:szCs w:val="24"/>
        </w:rPr>
        <w:t>к Правилам определения нормативных з</w:t>
      </w:r>
      <w:r w:rsidRPr="005A14F2">
        <w:rPr>
          <w:sz w:val="24"/>
          <w:szCs w:val="24"/>
        </w:rPr>
        <w:t>а</w:t>
      </w:r>
      <w:r w:rsidRPr="005A14F2">
        <w:rPr>
          <w:sz w:val="24"/>
          <w:szCs w:val="24"/>
        </w:rPr>
        <w:t xml:space="preserve">трат на обеспечение функций </w:t>
      </w:r>
      <w:r w:rsidR="0006381F">
        <w:rPr>
          <w:rStyle w:val="affff4"/>
          <w:b w:val="0"/>
          <w:bCs w:val="0"/>
          <w:color w:val="auto"/>
          <w:sz w:val="24"/>
          <w:szCs w:val="24"/>
        </w:rPr>
        <w:t xml:space="preserve">Сосновского </w:t>
      </w:r>
      <w:r w:rsidR="00156C7C">
        <w:rPr>
          <w:rStyle w:val="affff4"/>
          <w:b w:val="0"/>
          <w:bCs w:val="0"/>
          <w:color w:val="auto"/>
          <w:sz w:val="24"/>
          <w:szCs w:val="24"/>
        </w:rPr>
        <w:t xml:space="preserve">сельсовета </w:t>
      </w:r>
      <w:r w:rsidRPr="005A14F2">
        <w:rPr>
          <w:sz w:val="24"/>
          <w:szCs w:val="24"/>
        </w:rPr>
        <w:t>Заринского района Алтайского края, включая подведомственные казенные учреждения</w:t>
      </w:r>
    </w:p>
    <w:p w:rsidR="007B1711" w:rsidRPr="005A14F2" w:rsidRDefault="007B1711" w:rsidP="007B1711">
      <w:pPr>
        <w:jc w:val="right"/>
        <w:rPr>
          <w:rStyle w:val="affff4"/>
          <w:bCs w:val="0"/>
          <w:sz w:val="24"/>
          <w:szCs w:val="24"/>
        </w:rPr>
      </w:pPr>
    </w:p>
    <w:bookmarkEnd w:id="18"/>
    <w:p w:rsidR="007B1711" w:rsidRPr="005A14F2" w:rsidRDefault="007B1711" w:rsidP="007B1711">
      <w:pPr>
        <w:rPr>
          <w:sz w:val="24"/>
          <w:szCs w:val="24"/>
        </w:rPr>
      </w:pPr>
    </w:p>
    <w:p w:rsidR="007B1711" w:rsidRPr="00BE5BBD" w:rsidRDefault="007B1711" w:rsidP="00BE5BBD">
      <w:pPr>
        <w:pStyle w:val="5"/>
        <w:jc w:val="center"/>
        <w:rPr>
          <w:sz w:val="26"/>
          <w:szCs w:val="26"/>
        </w:rPr>
      </w:pPr>
      <w:r w:rsidRPr="00BE5BBD">
        <w:rPr>
          <w:sz w:val="26"/>
          <w:szCs w:val="26"/>
        </w:rPr>
        <w:t>Методика</w:t>
      </w:r>
    </w:p>
    <w:p w:rsidR="007B1711" w:rsidRPr="00BE5BBD" w:rsidRDefault="007B1711" w:rsidP="00BE5BBD">
      <w:pPr>
        <w:pStyle w:val="5"/>
        <w:jc w:val="center"/>
        <w:rPr>
          <w:sz w:val="26"/>
          <w:szCs w:val="26"/>
        </w:rPr>
      </w:pPr>
      <w:r w:rsidRPr="00BE5BBD">
        <w:rPr>
          <w:sz w:val="26"/>
          <w:szCs w:val="26"/>
        </w:rPr>
        <w:t xml:space="preserve">определения нормативных затрат на обеспечение функций </w:t>
      </w:r>
      <w:r w:rsidR="0006381F">
        <w:rPr>
          <w:rStyle w:val="affff4"/>
          <w:b w:val="0"/>
          <w:bCs w:val="0"/>
          <w:color w:val="auto"/>
          <w:sz w:val="26"/>
          <w:szCs w:val="26"/>
        </w:rPr>
        <w:t xml:space="preserve">Сосновского </w:t>
      </w:r>
      <w:r w:rsidR="00156C7C" w:rsidRPr="00156C7C">
        <w:rPr>
          <w:rStyle w:val="affff4"/>
          <w:b w:val="0"/>
          <w:bCs w:val="0"/>
          <w:color w:val="auto"/>
          <w:sz w:val="26"/>
          <w:szCs w:val="26"/>
        </w:rPr>
        <w:t>сельсов</w:t>
      </w:r>
      <w:r w:rsidR="00156C7C" w:rsidRPr="00156C7C">
        <w:rPr>
          <w:rStyle w:val="affff4"/>
          <w:b w:val="0"/>
          <w:bCs w:val="0"/>
          <w:color w:val="auto"/>
          <w:sz w:val="26"/>
          <w:szCs w:val="26"/>
        </w:rPr>
        <w:t>е</w:t>
      </w:r>
      <w:r w:rsidR="00156C7C" w:rsidRPr="00156C7C">
        <w:rPr>
          <w:rStyle w:val="affff4"/>
          <w:b w:val="0"/>
          <w:bCs w:val="0"/>
          <w:color w:val="auto"/>
          <w:sz w:val="26"/>
          <w:szCs w:val="26"/>
        </w:rPr>
        <w:t>та</w:t>
      </w:r>
      <w:r w:rsidRPr="00BE5BBD">
        <w:rPr>
          <w:sz w:val="26"/>
          <w:szCs w:val="26"/>
        </w:rPr>
        <w:t xml:space="preserve"> Заринского района Алтайского края, включая подведомственные казенные учрежд</w:t>
      </w:r>
      <w:r w:rsidRPr="00BE5BBD">
        <w:rPr>
          <w:sz w:val="26"/>
          <w:szCs w:val="26"/>
        </w:rPr>
        <w:t>е</w:t>
      </w:r>
      <w:r w:rsidRPr="00BE5BBD">
        <w:rPr>
          <w:sz w:val="26"/>
          <w:szCs w:val="26"/>
        </w:rPr>
        <w:t>ния</w:t>
      </w:r>
    </w:p>
    <w:p w:rsidR="007B1711" w:rsidRPr="00BE5BBD" w:rsidRDefault="007B1711" w:rsidP="00BE5BBD">
      <w:pPr>
        <w:pStyle w:val="5"/>
        <w:jc w:val="center"/>
        <w:rPr>
          <w:sz w:val="26"/>
          <w:szCs w:val="26"/>
        </w:rPr>
      </w:pPr>
    </w:p>
    <w:p w:rsidR="007B1711" w:rsidRPr="00BE5BBD" w:rsidRDefault="007B1711" w:rsidP="00BE5BBD">
      <w:pPr>
        <w:pStyle w:val="5"/>
        <w:jc w:val="center"/>
        <w:rPr>
          <w:sz w:val="26"/>
          <w:szCs w:val="26"/>
        </w:rPr>
      </w:pPr>
      <w:bookmarkStart w:id="19" w:name="sub_100"/>
      <w:r w:rsidRPr="00BE5BBD">
        <w:rPr>
          <w:sz w:val="26"/>
          <w:szCs w:val="26"/>
        </w:rPr>
        <w:t>I. Затраты на информационно-коммуникационные технологии</w:t>
      </w:r>
    </w:p>
    <w:bookmarkEnd w:id="19"/>
    <w:p w:rsidR="007B1711" w:rsidRPr="00BE5BBD" w:rsidRDefault="007B1711" w:rsidP="00BE5BBD">
      <w:pPr>
        <w:pStyle w:val="5"/>
        <w:jc w:val="center"/>
        <w:rPr>
          <w:sz w:val="26"/>
          <w:szCs w:val="26"/>
        </w:rPr>
      </w:pPr>
    </w:p>
    <w:p w:rsidR="007B1711" w:rsidRPr="00BE5BBD" w:rsidRDefault="007B1711" w:rsidP="00BE5BBD">
      <w:pPr>
        <w:pStyle w:val="5"/>
        <w:jc w:val="center"/>
        <w:rPr>
          <w:sz w:val="26"/>
          <w:szCs w:val="26"/>
        </w:rPr>
      </w:pPr>
      <w:bookmarkStart w:id="20" w:name="sub_101"/>
      <w:r w:rsidRPr="00BE5BBD">
        <w:rPr>
          <w:sz w:val="26"/>
          <w:szCs w:val="26"/>
        </w:rPr>
        <w:t>Затраты на услуги связи</w:t>
      </w:r>
    </w:p>
    <w:bookmarkEnd w:id="20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bookmarkStart w:id="21" w:name="sub_10001"/>
      <w:r w:rsidRPr="00BE5BBD">
        <w:rPr>
          <w:sz w:val="24"/>
          <w:szCs w:val="24"/>
        </w:rPr>
        <w:t>1. Затраты на абонентскую плату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247650" cy="247650"/>
            <wp:effectExtent l="19050" t="0" r="0" b="0"/>
            <wp:docPr id="879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21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1828800" cy="647700"/>
            <wp:effectExtent l="0" t="0" r="0" b="0"/>
            <wp:docPr id="878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04800" cy="247650"/>
            <wp:effectExtent l="19050" t="0" r="0" b="0"/>
            <wp:docPr id="877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абонентских номеров пользовательского (оконечного) оборудования, подключенного к сети местной телефонной связи, используемых для передачи голосовой и</w:t>
      </w:r>
      <w:r w:rsidRPr="00BE5BBD">
        <w:rPr>
          <w:sz w:val="24"/>
          <w:szCs w:val="24"/>
        </w:rPr>
        <w:t>н</w:t>
      </w:r>
      <w:r w:rsidRPr="00BE5BBD">
        <w:rPr>
          <w:sz w:val="24"/>
          <w:szCs w:val="24"/>
        </w:rPr>
        <w:t xml:space="preserve">формации (далее - "абонентский номер для передачи голосовой информации") с </w:t>
      </w:r>
      <w:proofErr w:type="spellStart"/>
      <w:r w:rsidRPr="00BE5BBD">
        <w:rPr>
          <w:sz w:val="24"/>
          <w:szCs w:val="24"/>
        </w:rPr>
        <w:t>i-й</w:t>
      </w:r>
      <w:proofErr w:type="spellEnd"/>
      <w:r w:rsidRPr="00BE5BBD">
        <w:rPr>
          <w:sz w:val="24"/>
          <w:szCs w:val="24"/>
        </w:rPr>
        <w:t xml:space="preserve"> абонен</w:t>
      </w:r>
      <w:r w:rsidRPr="00BE5BBD">
        <w:rPr>
          <w:sz w:val="24"/>
          <w:szCs w:val="24"/>
        </w:rPr>
        <w:t>т</w:t>
      </w:r>
      <w:r w:rsidRPr="00BE5BBD">
        <w:rPr>
          <w:sz w:val="24"/>
          <w:szCs w:val="24"/>
        </w:rPr>
        <w:t>ской платой;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14325" cy="247650"/>
            <wp:effectExtent l="0" t="0" r="0" b="0"/>
            <wp:docPr id="876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ежемесячная i-я абонентская плата в расчете на один абонентский номер для п</w:t>
      </w:r>
      <w:r w:rsidRPr="00BE5BBD">
        <w:rPr>
          <w:sz w:val="24"/>
          <w:szCs w:val="24"/>
        </w:rPr>
        <w:t>е</w:t>
      </w:r>
      <w:r w:rsidRPr="00BE5BBD">
        <w:rPr>
          <w:sz w:val="24"/>
          <w:szCs w:val="24"/>
        </w:rPr>
        <w:t>редачи голосовой информации;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23850" cy="247650"/>
            <wp:effectExtent l="0" t="0" r="0" b="0"/>
            <wp:docPr id="875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месяцев предоставления услуги с </w:t>
      </w:r>
      <w:proofErr w:type="spellStart"/>
      <w:r w:rsidRPr="00BE5BBD">
        <w:rPr>
          <w:sz w:val="24"/>
          <w:szCs w:val="24"/>
        </w:rPr>
        <w:t>i-й</w:t>
      </w:r>
      <w:proofErr w:type="spellEnd"/>
      <w:r w:rsidRPr="00BE5BBD">
        <w:rPr>
          <w:sz w:val="24"/>
          <w:szCs w:val="24"/>
        </w:rPr>
        <w:t xml:space="preserve"> абонентской платой.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bookmarkStart w:id="22" w:name="sub_10002"/>
      <w:r w:rsidRPr="00BE5BBD">
        <w:rPr>
          <w:sz w:val="24"/>
          <w:szCs w:val="24"/>
        </w:rPr>
        <w:t>2. Затраты на повременную оплату местных, междугородних и международных тел</w:t>
      </w:r>
      <w:r w:rsidRPr="00BE5BBD">
        <w:rPr>
          <w:sz w:val="24"/>
          <w:szCs w:val="24"/>
        </w:rPr>
        <w:t>е</w:t>
      </w:r>
      <w:r w:rsidRPr="00BE5BBD">
        <w:rPr>
          <w:sz w:val="24"/>
          <w:szCs w:val="24"/>
        </w:rPr>
        <w:t>фонных соединений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314325" cy="247650"/>
            <wp:effectExtent l="19050" t="0" r="0" b="0"/>
            <wp:docPr id="874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22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6038850" cy="647700"/>
            <wp:effectExtent l="0" t="0" r="0" b="0"/>
            <wp:docPr id="873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95275" cy="247650"/>
            <wp:effectExtent l="0" t="0" r="0" b="0"/>
            <wp:docPr id="872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абонентских номеров для передачи голосовой информации, испол</w:t>
      </w:r>
      <w:r w:rsidRPr="00BE5BBD">
        <w:rPr>
          <w:sz w:val="24"/>
          <w:szCs w:val="24"/>
        </w:rPr>
        <w:t>ь</w:t>
      </w:r>
      <w:r w:rsidRPr="00BE5BBD">
        <w:rPr>
          <w:sz w:val="24"/>
          <w:szCs w:val="24"/>
        </w:rPr>
        <w:t>зуемых для местных телефонных соединений, с g-м тарифом;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76225" cy="247650"/>
            <wp:effectExtent l="0" t="0" r="0" b="0"/>
            <wp:docPr id="871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продолжительность местных телефонных соединений в месяц в расчете на один абонентский номер для передачи голосовой информации по </w:t>
      </w:r>
      <w:proofErr w:type="spellStart"/>
      <w:proofErr w:type="gramStart"/>
      <w:r w:rsidRPr="00BE5BBD">
        <w:rPr>
          <w:sz w:val="24"/>
          <w:szCs w:val="24"/>
        </w:rPr>
        <w:t>по</w:t>
      </w:r>
      <w:proofErr w:type="spellEnd"/>
      <w:proofErr w:type="gramEnd"/>
      <w:r w:rsidRPr="00BE5BBD">
        <w:rPr>
          <w:sz w:val="24"/>
          <w:szCs w:val="24"/>
        </w:rPr>
        <w:t xml:space="preserve"> </w:t>
      </w:r>
      <w:proofErr w:type="spellStart"/>
      <w:r w:rsidRPr="00BE5BBD">
        <w:rPr>
          <w:sz w:val="24"/>
          <w:szCs w:val="24"/>
        </w:rPr>
        <w:t>g-му</w:t>
      </w:r>
      <w:proofErr w:type="spellEnd"/>
      <w:r w:rsidRPr="00BE5BBD">
        <w:rPr>
          <w:sz w:val="24"/>
          <w:szCs w:val="24"/>
        </w:rPr>
        <w:t xml:space="preserve"> тарифу;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85750" cy="247650"/>
            <wp:effectExtent l="0" t="0" r="0" b="0"/>
            <wp:docPr id="870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цена минуты разговора при местных телефонных соединениях по </w:t>
      </w:r>
      <w:proofErr w:type="spellStart"/>
      <w:r w:rsidRPr="00BE5BBD">
        <w:rPr>
          <w:sz w:val="24"/>
          <w:szCs w:val="24"/>
        </w:rPr>
        <w:t>g-му</w:t>
      </w:r>
      <w:proofErr w:type="spellEnd"/>
      <w:r w:rsidRPr="00BE5BBD">
        <w:rPr>
          <w:sz w:val="24"/>
          <w:szCs w:val="24"/>
        </w:rPr>
        <w:t xml:space="preserve"> тарифу;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14325" cy="247650"/>
            <wp:effectExtent l="0" t="0" r="0" b="0"/>
            <wp:docPr id="869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месяцев предоставления услуги местной телефонной связи по </w:t>
      </w:r>
      <w:proofErr w:type="spellStart"/>
      <w:r w:rsidRPr="00BE5BBD">
        <w:rPr>
          <w:sz w:val="24"/>
          <w:szCs w:val="24"/>
        </w:rPr>
        <w:t>g-му</w:t>
      </w:r>
      <w:proofErr w:type="spellEnd"/>
      <w:r w:rsidRPr="00BE5BBD">
        <w:rPr>
          <w:sz w:val="24"/>
          <w:szCs w:val="24"/>
        </w:rPr>
        <w:t xml:space="preserve"> т</w:t>
      </w:r>
      <w:r w:rsidRPr="00BE5BBD">
        <w:rPr>
          <w:sz w:val="24"/>
          <w:szCs w:val="24"/>
        </w:rPr>
        <w:t>а</w:t>
      </w:r>
      <w:r w:rsidRPr="00BE5BBD">
        <w:rPr>
          <w:sz w:val="24"/>
          <w:szCs w:val="24"/>
        </w:rPr>
        <w:t>рифу;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lastRenderedPageBreak/>
        <w:drawing>
          <wp:inline distT="0" distB="0" distL="0" distR="0">
            <wp:extent cx="314325" cy="247650"/>
            <wp:effectExtent l="19050" t="0" r="0" b="0"/>
            <wp:docPr id="868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количество абонентских номеров для передачи голосовой информации, использу</w:t>
      </w:r>
      <w:r w:rsidRPr="00BE5BBD">
        <w:rPr>
          <w:sz w:val="24"/>
          <w:szCs w:val="24"/>
        </w:rPr>
        <w:t>е</w:t>
      </w:r>
      <w:r w:rsidRPr="00BE5BBD">
        <w:rPr>
          <w:sz w:val="24"/>
          <w:szCs w:val="24"/>
        </w:rPr>
        <w:t>мых для междугородних телефонных соединений, с i-м тарифом;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95275" cy="247650"/>
            <wp:effectExtent l="0" t="0" r="0" b="0"/>
            <wp:docPr id="867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продолжительность междугородних телефонных соединений в месяц в расчете на один абонентский телефонный номер для передачи голосовой информации по </w:t>
      </w:r>
      <w:proofErr w:type="spellStart"/>
      <w:r w:rsidRPr="00BE5BBD">
        <w:rPr>
          <w:sz w:val="24"/>
          <w:szCs w:val="24"/>
        </w:rPr>
        <w:t>i-му</w:t>
      </w:r>
      <w:proofErr w:type="spellEnd"/>
      <w:r w:rsidRPr="00BE5BBD">
        <w:rPr>
          <w:sz w:val="24"/>
          <w:szCs w:val="24"/>
        </w:rPr>
        <w:t xml:space="preserve"> тарифу;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04800" cy="247650"/>
            <wp:effectExtent l="0" t="0" r="0" b="0"/>
            <wp:docPr id="866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цена минуты разговора при междугородних телефонных соединениях по </w:t>
      </w:r>
      <w:proofErr w:type="spellStart"/>
      <w:r w:rsidRPr="00BE5BBD">
        <w:rPr>
          <w:sz w:val="24"/>
          <w:szCs w:val="24"/>
        </w:rPr>
        <w:t>i-му</w:t>
      </w:r>
      <w:proofErr w:type="spellEnd"/>
      <w:r w:rsidRPr="00BE5BBD">
        <w:rPr>
          <w:sz w:val="24"/>
          <w:szCs w:val="24"/>
        </w:rPr>
        <w:t xml:space="preserve"> т</w:t>
      </w:r>
      <w:r w:rsidRPr="00BE5BBD">
        <w:rPr>
          <w:sz w:val="24"/>
          <w:szCs w:val="24"/>
        </w:rPr>
        <w:t>а</w:t>
      </w:r>
      <w:r w:rsidRPr="00BE5BBD">
        <w:rPr>
          <w:sz w:val="24"/>
          <w:szCs w:val="24"/>
        </w:rPr>
        <w:t>рифу;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42900" cy="247650"/>
            <wp:effectExtent l="0" t="0" r="0" b="0"/>
            <wp:docPr id="865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месяцев предоставления услуги междугородней телефонной связи по </w:t>
      </w:r>
      <w:proofErr w:type="spellStart"/>
      <w:r w:rsidRPr="00BE5BBD">
        <w:rPr>
          <w:sz w:val="24"/>
          <w:szCs w:val="24"/>
        </w:rPr>
        <w:t>i-му</w:t>
      </w:r>
      <w:proofErr w:type="spellEnd"/>
      <w:r w:rsidRPr="00BE5BBD">
        <w:rPr>
          <w:sz w:val="24"/>
          <w:szCs w:val="24"/>
        </w:rPr>
        <w:t xml:space="preserve"> тарифу;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42900" cy="247650"/>
            <wp:effectExtent l="0" t="0" r="0" b="0"/>
            <wp:docPr id="864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абонентских номеров для передачи голосовой информации, испол</w:t>
      </w:r>
      <w:r w:rsidRPr="00BE5BBD">
        <w:rPr>
          <w:sz w:val="24"/>
          <w:szCs w:val="24"/>
        </w:rPr>
        <w:t>ь</w:t>
      </w:r>
      <w:r w:rsidRPr="00BE5BBD">
        <w:rPr>
          <w:sz w:val="24"/>
          <w:szCs w:val="24"/>
        </w:rPr>
        <w:t>зуемых для международных телефонных соединений, с j-м тарифом;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14325" cy="247650"/>
            <wp:effectExtent l="0" t="0" r="0" b="0"/>
            <wp:docPr id="863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продолжительность международных телефонных соединений в месяц в расчете на один абонентский номер для передачи голосовой информации по </w:t>
      </w:r>
      <w:proofErr w:type="spellStart"/>
      <w:r w:rsidRPr="00BE5BBD">
        <w:rPr>
          <w:sz w:val="24"/>
          <w:szCs w:val="24"/>
        </w:rPr>
        <w:t>j-му</w:t>
      </w:r>
      <w:proofErr w:type="spellEnd"/>
      <w:r w:rsidRPr="00BE5BBD">
        <w:rPr>
          <w:sz w:val="24"/>
          <w:szCs w:val="24"/>
        </w:rPr>
        <w:t xml:space="preserve"> тарифу;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23850" cy="247650"/>
            <wp:effectExtent l="0" t="0" r="0" b="0"/>
            <wp:docPr id="862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цена минуты разговора при международных телефонных соединениях по </w:t>
      </w:r>
      <w:proofErr w:type="spellStart"/>
      <w:r w:rsidRPr="00BE5BBD">
        <w:rPr>
          <w:sz w:val="24"/>
          <w:szCs w:val="24"/>
        </w:rPr>
        <w:t>j-му</w:t>
      </w:r>
      <w:proofErr w:type="spellEnd"/>
      <w:r w:rsidRPr="00BE5BBD">
        <w:rPr>
          <w:sz w:val="24"/>
          <w:szCs w:val="24"/>
        </w:rPr>
        <w:t xml:space="preserve"> т</w:t>
      </w:r>
      <w:r w:rsidRPr="00BE5BBD">
        <w:rPr>
          <w:sz w:val="24"/>
          <w:szCs w:val="24"/>
        </w:rPr>
        <w:t>а</w:t>
      </w:r>
      <w:r w:rsidRPr="00BE5BBD">
        <w:rPr>
          <w:sz w:val="24"/>
          <w:szCs w:val="24"/>
        </w:rPr>
        <w:t>рифу;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52425" cy="247650"/>
            <wp:effectExtent l="0" t="0" r="0" b="0"/>
            <wp:docPr id="861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месяцев предоставления услуги международной телефонной связи по </w:t>
      </w:r>
      <w:proofErr w:type="spellStart"/>
      <w:r w:rsidRPr="00BE5BBD">
        <w:rPr>
          <w:sz w:val="24"/>
          <w:szCs w:val="24"/>
        </w:rPr>
        <w:t>j-му</w:t>
      </w:r>
      <w:proofErr w:type="spellEnd"/>
      <w:r w:rsidRPr="00BE5BBD">
        <w:rPr>
          <w:sz w:val="24"/>
          <w:szCs w:val="24"/>
        </w:rPr>
        <w:t xml:space="preserve"> тарифу.</w:t>
      </w:r>
    </w:p>
    <w:p w:rsidR="007B1711" w:rsidRPr="00BE5BBD" w:rsidRDefault="007B1711" w:rsidP="007B1711">
      <w:pPr>
        <w:rPr>
          <w:sz w:val="24"/>
          <w:szCs w:val="24"/>
        </w:rPr>
      </w:pPr>
      <w:bookmarkStart w:id="23" w:name="sub_10003"/>
      <w:r w:rsidRPr="00BE5BBD">
        <w:rPr>
          <w:sz w:val="24"/>
          <w:szCs w:val="24"/>
        </w:rPr>
        <w:t>3. Затраты на оплату услуг подвижной связи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304800" cy="247650"/>
            <wp:effectExtent l="19050" t="0" r="0" b="0"/>
            <wp:docPr id="860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23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114550" cy="647700"/>
            <wp:effectExtent l="0" t="0" r="0" b="0"/>
            <wp:docPr id="859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04800" cy="247650"/>
            <wp:effectExtent l="19050" t="0" r="0" b="0"/>
            <wp:docPr id="858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абонентских номеров пользовательского (оконечного) оборудования, подключенного к сети подвижной связи (далее - "номер абонентской станции") по </w:t>
      </w:r>
      <w:proofErr w:type="spellStart"/>
      <w:r w:rsidRPr="00BE5BBD">
        <w:rPr>
          <w:sz w:val="24"/>
          <w:szCs w:val="24"/>
        </w:rPr>
        <w:t>i-й</w:t>
      </w:r>
      <w:proofErr w:type="spellEnd"/>
      <w:r w:rsidRPr="00BE5BBD">
        <w:rPr>
          <w:sz w:val="24"/>
          <w:szCs w:val="24"/>
        </w:rPr>
        <w:t xml:space="preserve"> должн</w:t>
      </w:r>
      <w:r w:rsidRPr="00BE5BBD">
        <w:rPr>
          <w:sz w:val="24"/>
          <w:szCs w:val="24"/>
        </w:rPr>
        <w:t>о</w:t>
      </w:r>
      <w:r w:rsidRPr="00BE5BBD">
        <w:rPr>
          <w:sz w:val="24"/>
          <w:szCs w:val="24"/>
        </w:rPr>
        <w:t xml:space="preserve">сти согласно нормативам, определяемым муниципальными органами в соответствии с </w:t>
      </w:r>
      <w:hyperlink w:anchor="sub_1005" w:history="1">
        <w:r w:rsidRPr="00BE5BBD">
          <w:rPr>
            <w:rStyle w:val="ad"/>
            <w:rFonts w:cs="Arial"/>
            <w:color w:val="auto"/>
            <w:sz w:val="24"/>
            <w:szCs w:val="24"/>
          </w:rPr>
          <w:t>пунктом 5</w:t>
        </w:r>
      </w:hyperlink>
      <w:r w:rsidRPr="00BE5BBD">
        <w:rPr>
          <w:sz w:val="24"/>
          <w:szCs w:val="24"/>
        </w:rPr>
        <w:t xml:space="preserve">  Правил определения нормативных затрат на обеспечение функций муниципальных органов Заринского района Алтайского края, включая подведомственные казенные учреждения (далее - "Правила");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81000" cy="247650"/>
            <wp:effectExtent l="0" t="0" r="0" b="0"/>
            <wp:docPr id="857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ежемесячная цена услуги подвижной связи в расчете на один номер сотовой аб</w:t>
      </w:r>
      <w:r w:rsidRPr="00BE5BBD">
        <w:rPr>
          <w:sz w:val="24"/>
          <w:szCs w:val="24"/>
        </w:rPr>
        <w:t>о</w:t>
      </w:r>
      <w:r w:rsidRPr="00BE5BBD">
        <w:rPr>
          <w:sz w:val="24"/>
          <w:szCs w:val="24"/>
        </w:rPr>
        <w:t xml:space="preserve">нентской станции </w:t>
      </w:r>
      <w:proofErr w:type="spellStart"/>
      <w:r w:rsidRPr="00BE5BBD">
        <w:rPr>
          <w:sz w:val="24"/>
          <w:szCs w:val="24"/>
        </w:rPr>
        <w:t>i-й</w:t>
      </w:r>
      <w:proofErr w:type="spellEnd"/>
      <w:r w:rsidRPr="00BE5BBD">
        <w:rPr>
          <w:sz w:val="24"/>
          <w:szCs w:val="24"/>
        </w:rPr>
        <w:t xml:space="preserve"> должности согласно нормативам, определяемым муниципальными орг</w:t>
      </w:r>
      <w:r w:rsidRPr="00BE5BBD">
        <w:rPr>
          <w:sz w:val="24"/>
          <w:szCs w:val="24"/>
        </w:rPr>
        <w:t>а</w:t>
      </w:r>
      <w:r w:rsidRPr="00BE5BBD">
        <w:rPr>
          <w:sz w:val="24"/>
          <w:szCs w:val="24"/>
        </w:rPr>
        <w:t xml:space="preserve">нами в соответствии с </w:t>
      </w:r>
      <w:hyperlink w:anchor="sub_1005" w:history="1">
        <w:r w:rsidRPr="00BE5BBD">
          <w:rPr>
            <w:rStyle w:val="ad"/>
            <w:rFonts w:cs="Arial"/>
            <w:color w:val="auto"/>
            <w:sz w:val="24"/>
            <w:szCs w:val="24"/>
          </w:rPr>
          <w:t>пунктом 5</w:t>
        </w:r>
      </w:hyperlink>
      <w:r w:rsidRPr="00BE5BBD">
        <w:rPr>
          <w:sz w:val="24"/>
          <w:szCs w:val="24"/>
        </w:rPr>
        <w:t xml:space="preserve"> Правил;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409575" cy="247650"/>
            <wp:effectExtent l="0" t="0" r="0" b="0"/>
            <wp:docPr id="856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месяцев предоставления услуги подвижной связи по </w:t>
      </w:r>
      <w:proofErr w:type="spellStart"/>
      <w:r w:rsidRPr="00BE5BBD">
        <w:rPr>
          <w:sz w:val="24"/>
          <w:szCs w:val="24"/>
        </w:rPr>
        <w:t>i-й</w:t>
      </w:r>
      <w:proofErr w:type="spellEnd"/>
      <w:r w:rsidRPr="00BE5BBD">
        <w:rPr>
          <w:sz w:val="24"/>
          <w:szCs w:val="24"/>
        </w:rPr>
        <w:t xml:space="preserve"> должности.</w:t>
      </w:r>
    </w:p>
    <w:p w:rsidR="007B1711" w:rsidRPr="00BE5BBD" w:rsidRDefault="007B1711" w:rsidP="007B1711">
      <w:pPr>
        <w:rPr>
          <w:sz w:val="24"/>
          <w:szCs w:val="24"/>
        </w:rPr>
      </w:pPr>
      <w:bookmarkStart w:id="24" w:name="sub_10004"/>
      <w:r w:rsidRPr="00BE5BBD">
        <w:rPr>
          <w:sz w:val="24"/>
          <w:szCs w:val="24"/>
        </w:rPr>
        <w:t xml:space="preserve">4. Затраты на передачу данных с использованием информационно-телекоммуникационной сети "Интернет" (далее - "сеть "Интернет") и услуги </w:t>
      </w:r>
      <w:proofErr w:type="spellStart"/>
      <w:r w:rsidRPr="00BE5BBD">
        <w:rPr>
          <w:sz w:val="24"/>
          <w:szCs w:val="24"/>
        </w:rPr>
        <w:t>интернет-провайдеров</w:t>
      </w:r>
      <w:proofErr w:type="spellEnd"/>
      <w:r w:rsidRPr="00BE5BBD">
        <w:rPr>
          <w:sz w:val="24"/>
          <w:szCs w:val="24"/>
        </w:rPr>
        <w:t xml:space="preserve"> для планшетных компьютеров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266700" cy="247650"/>
            <wp:effectExtent l="19050" t="0" r="0" b="0"/>
            <wp:docPr id="855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24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1819275" cy="647700"/>
            <wp:effectExtent l="0" t="0" r="0" b="0"/>
            <wp:docPr id="854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lastRenderedPageBreak/>
        <w:drawing>
          <wp:inline distT="0" distB="0" distL="0" distR="0">
            <wp:extent cx="304800" cy="247650"/>
            <wp:effectExtent l="19050" t="0" r="0" b="0"/>
            <wp:docPr id="853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SIM-карт по </w:t>
      </w:r>
      <w:proofErr w:type="spellStart"/>
      <w:r w:rsidRPr="00BE5BBD">
        <w:rPr>
          <w:sz w:val="24"/>
          <w:szCs w:val="24"/>
        </w:rPr>
        <w:t>i-й</w:t>
      </w:r>
      <w:proofErr w:type="spellEnd"/>
      <w:r w:rsidRPr="00BE5BBD">
        <w:rPr>
          <w:sz w:val="24"/>
          <w:szCs w:val="24"/>
        </w:rPr>
        <w:t xml:space="preserve"> должности согласно нормативам, определяемым м</w:t>
      </w:r>
      <w:r w:rsidRPr="00BE5BBD">
        <w:rPr>
          <w:sz w:val="24"/>
          <w:szCs w:val="24"/>
        </w:rPr>
        <w:t>у</w:t>
      </w:r>
      <w:r w:rsidRPr="00BE5BBD">
        <w:rPr>
          <w:sz w:val="24"/>
          <w:szCs w:val="24"/>
        </w:rPr>
        <w:t xml:space="preserve">ниципальными органами в соответствии с </w:t>
      </w:r>
      <w:hyperlink w:anchor="sub_1005" w:history="1">
        <w:r w:rsidRPr="00BE5BBD">
          <w:rPr>
            <w:rStyle w:val="ad"/>
            <w:rFonts w:cs="Arial"/>
            <w:color w:val="auto"/>
            <w:sz w:val="24"/>
            <w:szCs w:val="24"/>
          </w:rPr>
          <w:t>пунктом 5</w:t>
        </w:r>
      </w:hyperlink>
      <w:r w:rsidRPr="00BE5BBD">
        <w:rPr>
          <w:sz w:val="24"/>
          <w:szCs w:val="24"/>
        </w:rPr>
        <w:t xml:space="preserve"> Правил;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95275" cy="247650"/>
            <wp:effectExtent l="0" t="0" r="0" b="0"/>
            <wp:docPr id="852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ежемесячная цена в расчете на одну SIM-карту по </w:t>
      </w:r>
      <w:proofErr w:type="spellStart"/>
      <w:r w:rsidRPr="00BE5BBD">
        <w:rPr>
          <w:sz w:val="24"/>
          <w:szCs w:val="24"/>
        </w:rPr>
        <w:t>i-й</w:t>
      </w:r>
      <w:proofErr w:type="spellEnd"/>
      <w:r w:rsidRPr="00BE5BBD">
        <w:rPr>
          <w:sz w:val="24"/>
          <w:szCs w:val="24"/>
        </w:rPr>
        <w:t xml:space="preserve"> должности;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23850" cy="247650"/>
            <wp:effectExtent l="0" t="0" r="0" b="0"/>
            <wp:docPr id="851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месяцев предоставления услуги передачи данных по </w:t>
      </w:r>
      <w:proofErr w:type="spellStart"/>
      <w:r w:rsidRPr="00BE5BBD">
        <w:rPr>
          <w:sz w:val="24"/>
          <w:szCs w:val="24"/>
        </w:rPr>
        <w:t>i-й</w:t>
      </w:r>
      <w:proofErr w:type="spellEnd"/>
      <w:r w:rsidRPr="00BE5BBD">
        <w:rPr>
          <w:sz w:val="24"/>
          <w:szCs w:val="24"/>
        </w:rPr>
        <w:t xml:space="preserve"> должности.</w:t>
      </w:r>
    </w:p>
    <w:p w:rsidR="007B1711" w:rsidRPr="00BE5BBD" w:rsidRDefault="007B1711" w:rsidP="007B1711">
      <w:pPr>
        <w:rPr>
          <w:sz w:val="24"/>
          <w:szCs w:val="24"/>
        </w:rPr>
      </w:pPr>
      <w:bookmarkStart w:id="25" w:name="sub_10005"/>
      <w:r w:rsidRPr="00BE5BBD">
        <w:rPr>
          <w:sz w:val="24"/>
          <w:szCs w:val="24"/>
        </w:rPr>
        <w:t xml:space="preserve">5. Затраты на сеть "Интернет" и услуги </w:t>
      </w:r>
      <w:proofErr w:type="spellStart"/>
      <w:r w:rsidRPr="00BE5BBD">
        <w:rPr>
          <w:sz w:val="24"/>
          <w:szCs w:val="24"/>
        </w:rPr>
        <w:t>интернет-провайдеров</w:t>
      </w:r>
      <w:proofErr w:type="spellEnd"/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200025" cy="247650"/>
            <wp:effectExtent l="19050" t="0" r="0" b="0"/>
            <wp:docPr id="850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25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1562100" cy="647700"/>
            <wp:effectExtent l="0" t="0" r="0" b="0"/>
            <wp:docPr id="849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38125" cy="247650"/>
            <wp:effectExtent l="19050" t="0" r="0" b="0"/>
            <wp:docPr id="848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каналов передачи данных сети "Интернет" с </w:t>
      </w:r>
      <w:proofErr w:type="spellStart"/>
      <w:r w:rsidRPr="00BE5BBD">
        <w:rPr>
          <w:sz w:val="24"/>
          <w:szCs w:val="24"/>
        </w:rPr>
        <w:t>i-й</w:t>
      </w:r>
      <w:proofErr w:type="spellEnd"/>
      <w:r w:rsidRPr="00BE5BBD">
        <w:rPr>
          <w:sz w:val="24"/>
          <w:szCs w:val="24"/>
        </w:rPr>
        <w:t xml:space="preserve"> пропускной способн</w:t>
      </w:r>
      <w:r w:rsidRPr="00BE5BBD">
        <w:rPr>
          <w:sz w:val="24"/>
          <w:szCs w:val="24"/>
        </w:rPr>
        <w:t>о</w:t>
      </w:r>
      <w:r w:rsidRPr="00BE5BBD">
        <w:rPr>
          <w:sz w:val="24"/>
          <w:szCs w:val="24"/>
        </w:rPr>
        <w:t>стью;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28600" cy="247650"/>
            <wp:effectExtent l="0" t="0" r="0" b="0"/>
            <wp:docPr id="847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месячная цена аренды канала передачи данных сети "Интернет" с </w:t>
      </w:r>
      <w:proofErr w:type="spellStart"/>
      <w:r w:rsidRPr="00BE5BBD">
        <w:rPr>
          <w:sz w:val="24"/>
          <w:szCs w:val="24"/>
        </w:rPr>
        <w:t>i-й</w:t>
      </w:r>
      <w:proofErr w:type="spellEnd"/>
      <w:r w:rsidRPr="00BE5BBD">
        <w:rPr>
          <w:sz w:val="24"/>
          <w:szCs w:val="24"/>
        </w:rPr>
        <w:t xml:space="preserve"> пропускной способностью;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66700" cy="247650"/>
            <wp:effectExtent l="0" t="0" r="0" b="0"/>
            <wp:docPr id="846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месяцев аренды канала передачи данных сети "Интернет" с </w:t>
      </w:r>
      <w:proofErr w:type="spellStart"/>
      <w:r w:rsidRPr="00BE5BBD">
        <w:rPr>
          <w:sz w:val="24"/>
          <w:szCs w:val="24"/>
        </w:rPr>
        <w:t>i-й</w:t>
      </w:r>
      <w:proofErr w:type="spellEnd"/>
      <w:r w:rsidRPr="00BE5BBD">
        <w:rPr>
          <w:sz w:val="24"/>
          <w:szCs w:val="24"/>
        </w:rPr>
        <w:t xml:space="preserve"> проп</w:t>
      </w:r>
      <w:r w:rsidRPr="00BE5BBD">
        <w:rPr>
          <w:sz w:val="24"/>
          <w:szCs w:val="24"/>
        </w:rPr>
        <w:t>у</w:t>
      </w:r>
      <w:r w:rsidRPr="00BE5BBD">
        <w:rPr>
          <w:sz w:val="24"/>
          <w:szCs w:val="24"/>
        </w:rPr>
        <w:t>скной способностью.</w:t>
      </w:r>
    </w:p>
    <w:p w:rsidR="007B1711" w:rsidRPr="00BE5BBD" w:rsidRDefault="007B1711" w:rsidP="007B1711">
      <w:pPr>
        <w:rPr>
          <w:sz w:val="24"/>
          <w:szCs w:val="24"/>
        </w:rPr>
      </w:pPr>
      <w:bookmarkStart w:id="26" w:name="sub_10006"/>
      <w:r w:rsidRPr="00BE5BBD">
        <w:rPr>
          <w:sz w:val="24"/>
          <w:szCs w:val="24"/>
        </w:rPr>
        <w:t>6. Затраты на электросвязь, относящуюся к связи специального назначения, использу</w:t>
      </w:r>
      <w:r w:rsidRPr="00BE5BBD">
        <w:rPr>
          <w:sz w:val="24"/>
          <w:szCs w:val="24"/>
        </w:rPr>
        <w:t>е</w:t>
      </w:r>
      <w:r w:rsidRPr="00BE5BBD">
        <w:rPr>
          <w:sz w:val="24"/>
          <w:szCs w:val="24"/>
        </w:rPr>
        <w:t>мой на региональном уровне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314325" cy="247650"/>
            <wp:effectExtent l="19050" t="0" r="0" b="0"/>
            <wp:docPr id="845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),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26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1562100" cy="247650"/>
            <wp:effectExtent l="19050" t="0" r="0" b="0"/>
            <wp:docPr id="844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23850" cy="247650"/>
            <wp:effectExtent l="0" t="0" r="0" b="0"/>
            <wp:docPr id="843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телефонных номеров электросвязи, относящейся к связи специального назначения, используемой на региональном уровне;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14325" cy="247650"/>
            <wp:effectExtent l="0" t="0" r="0" b="0"/>
            <wp:docPr id="842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-цена услуг электросвязи, относящейся к связи специального назначения, испол</w:t>
      </w:r>
      <w:r w:rsidRPr="00BE5BBD">
        <w:rPr>
          <w:sz w:val="24"/>
          <w:szCs w:val="24"/>
        </w:rPr>
        <w:t>ь</w:t>
      </w:r>
      <w:r w:rsidRPr="00BE5BBD">
        <w:rPr>
          <w:sz w:val="24"/>
          <w:szCs w:val="24"/>
        </w:rPr>
        <w:t xml:space="preserve">зуемой на региональном уровне, в расчете на один телефонный номер, включая ежемесячную плату за организацию соответствующего </w:t>
      </w:r>
      <w:proofErr w:type="gramStart"/>
      <w:r w:rsidRPr="00BE5BBD">
        <w:rPr>
          <w:sz w:val="24"/>
          <w:szCs w:val="24"/>
        </w:rPr>
        <w:t>количества линий связи сети связи специального н</w:t>
      </w:r>
      <w:r w:rsidRPr="00BE5BBD">
        <w:rPr>
          <w:sz w:val="24"/>
          <w:szCs w:val="24"/>
        </w:rPr>
        <w:t>а</w:t>
      </w:r>
      <w:r w:rsidRPr="00BE5BBD">
        <w:rPr>
          <w:sz w:val="24"/>
          <w:szCs w:val="24"/>
        </w:rPr>
        <w:t>значения</w:t>
      </w:r>
      <w:proofErr w:type="gramEnd"/>
      <w:r w:rsidRPr="00BE5BBD">
        <w:rPr>
          <w:sz w:val="24"/>
          <w:szCs w:val="24"/>
        </w:rPr>
        <w:t>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42900" cy="247650"/>
            <wp:effectExtent l="0" t="0" r="0" b="0"/>
            <wp:docPr id="841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месяцев предоставления услуги.</w:t>
      </w:r>
    </w:p>
    <w:p w:rsidR="007B1711" w:rsidRPr="00BE5BBD" w:rsidRDefault="007B1711" w:rsidP="007B1711">
      <w:pPr>
        <w:rPr>
          <w:sz w:val="24"/>
          <w:szCs w:val="24"/>
        </w:rPr>
      </w:pPr>
      <w:bookmarkStart w:id="27" w:name="sub_10007"/>
      <w:r w:rsidRPr="00BE5BBD">
        <w:rPr>
          <w:sz w:val="24"/>
          <w:szCs w:val="24"/>
        </w:rPr>
        <w:t>7. Затраты на электросвязь, относящуюся к связи специального назначения, использу</w:t>
      </w:r>
      <w:r w:rsidRPr="00BE5BBD">
        <w:rPr>
          <w:sz w:val="24"/>
          <w:szCs w:val="24"/>
        </w:rPr>
        <w:t>е</w:t>
      </w:r>
      <w:r w:rsidRPr="00BE5BBD">
        <w:rPr>
          <w:sz w:val="24"/>
          <w:szCs w:val="24"/>
        </w:rPr>
        <w:t>мой на федеральном уровне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247650" cy="247650"/>
            <wp:effectExtent l="19050" t="0" r="0" b="0"/>
            <wp:docPr id="840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),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27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942975" cy="247650"/>
            <wp:effectExtent l="19050" t="0" r="0" b="0"/>
            <wp:docPr id="839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66700" cy="247650"/>
            <wp:effectExtent l="19050" t="0" r="0" b="0"/>
            <wp:docPr id="838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телефонных номеров электросвязи, относящейся к связи специального назначения, используемой на федеральном уровне;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47650" cy="247650"/>
            <wp:effectExtent l="0" t="0" r="0" b="0"/>
            <wp:docPr id="837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цена в расчете на один телефонный номер электросвязи, относящейся к связи сп</w:t>
      </w:r>
      <w:r w:rsidRPr="00BE5BBD">
        <w:rPr>
          <w:sz w:val="24"/>
          <w:szCs w:val="24"/>
        </w:rPr>
        <w:t>е</w:t>
      </w:r>
      <w:r w:rsidRPr="00BE5BBD">
        <w:rPr>
          <w:sz w:val="24"/>
          <w:szCs w:val="24"/>
        </w:rPr>
        <w:t>циального назначения, используемой на федеральном уровне, определяемая по фактическим данным отчетного финансового года.</w:t>
      </w:r>
    </w:p>
    <w:p w:rsidR="007B1711" w:rsidRPr="00BE5BBD" w:rsidRDefault="007B1711" w:rsidP="007B1711">
      <w:pPr>
        <w:rPr>
          <w:sz w:val="24"/>
          <w:szCs w:val="24"/>
        </w:rPr>
      </w:pPr>
      <w:bookmarkStart w:id="28" w:name="sub_10008"/>
      <w:r w:rsidRPr="00BE5BBD">
        <w:rPr>
          <w:sz w:val="24"/>
          <w:szCs w:val="24"/>
        </w:rPr>
        <w:lastRenderedPageBreak/>
        <w:t>8. Затраты на оплату услуг по предоставлению цифровых потоков для коммутируемых телефонных соединений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266700" cy="247650"/>
            <wp:effectExtent l="19050" t="0" r="0" b="0"/>
            <wp:docPr id="836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5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28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1819275" cy="647700"/>
            <wp:effectExtent l="0" t="0" r="0" b="0"/>
            <wp:docPr id="835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04800" cy="247650"/>
            <wp:effectExtent l="0" t="0" r="0" b="0"/>
            <wp:docPr id="834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5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организованных цифровых потоков с </w:t>
      </w:r>
      <w:proofErr w:type="spellStart"/>
      <w:r w:rsidRPr="00BE5BBD">
        <w:rPr>
          <w:sz w:val="24"/>
          <w:szCs w:val="24"/>
        </w:rPr>
        <w:t>i-й</w:t>
      </w:r>
      <w:proofErr w:type="spellEnd"/>
      <w:r w:rsidRPr="00BE5BBD">
        <w:rPr>
          <w:sz w:val="24"/>
          <w:szCs w:val="24"/>
        </w:rPr>
        <w:t xml:space="preserve"> абонентской платой;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95275" cy="247650"/>
            <wp:effectExtent l="0" t="0" r="0" b="0"/>
            <wp:docPr id="833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5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ежемесячная i-я абонентская плата за цифровой поток;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23850" cy="247650"/>
            <wp:effectExtent l="0" t="0" r="0" b="0"/>
            <wp:docPr id="832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5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месяцев предоставления услуги с </w:t>
      </w:r>
      <w:proofErr w:type="spellStart"/>
      <w:r w:rsidRPr="00BE5BBD">
        <w:rPr>
          <w:sz w:val="24"/>
          <w:szCs w:val="24"/>
        </w:rPr>
        <w:t>i-й</w:t>
      </w:r>
      <w:proofErr w:type="spellEnd"/>
      <w:r w:rsidRPr="00BE5BBD">
        <w:rPr>
          <w:sz w:val="24"/>
          <w:szCs w:val="24"/>
        </w:rPr>
        <w:t xml:space="preserve"> абонентской платой.</w:t>
      </w:r>
    </w:p>
    <w:p w:rsidR="007B1711" w:rsidRPr="00BE5BBD" w:rsidRDefault="007B1711" w:rsidP="007B1711">
      <w:pPr>
        <w:rPr>
          <w:sz w:val="24"/>
          <w:szCs w:val="24"/>
        </w:rPr>
      </w:pPr>
      <w:bookmarkStart w:id="29" w:name="sub_10009"/>
      <w:r w:rsidRPr="00BE5BBD">
        <w:rPr>
          <w:sz w:val="24"/>
          <w:szCs w:val="24"/>
        </w:rPr>
        <w:t>9. Затраты на оплату иных услуг связи в сфере информационно-коммуникационных те</w:t>
      </w:r>
      <w:r w:rsidRPr="00BE5BBD">
        <w:rPr>
          <w:sz w:val="24"/>
          <w:szCs w:val="24"/>
        </w:rPr>
        <w:t>х</w:t>
      </w:r>
      <w:r w:rsidRPr="00BE5BBD">
        <w:rPr>
          <w:sz w:val="24"/>
          <w:szCs w:val="24"/>
        </w:rPr>
        <w:t>нологий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266700" cy="247650"/>
            <wp:effectExtent l="19050" t="0" r="0" b="0"/>
            <wp:docPr id="831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6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29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1019175" cy="647700"/>
            <wp:effectExtent l="0" t="0" r="0" b="0"/>
            <wp:docPr id="830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6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95275" cy="247650"/>
            <wp:effectExtent l="0" t="0" r="0" b="0"/>
            <wp:docPr id="829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6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-цена по </w:t>
      </w:r>
      <w:proofErr w:type="spellStart"/>
      <w:r w:rsidRPr="00BE5BBD">
        <w:rPr>
          <w:sz w:val="24"/>
          <w:szCs w:val="24"/>
        </w:rPr>
        <w:t>i-й</w:t>
      </w:r>
      <w:proofErr w:type="spellEnd"/>
      <w:r w:rsidRPr="00BE5BBD">
        <w:rPr>
          <w:sz w:val="24"/>
          <w:szCs w:val="24"/>
        </w:rPr>
        <w:t xml:space="preserve"> иной услуге связи, определяемая по фактическим данным отчетного финансового года.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BE5BBD">
      <w:pPr>
        <w:pStyle w:val="5"/>
        <w:jc w:val="center"/>
        <w:rPr>
          <w:sz w:val="26"/>
          <w:szCs w:val="26"/>
        </w:rPr>
      </w:pPr>
      <w:bookmarkStart w:id="30" w:name="sub_102"/>
      <w:r w:rsidRPr="00BE5BBD">
        <w:rPr>
          <w:sz w:val="26"/>
          <w:szCs w:val="26"/>
        </w:rPr>
        <w:t>Затраты на содержание имущества</w:t>
      </w:r>
    </w:p>
    <w:bookmarkEnd w:id="30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bookmarkStart w:id="31" w:name="sub_10010"/>
      <w:r w:rsidRPr="00BE5BBD">
        <w:rPr>
          <w:sz w:val="24"/>
          <w:szCs w:val="24"/>
        </w:rPr>
        <w:t xml:space="preserve">10. При определении затрат на техническое обслуживание и </w:t>
      </w:r>
      <w:proofErr w:type="spellStart"/>
      <w:r w:rsidRPr="00BE5BBD">
        <w:rPr>
          <w:sz w:val="24"/>
          <w:szCs w:val="24"/>
        </w:rPr>
        <w:t>регламентно-профилактический</w:t>
      </w:r>
      <w:proofErr w:type="spellEnd"/>
      <w:r w:rsidRPr="00BE5BBD">
        <w:rPr>
          <w:sz w:val="24"/>
          <w:szCs w:val="24"/>
        </w:rPr>
        <w:t xml:space="preserve"> ремонт, указанный в </w:t>
      </w:r>
      <w:hyperlink w:anchor="sub_10011" w:history="1">
        <w:r w:rsidRPr="00BE5BBD">
          <w:rPr>
            <w:rStyle w:val="ad"/>
            <w:rFonts w:cs="Arial"/>
            <w:color w:val="auto"/>
            <w:sz w:val="24"/>
            <w:szCs w:val="24"/>
          </w:rPr>
          <w:t>пунктах 11-16</w:t>
        </w:r>
      </w:hyperlink>
      <w:r w:rsidRPr="00BE5BBD">
        <w:rPr>
          <w:sz w:val="24"/>
          <w:szCs w:val="24"/>
        </w:rPr>
        <w:t xml:space="preserve"> настоящей Методики, применяется п</w:t>
      </w:r>
      <w:r w:rsidRPr="00BE5BBD">
        <w:rPr>
          <w:sz w:val="24"/>
          <w:szCs w:val="24"/>
        </w:rPr>
        <w:t>е</w:t>
      </w:r>
      <w:r w:rsidRPr="00BE5BBD">
        <w:rPr>
          <w:sz w:val="24"/>
          <w:szCs w:val="24"/>
        </w:rPr>
        <w:t xml:space="preserve">речень работ по техническому обслуживанию и </w:t>
      </w:r>
      <w:proofErr w:type="spellStart"/>
      <w:r w:rsidRPr="00BE5BBD">
        <w:rPr>
          <w:sz w:val="24"/>
          <w:szCs w:val="24"/>
        </w:rPr>
        <w:t>регламентно-профилактическому</w:t>
      </w:r>
      <w:proofErr w:type="spellEnd"/>
      <w:r w:rsidRPr="00BE5BBD">
        <w:rPr>
          <w:sz w:val="24"/>
          <w:szCs w:val="24"/>
        </w:rPr>
        <w:t xml:space="preserve"> ремонту и нормативным трудозатратам на их выполнение, установленный в эксплуатационной докуме</w:t>
      </w:r>
      <w:r w:rsidRPr="00BE5BBD">
        <w:rPr>
          <w:sz w:val="24"/>
          <w:szCs w:val="24"/>
        </w:rPr>
        <w:t>н</w:t>
      </w:r>
      <w:r w:rsidRPr="00BE5BBD">
        <w:rPr>
          <w:sz w:val="24"/>
          <w:szCs w:val="24"/>
        </w:rPr>
        <w:t>тации или утвержденном регламенте выполнения таких работ.</w:t>
      </w:r>
    </w:p>
    <w:p w:rsidR="007B1711" w:rsidRPr="00BE5BBD" w:rsidRDefault="007B1711" w:rsidP="007B1711">
      <w:pPr>
        <w:rPr>
          <w:sz w:val="24"/>
          <w:szCs w:val="24"/>
        </w:rPr>
      </w:pPr>
      <w:bookmarkStart w:id="32" w:name="sub_10011"/>
      <w:bookmarkEnd w:id="31"/>
      <w:r w:rsidRPr="00BE5BBD">
        <w:rPr>
          <w:sz w:val="24"/>
          <w:szCs w:val="24"/>
        </w:rPr>
        <w:t xml:space="preserve">11. Затраты на техническое обслуживание и </w:t>
      </w:r>
      <w:proofErr w:type="spellStart"/>
      <w:r w:rsidRPr="00BE5BBD">
        <w:rPr>
          <w:sz w:val="24"/>
          <w:szCs w:val="24"/>
        </w:rPr>
        <w:t>регламентно-профилактический</w:t>
      </w:r>
      <w:proofErr w:type="spellEnd"/>
      <w:r w:rsidRPr="00BE5BBD">
        <w:rPr>
          <w:sz w:val="24"/>
          <w:szCs w:val="24"/>
        </w:rPr>
        <w:t xml:space="preserve"> ремонт в</w:t>
      </w:r>
      <w:r w:rsidRPr="00BE5BBD">
        <w:rPr>
          <w:sz w:val="24"/>
          <w:szCs w:val="24"/>
        </w:rPr>
        <w:t>ы</w:t>
      </w:r>
      <w:r w:rsidRPr="00BE5BBD">
        <w:rPr>
          <w:sz w:val="24"/>
          <w:szCs w:val="24"/>
        </w:rPr>
        <w:t>числительной техники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304800" cy="247650"/>
            <wp:effectExtent l="19050" t="0" r="0" b="0"/>
            <wp:docPr id="828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6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32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1619250" cy="647700"/>
            <wp:effectExtent l="0" t="0" r="0" b="0"/>
            <wp:docPr id="827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6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90525" cy="247650"/>
            <wp:effectExtent l="0" t="0" r="0" b="0"/>
            <wp:docPr id="826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6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фактическое количество </w:t>
      </w:r>
      <w:proofErr w:type="spellStart"/>
      <w:r w:rsidRPr="00BE5BBD">
        <w:rPr>
          <w:sz w:val="24"/>
          <w:szCs w:val="24"/>
        </w:rPr>
        <w:t>i-й</w:t>
      </w:r>
      <w:proofErr w:type="spellEnd"/>
      <w:r w:rsidRPr="00BE5BBD">
        <w:rPr>
          <w:sz w:val="24"/>
          <w:szCs w:val="24"/>
        </w:rPr>
        <w:t xml:space="preserve"> вычислительной техники, но не </w:t>
      </w:r>
      <w:proofErr w:type="gramStart"/>
      <w:r w:rsidRPr="00BE5BBD">
        <w:rPr>
          <w:sz w:val="24"/>
          <w:szCs w:val="24"/>
        </w:rPr>
        <w:t>более предельного</w:t>
      </w:r>
      <w:proofErr w:type="gramEnd"/>
      <w:r w:rsidRPr="00BE5BBD">
        <w:rPr>
          <w:sz w:val="24"/>
          <w:szCs w:val="24"/>
        </w:rPr>
        <w:t xml:space="preserve"> количества </w:t>
      </w:r>
      <w:proofErr w:type="spellStart"/>
      <w:r w:rsidRPr="00BE5BBD">
        <w:rPr>
          <w:sz w:val="24"/>
          <w:szCs w:val="24"/>
        </w:rPr>
        <w:t>i-й</w:t>
      </w:r>
      <w:proofErr w:type="spellEnd"/>
      <w:r w:rsidRPr="00BE5BBD">
        <w:rPr>
          <w:sz w:val="24"/>
          <w:szCs w:val="24"/>
        </w:rPr>
        <w:t xml:space="preserve"> вычислительной техники;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81000" cy="247650"/>
            <wp:effectExtent l="0" t="0" r="0" b="0"/>
            <wp:docPr id="825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6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цена технического обслуживания и </w:t>
      </w:r>
      <w:proofErr w:type="spellStart"/>
      <w:r w:rsidRPr="00BE5BBD">
        <w:rPr>
          <w:sz w:val="24"/>
          <w:szCs w:val="24"/>
        </w:rPr>
        <w:t>регламентно-профилактического</w:t>
      </w:r>
      <w:proofErr w:type="spellEnd"/>
      <w:r w:rsidRPr="00BE5BBD">
        <w:rPr>
          <w:sz w:val="24"/>
          <w:szCs w:val="24"/>
        </w:rPr>
        <w:t xml:space="preserve"> ремонта в расчете на одну </w:t>
      </w:r>
      <w:proofErr w:type="spellStart"/>
      <w:r w:rsidRPr="00BE5BBD">
        <w:rPr>
          <w:sz w:val="24"/>
          <w:szCs w:val="24"/>
        </w:rPr>
        <w:t>i-ю</w:t>
      </w:r>
      <w:proofErr w:type="spellEnd"/>
      <w:r w:rsidRPr="00BE5BBD">
        <w:rPr>
          <w:sz w:val="24"/>
          <w:szCs w:val="24"/>
        </w:rPr>
        <w:t xml:space="preserve"> вычислительную технику в год.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 xml:space="preserve">Предельное количество </w:t>
      </w:r>
      <w:proofErr w:type="spellStart"/>
      <w:r w:rsidRPr="00BE5BBD">
        <w:rPr>
          <w:sz w:val="24"/>
          <w:szCs w:val="24"/>
        </w:rPr>
        <w:t>i-й</w:t>
      </w:r>
      <w:proofErr w:type="spellEnd"/>
      <w:r w:rsidRPr="00BE5BBD">
        <w:rPr>
          <w:sz w:val="24"/>
          <w:szCs w:val="24"/>
        </w:rPr>
        <w:t xml:space="preserve"> вычислительной техники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714375" cy="247650"/>
            <wp:effectExtent l="0" t="0" r="0" b="0"/>
            <wp:docPr id="824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6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определяется с окру</w:t>
      </w:r>
      <w:r w:rsidRPr="00BE5BBD">
        <w:rPr>
          <w:sz w:val="24"/>
          <w:szCs w:val="24"/>
        </w:rPr>
        <w:t>г</w:t>
      </w:r>
      <w:r w:rsidRPr="00BE5BBD">
        <w:rPr>
          <w:sz w:val="24"/>
          <w:szCs w:val="24"/>
        </w:rPr>
        <w:t>лением до целого по формулам: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lastRenderedPageBreak/>
        <w:drawing>
          <wp:inline distT="0" distB="0" distL="0" distR="0">
            <wp:extent cx="1514475" cy="247650"/>
            <wp:effectExtent l="0" t="0" r="0" b="0"/>
            <wp:docPr id="823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6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для закрытого контура обработки информации,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1314450" cy="247650"/>
            <wp:effectExtent l="0" t="0" r="0" b="0"/>
            <wp:docPr id="822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6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открытого контура обработки информации,</w:t>
      </w:r>
    </w:p>
    <w:p w:rsidR="007B1711" w:rsidRPr="00BE5BBD" w:rsidRDefault="007B1711" w:rsidP="007B1711">
      <w:pPr>
        <w:rPr>
          <w:sz w:val="24"/>
          <w:szCs w:val="24"/>
        </w:rPr>
      </w:pPr>
      <w:proofErr w:type="gramStart"/>
      <w:r w:rsidRPr="00BE5BBD">
        <w:rPr>
          <w:sz w:val="24"/>
          <w:szCs w:val="24"/>
        </w:rPr>
        <w:t xml:space="preserve">где </w:t>
      </w:r>
      <w:r w:rsidRPr="00BE5BBD">
        <w:rPr>
          <w:noProof/>
          <w:sz w:val="24"/>
          <w:szCs w:val="24"/>
        </w:rPr>
        <w:drawing>
          <wp:inline distT="0" distB="0" distL="0" distR="0">
            <wp:extent cx="285750" cy="247650"/>
            <wp:effectExtent l="19050" t="0" r="0" b="0"/>
            <wp:docPr id="821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/>
                    <pic:cNvPicPr>
                      <a:picLocks noChangeAspect="1" noChangeArrowheads="1"/>
                    </pic:cNvPicPr>
                  </pic:nvPicPr>
                  <pic:blipFill>
                    <a:blip r:embed="rId7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расчетная численность основных работников, определяемая в соответствии с </w:t>
      </w:r>
      <w:hyperlink r:id="rId71" w:history="1">
        <w:r w:rsidRPr="00BE5BBD">
          <w:rPr>
            <w:rStyle w:val="ad"/>
            <w:rFonts w:cs="Arial"/>
            <w:color w:val="auto"/>
            <w:sz w:val="24"/>
            <w:szCs w:val="24"/>
          </w:rPr>
          <w:t>пунктами 17-22</w:t>
        </w:r>
      </w:hyperlink>
      <w:r w:rsidRPr="00BE5BBD">
        <w:rPr>
          <w:sz w:val="24"/>
          <w:szCs w:val="24"/>
        </w:rPr>
        <w:t xml:space="preserve"> Общих правил определения нормативных затрат на обеспечение функций гос</w:t>
      </w:r>
      <w:r w:rsidRPr="00BE5BBD">
        <w:rPr>
          <w:sz w:val="24"/>
          <w:szCs w:val="24"/>
        </w:rPr>
        <w:t>у</w:t>
      </w:r>
      <w:r w:rsidRPr="00BE5BBD">
        <w:rPr>
          <w:sz w:val="24"/>
          <w:szCs w:val="24"/>
        </w:rPr>
        <w:t>дарственных органов, органов управления государственными внебюджетными фондами и м</w:t>
      </w:r>
      <w:r w:rsidRPr="00BE5BBD">
        <w:rPr>
          <w:sz w:val="24"/>
          <w:szCs w:val="24"/>
        </w:rPr>
        <w:t>у</w:t>
      </w:r>
      <w:r w:rsidRPr="00BE5BBD">
        <w:rPr>
          <w:sz w:val="24"/>
          <w:szCs w:val="24"/>
        </w:rPr>
        <w:t xml:space="preserve">ниципальных органов, включая соответственно территориальные органы и подведомственные казенные учреждения, утвержденных </w:t>
      </w:r>
      <w:hyperlink r:id="rId72" w:history="1">
        <w:r w:rsidRPr="00BE5BBD">
          <w:rPr>
            <w:rStyle w:val="ad"/>
            <w:rFonts w:cs="Arial"/>
            <w:color w:val="auto"/>
            <w:sz w:val="24"/>
            <w:szCs w:val="24"/>
          </w:rPr>
          <w:t>постановлением</w:t>
        </w:r>
      </w:hyperlink>
      <w:r w:rsidRPr="00BE5BBD">
        <w:rPr>
          <w:sz w:val="24"/>
          <w:szCs w:val="24"/>
        </w:rPr>
        <w:t xml:space="preserve"> Правительства Российской Федерации от 13.10.2014 N 1047 (далее - "Общие правила определения нормативных затрат").</w:t>
      </w:r>
      <w:proofErr w:type="gramEnd"/>
    </w:p>
    <w:p w:rsidR="007B1711" w:rsidRPr="00BE5BBD" w:rsidRDefault="007B1711" w:rsidP="007B1711">
      <w:pPr>
        <w:rPr>
          <w:sz w:val="24"/>
          <w:szCs w:val="24"/>
        </w:rPr>
      </w:pPr>
      <w:bookmarkStart w:id="33" w:name="sub_10012"/>
      <w:r w:rsidRPr="00BE5BBD">
        <w:rPr>
          <w:sz w:val="24"/>
          <w:szCs w:val="24"/>
        </w:rPr>
        <w:t xml:space="preserve">12. Затраты на техническое обслуживание и </w:t>
      </w:r>
      <w:proofErr w:type="spellStart"/>
      <w:r w:rsidRPr="00BE5BBD">
        <w:rPr>
          <w:sz w:val="24"/>
          <w:szCs w:val="24"/>
        </w:rPr>
        <w:t>регламентно-профилактический</w:t>
      </w:r>
      <w:proofErr w:type="spellEnd"/>
      <w:r w:rsidRPr="00BE5BBD">
        <w:rPr>
          <w:sz w:val="24"/>
          <w:szCs w:val="24"/>
        </w:rPr>
        <w:t xml:space="preserve"> ремонт оборудования по обеспечению безопасности информации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314325" cy="247650"/>
            <wp:effectExtent l="19050" t="0" r="0" b="0"/>
            <wp:docPr id="820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7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33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1562100" cy="647700"/>
            <wp:effectExtent l="0" t="0" r="0" b="0"/>
            <wp:docPr id="819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7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52425" cy="247650"/>
            <wp:effectExtent l="19050" t="0" r="0" b="0"/>
            <wp:docPr id="818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7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единиц i-го оборудования по обеспечению безопасности информ</w:t>
      </w:r>
      <w:r w:rsidRPr="00BE5BBD">
        <w:rPr>
          <w:sz w:val="24"/>
          <w:szCs w:val="24"/>
        </w:rPr>
        <w:t>а</w:t>
      </w:r>
      <w:r w:rsidRPr="00BE5BBD">
        <w:rPr>
          <w:sz w:val="24"/>
          <w:szCs w:val="24"/>
        </w:rPr>
        <w:t>ции;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42900" cy="247650"/>
            <wp:effectExtent l="0" t="0" r="0" b="0"/>
            <wp:docPr id="817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7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цена технического обслуживания и </w:t>
      </w:r>
      <w:proofErr w:type="spellStart"/>
      <w:r w:rsidRPr="00BE5BBD">
        <w:rPr>
          <w:sz w:val="24"/>
          <w:szCs w:val="24"/>
        </w:rPr>
        <w:t>регламентно-профилактического</w:t>
      </w:r>
      <w:proofErr w:type="spellEnd"/>
      <w:r w:rsidRPr="00BE5BBD">
        <w:rPr>
          <w:sz w:val="24"/>
          <w:szCs w:val="24"/>
        </w:rPr>
        <w:t xml:space="preserve"> ремонта о</w:t>
      </w:r>
      <w:r w:rsidRPr="00BE5BBD">
        <w:rPr>
          <w:sz w:val="24"/>
          <w:szCs w:val="24"/>
        </w:rPr>
        <w:t>д</w:t>
      </w:r>
      <w:r w:rsidRPr="00BE5BBD">
        <w:rPr>
          <w:sz w:val="24"/>
          <w:szCs w:val="24"/>
        </w:rPr>
        <w:t>ной единицы i-го оборудования в год.</w:t>
      </w:r>
    </w:p>
    <w:p w:rsidR="007B1711" w:rsidRPr="00BE5BBD" w:rsidRDefault="007B1711" w:rsidP="007B1711">
      <w:pPr>
        <w:rPr>
          <w:sz w:val="24"/>
          <w:szCs w:val="24"/>
        </w:rPr>
      </w:pPr>
      <w:bookmarkStart w:id="34" w:name="sub_10013"/>
      <w:r w:rsidRPr="00BE5BBD">
        <w:rPr>
          <w:sz w:val="24"/>
          <w:szCs w:val="24"/>
        </w:rPr>
        <w:t xml:space="preserve">13. Затраты на техническое обслуживание и </w:t>
      </w:r>
      <w:proofErr w:type="spellStart"/>
      <w:r w:rsidRPr="00BE5BBD">
        <w:rPr>
          <w:sz w:val="24"/>
          <w:szCs w:val="24"/>
        </w:rPr>
        <w:t>регламентно-профилактический</w:t>
      </w:r>
      <w:proofErr w:type="spellEnd"/>
      <w:r w:rsidRPr="00BE5BBD">
        <w:rPr>
          <w:sz w:val="24"/>
          <w:szCs w:val="24"/>
        </w:rPr>
        <w:t xml:space="preserve"> ремонт си</w:t>
      </w:r>
      <w:r w:rsidRPr="00BE5BBD">
        <w:rPr>
          <w:sz w:val="24"/>
          <w:szCs w:val="24"/>
        </w:rPr>
        <w:t>с</w:t>
      </w:r>
      <w:r w:rsidRPr="00BE5BBD">
        <w:rPr>
          <w:sz w:val="24"/>
          <w:szCs w:val="24"/>
        </w:rPr>
        <w:t>темы телефонной связи (автоматизированных телефонных станций</w:t>
      </w:r>
      <w:proofErr w:type="gramStart"/>
      <w:r w:rsidRPr="00BE5BBD">
        <w:rPr>
          <w:sz w:val="24"/>
          <w:szCs w:val="24"/>
        </w:rPr>
        <w:t>)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295275" cy="247650"/>
            <wp:effectExtent l="19050" t="0" r="0" b="0"/>
            <wp:docPr id="816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7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34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1581150" cy="647700"/>
            <wp:effectExtent l="0" t="0" r="0" b="0"/>
            <wp:docPr id="815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/>
                    <pic:cNvPicPr>
                      <a:picLocks noChangeAspect="1" noChangeArrowheads="1"/>
                    </pic:cNvPicPr>
                  </pic:nvPicPr>
                  <pic:blipFill>
                    <a:blip r:embed="rId7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81000" cy="247650"/>
            <wp:effectExtent l="19050" t="0" r="0" b="0"/>
            <wp:docPr id="814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/>
                    <pic:cNvPicPr>
                      <a:picLocks noChangeAspect="1" noChangeArrowheads="1"/>
                    </pic:cNvPicPr>
                  </pic:nvPicPr>
                  <pic:blipFill>
                    <a:blip r:embed="rId7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автоматизированных телефонных станций i-го вида;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71475" cy="247650"/>
            <wp:effectExtent l="0" t="0" r="0" b="0"/>
            <wp:docPr id="813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8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цена технического обслуживания и </w:t>
      </w:r>
      <w:proofErr w:type="spellStart"/>
      <w:r w:rsidRPr="00BE5BBD">
        <w:rPr>
          <w:sz w:val="24"/>
          <w:szCs w:val="24"/>
        </w:rPr>
        <w:t>регламентно-профилактического</w:t>
      </w:r>
      <w:proofErr w:type="spellEnd"/>
      <w:r w:rsidRPr="00BE5BBD">
        <w:rPr>
          <w:sz w:val="24"/>
          <w:szCs w:val="24"/>
        </w:rPr>
        <w:t xml:space="preserve"> ремонта о</w:t>
      </w:r>
      <w:r w:rsidRPr="00BE5BBD">
        <w:rPr>
          <w:sz w:val="24"/>
          <w:szCs w:val="24"/>
        </w:rPr>
        <w:t>д</w:t>
      </w:r>
      <w:r w:rsidRPr="00BE5BBD">
        <w:rPr>
          <w:sz w:val="24"/>
          <w:szCs w:val="24"/>
        </w:rPr>
        <w:t>ной автоматизированной телефонной станции i-го вида в год.</w:t>
      </w:r>
    </w:p>
    <w:p w:rsidR="007B1711" w:rsidRPr="00BE5BBD" w:rsidRDefault="007B1711" w:rsidP="007B1711">
      <w:pPr>
        <w:rPr>
          <w:sz w:val="24"/>
          <w:szCs w:val="24"/>
        </w:rPr>
      </w:pPr>
      <w:bookmarkStart w:id="35" w:name="sub_10014"/>
      <w:r w:rsidRPr="00BE5BBD">
        <w:rPr>
          <w:sz w:val="24"/>
          <w:szCs w:val="24"/>
        </w:rPr>
        <w:t xml:space="preserve">14. Затраты на техническое обслуживание и </w:t>
      </w:r>
      <w:proofErr w:type="spellStart"/>
      <w:r w:rsidRPr="00BE5BBD">
        <w:rPr>
          <w:sz w:val="24"/>
          <w:szCs w:val="24"/>
        </w:rPr>
        <w:t>регламентно-профилактический</w:t>
      </w:r>
      <w:proofErr w:type="spellEnd"/>
      <w:r w:rsidRPr="00BE5BBD">
        <w:rPr>
          <w:sz w:val="24"/>
          <w:szCs w:val="24"/>
        </w:rPr>
        <w:t xml:space="preserve"> ремонт л</w:t>
      </w:r>
      <w:r w:rsidRPr="00BE5BBD">
        <w:rPr>
          <w:sz w:val="24"/>
          <w:szCs w:val="24"/>
        </w:rPr>
        <w:t>о</w:t>
      </w:r>
      <w:r w:rsidRPr="00BE5BBD">
        <w:rPr>
          <w:sz w:val="24"/>
          <w:szCs w:val="24"/>
        </w:rPr>
        <w:t>кальных вычислительных сетей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295275" cy="247650"/>
            <wp:effectExtent l="19050" t="0" r="0" b="0"/>
            <wp:docPr id="812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/>
                    <pic:cNvPicPr>
                      <a:picLocks noChangeAspect="1" noChangeArrowheads="1"/>
                    </pic:cNvPicPr>
                  </pic:nvPicPr>
                  <pic:blipFill>
                    <a:blip r:embed="rId8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35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1504950" cy="647700"/>
            <wp:effectExtent l="0" t="0" r="0" b="0"/>
            <wp:docPr id="811" name="Рисунок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8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42900" cy="247650"/>
            <wp:effectExtent l="19050" t="0" r="0" b="0"/>
            <wp:docPr id="810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8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устройств локальных вычислительных сетей i-го вида;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23850" cy="247650"/>
            <wp:effectExtent l="0" t="0" r="0" b="0"/>
            <wp:docPr id="809" name="Рисунок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/>
                    <pic:cNvPicPr>
                      <a:picLocks noChangeAspect="1" noChangeArrowheads="1"/>
                    </pic:cNvPicPr>
                  </pic:nvPicPr>
                  <pic:blipFill>
                    <a:blip r:embed="rId8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цена технического обслуживания и </w:t>
      </w:r>
      <w:proofErr w:type="spellStart"/>
      <w:r w:rsidRPr="00BE5BBD">
        <w:rPr>
          <w:sz w:val="24"/>
          <w:szCs w:val="24"/>
        </w:rPr>
        <w:t>регламентно-профилактического</w:t>
      </w:r>
      <w:proofErr w:type="spellEnd"/>
      <w:r w:rsidRPr="00BE5BBD">
        <w:rPr>
          <w:sz w:val="24"/>
          <w:szCs w:val="24"/>
        </w:rPr>
        <w:t xml:space="preserve"> ремонта о</w:t>
      </w:r>
      <w:r w:rsidRPr="00BE5BBD">
        <w:rPr>
          <w:sz w:val="24"/>
          <w:szCs w:val="24"/>
        </w:rPr>
        <w:t>д</w:t>
      </w:r>
      <w:r w:rsidRPr="00BE5BBD">
        <w:rPr>
          <w:sz w:val="24"/>
          <w:szCs w:val="24"/>
        </w:rPr>
        <w:t>ного устройства локальных вычислительных сетей i-го вида в год.</w:t>
      </w:r>
    </w:p>
    <w:p w:rsidR="007B1711" w:rsidRPr="00BE5BBD" w:rsidRDefault="007B1711" w:rsidP="007B1711">
      <w:pPr>
        <w:rPr>
          <w:sz w:val="24"/>
          <w:szCs w:val="24"/>
        </w:rPr>
      </w:pPr>
      <w:bookmarkStart w:id="36" w:name="sub_10015"/>
      <w:r w:rsidRPr="00BE5BBD">
        <w:rPr>
          <w:sz w:val="24"/>
          <w:szCs w:val="24"/>
        </w:rPr>
        <w:lastRenderedPageBreak/>
        <w:t xml:space="preserve">15. Затраты на техническое обслуживание и </w:t>
      </w:r>
      <w:proofErr w:type="spellStart"/>
      <w:r w:rsidRPr="00BE5BBD">
        <w:rPr>
          <w:sz w:val="24"/>
          <w:szCs w:val="24"/>
        </w:rPr>
        <w:t>регламентно</w:t>
      </w:r>
      <w:proofErr w:type="spellEnd"/>
      <w:r w:rsidRPr="00BE5BBD">
        <w:rPr>
          <w:sz w:val="24"/>
          <w:szCs w:val="24"/>
        </w:rPr>
        <w:t xml:space="preserve"> профилактический ремонт си</w:t>
      </w:r>
      <w:r w:rsidRPr="00BE5BBD">
        <w:rPr>
          <w:sz w:val="24"/>
          <w:szCs w:val="24"/>
        </w:rPr>
        <w:t>с</w:t>
      </w:r>
      <w:r w:rsidRPr="00BE5BBD">
        <w:rPr>
          <w:sz w:val="24"/>
          <w:szCs w:val="24"/>
        </w:rPr>
        <w:t>тем бесперебойного питания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314325" cy="247650"/>
            <wp:effectExtent l="19050" t="0" r="0" b="0"/>
            <wp:docPr id="808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/>
                    <pic:cNvPicPr>
                      <a:picLocks noChangeAspect="1" noChangeArrowheads="1"/>
                    </pic:cNvPicPr>
                  </pic:nvPicPr>
                  <pic:blipFill>
                    <a:blip r:embed="rId8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36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1562100" cy="647700"/>
            <wp:effectExtent l="0" t="0" r="0" b="0"/>
            <wp:docPr id="807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8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52425" cy="247650"/>
            <wp:effectExtent l="19050" t="0" r="0" b="0"/>
            <wp:docPr id="806" name="Рисунок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/>
                    <pic:cNvPicPr>
                      <a:picLocks noChangeAspect="1" noChangeArrowheads="1"/>
                    </pic:cNvPicPr>
                  </pic:nvPicPr>
                  <pic:blipFill>
                    <a:blip r:embed="rId8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модулей бесперебойного питания i-го вида;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42900" cy="247650"/>
            <wp:effectExtent l="0" t="0" r="0" b="0"/>
            <wp:docPr id="805" name="Рисунок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/>
                    <pic:cNvPicPr>
                      <a:picLocks noChangeAspect="1" noChangeArrowheads="1"/>
                    </pic:cNvPicPr>
                  </pic:nvPicPr>
                  <pic:blipFill>
                    <a:blip r:embed="rId8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цена технического обслуживания и </w:t>
      </w:r>
      <w:proofErr w:type="spellStart"/>
      <w:r w:rsidRPr="00BE5BBD">
        <w:rPr>
          <w:sz w:val="24"/>
          <w:szCs w:val="24"/>
        </w:rPr>
        <w:t>регламентно-профилактического</w:t>
      </w:r>
      <w:proofErr w:type="spellEnd"/>
      <w:r w:rsidRPr="00BE5BBD">
        <w:rPr>
          <w:sz w:val="24"/>
          <w:szCs w:val="24"/>
        </w:rPr>
        <w:t xml:space="preserve"> ремонта о</w:t>
      </w:r>
      <w:r w:rsidRPr="00BE5BBD">
        <w:rPr>
          <w:sz w:val="24"/>
          <w:szCs w:val="24"/>
        </w:rPr>
        <w:t>д</w:t>
      </w:r>
      <w:r w:rsidRPr="00BE5BBD">
        <w:rPr>
          <w:sz w:val="24"/>
          <w:szCs w:val="24"/>
        </w:rPr>
        <w:t>ного модуля бесперебойного питания i-го вида в год.</w:t>
      </w:r>
    </w:p>
    <w:p w:rsidR="007B1711" w:rsidRPr="00BE5BBD" w:rsidRDefault="007B1711" w:rsidP="007B1711">
      <w:pPr>
        <w:rPr>
          <w:sz w:val="24"/>
          <w:szCs w:val="24"/>
        </w:rPr>
      </w:pPr>
      <w:bookmarkStart w:id="37" w:name="sub_10016"/>
      <w:r w:rsidRPr="00BE5BBD">
        <w:rPr>
          <w:sz w:val="24"/>
          <w:szCs w:val="24"/>
        </w:rPr>
        <w:t xml:space="preserve">16. Затраты на техническое обслуживание и </w:t>
      </w:r>
      <w:proofErr w:type="spellStart"/>
      <w:r w:rsidRPr="00BE5BBD">
        <w:rPr>
          <w:sz w:val="24"/>
          <w:szCs w:val="24"/>
        </w:rPr>
        <w:t>регламентно</w:t>
      </w:r>
      <w:proofErr w:type="spellEnd"/>
      <w:r w:rsidRPr="00BE5BBD">
        <w:rPr>
          <w:sz w:val="24"/>
          <w:szCs w:val="24"/>
        </w:rPr>
        <w:t xml:space="preserve"> профилактический ремонт принтеров, многофункциональных устройств, копировальных аппаратов и иной оргтехники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342900" cy="247650"/>
            <wp:effectExtent l="19050" t="0" r="0" b="0"/>
            <wp:docPr id="804" name="Рисунок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8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37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1647825" cy="647700"/>
            <wp:effectExtent l="0" t="0" r="0" b="0"/>
            <wp:docPr id="803" name="Рисунок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/>
                    <pic:cNvPicPr>
                      <a:picLocks noChangeAspect="1" noChangeArrowheads="1"/>
                    </pic:cNvPicPr>
                  </pic:nvPicPr>
                  <pic:blipFill>
                    <a:blip r:embed="rId9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90525" cy="247650"/>
            <wp:effectExtent l="0" t="0" r="0" b="0"/>
            <wp:docPr id="802" name="Рисунок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/>
                    <pic:cNvPicPr>
                      <a:picLocks noChangeAspect="1" noChangeArrowheads="1"/>
                    </pic:cNvPicPr>
                  </pic:nvPicPr>
                  <pic:blipFill>
                    <a:blip r:embed="rId9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</w:t>
      </w:r>
      <w:proofErr w:type="spellStart"/>
      <w:r w:rsidRPr="00BE5BBD">
        <w:rPr>
          <w:sz w:val="24"/>
          <w:szCs w:val="24"/>
        </w:rPr>
        <w:t>i-x</w:t>
      </w:r>
      <w:proofErr w:type="spellEnd"/>
      <w:r w:rsidRPr="00BE5BBD">
        <w:rPr>
          <w:sz w:val="24"/>
          <w:szCs w:val="24"/>
        </w:rPr>
        <w:t xml:space="preserve"> принтеров, многофункциональных устройств, копировальных а</w:t>
      </w:r>
      <w:r w:rsidRPr="00BE5BBD">
        <w:rPr>
          <w:sz w:val="24"/>
          <w:szCs w:val="24"/>
        </w:rPr>
        <w:t>п</w:t>
      </w:r>
      <w:r w:rsidRPr="00BE5BBD">
        <w:rPr>
          <w:sz w:val="24"/>
          <w:szCs w:val="24"/>
        </w:rPr>
        <w:t xml:space="preserve">паратов и иной оргтехники согласно нормативам, определяемым муниципальными органами в соответствии с </w:t>
      </w:r>
      <w:hyperlink w:anchor="sub_1005" w:history="1">
        <w:r w:rsidRPr="00BE5BBD">
          <w:rPr>
            <w:rStyle w:val="ad"/>
            <w:rFonts w:cs="Arial"/>
            <w:color w:val="auto"/>
            <w:sz w:val="24"/>
            <w:szCs w:val="24"/>
          </w:rPr>
          <w:t>пунктом 5</w:t>
        </w:r>
      </w:hyperlink>
      <w:r w:rsidRPr="00BE5BBD">
        <w:rPr>
          <w:sz w:val="24"/>
          <w:szCs w:val="24"/>
        </w:rPr>
        <w:t xml:space="preserve">  Правил;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81000" cy="247650"/>
            <wp:effectExtent l="0" t="0" r="0" b="0"/>
            <wp:docPr id="801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9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цена технического обслуживания и </w:t>
      </w:r>
      <w:proofErr w:type="spellStart"/>
      <w:r w:rsidRPr="00BE5BBD">
        <w:rPr>
          <w:sz w:val="24"/>
          <w:szCs w:val="24"/>
        </w:rPr>
        <w:t>регламентно-профилактического</w:t>
      </w:r>
      <w:proofErr w:type="spellEnd"/>
      <w:r w:rsidRPr="00BE5BBD">
        <w:rPr>
          <w:sz w:val="24"/>
          <w:szCs w:val="24"/>
        </w:rPr>
        <w:t xml:space="preserve"> ремонта </w:t>
      </w:r>
      <w:proofErr w:type="spellStart"/>
      <w:r w:rsidRPr="00BE5BBD">
        <w:rPr>
          <w:sz w:val="24"/>
          <w:szCs w:val="24"/>
        </w:rPr>
        <w:t>i-x</w:t>
      </w:r>
      <w:proofErr w:type="spellEnd"/>
      <w:r w:rsidRPr="00BE5BBD">
        <w:rPr>
          <w:sz w:val="24"/>
          <w:szCs w:val="24"/>
        </w:rPr>
        <w:t xml:space="preserve"> принтеров, многофункциональных, копировальных аппаратов и иной оргтехники в год.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BE5BBD">
      <w:pPr>
        <w:pStyle w:val="5"/>
        <w:jc w:val="center"/>
        <w:rPr>
          <w:sz w:val="26"/>
          <w:szCs w:val="26"/>
        </w:rPr>
      </w:pPr>
      <w:bookmarkStart w:id="38" w:name="sub_103"/>
      <w:r w:rsidRPr="00BE5BBD">
        <w:rPr>
          <w:sz w:val="26"/>
          <w:szCs w:val="26"/>
        </w:rPr>
        <w:t>Затраты на приобретение прочих работ и услуг, не относящиеся к затратам на у</w:t>
      </w:r>
      <w:r w:rsidRPr="00BE5BBD">
        <w:rPr>
          <w:sz w:val="26"/>
          <w:szCs w:val="26"/>
        </w:rPr>
        <w:t>с</w:t>
      </w:r>
      <w:r w:rsidRPr="00BE5BBD">
        <w:rPr>
          <w:sz w:val="26"/>
          <w:szCs w:val="26"/>
        </w:rPr>
        <w:t>луги связи, аренду и содержание имущества</w:t>
      </w:r>
    </w:p>
    <w:bookmarkEnd w:id="38"/>
    <w:p w:rsidR="007B1711" w:rsidRPr="00BE5BBD" w:rsidRDefault="007B1711" w:rsidP="00BE5BBD">
      <w:pPr>
        <w:pStyle w:val="5"/>
        <w:jc w:val="center"/>
        <w:rPr>
          <w:sz w:val="26"/>
          <w:szCs w:val="26"/>
        </w:rPr>
      </w:pPr>
    </w:p>
    <w:p w:rsidR="007B1711" w:rsidRPr="00BE5BBD" w:rsidRDefault="007B1711" w:rsidP="007B1711">
      <w:pPr>
        <w:rPr>
          <w:sz w:val="24"/>
          <w:szCs w:val="24"/>
        </w:rPr>
      </w:pPr>
      <w:bookmarkStart w:id="39" w:name="sub_10017"/>
      <w:r w:rsidRPr="00BE5BBD">
        <w:rPr>
          <w:sz w:val="24"/>
          <w:szCs w:val="24"/>
        </w:rPr>
        <w:t>17. Затраты на оплату услуг по сопровождению программного обеспечения и приобрет</w:t>
      </w:r>
      <w:r w:rsidRPr="00BE5BBD">
        <w:rPr>
          <w:sz w:val="24"/>
          <w:szCs w:val="24"/>
        </w:rPr>
        <w:t>е</w:t>
      </w:r>
      <w:r w:rsidRPr="00BE5BBD">
        <w:rPr>
          <w:sz w:val="24"/>
          <w:szCs w:val="24"/>
        </w:rPr>
        <w:t>нию простых (неисключительных) лицензий на использование программного обеспечения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314325" cy="247650"/>
            <wp:effectExtent l="19050" t="0" r="0" b="0"/>
            <wp:docPr id="800" name="Рисунок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/>
                    <pic:cNvPicPr>
                      <a:picLocks noChangeAspect="1" noChangeArrowheads="1"/>
                    </pic:cNvPicPr>
                  </pic:nvPicPr>
                  <pic:blipFill>
                    <a:blip r:embed="rId9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39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1162050" cy="247650"/>
            <wp:effectExtent l="19050" t="0" r="0" b="0"/>
            <wp:docPr id="799" name="Рисунок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/>
                    <pic:cNvPicPr>
                      <a:picLocks noChangeAspect="1" noChangeArrowheads="1"/>
                    </pic:cNvPicPr>
                  </pic:nvPicPr>
                  <pic:blipFill>
                    <a:blip r:embed="rId9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52425" cy="247650"/>
            <wp:effectExtent l="19050" t="0" r="0" b="0"/>
            <wp:docPr id="798" name="Рисунок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9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затраты на оплату услуг по сопровождению справочно-правовых систем;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14325" cy="247650"/>
            <wp:effectExtent l="19050" t="0" r="0" b="0"/>
            <wp:docPr id="797" name="Рисунок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/>
                    <pic:cNvPicPr>
                      <a:picLocks noChangeAspect="1" noChangeArrowheads="1"/>
                    </pic:cNvPicPr>
                  </pic:nvPicPr>
                  <pic:blipFill>
                    <a:blip r:embed="rId9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затраты на оплату услуг по сопровождению и приобретению иного программного обеспечения.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В затраты на оплату услуг по сопровождению программного обеспечения и приобрет</w:t>
      </w:r>
      <w:r w:rsidRPr="00BE5BBD">
        <w:rPr>
          <w:sz w:val="24"/>
          <w:szCs w:val="24"/>
        </w:rPr>
        <w:t>е</w:t>
      </w:r>
      <w:r w:rsidRPr="00BE5BBD">
        <w:rPr>
          <w:sz w:val="24"/>
          <w:szCs w:val="24"/>
        </w:rPr>
        <w:t>нию простых (неисключительных) лицензий на использование программного обеспечения не входят затраты на приобретение общесистемного программного обеспечения.</w:t>
      </w:r>
    </w:p>
    <w:p w:rsidR="007B1711" w:rsidRPr="00BE5BBD" w:rsidRDefault="007B1711" w:rsidP="007B1711">
      <w:pPr>
        <w:rPr>
          <w:sz w:val="24"/>
          <w:szCs w:val="24"/>
        </w:rPr>
      </w:pPr>
      <w:bookmarkStart w:id="40" w:name="sub_10018"/>
      <w:r w:rsidRPr="00BE5BBD">
        <w:rPr>
          <w:sz w:val="24"/>
          <w:szCs w:val="24"/>
        </w:rPr>
        <w:t>18. Затраты на оплату услуг по сопровождению справочно-правовых систем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352425" cy="247650"/>
            <wp:effectExtent l="19050" t="0" r="0" b="0"/>
            <wp:docPr id="796" name="Рисунок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/>
                    <pic:cNvPicPr>
                      <a:picLocks noChangeAspect="1" noChangeArrowheads="1"/>
                    </pic:cNvPicPr>
                  </pic:nvPicPr>
                  <pic:blipFill>
                    <a:blip r:embed="rId9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</w:t>
      </w:r>
      <w:r w:rsidRPr="00BE5BBD">
        <w:rPr>
          <w:sz w:val="24"/>
          <w:szCs w:val="24"/>
        </w:rPr>
        <w:t>п</w:t>
      </w:r>
      <w:r w:rsidRPr="00BE5BBD">
        <w:rPr>
          <w:sz w:val="24"/>
          <w:szCs w:val="24"/>
        </w:rPr>
        <w:t>ределяются по формуле:</w:t>
      </w:r>
    </w:p>
    <w:bookmarkEnd w:id="40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lastRenderedPageBreak/>
        <w:drawing>
          <wp:inline distT="0" distB="0" distL="0" distR="0">
            <wp:extent cx="1200150" cy="647700"/>
            <wp:effectExtent l="0" t="0" r="0" b="0"/>
            <wp:docPr id="795" name="Рисунок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/>
                    <pic:cNvPicPr>
                      <a:picLocks noChangeAspect="1" noChangeArrowheads="1"/>
                    </pic:cNvPicPr>
                  </pic:nvPicPr>
                  <pic:blipFill>
                    <a:blip r:embed="rId9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90525" cy="247650"/>
            <wp:effectExtent l="0" t="0" r="0" b="0"/>
            <wp:docPr id="794" name="Рисунок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/>
                    <pic:cNvPicPr>
                      <a:picLocks noChangeAspect="1" noChangeArrowheads="1"/>
                    </pic:cNvPicPr>
                  </pic:nvPicPr>
                  <pic:blipFill>
                    <a:blip r:embed="rId9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цена сопровождения i-и справочно-правовой системы, определяемая согласно п</w:t>
      </w:r>
      <w:r w:rsidRPr="00BE5BBD">
        <w:rPr>
          <w:sz w:val="24"/>
          <w:szCs w:val="24"/>
        </w:rPr>
        <w:t>е</w:t>
      </w:r>
      <w:r w:rsidRPr="00BE5BBD">
        <w:rPr>
          <w:sz w:val="24"/>
          <w:szCs w:val="24"/>
        </w:rPr>
        <w:t>речню работ по сопровождению справочно-правовых систем и нормативным трудозатратам на их выполнение, установленным в эксплуатационной документации или утвержденном регл</w:t>
      </w:r>
      <w:r w:rsidRPr="00BE5BBD">
        <w:rPr>
          <w:sz w:val="24"/>
          <w:szCs w:val="24"/>
        </w:rPr>
        <w:t>а</w:t>
      </w:r>
      <w:r w:rsidRPr="00BE5BBD">
        <w:rPr>
          <w:sz w:val="24"/>
          <w:szCs w:val="24"/>
        </w:rPr>
        <w:t>менте выполнения работ по сопровождению справочно-правовых систем.</w:t>
      </w:r>
    </w:p>
    <w:p w:rsidR="007B1711" w:rsidRPr="00BE5BBD" w:rsidRDefault="007B1711" w:rsidP="007B1711">
      <w:pPr>
        <w:rPr>
          <w:sz w:val="24"/>
          <w:szCs w:val="24"/>
        </w:rPr>
      </w:pPr>
      <w:bookmarkStart w:id="41" w:name="sub_10019"/>
      <w:r w:rsidRPr="00BE5BBD">
        <w:rPr>
          <w:sz w:val="24"/>
          <w:szCs w:val="24"/>
        </w:rPr>
        <w:t>19. Затраты на оплату услуг по сопровождению и приобретению иного программного обеспечения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314325" cy="247650"/>
            <wp:effectExtent l="19050" t="0" r="0" b="0"/>
            <wp:docPr id="793" name="Рисунок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/>
                    <pic:cNvPicPr>
                      <a:picLocks noChangeAspect="1" noChangeArrowheads="1"/>
                    </pic:cNvPicPr>
                  </pic:nvPicPr>
                  <pic:blipFill>
                    <a:blip r:embed="rId10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41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1905000" cy="647700"/>
            <wp:effectExtent l="0" t="0" r="0" b="0"/>
            <wp:docPr id="792" name="Рисунок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10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90525" cy="247650"/>
            <wp:effectExtent l="0" t="0" r="0" b="0"/>
            <wp:docPr id="791" name="Рисунок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/>
                    <pic:cNvPicPr>
                      <a:picLocks noChangeAspect="1" noChangeArrowheads="1"/>
                    </pic:cNvPicPr>
                  </pic:nvPicPr>
                  <pic:blipFill>
                    <a:blip r:embed="rId10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цена сопровождения </w:t>
      </w:r>
      <w:proofErr w:type="spellStart"/>
      <w:r w:rsidRPr="00BE5BBD">
        <w:rPr>
          <w:sz w:val="24"/>
          <w:szCs w:val="24"/>
        </w:rPr>
        <w:t>g-ro</w:t>
      </w:r>
      <w:proofErr w:type="spellEnd"/>
      <w:r w:rsidRPr="00BE5BBD">
        <w:rPr>
          <w:sz w:val="24"/>
          <w:szCs w:val="24"/>
        </w:rPr>
        <w:t xml:space="preserve"> иного программного обеспечения, за исключением справочно-правовых систем, определяемая согласно перечню работ по сопровождению g-го иного программного обеспечения и нормативным трудозатратам на их выполнение, устано</w:t>
      </w:r>
      <w:r w:rsidRPr="00BE5BBD">
        <w:rPr>
          <w:sz w:val="24"/>
          <w:szCs w:val="24"/>
        </w:rPr>
        <w:t>в</w:t>
      </w:r>
      <w:r w:rsidRPr="00BE5BBD">
        <w:rPr>
          <w:sz w:val="24"/>
          <w:szCs w:val="24"/>
        </w:rPr>
        <w:t>ленным в эксплуатационной документации или утвержденном регламенте выполнения работ по сопровождению g-го иного программного обеспечения;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52425" cy="247650"/>
            <wp:effectExtent l="0" t="0" r="0" b="0"/>
            <wp:docPr id="790" name="Рисунок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/>
                    <pic:cNvPicPr>
                      <a:picLocks noChangeAspect="1" noChangeArrowheads="1"/>
                    </pic:cNvPicPr>
                  </pic:nvPicPr>
                  <pic:blipFill>
                    <a:blip r:embed="rId10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цена простых (неисключительных) лицензий на использование программного обеспечения на </w:t>
      </w:r>
      <w:proofErr w:type="spellStart"/>
      <w:r w:rsidRPr="00BE5BBD">
        <w:rPr>
          <w:sz w:val="24"/>
          <w:szCs w:val="24"/>
        </w:rPr>
        <w:t>j-e</w:t>
      </w:r>
      <w:proofErr w:type="spellEnd"/>
      <w:r w:rsidRPr="00BE5BBD">
        <w:rPr>
          <w:sz w:val="24"/>
          <w:szCs w:val="24"/>
        </w:rPr>
        <w:t xml:space="preserve"> программное обеспечение, за исключением справочно-правовых систем.</w:t>
      </w:r>
    </w:p>
    <w:p w:rsidR="007B1711" w:rsidRPr="00BE5BBD" w:rsidRDefault="007B1711" w:rsidP="007B1711">
      <w:pPr>
        <w:rPr>
          <w:sz w:val="24"/>
          <w:szCs w:val="24"/>
        </w:rPr>
      </w:pPr>
      <w:bookmarkStart w:id="42" w:name="sub_10020"/>
      <w:r w:rsidRPr="00BE5BBD">
        <w:rPr>
          <w:sz w:val="24"/>
          <w:szCs w:val="24"/>
        </w:rPr>
        <w:t>20. Затраты на оплату услуг, связанных с обеспечением безопасности информации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323850" cy="247650"/>
            <wp:effectExtent l="19050" t="0" r="0" b="0"/>
            <wp:docPr id="789" name="Рисунок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/>
                    <pic:cNvPicPr>
                      <a:picLocks noChangeAspect="1" noChangeArrowheads="1"/>
                    </pic:cNvPicPr>
                  </pic:nvPicPr>
                  <pic:blipFill>
                    <a:blip r:embed="rId10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),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42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1000125" cy="247650"/>
            <wp:effectExtent l="19050" t="0" r="0" b="0"/>
            <wp:docPr id="788" name="Рисунок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/>
                    <pic:cNvPicPr>
                      <a:picLocks noChangeAspect="1" noChangeArrowheads="1"/>
                    </pic:cNvPicPr>
                  </pic:nvPicPr>
                  <pic:blipFill>
                    <a:blip r:embed="rId10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38125" cy="247650"/>
            <wp:effectExtent l="19050" t="0" r="0" b="0"/>
            <wp:docPr id="787" name="Рисунок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/>
                    <pic:cNvPicPr>
                      <a:picLocks noChangeAspect="1" noChangeArrowheads="1"/>
                    </pic:cNvPicPr>
                  </pic:nvPicPr>
                  <pic:blipFill>
                    <a:blip r:embed="rId10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затраты на проведение аттестационных, проверочных и контрольных мероприятий;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66700" cy="247650"/>
            <wp:effectExtent l="19050" t="0" r="0" b="0"/>
            <wp:docPr id="786" name="Рисунок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>
                    <a:blip r:embed="rId10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затраты на приобретение простых (неисключительных) лицензий на использов</w:t>
      </w:r>
      <w:r w:rsidRPr="00BE5BBD">
        <w:rPr>
          <w:sz w:val="24"/>
          <w:szCs w:val="24"/>
        </w:rPr>
        <w:t>а</w:t>
      </w:r>
      <w:r w:rsidRPr="00BE5BBD">
        <w:rPr>
          <w:sz w:val="24"/>
          <w:szCs w:val="24"/>
        </w:rPr>
        <w:t>ние программного обеспечения по защите информации.</w:t>
      </w:r>
    </w:p>
    <w:p w:rsidR="007B1711" w:rsidRPr="00BE5BBD" w:rsidRDefault="007B1711" w:rsidP="007B1711">
      <w:pPr>
        <w:rPr>
          <w:sz w:val="24"/>
          <w:szCs w:val="24"/>
        </w:rPr>
      </w:pPr>
      <w:bookmarkStart w:id="43" w:name="sub_10021"/>
      <w:r w:rsidRPr="00BE5BBD">
        <w:rPr>
          <w:sz w:val="24"/>
          <w:szCs w:val="24"/>
        </w:rPr>
        <w:t>21. Затраты на проведение аттестационных, проверочных и контрольных мероприятий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238125" cy="247650"/>
            <wp:effectExtent l="19050" t="0" r="0" b="0"/>
            <wp:docPr id="785" name="Рисунок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/>
                    <pic:cNvPicPr>
                      <a:picLocks noChangeAspect="1" noChangeArrowheads="1"/>
                    </pic:cNvPicPr>
                  </pic:nvPicPr>
                  <pic:blipFill>
                    <a:blip r:embed="rId10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43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428875" cy="647700"/>
            <wp:effectExtent l="0" t="0" r="0" b="0"/>
            <wp:docPr id="784" name="Рисунок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/>
                    <pic:cNvPicPr>
                      <a:picLocks noChangeAspect="1" noChangeArrowheads="1"/>
                    </pic:cNvPicPr>
                  </pic:nvPicPr>
                  <pic:blipFill>
                    <a:blip r:embed="rId10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 где: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04800" cy="247650"/>
            <wp:effectExtent l="19050" t="0" r="0" b="0"/>
            <wp:docPr id="783" name="Рисунок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/>
                    <pic:cNvPicPr>
                      <a:picLocks noChangeAspect="1" noChangeArrowheads="1"/>
                    </pic:cNvPicPr>
                  </pic:nvPicPr>
                  <pic:blipFill>
                    <a:blip r:embed="rId1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аттестуемых </w:t>
      </w:r>
      <w:proofErr w:type="spellStart"/>
      <w:r w:rsidRPr="00BE5BBD">
        <w:rPr>
          <w:sz w:val="24"/>
          <w:szCs w:val="24"/>
        </w:rPr>
        <w:t>i-x</w:t>
      </w:r>
      <w:proofErr w:type="spellEnd"/>
      <w:r w:rsidRPr="00BE5BBD">
        <w:rPr>
          <w:sz w:val="24"/>
          <w:szCs w:val="24"/>
        </w:rPr>
        <w:t xml:space="preserve"> объектов (помещений);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95275" cy="247650"/>
            <wp:effectExtent l="0" t="0" r="0" b="0"/>
            <wp:docPr id="782" name="Рисунок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/>
                    <pic:cNvPicPr>
                      <a:picLocks noChangeAspect="1" noChangeArrowheads="1"/>
                    </pic:cNvPicPr>
                  </pic:nvPicPr>
                  <pic:blipFill>
                    <a:blip r:embed="rId1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цена проведения аттестации одного i-го объекта (помещения);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lastRenderedPageBreak/>
        <w:drawing>
          <wp:inline distT="0" distB="0" distL="0" distR="0">
            <wp:extent cx="304800" cy="247650"/>
            <wp:effectExtent l="0" t="0" r="0" b="0"/>
            <wp:docPr id="781" name="Рисунок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/>
                    <pic:cNvPicPr>
                      <a:picLocks noChangeAspect="1" noChangeArrowheads="1"/>
                    </pic:cNvPicPr>
                  </pic:nvPicPr>
                  <pic:blipFill>
                    <a:blip r:embed="rId1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единиц j-го оборудования (устройств), требующих проверки;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95275" cy="247650"/>
            <wp:effectExtent l="0" t="0" r="0" b="0"/>
            <wp:docPr id="780" name="Рисунок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/>
                    <pic:cNvPicPr>
                      <a:picLocks noChangeAspect="1" noChangeArrowheads="1"/>
                    </pic:cNvPicPr>
                  </pic:nvPicPr>
                  <pic:blipFill>
                    <a:blip r:embed="rId1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цена проведения проверки одной единицы j-го оборудования (устройства).</w:t>
      </w:r>
    </w:p>
    <w:p w:rsidR="007B1711" w:rsidRPr="00BE5BBD" w:rsidRDefault="007B1711" w:rsidP="007B1711">
      <w:pPr>
        <w:rPr>
          <w:sz w:val="24"/>
          <w:szCs w:val="24"/>
        </w:rPr>
      </w:pPr>
      <w:bookmarkStart w:id="44" w:name="sub_10022"/>
      <w:r w:rsidRPr="00BE5BBD">
        <w:rPr>
          <w:sz w:val="24"/>
          <w:szCs w:val="24"/>
        </w:rPr>
        <w:t>22. Затраты на приобретение простых (неисключительных) лицензий на использование программного обеспечения по защите информации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266700" cy="247650"/>
            <wp:effectExtent l="19050" t="0" r="0" b="0"/>
            <wp:docPr id="779" name="Рисунок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/>
                    <pic:cNvPicPr>
                      <a:picLocks noChangeAspect="1" noChangeArrowheads="1"/>
                    </pic:cNvPicPr>
                  </pic:nvPicPr>
                  <pic:blipFill>
                    <a:blip r:embed="rId1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44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1381125" cy="647700"/>
            <wp:effectExtent l="0" t="0" r="0" b="0"/>
            <wp:docPr id="778" name="Рисунок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/>
                    <pic:cNvPicPr>
                      <a:picLocks noChangeAspect="1" noChangeArrowheads="1"/>
                    </pic:cNvPicPr>
                  </pic:nvPicPr>
                  <pic:blipFill>
                    <a:blip r:embed="rId1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95275" cy="247650"/>
            <wp:effectExtent l="19050" t="0" r="0" b="0"/>
            <wp:docPr id="777" name="Рисунок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/>
                    <pic:cNvPicPr>
                      <a:picLocks noChangeAspect="1" noChangeArrowheads="1"/>
                    </pic:cNvPicPr>
                  </pic:nvPicPr>
                  <pic:blipFill>
                    <a:blip r:embed="rId1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приобретаемых простых (неисключительных) лицензий на использ</w:t>
      </w:r>
      <w:r w:rsidRPr="00BE5BBD">
        <w:rPr>
          <w:sz w:val="24"/>
          <w:szCs w:val="24"/>
        </w:rPr>
        <w:t>о</w:t>
      </w:r>
      <w:r w:rsidRPr="00BE5BBD">
        <w:rPr>
          <w:sz w:val="24"/>
          <w:szCs w:val="24"/>
        </w:rPr>
        <w:t xml:space="preserve">вание </w:t>
      </w:r>
      <w:proofErr w:type="spellStart"/>
      <w:r w:rsidRPr="00BE5BBD">
        <w:rPr>
          <w:sz w:val="24"/>
          <w:szCs w:val="24"/>
        </w:rPr>
        <w:t>i-гo</w:t>
      </w:r>
      <w:proofErr w:type="spellEnd"/>
      <w:r w:rsidRPr="00BE5BBD">
        <w:rPr>
          <w:sz w:val="24"/>
          <w:szCs w:val="24"/>
        </w:rPr>
        <w:t xml:space="preserve"> программного обеспечения по защите информации;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85750" cy="247650"/>
            <wp:effectExtent l="0" t="0" r="0" b="0"/>
            <wp:docPr id="776" name="Рисунок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/>
                    <pic:cNvPicPr>
                      <a:picLocks noChangeAspect="1" noChangeArrowheads="1"/>
                    </pic:cNvPicPr>
                  </pic:nvPicPr>
                  <pic:blipFill>
                    <a:blip r:embed="rId1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цена единицы простой (неисключительной) лицензии на использование </w:t>
      </w:r>
      <w:proofErr w:type="spellStart"/>
      <w:r w:rsidRPr="00BE5BBD">
        <w:rPr>
          <w:sz w:val="24"/>
          <w:szCs w:val="24"/>
        </w:rPr>
        <w:t>i-гo</w:t>
      </w:r>
      <w:proofErr w:type="spellEnd"/>
      <w:r w:rsidRPr="00BE5BBD">
        <w:rPr>
          <w:sz w:val="24"/>
          <w:szCs w:val="24"/>
        </w:rPr>
        <w:t xml:space="preserve"> пр</w:t>
      </w:r>
      <w:r w:rsidRPr="00BE5BBD">
        <w:rPr>
          <w:sz w:val="24"/>
          <w:szCs w:val="24"/>
        </w:rPr>
        <w:t>о</w:t>
      </w:r>
      <w:r w:rsidRPr="00BE5BBD">
        <w:rPr>
          <w:sz w:val="24"/>
          <w:szCs w:val="24"/>
        </w:rPr>
        <w:t>граммного обеспечения по защите информации.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bookmarkStart w:id="45" w:name="sub_10023"/>
      <w:r w:rsidRPr="00BE5BBD">
        <w:rPr>
          <w:sz w:val="24"/>
          <w:szCs w:val="24"/>
        </w:rPr>
        <w:t>23. Затраты на оплату работ по монтажу (установке), дооборудованию и наладке обор</w:t>
      </w:r>
      <w:r w:rsidRPr="00BE5BBD">
        <w:rPr>
          <w:sz w:val="24"/>
          <w:szCs w:val="24"/>
        </w:rPr>
        <w:t>у</w:t>
      </w:r>
      <w:r w:rsidRPr="00BE5BBD">
        <w:rPr>
          <w:sz w:val="24"/>
          <w:szCs w:val="24"/>
        </w:rPr>
        <w:t>дования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209550" cy="247650"/>
            <wp:effectExtent l="19050" t="0" r="0" b="0"/>
            <wp:docPr id="775" name="Рисунок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/>
                    <pic:cNvPicPr>
                      <a:picLocks noChangeAspect="1" noChangeArrowheads="1"/>
                    </pic:cNvPicPr>
                  </pic:nvPicPr>
                  <pic:blipFill>
                    <a:blip r:embed="rId1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45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1266825" cy="647700"/>
            <wp:effectExtent l="0" t="0" r="0" b="0"/>
            <wp:docPr id="774" name="Рисунок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/>
                    <pic:cNvPicPr>
                      <a:picLocks noChangeAspect="1" noChangeArrowheads="1"/>
                    </pic:cNvPicPr>
                  </pic:nvPicPr>
                  <pic:blipFill>
                    <a:blip r:embed="rId1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66700" cy="247650"/>
            <wp:effectExtent l="19050" t="0" r="0" b="0"/>
            <wp:docPr id="773" name="Рисунок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"/>
                    <pic:cNvPicPr>
                      <a:picLocks noChangeAspect="1" noChangeArrowheads="1"/>
                    </pic:cNvPicPr>
                  </pic:nvPicPr>
                  <pic:blipFill>
                    <a:blip r:embed="rId1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i-го оборудования, подлежащего монтажу (установке), дооборудов</w:t>
      </w:r>
      <w:r w:rsidRPr="00BE5BBD">
        <w:rPr>
          <w:sz w:val="24"/>
          <w:szCs w:val="24"/>
        </w:rPr>
        <w:t>а</w:t>
      </w:r>
      <w:r w:rsidRPr="00BE5BBD">
        <w:rPr>
          <w:sz w:val="24"/>
          <w:szCs w:val="24"/>
        </w:rPr>
        <w:t>нию и наладке;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47650" cy="247650"/>
            <wp:effectExtent l="0" t="0" r="0" b="0"/>
            <wp:docPr id="772" name="Рисунок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"/>
                    <pic:cNvPicPr>
                      <a:picLocks noChangeAspect="1" noChangeArrowheads="1"/>
                    </pic:cNvPicPr>
                  </pic:nvPicPr>
                  <pic:blipFill>
                    <a:blip r:embed="rId1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цена монтажа (установки), дооборудования и наладки одной единицы </w:t>
      </w:r>
      <w:proofErr w:type="spellStart"/>
      <w:r w:rsidRPr="00BE5BBD">
        <w:rPr>
          <w:sz w:val="24"/>
          <w:szCs w:val="24"/>
        </w:rPr>
        <w:t>i-ro</w:t>
      </w:r>
      <w:proofErr w:type="spellEnd"/>
      <w:r w:rsidRPr="00BE5BBD">
        <w:rPr>
          <w:sz w:val="24"/>
          <w:szCs w:val="24"/>
        </w:rPr>
        <w:t xml:space="preserve"> оборуд</w:t>
      </w:r>
      <w:r w:rsidRPr="00BE5BBD">
        <w:rPr>
          <w:sz w:val="24"/>
          <w:szCs w:val="24"/>
        </w:rPr>
        <w:t>о</w:t>
      </w:r>
      <w:r w:rsidRPr="00BE5BBD">
        <w:rPr>
          <w:sz w:val="24"/>
          <w:szCs w:val="24"/>
        </w:rPr>
        <w:t>вания.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BE5BBD">
      <w:pPr>
        <w:pStyle w:val="5"/>
        <w:jc w:val="center"/>
        <w:rPr>
          <w:sz w:val="26"/>
          <w:szCs w:val="26"/>
        </w:rPr>
      </w:pPr>
      <w:bookmarkStart w:id="46" w:name="sub_105"/>
      <w:r w:rsidRPr="00BE5BBD">
        <w:rPr>
          <w:sz w:val="26"/>
          <w:szCs w:val="26"/>
        </w:rPr>
        <w:t>Затраты на приобретение основных средств</w:t>
      </w:r>
    </w:p>
    <w:bookmarkEnd w:id="46"/>
    <w:p w:rsidR="007B1711" w:rsidRPr="00BE5BBD" w:rsidRDefault="007B1711" w:rsidP="00BE5BBD">
      <w:pPr>
        <w:pStyle w:val="5"/>
        <w:jc w:val="center"/>
        <w:rPr>
          <w:sz w:val="26"/>
          <w:szCs w:val="26"/>
        </w:rPr>
      </w:pPr>
    </w:p>
    <w:p w:rsidR="007B1711" w:rsidRPr="00BE5BBD" w:rsidRDefault="007B1711" w:rsidP="007B1711">
      <w:pPr>
        <w:rPr>
          <w:sz w:val="24"/>
          <w:szCs w:val="24"/>
        </w:rPr>
      </w:pPr>
      <w:bookmarkStart w:id="47" w:name="sub_10024"/>
      <w:r w:rsidRPr="00BE5BBD">
        <w:rPr>
          <w:sz w:val="24"/>
          <w:szCs w:val="24"/>
        </w:rPr>
        <w:t>24. Затраты на приобретение рабочих станций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304800" cy="247650"/>
            <wp:effectExtent l="19050" t="0" r="0" b="0"/>
            <wp:docPr id="771" name="Рисунок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/>
                    <pic:cNvPicPr>
                      <a:picLocks noChangeAspect="1" noChangeArrowheads="1"/>
                    </pic:cNvPicPr>
                  </pic:nvPicPr>
                  <pic:blipFill>
                    <a:blip r:embed="rId1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47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1628775" cy="647700"/>
            <wp:effectExtent l="0" t="0" r="0" b="0"/>
            <wp:docPr id="770" name="Рисунок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/>
                    <pic:cNvPicPr>
                      <a:picLocks noChangeAspect="1" noChangeArrowheads="1"/>
                    </pic:cNvPicPr>
                  </pic:nvPicPr>
                  <pic:blipFill>
                    <a:blip r:embed="rId1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42900" cy="247650"/>
            <wp:effectExtent l="0" t="0" r="0" b="0"/>
            <wp:docPr id="769" name="Рисунок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"/>
                    <pic:cNvPicPr>
                      <a:picLocks noChangeAspect="1" noChangeArrowheads="1"/>
                    </pic:cNvPicPr>
                  </pic:nvPicPr>
                  <pic:blipFill>
                    <a:blip r:embed="rId1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рабочих станций по </w:t>
      </w:r>
      <w:proofErr w:type="spellStart"/>
      <w:r w:rsidRPr="00BE5BBD">
        <w:rPr>
          <w:sz w:val="24"/>
          <w:szCs w:val="24"/>
        </w:rPr>
        <w:t>i-й</w:t>
      </w:r>
      <w:proofErr w:type="spellEnd"/>
      <w:r w:rsidRPr="00BE5BBD">
        <w:rPr>
          <w:sz w:val="24"/>
          <w:szCs w:val="24"/>
        </w:rPr>
        <w:t xml:space="preserve"> должности, не превышающее предельное к</w:t>
      </w:r>
      <w:r w:rsidRPr="00BE5BBD">
        <w:rPr>
          <w:sz w:val="24"/>
          <w:szCs w:val="24"/>
        </w:rPr>
        <w:t>о</w:t>
      </w:r>
      <w:r w:rsidRPr="00BE5BBD">
        <w:rPr>
          <w:sz w:val="24"/>
          <w:szCs w:val="24"/>
        </w:rPr>
        <w:t xml:space="preserve">личество рабочих станций по </w:t>
      </w:r>
      <w:proofErr w:type="spellStart"/>
      <w:r w:rsidRPr="00BE5BBD">
        <w:rPr>
          <w:sz w:val="24"/>
          <w:szCs w:val="24"/>
        </w:rPr>
        <w:t>i-й</w:t>
      </w:r>
      <w:proofErr w:type="spellEnd"/>
      <w:r w:rsidRPr="00BE5BBD">
        <w:rPr>
          <w:sz w:val="24"/>
          <w:szCs w:val="24"/>
        </w:rPr>
        <w:t xml:space="preserve"> должности;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42900" cy="247650"/>
            <wp:effectExtent l="19050" t="0" r="0" b="0"/>
            <wp:docPr id="768" name="Рисунок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/>
                    <pic:cNvPicPr>
                      <a:picLocks noChangeAspect="1" noChangeArrowheads="1"/>
                    </pic:cNvPicPr>
                  </pic:nvPicPr>
                  <pic:blipFill>
                    <a:blip r:embed="rId1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цена приобретения одной рабочей станции по </w:t>
      </w:r>
      <w:proofErr w:type="spellStart"/>
      <w:r w:rsidRPr="00BE5BBD">
        <w:rPr>
          <w:sz w:val="24"/>
          <w:szCs w:val="24"/>
        </w:rPr>
        <w:t>i-й</w:t>
      </w:r>
      <w:proofErr w:type="spellEnd"/>
      <w:r w:rsidRPr="00BE5BBD">
        <w:rPr>
          <w:sz w:val="24"/>
          <w:szCs w:val="24"/>
        </w:rPr>
        <w:t xml:space="preserve"> должности согласно нормат</w:t>
      </w:r>
      <w:r w:rsidRPr="00BE5BBD">
        <w:rPr>
          <w:sz w:val="24"/>
          <w:szCs w:val="24"/>
        </w:rPr>
        <w:t>и</w:t>
      </w:r>
      <w:r w:rsidRPr="00BE5BBD">
        <w:rPr>
          <w:sz w:val="24"/>
          <w:szCs w:val="24"/>
        </w:rPr>
        <w:t xml:space="preserve">вам, определяемым муниципальными органами в соответствии с </w:t>
      </w:r>
      <w:hyperlink w:anchor="sub_1005" w:history="1">
        <w:r w:rsidRPr="00BE5BBD">
          <w:rPr>
            <w:rStyle w:val="ad"/>
            <w:rFonts w:cs="Arial"/>
            <w:color w:val="auto"/>
            <w:sz w:val="24"/>
            <w:szCs w:val="24"/>
          </w:rPr>
          <w:t>пунктом 5</w:t>
        </w:r>
      </w:hyperlink>
      <w:r w:rsidRPr="00BE5BBD">
        <w:rPr>
          <w:sz w:val="24"/>
          <w:szCs w:val="24"/>
        </w:rPr>
        <w:t xml:space="preserve"> Правил.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 xml:space="preserve">Предельное количество рабочих станций по </w:t>
      </w:r>
      <w:proofErr w:type="spellStart"/>
      <w:r w:rsidRPr="00BE5BBD">
        <w:rPr>
          <w:sz w:val="24"/>
          <w:szCs w:val="24"/>
        </w:rPr>
        <w:t>i-й</w:t>
      </w:r>
      <w:proofErr w:type="spellEnd"/>
      <w:r w:rsidRPr="00BE5BBD">
        <w:rPr>
          <w:sz w:val="24"/>
          <w:szCs w:val="24"/>
        </w:rPr>
        <w:t xml:space="preserve"> должности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714375" cy="247650"/>
            <wp:effectExtent l="0" t="0" r="0" b="0"/>
            <wp:docPr id="767" name="Рисунок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"/>
                    <pic:cNvPicPr>
                      <a:picLocks noChangeAspect="1" noChangeArrowheads="1"/>
                    </pic:cNvPicPr>
                  </pic:nvPicPr>
                  <pic:blipFill>
                    <a:blip r:embed="rId1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определяется по формулам: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lastRenderedPageBreak/>
        <w:drawing>
          <wp:inline distT="0" distB="0" distL="0" distR="0">
            <wp:extent cx="1514475" cy="247650"/>
            <wp:effectExtent l="0" t="0" r="0" b="0"/>
            <wp:docPr id="766" name="Рисунок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"/>
                    <pic:cNvPicPr>
                      <a:picLocks noChangeAspect="1" noChangeArrowheads="1"/>
                    </pic:cNvPicPr>
                  </pic:nvPicPr>
                  <pic:blipFill>
                    <a:blip r:embed="rId1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для закрытого контура обработки информации,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1514475" cy="247650"/>
            <wp:effectExtent l="0" t="0" r="0" b="0"/>
            <wp:docPr id="765" name="Рисунок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/>
                    <pic:cNvPicPr>
                      <a:picLocks noChangeAspect="1" noChangeArrowheads="1"/>
                    </pic:cNvPicPr>
                  </pic:nvPicPr>
                  <pic:blipFill>
                    <a:blip r:embed="rId1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для открытого контура обработки информации,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 xml:space="preserve">где </w:t>
      </w:r>
      <w:r w:rsidRPr="00BE5BBD">
        <w:rPr>
          <w:noProof/>
          <w:sz w:val="24"/>
          <w:szCs w:val="24"/>
        </w:rPr>
        <w:drawing>
          <wp:inline distT="0" distB="0" distL="0" distR="0">
            <wp:extent cx="285750" cy="247650"/>
            <wp:effectExtent l="19050" t="0" r="0" b="0"/>
            <wp:docPr id="764" name="Рисунок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/>
                    <pic:cNvPicPr>
                      <a:picLocks noChangeAspect="1" noChangeArrowheads="1"/>
                    </pic:cNvPicPr>
                  </pic:nvPicPr>
                  <pic:blipFill>
                    <a:blip r:embed="rId1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расчетная численность основных работников, определяемая в соответствии с </w:t>
      </w:r>
      <w:hyperlink r:id="rId130" w:history="1">
        <w:r w:rsidRPr="00BE5BBD">
          <w:rPr>
            <w:rStyle w:val="ad"/>
            <w:rFonts w:cs="Arial"/>
            <w:color w:val="auto"/>
            <w:sz w:val="24"/>
            <w:szCs w:val="24"/>
          </w:rPr>
          <w:t>пунктами 17-22</w:t>
        </w:r>
      </w:hyperlink>
      <w:r w:rsidRPr="00BE5BBD">
        <w:rPr>
          <w:sz w:val="24"/>
          <w:szCs w:val="24"/>
        </w:rPr>
        <w:t xml:space="preserve"> Общих правил определения нормативных затрат.</w:t>
      </w:r>
    </w:p>
    <w:p w:rsidR="007B1711" w:rsidRPr="00BE5BBD" w:rsidRDefault="007B1711" w:rsidP="007B1711">
      <w:pPr>
        <w:rPr>
          <w:sz w:val="24"/>
          <w:szCs w:val="24"/>
        </w:rPr>
      </w:pPr>
      <w:bookmarkStart w:id="48" w:name="sub_10025"/>
      <w:r w:rsidRPr="00BE5BBD">
        <w:rPr>
          <w:sz w:val="24"/>
          <w:szCs w:val="24"/>
        </w:rPr>
        <w:t>25. Затраты на приобретение принтеров, многофункциональных устройств, копировал</w:t>
      </w:r>
      <w:r w:rsidRPr="00BE5BBD">
        <w:rPr>
          <w:sz w:val="24"/>
          <w:szCs w:val="24"/>
        </w:rPr>
        <w:t>ь</w:t>
      </w:r>
      <w:r w:rsidRPr="00BE5BBD">
        <w:rPr>
          <w:sz w:val="24"/>
          <w:szCs w:val="24"/>
        </w:rPr>
        <w:t>ных аппаратов и иной оргтехники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276225" cy="247650"/>
            <wp:effectExtent l="19050" t="0" r="0" b="0"/>
            <wp:docPr id="763" name="Рисунок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"/>
                    <pic:cNvPicPr>
                      <a:picLocks noChangeAspect="1" noChangeArrowheads="1"/>
                    </pic:cNvPicPr>
                  </pic:nvPicPr>
                  <pic:blipFill>
                    <a:blip r:embed="rId1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48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1504950" cy="647700"/>
            <wp:effectExtent l="0" t="0" r="0" b="0"/>
            <wp:docPr id="762" name="Рисунок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/>
                    <pic:cNvPicPr>
                      <a:picLocks noChangeAspect="1" noChangeArrowheads="1"/>
                    </pic:cNvPicPr>
                  </pic:nvPicPr>
                  <pic:blipFill>
                    <a:blip r:embed="rId1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42900" cy="247650"/>
            <wp:effectExtent l="19050" t="0" r="0" b="0"/>
            <wp:docPr id="761" name="Рисунок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"/>
                    <pic:cNvPicPr>
                      <a:picLocks noChangeAspect="1" noChangeArrowheads="1"/>
                    </pic:cNvPicPr>
                  </pic:nvPicPr>
                  <pic:blipFill>
                    <a:blip r:embed="rId1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принтеров, многофункциональных устройств, копировальных апп</w:t>
      </w:r>
      <w:r w:rsidRPr="00BE5BBD">
        <w:rPr>
          <w:sz w:val="24"/>
          <w:szCs w:val="24"/>
        </w:rPr>
        <w:t>а</w:t>
      </w:r>
      <w:r w:rsidRPr="00BE5BBD">
        <w:rPr>
          <w:sz w:val="24"/>
          <w:szCs w:val="24"/>
        </w:rPr>
        <w:t xml:space="preserve">ратов и иной оргтехники по </w:t>
      </w:r>
      <w:proofErr w:type="spellStart"/>
      <w:r w:rsidRPr="00BE5BBD">
        <w:rPr>
          <w:sz w:val="24"/>
          <w:szCs w:val="24"/>
        </w:rPr>
        <w:t>i-й</w:t>
      </w:r>
      <w:proofErr w:type="spellEnd"/>
      <w:r w:rsidRPr="00BE5BBD">
        <w:rPr>
          <w:sz w:val="24"/>
          <w:szCs w:val="24"/>
        </w:rPr>
        <w:t xml:space="preserve"> должности согласно нормативам, определяемым муниципал</w:t>
      </w:r>
      <w:r w:rsidRPr="00BE5BBD">
        <w:rPr>
          <w:sz w:val="24"/>
          <w:szCs w:val="24"/>
        </w:rPr>
        <w:t>ь</w:t>
      </w:r>
      <w:r w:rsidRPr="00BE5BBD">
        <w:rPr>
          <w:sz w:val="24"/>
          <w:szCs w:val="24"/>
        </w:rPr>
        <w:t xml:space="preserve">ными органами в соответствии с </w:t>
      </w:r>
      <w:hyperlink w:anchor="sub_1005" w:history="1">
        <w:r w:rsidRPr="00BE5BBD">
          <w:rPr>
            <w:rStyle w:val="ad"/>
            <w:rFonts w:cs="Arial"/>
            <w:color w:val="auto"/>
            <w:sz w:val="24"/>
            <w:szCs w:val="24"/>
          </w:rPr>
          <w:t>пунктом 5</w:t>
        </w:r>
      </w:hyperlink>
      <w:r w:rsidRPr="00BE5BBD">
        <w:rPr>
          <w:sz w:val="24"/>
          <w:szCs w:val="24"/>
        </w:rPr>
        <w:t xml:space="preserve">  Правил.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42900" cy="247650"/>
            <wp:effectExtent l="0" t="0" r="0" b="0"/>
            <wp:docPr id="760" name="Рисунок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"/>
                    <pic:cNvPicPr>
                      <a:picLocks noChangeAspect="1" noChangeArrowheads="1"/>
                    </pic:cNvPicPr>
                  </pic:nvPicPr>
                  <pic:blipFill>
                    <a:blip r:embed="rId1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цена одного </w:t>
      </w:r>
      <w:proofErr w:type="spellStart"/>
      <w:r w:rsidRPr="00BE5BBD">
        <w:rPr>
          <w:sz w:val="24"/>
          <w:szCs w:val="24"/>
        </w:rPr>
        <w:t>i-ro</w:t>
      </w:r>
      <w:proofErr w:type="spellEnd"/>
      <w:r w:rsidRPr="00BE5BBD">
        <w:rPr>
          <w:sz w:val="24"/>
          <w:szCs w:val="24"/>
        </w:rPr>
        <w:t xml:space="preserve"> типа принтера, многофункционального устройства, копировал</w:t>
      </w:r>
      <w:r w:rsidRPr="00BE5BBD">
        <w:rPr>
          <w:sz w:val="24"/>
          <w:szCs w:val="24"/>
        </w:rPr>
        <w:t>ь</w:t>
      </w:r>
      <w:r w:rsidRPr="00BE5BBD">
        <w:rPr>
          <w:sz w:val="24"/>
          <w:szCs w:val="24"/>
        </w:rPr>
        <w:t>ного аппарата и иной оргтехники согласно нормативам, определяемым муниципальными орг</w:t>
      </w:r>
      <w:r w:rsidRPr="00BE5BBD">
        <w:rPr>
          <w:sz w:val="24"/>
          <w:szCs w:val="24"/>
        </w:rPr>
        <w:t>а</w:t>
      </w:r>
      <w:r w:rsidRPr="00BE5BBD">
        <w:rPr>
          <w:sz w:val="24"/>
          <w:szCs w:val="24"/>
        </w:rPr>
        <w:t xml:space="preserve">нами в соответствии с </w:t>
      </w:r>
      <w:hyperlink w:anchor="sub_1005" w:history="1">
        <w:r w:rsidRPr="00BE5BBD">
          <w:rPr>
            <w:rStyle w:val="ad"/>
            <w:rFonts w:cs="Arial"/>
            <w:color w:val="auto"/>
            <w:sz w:val="24"/>
            <w:szCs w:val="24"/>
          </w:rPr>
          <w:t>пунктом 5</w:t>
        </w:r>
      </w:hyperlink>
      <w:r w:rsidRPr="00BE5BBD">
        <w:rPr>
          <w:sz w:val="24"/>
          <w:szCs w:val="24"/>
        </w:rPr>
        <w:t xml:space="preserve">  Правил</w:t>
      </w:r>
      <w:proofErr w:type="gramStart"/>
      <w:r w:rsidRPr="00BE5BBD">
        <w:rPr>
          <w:sz w:val="24"/>
          <w:szCs w:val="24"/>
        </w:rPr>
        <w:t>.";</w:t>
      </w:r>
      <w:proofErr w:type="gramEnd"/>
    </w:p>
    <w:p w:rsidR="007B1711" w:rsidRPr="00BE5BBD" w:rsidRDefault="007B1711" w:rsidP="007B1711">
      <w:pPr>
        <w:rPr>
          <w:sz w:val="24"/>
          <w:szCs w:val="24"/>
        </w:rPr>
      </w:pPr>
      <w:bookmarkStart w:id="49" w:name="sub_10026"/>
      <w:r w:rsidRPr="00BE5BBD">
        <w:rPr>
          <w:sz w:val="24"/>
          <w:szCs w:val="24"/>
        </w:rPr>
        <w:t>26. Затраты на приобретение средств подвижной связи (</w:t>
      </w:r>
      <w:proofErr w:type="spellStart"/>
      <w:r w:rsidRPr="00BE5BBD">
        <w:rPr>
          <w:sz w:val="24"/>
          <w:szCs w:val="24"/>
        </w:rPr>
        <w:t>прсот</w:t>
      </w:r>
      <w:proofErr w:type="spellEnd"/>
      <w:r w:rsidRPr="00BE5BBD">
        <w:rPr>
          <w:sz w:val="24"/>
          <w:szCs w:val="24"/>
        </w:rPr>
        <w:t>) определяются по форм</w:t>
      </w:r>
      <w:r w:rsidRPr="00BE5BBD">
        <w:rPr>
          <w:sz w:val="24"/>
          <w:szCs w:val="24"/>
        </w:rPr>
        <w:t>у</w:t>
      </w:r>
      <w:r w:rsidRPr="00BE5BBD">
        <w:rPr>
          <w:sz w:val="24"/>
          <w:szCs w:val="24"/>
        </w:rPr>
        <w:t>ле:</w:t>
      </w:r>
    </w:p>
    <w:bookmarkEnd w:id="49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000250" cy="647700"/>
            <wp:effectExtent l="0" t="0" r="0" b="0"/>
            <wp:docPr id="759" name="Рисунок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/>
                    <pic:cNvPicPr>
                      <a:picLocks noChangeAspect="1" noChangeArrowheads="1"/>
                    </pic:cNvPicPr>
                  </pic:nvPicPr>
                  <pic:blipFill>
                    <a:blip r:embed="rId1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514350" cy="247650"/>
            <wp:effectExtent l="0" t="0" r="0" b="0"/>
            <wp:docPr id="758" name="Рисунок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"/>
                    <pic:cNvPicPr>
                      <a:picLocks noChangeAspect="1" noChangeArrowheads="1"/>
                    </pic:cNvPicPr>
                  </pic:nvPicPr>
                  <pic:blipFill>
                    <a:blip r:embed="rId1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средств подвижной связи по </w:t>
      </w:r>
      <w:proofErr w:type="spellStart"/>
      <w:r w:rsidRPr="00BE5BBD">
        <w:rPr>
          <w:sz w:val="24"/>
          <w:szCs w:val="24"/>
        </w:rPr>
        <w:t>i-й</w:t>
      </w:r>
      <w:proofErr w:type="spellEnd"/>
      <w:r w:rsidRPr="00BE5BBD">
        <w:rPr>
          <w:sz w:val="24"/>
          <w:szCs w:val="24"/>
        </w:rPr>
        <w:t xml:space="preserve"> должности согласно нормативам, определяемым муниципальными органами в соответствии с </w:t>
      </w:r>
      <w:hyperlink w:anchor="sub_1005" w:history="1">
        <w:r w:rsidRPr="00BE5BBD">
          <w:rPr>
            <w:rStyle w:val="ad"/>
            <w:rFonts w:cs="Arial"/>
            <w:color w:val="auto"/>
            <w:sz w:val="24"/>
            <w:szCs w:val="24"/>
          </w:rPr>
          <w:t>пунктом 5</w:t>
        </w:r>
      </w:hyperlink>
      <w:r w:rsidRPr="00BE5BBD">
        <w:rPr>
          <w:sz w:val="24"/>
          <w:szCs w:val="24"/>
        </w:rPr>
        <w:t xml:space="preserve"> Правил;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504825" cy="247650"/>
            <wp:effectExtent l="0" t="0" r="0" b="0"/>
            <wp:docPr id="757" name="Рисунок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0"/>
                    <pic:cNvPicPr>
                      <a:picLocks noChangeAspect="1" noChangeArrowheads="1"/>
                    </pic:cNvPicPr>
                  </pic:nvPicPr>
                  <pic:blipFill>
                    <a:blip r:embed="rId1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стоимость одного средства подвижной связи для </w:t>
      </w:r>
      <w:proofErr w:type="spellStart"/>
      <w:r w:rsidRPr="00BE5BBD">
        <w:rPr>
          <w:sz w:val="24"/>
          <w:szCs w:val="24"/>
        </w:rPr>
        <w:t>i-й</w:t>
      </w:r>
      <w:proofErr w:type="spellEnd"/>
      <w:r w:rsidRPr="00BE5BBD">
        <w:rPr>
          <w:sz w:val="24"/>
          <w:szCs w:val="24"/>
        </w:rPr>
        <w:t xml:space="preserve"> должности согласно но</w:t>
      </w:r>
      <w:r w:rsidRPr="00BE5BBD">
        <w:rPr>
          <w:sz w:val="24"/>
          <w:szCs w:val="24"/>
        </w:rPr>
        <w:t>р</w:t>
      </w:r>
      <w:r w:rsidRPr="00BE5BBD">
        <w:rPr>
          <w:sz w:val="24"/>
          <w:szCs w:val="24"/>
        </w:rPr>
        <w:t xml:space="preserve">мативам, определяемым муниципальными органами в соответствии с </w:t>
      </w:r>
      <w:hyperlink w:anchor="sub_1005" w:history="1">
        <w:r w:rsidRPr="00BE5BBD">
          <w:rPr>
            <w:rStyle w:val="ad"/>
            <w:rFonts w:cs="Arial"/>
            <w:color w:val="auto"/>
            <w:sz w:val="24"/>
            <w:szCs w:val="24"/>
          </w:rPr>
          <w:t>пунктом 5</w:t>
        </w:r>
      </w:hyperlink>
      <w:r w:rsidRPr="00BE5BBD">
        <w:rPr>
          <w:sz w:val="24"/>
          <w:szCs w:val="24"/>
        </w:rPr>
        <w:t xml:space="preserve"> Правил.</w:t>
      </w:r>
    </w:p>
    <w:p w:rsidR="007B1711" w:rsidRPr="00BE5BBD" w:rsidRDefault="007B1711" w:rsidP="007B1711">
      <w:pPr>
        <w:rPr>
          <w:sz w:val="24"/>
          <w:szCs w:val="24"/>
        </w:rPr>
      </w:pPr>
      <w:bookmarkStart w:id="50" w:name="sub_10027"/>
      <w:r w:rsidRPr="00BE5BBD">
        <w:rPr>
          <w:sz w:val="24"/>
          <w:szCs w:val="24"/>
        </w:rPr>
        <w:t>27. Затраты на приобретение планшетных компьютеров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381000" cy="247650"/>
            <wp:effectExtent l="19050" t="0" r="0" b="0"/>
            <wp:docPr id="756" name="Рисунок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/>
                    <pic:cNvPicPr>
                      <a:picLocks noChangeAspect="1" noChangeArrowheads="1"/>
                    </pic:cNvPicPr>
                  </pic:nvPicPr>
                  <pic:blipFill>
                    <a:blip r:embed="rId1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</w:t>
      </w:r>
      <w:r w:rsidRPr="00BE5BBD">
        <w:rPr>
          <w:sz w:val="24"/>
          <w:szCs w:val="24"/>
        </w:rPr>
        <w:t>р</w:t>
      </w:r>
      <w:r w:rsidRPr="00BE5BBD">
        <w:rPr>
          <w:sz w:val="24"/>
          <w:szCs w:val="24"/>
        </w:rPr>
        <w:t>муле:</w:t>
      </w:r>
    </w:p>
    <w:bookmarkEnd w:id="50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1752600" cy="647700"/>
            <wp:effectExtent l="0" t="0" r="0" b="0"/>
            <wp:docPr id="755" name="Рисунок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"/>
                    <pic:cNvPicPr>
                      <a:picLocks noChangeAspect="1" noChangeArrowheads="1"/>
                    </pic:cNvPicPr>
                  </pic:nvPicPr>
                  <pic:blipFill>
                    <a:blip r:embed="rId1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419100" cy="247650"/>
            <wp:effectExtent l="0" t="0" r="0" b="0"/>
            <wp:docPr id="754" name="Рисунок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"/>
                    <pic:cNvPicPr>
                      <a:picLocks noChangeAspect="1" noChangeArrowheads="1"/>
                    </pic:cNvPicPr>
                  </pic:nvPicPr>
                  <pic:blipFill>
                    <a:blip r:embed="rId1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планшетных компьютеров по </w:t>
      </w:r>
      <w:proofErr w:type="spellStart"/>
      <w:r w:rsidRPr="00BE5BBD">
        <w:rPr>
          <w:sz w:val="24"/>
          <w:szCs w:val="24"/>
        </w:rPr>
        <w:t>i-й</w:t>
      </w:r>
      <w:proofErr w:type="spellEnd"/>
      <w:r w:rsidRPr="00BE5BBD">
        <w:rPr>
          <w:sz w:val="24"/>
          <w:szCs w:val="24"/>
        </w:rPr>
        <w:t xml:space="preserve"> должности согласно нормативам, определяемым муниципальными органами в соответствии с </w:t>
      </w:r>
      <w:hyperlink w:anchor="sub_1005" w:history="1">
        <w:r w:rsidRPr="00BE5BBD">
          <w:rPr>
            <w:rStyle w:val="ad"/>
            <w:rFonts w:cs="Arial"/>
            <w:color w:val="auto"/>
            <w:sz w:val="24"/>
            <w:szCs w:val="24"/>
          </w:rPr>
          <w:t>пунктом 5</w:t>
        </w:r>
      </w:hyperlink>
      <w:r w:rsidRPr="00BE5BBD">
        <w:rPr>
          <w:sz w:val="24"/>
          <w:szCs w:val="24"/>
        </w:rPr>
        <w:t xml:space="preserve"> Правил;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409575" cy="247650"/>
            <wp:effectExtent l="0" t="0" r="0" b="0"/>
            <wp:docPr id="753" name="Рисунок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"/>
                    <pic:cNvPicPr>
                      <a:picLocks noChangeAspect="1" noChangeArrowheads="1"/>
                    </pic:cNvPicPr>
                  </pic:nvPicPr>
                  <pic:blipFill>
                    <a:blip r:embed="rId1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цена одного планшетного компьютера по i-и должности согласно нормативам, определяемым муниципальными органами в соответствии с </w:t>
      </w:r>
      <w:hyperlink w:anchor="sub_1005" w:history="1">
        <w:r w:rsidRPr="00BE5BBD">
          <w:rPr>
            <w:rStyle w:val="ad"/>
            <w:rFonts w:cs="Arial"/>
            <w:color w:val="auto"/>
            <w:sz w:val="24"/>
            <w:szCs w:val="24"/>
          </w:rPr>
          <w:t>пунктом 5</w:t>
        </w:r>
      </w:hyperlink>
      <w:r w:rsidRPr="00BE5BBD">
        <w:rPr>
          <w:sz w:val="24"/>
          <w:szCs w:val="24"/>
        </w:rPr>
        <w:t xml:space="preserve"> Правил.</w:t>
      </w:r>
    </w:p>
    <w:p w:rsidR="007B1711" w:rsidRPr="00BE5BBD" w:rsidRDefault="007B1711" w:rsidP="007B1711">
      <w:pPr>
        <w:rPr>
          <w:sz w:val="24"/>
          <w:szCs w:val="24"/>
        </w:rPr>
      </w:pPr>
      <w:bookmarkStart w:id="51" w:name="sub_10028"/>
      <w:r w:rsidRPr="00BE5BBD">
        <w:rPr>
          <w:sz w:val="24"/>
          <w:szCs w:val="24"/>
        </w:rPr>
        <w:lastRenderedPageBreak/>
        <w:t>28. Затраты на приобретение оборудования по обеспечению безопасности информации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390525" cy="247650"/>
            <wp:effectExtent l="19050" t="0" r="0" b="0"/>
            <wp:docPr id="752" name="Рисунок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"/>
                    <pic:cNvPicPr>
                      <a:picLocks noChangeAspect="1" noChangeArrowheads="1"/>
                    </pic:cNvPicPr>
                  </pic:nvPicPr>
                  <pic:blipFill>
                    <a:blip r:embed="rId1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51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1762125" cy="647700"/>
            <wp:effectExtent l="0" t="0" r="0" b="0"/>
            <wp:docPr id="751" name="Рисунок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"/>
                    <pic:cNvPicPr>
                      <a:picLocks noChangeAspect="1" noChangeArrowheads="1"/>
                    </pic:cNvPicPr>
                  </pic:nvPicPr>
                  <pic:blipFill>
                    <a:blip r:embed="rId1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419100" cy="247650"/>
            <wp:effectExtent l="19050" t="0" r="0" b="0"/>
            <wp:docPr id="750" name="Рисунок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/>
                    <pic:cNvPicPr>
                      <a:picLocks noChangeAspect="1" noChangeArrowheads="1"/>
                    </pic:cNvPicPr>
                  </pic:nvPicPr>
                  <pic:blipFill>
                    <a:blip r:embed="rId1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i-го оборудования по обеспечению безопасности информации;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409575" cy="247650"/>
            <wp:effectExtent l="0" t="0" r="0" b="0"/>
            <wp:docPr id="749" name="Рисунок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"/>
                    <pic:cNvPicPr>
                      <a:picLocks noChangeAspect="1" noChangeArrowheads="1"/>
                    </pic:cNvPicPr>
                  </pic:nvPicPr>
                  <pic:blipFill>
                    <a:blip r:embed="rId1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цена приобретаемого i-го оборудования по обеспечению безопасности информ</w:t>
      </w:r>
      <w:r w:rsidRPr="00BE5BBD">
        <w:rPr>
          <w:sz w:val="24"/>
          <w:szCs w:val="24"/>
        </w:rPr>
        <w:t>а</w:t>
      </w:r>
      <w:r w:rsidRPr="00BE5BBD">
        <w:rPr>
          <w:sz w:val="24"/>
          <w:szCs w:val="24"/>
        </w:rPr>
        <w:t>ции.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BE5BBD">
      <w:pPr>
        <w:pStyle w:val="5"/>
        <w:jc w:val="center"/>
        <w:rPr>
          <w:sz w:val="26"/>
          <w:szCs w:val="26"/>
        </w:rPr>
      </w:pPr>
      <w:bookmarkStart w:id="52" w:name="sub_104"/>
      <w:r w:rsidRPr="00BE5BBD">
        <w:rPr>
          <w:sz w:val="26"/>
          <w:szCs w:val="26"/>
        </w:rPr>
        <w:t>Затраты на приобретение материальных запасов</w:t>
      </w:r>
    </w:p>
    <w:bookmarkEnd w:id="52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bookmarkStart w:id="53" w:name="sub_10029"/>
      <w:r w:rsidRPr="00BE5BBD">
        <w:rPr>
          <w:sz w:val="24"/>
          <w:szCs w:val="24"/>
        </w:rPr>
        <w:t>29. Затраты на приобретение мониторов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342900" cy="247650"/>
            <wp:effectExtent l="19050" t="0" r="0" b="0"/>
            <wp:docPr id="748" name="Рисунок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9"/>
                    <pic:cNvPicPr>
                      <a:picLocks noChangeAspect="1" noChangeArrowheads="1"/>
                    </pic:cNvPicPr>
                  </pic:nvPicPr>
                  <pic:blipFill>
                    <a:blip r:embed="rId1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53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1628775" cy="647700"/>
            <wp:effectExtent l="0" t="0" r="0" b="0"/>
            <wp:docPr id="747" name="Рисунок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/>
                    <pic:cNvPicPr>
                      <a:picLocks noChangeAspect="1" noChangeArrowheads="1"/>
                    </pic:cNvPicPr>
                  </pic:nvPicPr>
                  <pic:blipFill>
                    <a:blip r:embed="rId1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81000" cy="247650"/>
            <wp:effectExtent l="19050" t="0" r="0" b="0"/>
            <wp:docPr id="746" name="Рисунок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"/>
                    <pic:cNvPicPr>
                      <a:picLocks noChangeAspect="1" noChangeArrowheads="1"/>
                    </pic:cNvPicPr>
                  </pic:nvPicPr>
                  <pic:blipFill>
                    <a:blip r:embed="rId1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мониторов для i-и должности;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71475" cy="247650"/>
            <wp:effectExtent l="0" t="0" r="0" b="0"/>
            <wp:docPr id="745" name="Рисунок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"/>
                    <pic:cNvPicPr>
                      <a:picLocks noChangeAspect="1" noChangeArrowheads="1"/>
                    </pic:cNvPicPr>
                  </pic:nvPicPr>
                  <pic:blipFill>
                    <a:blip r:embed="rId1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цена одного монитора для i-и должности.</w:t>
      </w:r>
    </w:p>
    <w:p w:rsidR="007B1711" w:rsidRPr="00BE5BBD" w:rsidRDefault="007B1711" w:rsidP="007B1711">
      <w:pPr>
        <w:rPr>
          <w:sz w:val="24"/>
          <w:szCs w:val="24"/>
        </w:rPr>
      </w:pPr>
      <w:bookmarkStart w:id="54" w:name="sub_10030"/>
      <w:r w:rsidRPr="00BE5BBD">
        <w:rPr>
          <w:sz w:val="24"/>
          <w:szCs w:val="24"/>
        </w:rPr>
        <w:t>30. Затраты на приобретение системных блоков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247650" cy="247650"/>
            <wp:effectExtent l="19050" t="0" r="0" b="0"/>
            <wp:docPr id="744" name="Рисунок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3"/>
                    <pic:cNvPicPr>
                      <a:picLocks noChangeAspect="1" noChangeArrowheads="1"/>
                    </pic:cNvPicPr>
                  </pic:nvPicPr>
                  <pic:blipFill>
                    <a:blip r:embed="rId1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54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1371600" cy="647700"/>
            <wp:effectExtent l="0" t="0" r="0" b="0"/>
            <wp:docPr id="743" name="Рисунок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"/>
                    <pic:cNvPicPr>
                      <a:picLocks noChangeAspect="1" noChangeArrowheads="1"/>
                    </pic:cNvPicPr>
                  </pic:nvPicPr>
                  <pic:blipFill>
                    <a:blip r:embed="rId1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95275" cy="247650"/>
            <wp:effectExtent l="19050" t="0" r="0" b="0"/>
            <wp:docPr id="742" name="Рисунок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/>
                    <pic:cNvPicPr>
                      <a:picLocks noChangeAspect="1" noChangeArrowheads="1"/>
                    </pic:cNvPicPr>
                  </pic:nvPicPr>
                  <pic:blipFill>
                    <a:blip r:embed="rId1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</w:t>
      </w:r>
      <w:proofErr w:type="spellStart"/>
      <w:r w:rsidRPr="00BE5BBD">
        <w:rPr>
          <w:sz w:val="24"/>
          <w:szCs w:val="24"/>
        </w:rPr>
        <w:t>i-x</w:t>
      </w:r>
      <w:proofErr w:type="spellEnd"/>
      <w:r w:rsidRPr="00BE5BBD">
        <w:rPr>
          <w:sz w:val="24"/>
          <w:szCs w:val="24"/>
        </w:rPr>
        <w:t xml:space="preserve"> системных блоков;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85750" cy="247650"/>
            <wp:effectExtent l="0" t="0" r="0" b="0"/>
            <wp:docPr id="741" name="Рисунок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"/>
                    <pic:cNvPicPr>
                      <a:picLocks noChangeAspect="1" noChangeArrowheads="1"/>
                    </pic:cNvPicPr>
                  </pic:nvPicPr>
                  <pic:blipFill>
                    <a:blip r:embed="rId1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цена одного i-го системного блока.</w:t>
      </w:r>
    </w:p>
    <w:p w:rsidR="007B1711" w:rsidRPr="00BE5BBD" w:rsidRDefault="007B1711" w:rsidP="007B1711">
      <w:pPr>
        <w:rPr>
          <w:sz w:val="24"/>
          <w:szCs w:val="24"/>
        </w:rPr>
      </w:pPr>
      <w:bookmarkStart w:id="55" w:name="sub_10031"/>
      <w:r w:rsidRPr="00BE5BBD">
        <w:rPr>
          <w:sz w:val="24"/>
          <w:szCs w:val="24"/>
        </w:rPr>
        <w:t>31. Затраты на приобретение других запасных частей для вычислительной техники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295275" cy="247650"/>
            <wp:effectExtent l="19050" t="0" r="0" b="0"/>
            <wp:docPr id="740" name="Рисунок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"/>
                    <pic:cNvPicPr>
                      <a:picLocks noChangeAspect="1" noChangeArrowheads="1"/>
                    </pic:cNvPicPr>
                  </pic:nvPicPr>
                  <pic:blipFill>
                    <a:blip r:embed="rId1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55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1609725" cy="647700"/>
            <wp:effectExtent l="0" t="0" r="0" b="0"/>
            <wp:docPr id="739" name="Рисунок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8"/>
                    <pic:cNvPicPr>
                      <a:picLocks noChangeAspect="1" noChangeArrowheads="1"/>
                    </pic:cNvPicPr>
                  </pic:nvPicPr>
                  <pic:blipFill>
                    <a:blip r:embed="rId15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90525" cy="247650"/>
            <wp:effectExtent l="19050" t="0" r="0" b="0"/>
            <wp:docPr id="738" name="Рисунок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/>
                    <pic:cNvPicPr>
                      <a:picLocks noChangeAspect="1" noChangeArrowheads="1"/>
                    </pic:cNvPicPr>
                  </pic:nvPicPr>
                  <pic:blipFill>
                    <a:blip r:embed="rId1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</w:t>
      </w:r>
      <w:proofErr w:type="gramStart"/>
      <w:r w:rsidRPr="00BE5BBD">
        <w:rPr>
          <w:sz w:val="24"/>
          <w:szCs w:val="24"/>
        </w:rPr>
        <w:t xml:space="preserve">- количество </w:t>
      </w:r>
      <w:proofErr w:type="spellStart"/>
      <w:r w:rsidRPr="00BE5BBD">
        <w:rPr>
          <w:sz w:val="24"/>
          <w:szCs w:val="24"/>
        </w:rPr>
        <w:t>i-х</w:t>
      </w:r>
      <w:proofErr w:type="spellEnd"/>
      <w:r w:rsidRPr="00BE5BBD">
        <w:rPr>
          <w:sz w:val="24"/>
          <w:szCs w:val="24"/>
        </w:rPr>
        <w:t xml:space="preserve"> запасных частей для вычислительной техники, которое определ</w:t>
      </w:r>
      <w:r w:rsidRPr="00BE5BBD">
        <w:rPr>
          <w:sz w:val="24"/>
          <w:szCs w:val="24"/>
        </w:rPr>
        <w:t>я</w:t>
      </w:r>
      <w:r w:rsidRPr="00BE5BBD">
        <w:rPr>
          <w:sz w:val="24"/>
          <w:szCs w:val="24"/>
        </w:rPr>
        <w:t>ется по средним фактическим данным за 3 предыдущих финансовых года;</w:t>
      </w:r>
      <w:proofErr w:type="gramEnd"/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lastRenderedPageBreak/>
        <w:drawing>
          <wp:inline distT="0" distB="0" distL="0" distR="0">
            <wp:extent cx="381000" cy="247650"/>
            <wp:effectExtent l="0" t="0" r="0" b="0"/>
            <wp:docPr id="737" name="Рисунок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"/>
                    <pic:cNvPicPr>
                      <a:picLocks noChangeAspect="1" noChangeArrowheads="1"/>
                    </pic:cNvPicPr>
                  </pic:nvPicPr>
                  <pic:blipFill>
                    <a:blip r:embed="rId15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цена одной единицы </w:t>
      </w:r>
      <w:proofErr w:type="spellStart"/>
      <w:r w:rsidRPr="00BE5BBD">
        <w:rPr>
          <w:sz w:val="24"/>
          <w:szCs w:val="24"/>
        </w:rPr>
        <w:t>i-й</w:t>
      </w:r>
      <w:proofErr w:type="spellEnd"/>
      <w:r w:rsidRPr="00BE5BBD">
        <w:rPr>
          <w:sz w:val="24"/>
          <w:szCs w:val="24"/>
        </w:rPr>
        <w:t xml:space="preserve"> запасной части для вычислительной техники.</w:t>
      </w:r>
    </w:p>
    <w:p w:rsidR="007B1711" w:rsidRPr="00BE5BBD" w:rsidRDefault="007B1711" w:rsidP="007B1711">
      <w:pPr>
        <w:rPr>
          <w:sz w:val="24"/>
          <w:szCs w:val="24"/>
        </w:rPr>
      </w:pPr>
      <w:bookmarkStart w:id="56" w:name="sub_10032"/>
      <w:r w:rsidRPr="00BE5BBD">
        <w:rPr>
          <w:sz w:val="24"/>
          <w:szCs w:val="24"/>
        </w:rPr>
        <w:t>32. Затраты на приобретение носителей информации, в том числе магнитных и оптич</w:t>
      </w:r>
      <w:r w:rsidRPr="00BE5BBD">
        <w:rPr>
          <w:sz w:val="24"/>
          <w:szCs w:val="24"/>
        </w:rPr>
        <w:t>е</w:t>
      </w:r>
      <w:r w:rsidRPr="00BE5BBD">
        <w:rPr>
          <w:sz w:val="24"/>
          <w:szCs w:val="24"/>
        </w:rPr>
        <w:t>ских носителей информации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276225" cy="247650"/>
            <wp:effectExtent l="19050" t="0" r="0" b="0"/>
            <wp:docPr id="736" name="Рисунок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/>
                    <pic:cNvPicPr>
                      <a:picLocks noChangeAspect="1" noChangeArrowheads="1"/>
                    </pic:cNvPicPr>
                  </pic:nvPicPr>
                  <pic:blipFill>
                    <a:blip r:embed="rId15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),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56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1438275" cy="647700"/>
            <wp:effectExtent l="0" t="0" r="0" b="0"/>
            <wp:docPr id="735" name="Рисунок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"/>
                    <pic:cNvPicPr>
                      <a:picLocks noChangeAspect="1" noChangeArrowheads="1"/>
                    </pic:cNvPicPr>
                  </pic:nvPicPr>
                  <pic:blipFill>
                    <a:blip r:embed="rId15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14325" cy="247650"/>
            <wp:effectExtent l="19050" t="0" r="0" b="0"/>
            <wp:docPr id="734" name="Рисунок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3"/>
                    <pic:cNvPicPr>
                      <a:picLocks noChangeAspect="1" noChangeArrowheads="1"/>
                    </pic:cNvPicPr>
                  </pic:nvPicPr>
                  <pic:blipFill>
                    <a:blip r:embed="rId16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носителей информации по </w:t>
      </w:r>
      <w:proofErr w:type="spellStart"/>
      <w:r w:rsidRPr="00BE5BBD">
        <w:rPr>
          <w:sz w:val="24"/>
          <w:szCs w:val="24"/>
        </w:rPr>
        <w:t>i-й</w:t>
      </w:r>
      <w:proofErr w:type="spellEnd"/>
      <w:r w:rsidRPr="00BE5BBD">
        <w:rPr>
          <w:sz w:val="24"/>
          <w:szCs w:val="24"/>
        </w:rPr>
        <w:t xml:space="preserve"> должности согласно нормативам, опр</w:t>
      </w:r>
      <w:r w:rsidRPr="00BE5BBD">
        <w:rPr>
          <w:sz w:val="24"/>
          <w:szCs w:val="24"/>
        </w:rPr>
        <w:t>е</w:t>
      </w:r>
      <w:r w:rsidRPr="00BE5BBD">
        <w:rPr>
          <w:sz w:val="24"/>
          <w:szCs w:val="24"/>
        </w:rPr>
        <w:t xml:space="preserve">деляемым муниципальными органами в соответствии с </w:t>
      </w:r>
      <w:hyperlink w:anchor="sub_1005" w:history="1">
        <w:r w:rsidRPr="00BE5BBD">
          <w:rPr>
            <w:rStyle w:val="ad"/>
            <w:rFonts w:cs="Arial"/>
            <w:color w:val="auto"/>
            <w:sz w:val="24"/>
            <w:szCs w:val="24"/>
          </w:rPr>
          <w:t>пунктом 5</w:t>
        </w:r>
      </w:hyperlink>
      <w:r w:rsidRPr="00BE5BBD">
        <w:rPr>
          <w:sz w:val="24"/>
          <w:szCs w:val="24"/>
        </w:rPr>
        <w:t xml:space="preserve"> Правил;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04800" cy="247650"/>
            <wp:effectExtent l="0" t="0" r="0" b="0"/>
            <wp:docPr id="733" name="Рисунок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"/>
                    <pic:cNvPicPr>
                      <a:picLocks noChangeAspect="1" noChangeArrowheads="1"/>
                    </pic:cNvPicPr>
                  </pic:nvPicPr>
                  <pic:blipFill>
                    <a:blip r:embed="rId16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-цена одной единицы носителя информации по </w:t>
      </w:r>
      <w:proofErr w:type="spellStart"/>
      <w:r w:rsidRPr="00BE5BBD">
        <w:rPr>
          <w:sz w:val="24"/>
          <w:szCs w:val="24"/>
        </w:rPr>
        <w:t>i-й</w:t>
      </w:r>
      <w:proofErr w:type="spellEnd"/>
      <w:r w:rsidRPr="00BE5BBD">
        <w:rPr>
          <w:sz w:val="24"/>
          <w:szCs w:val="24"/>
        </w:rPr>
        <w:t xml:space="preserve"> должности согласно нормативам, определяемым муниципальными органами в соответствии с </w:t>
      </w:r>
      <w:hyperlink w:anchor="sub_1005" w:history="1">
        <w:r w:rsidRPr="00BE5BBD">
          <w:rPr>
            <w:rStyle w:val="ad"/>
            <w:rFonts w:cs="Arial"/>
            <w:color w:val="auto"/>
            <w:sz w:val="24"/>
            <w:szCs w:val="24"/>
          </w:rPr>
          <w:t>пунктом 5</w:t>
        </w:r>
      </w:hyperlink>
      <w:r w:rsidRPr="00BE5BBD">
        <w:rPr>
          <w:sz w:val="24"/>
          <w:szCs w:val="24"/>
        </w:rPr>
        <w:t xml:space="preserve"> Правил.</w:t>
      </w:r>
    </w:p>
    <w:p w:rsidR="007B1711" w:rsidRPr="00BE5BBD" w:rsidRDefault="007B1711" w:rsidP="007B1711">
      <w:pPr>
        <w:rPr>
          <w:sz w:val="24"/>
          <w:szCs w:val="24"/>
        </w:rPr>
      </w:pPr>
      <w:bookmarkStart w:id="57" w:name="sub_10033"/>
      <w:r w:rsidRPr="00BE5BBD">
        <w:rPr>
          <w:sz w:val="24"/>
          <w:szCs w:val="24"/>
        </w:rPr>
        <w:t>33. Затраты на приобретение деталей для содержания принтеров, многофункциональных устройств, копировальных аппаратов и иной оргтехники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304800" cy="247650"/>
            <wp:effectExtent l="19050" t="0" r="0" b="0"/>
            <wp:docPr id="732" name="Рисунок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5"/>
                    <pic:cNvPicPr>
                      <a:picLocks noChangeAspect="1" noChangeArrowheads="1"/>
                    </pic:cNvPicPr>
                  </pic:nvPicPr>
                  <pic:blipFill>
                    <a:blip r:embed="rId16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57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990600" cy="247650"/>
            <wp:effectExtent l="19050" t="0" r="0" b="0"/>
            <wp:docPr id="731" name="Рисунок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6"/>
                    <pic:cNvPicPr>
                      <a:picLocks noChangeAspect="1" noChangeArrowheads="1"/>
                    </pic:cNvPicPr>
                  </pic:nvPicPr>
                  <pic:blipFill>
                    <a:blip r:embed="rId16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76225" cy="247650"/>
            <wp:effectExtent l="19050" t="0" r="0" b="0"/>
            <wp:docPr id="730" name="Рисунок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7"/>
                    <pic:cNvPicPr>
                      <a:picLocks noChangeAspect="1" noChangeArrowheads="1"/>
                    </pic:cNvPicPr>
                  </pic:nvPicPr>
                  <pic:blipFill>
                    <a:blip r:embed="rId16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затраты на приобретение расходных материалов для принтеров, многофункци</w:t>
      </w:r>
      <w:r w:rsidRPr="00BE5BBD">
        <w:rPr>
          <w:sz w:val="24"/>
          <w:szCs w:val="24"/>
        </w:rPr>
        <w:t>о</w:t>
      </w:r>
      <w:r w:rsidRPr="00BE5BBD">
        <w:rPr>
          <w:sz w:val="24"/>
          <w:szCs w:val="24"/>
        </w:rPr>
        <w:t>нальных устройств, копировальных аппаратов и иной оргтехники;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38125" cy="247650"/>
            <wp:effectExtent l="19050" t="0" r="0" b="0"/>
            <wp:docPr id="729" name="Рисунок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"/>
                    <pic:cNvPicPr>
                      <a:picLocks noChangeAspect="1" noChangeArrowheads="1"/>
                    </pic:cNvPicPr>
                  </pic:nvPicPr>
                  <pic:blipFill>
                    <a:blip r:embed="rId16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затраты на приобретение запасных частей для принтеров, многофункциональных устройств, копировальных аппаратов и иной оргтехники.</w:t>
      </w:r>
    </w:p>
    <w:p w:rsidR="007B1711" w:rsidRPr="00BE5BBD" w:rsidRDefault="007B1711" w:rsidP="007B1711">
      <w:pPr>
        <w:rPr>
          <w:sz w:val="24"/>
          <w:szCs w:val="24"/>
        </w:rPr>
      </w:pPr>
      <w:bookmarkStart w:id="58" w:name="sub_10034"/>
      <w:r w:rsidRPr="00BE5BBD">
        <w:rPr>
          <w:sz w:val="24"/>
          <w:szCs w:val="24"/>
        </w:rPr>
        <w:t>34. Затраты на приобретение расходных материалов для принтеров, многофункционал</w:t>
      </w:r>
      <w:r w:rsidRPr="00BE5BBD">
        <w:rPr>
          <w:sz w:val="24"/>
          <w:szCs w:val="24"/>
        </w:rPr>
        <w:t>ь</w:t>
      </w:r>
      <w:r w:rsidRPr="00BE5BBD">
        <w:rPr>
          <w:sz w:val="24"/>
          <w:szCs w:val="24"/>
        </w:rPr>
        <w:t>ных устройств, копировальных аппаратов и иной оргтехники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276225" cy="247650"/>
            <wp:effectExtent l="19050" t="0" r="0" b="0"/>
            <wp:docPr id="728" name="Рисунок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9"/>
                    <pic:cNvPicPr>
                      <a:picLocks noChangeAspect="1" noChangeArrowheads="1"/>
                    </pic:cNvPicPr>
                  </pic:nvPicPr>
                  <pic:blipFill>
                    <a:blip r:embed="rId16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58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1885950" cy="647700"/>
            <wp:effectExtent l="0" t="0" r="0" b="0"/>
            <wp:docPr id="727" name="Рисунок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0"/>
                    <pic:cNvPicPr>
                      <a:picLocks noChangeAspect="1" noChangeArrowheads="1"/>
                    </pic:cNvPicPr>
                  </pic:nvPicPr>
                  <pic:blipFill>
                    <a:blip r:embed="rId16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23850" cy="247650"/>
            <wp:effectExtent l="0" t="0" r="0" b="0"/>
            <wp:docPr id="726" name="Рисунок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1"/>
                    <pic:cNvPicPr>
                      <a:picLocks noChangeAspect="1" noChangeArrowheads="1"/>
                    </pic:cNvPicPr>
                  </pic:nvPicPr>
                  <pic:blipFill>
                    <a:blip r:embed="rId16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фактическое количество принтеров, многофункциональных устройств, копир</w:t>
      </w:r>
      <w:r w:rsidRPr="00BE5BBD">
        <w:rPr>
          <w:sz w:val="24"/>
          <w:szCs w:val="24"/>
        </w:rPr>
        <w:t>о</w:t>
      </w:r>
      <w:r w:rsidRPr="00BE5BBD">
        <w:rPr>
          <w:sz w:val="24"/>
          <w:szCs w:val="24"/>
        </w:rPr>
        <w:t xml:space="preserve">вальных аппаратов и иной оргтехники по </w:t>
      </w:r>
      <w:proofErr w:type="spellStart"/>
      <w:r w:rsidRPr="00BE5BBD">
        <w:rPr>
          <w:sz w:val="24"/>
          <w:szCs w:val="24"/>
        </w:rPr>
        <w:t>i-й</w:t>
      </w:r>
      <w:proofErr w:type="spellEnd"/>
      <w:r w:rsidRPr="00BE5BBD">
        <w:rPr>
          <w:sz w:val="24"/>
          <w:szCs w:val="24"/>
        </w:rPr>
        <w:t xml:space="preserve"> должности согласно нормативам, определяемым муниципальными органами в соответствии с </w:t>
      </w:r>
      <w:hyperlink w:anchor="sub_1005" w:history="1">
        <w:r w:rsidRPr="00BE5BBD">
          <w:rPr>
            <w:rStyle w:val="ad"/>
            <w:rFonts w:cs="Arial"/>
            <w:color w:val="auto"/>
            <w:sz w:val="24"/>
            <w:szCs w:val="24"/>
          </w:rPr>
          <w:t>пунктом 5</w:t>
        </w:r>
      </w:hyperlink>
      <w:r w:rsidRPr="00BE5BBD">
        <w:rPr>
          <w:sz w:val="24"/>
          <w:szCs w:val="24"/>
        </w:rPr>
        <w:t xml:space="preserve"> Правил;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42900" cy="247650"/>
            <wp:effectExtent l="0" t="0" r="0" b="0"/>
            <wp:docPr id="725" name="Рисунок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2"/>
                    <pic:cNvPicPr>
                      <a:picLocks noChangeAspect="1" noChangeArrowheads="1"/>
                    </pic:cNvPicPr>
                  </pic:nvPicPr>
                  <pic:blipFill>
                    <a:blip r:embed="rId16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норматив потребления расходных материалов для принтеров, многофункци</w:t>
      </w:r>
      <w:r w:rsidRPr="00BE5BBD">
        <w:rPr>
          <w:sz w:val="24"/>
          <w:szCs w:val="24"/>
        </w:rPr>
        <w:t>о</w:t>
      </w:r>
      <w:r w:rsidRPr="00BE5BBD">
        <w:rPr>
          <w:sz w:val="24"/>
          <w:szCs w:val="24"/>
        </w:rPr>
        <w:t xml:space="preserve">нальных устройств, копировальных аппаратов и иной оргтехники по </w:t>
      </w:r>
      <w:proofErr w:type="spellStart"/>
      <w:r w:rsidRPr="00BE5BBD">
        <w:rPr>
          <w:sz w:val="24"/>
          <w:szCs w:val="24"/>
        </w:rPr>
        <w:t>i-й</w:t>
      </w:r>
      <w:proofErr w:type="spellEnd"/>
      <w:r w:rsidRPr="00BE5BBD">
        <w:rPr>
          <w:sz w:val="24"/>
          <w:szCs w:val="24"/>
        </w:rPr>
        <w:t xml:space="preserve"> должности согласно нормативам, определяемым муниципальными органами в соответствии с </w:t>
      </w:r>
      <w:hyperlink w:anchor="sub_1005" w:history="1">
        <w:r w:rsidRPr="00BE5BBD">
          <w:rPr>
            <w:rStyle w:val="ad"/>
            <w:rFonts w:cs="Arial"/>
            <w:color w:val="auto"/>
            <w:sz w:val="24"/>
            <w:szCs w:val="24"/>
          </w:rPr>
          <w:t>пунктом 5</w:t>
        </w:r>
      </w:hyperlink>
      <w:r w:rsidRPr="00BE5BBD">
        <w:rPr>
          <w:sz w:val="24"/>
          <w:szCs w:val="24"/>
        </w:rPr>
        <w:t xml:space="preserve"> Правил;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14325" cy="247650"/>
            <wp:effectExtent l="0" t="0" r="0" b="0"/>
            <wp:docPr id="724" name="Рисунок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3"/>
                    <pic:cNvPicPr>
                      <a:picLocks noChangeAspect="1" noChangeArrowheads="1"/>
                    </pic:cNvPicPr>
                  </pic:nvPicPr>
                  <pic:blipFill>
                    <a:blip r:embed="rId17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цена расходного материала для принтеров, многофункциональных устройств, к</w:t>
      </w:r>
      <w:r w:rsidRPr="00BE5BBD">
        <w:rPr>
          <w:sz w:val="24"/>
          <w:szCs w:val="24"/>
        </w:rPr>
        <w:t>о</w:t>
      </w:r>
      <w:r w:rsidRPr="00BE5BBD">
        <w:rPr>
          <w:sz w:val="24"/>
          <w:szCs w:val="24"/>
        </w:rPr>
        <w:t xml:space="preserve">пировальных аппаратов и иной оргтехники по </w:t>
      </w:r>
      <w:proofErr w:type="spellStart"/>
      <w:r w:rsidRPr="00BE5BBD">
        <w:rPr>
          <w:sz w:val="24"/>
          <w:szCs w:val="24"/>
        </w:rPr>
        <w:t>i-й</w:t>
      </w:r>
      <w:proofErr w:type="spellEnd"/>
      <w:r w:rsidRPr="00BE5BBD">
        <w:rPr>
          <w:sz w:val="24"/>
          <w:szCs w:val="24"/>
        </w:rPr>
        <w:t xml:space="preserve"> должности согласно нормативам, определя</w:t>
      </w:r>
      <w:r w:rsidRPr="00BE5BBD">
        <w:rPr>
          <w:sz w:val="24"/>
          <w:szCs w:val="24"/>
        </w:rPr>
        <w:t>е</w:t>
      </w:r>
      <w:r w:rsidRPr="00BE5BBD">
        <w:rPr>
          <w:sz w:val="24"/>
          <w:szCs w:val="24"/>
        </w:rPr>
        <w:t xml:space="preserve">мым государственными органами, территориальным фондом в соответствии с </w:t>
      </w:r>
      <w:hyperlink w:anchor="sub_1005" w:history="1">
        <w:r w:rsidRPr="00BE5BBD">
          <w:rPr>
            <w:rStyle w:val="ad"/>
            <w:rFonts w:cs="Arial"/>
            <w:color w:val="auto"/>
            <w:sz w:val="24"/>
            <w:szCs w:val="24"/>
          </w:rPr>
          <w:t>пунктом 5</w:t>
        </w:r>
      </w:hyperlink>
      <w:r w:rsidRPr="00BE5BBD">
        <w:rPr>
          <w:sz w:val="24"/>
          <w:szCs w:val="24"/>
        </w:rPr>
        <w:t xml:space="preserve"> Пр</w:t>
      </w:r>
      <w:r w:rsidRPr="00BE5BBD">
        <w:rPr>
          <w:sz w:val="24"/>
          <w:szCs w:val="24"/>
        </w:rPr>
        <w:t>а</w:t>
      </w:r>
      <w:r w:rsidRPr="00BE5BBD">
        <w:rPr>
          <w:sz w:val="24"/>
          <w:szCs w:val="24"/>
        </w:rPr>
        <w:t>вил.</w:t>
      </w:r>
    </w:p>
    <w:p w:rsidR="007B1711" w:rsidRPr="00BE5BBD" w:rsidRDefault="007B1711" w:rsidP="007B1711">
      <w:pPr>
        <w:rPr>
          <w:sz w:val="24"/>
          <w:szCs w:val="24"/>
        </w:rPr>
      </w:pPr>
      <w:bookmarkStart w:id="59" w:name="sub_10035"/>
      <w:r w:rsidRPr="00BE5BBD">
        <w:rPr>
          <w:sz w:val="24"/>
          <w:szCs w:val="24"/>
        </w:rPr>
        <w:t>35. Затраты на приобретение запасных частей для принтеров, многофункциональных устройств, копировальных аппаратов и иной оргтехники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238125" cy="247650"/>
            <wp:effectExtent l="19050" t="0" r="0" b="0"/>
            <wp:docPr id="723" name="Рисунок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"/>
                    <pic:cNvPicPr>
                      <a:picLocks noChangeAspect="1" noChangeArrowheads="1"/>
                    </pic:cNvPicPr>
                  </pic:nvPicPr>
                  <pic:blipFill>
                    <a:blip r:embed="rId17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59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1362075" cy="647700"/>
            <wp:effectExtent l="0" t="0" r="0" b="0"/>
            <wp:docPr id="722" name="Рисунок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5"/>
                    <pic:cNvPicPr>
                      <a:picLocks noChangeAspect="1" noChangeArrowheads="1"/>
                    </pic:cNvPicPr>
                  </pic:nvPicPr>
                  <pic:blipFill>
                    <a:blip r:embed="rId17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95275" cy="247650"/>
            <wp:effectExtent l="19050" t="0" r="0" b="0"/>
            <wp:docPr id="721" name="Рисунок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6"/>
                    <pic:cNvPicPr>
                      <a:picLocks noChangeAspect="1" noChangeArrowheads="1"/>
                    </pic:cNvPicPr>
                  </pic:nvPicPr>
                  <pic:blipFill>
                    <a:blip r:embed="rId17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</w:t>
      </w:r>
      <w:proofErr w:type="spellStart"/>
      <w:r w:rsidRPr="00BE5BBD">
        <w:rPr>
          <w:sz w:val="24"/>
          <w:szCs w:val="24"/>
        </w:rPr>
        <w:t>i-x</w:t>
      </w:r>
      <w:proofErr w:type="spellEnd"/>
      <w:r w:rsidRPr="00BE5BBD">
        <w:rPr>
          <w:sz w:val="24"/>
          <w:szCs w:val="24"/>
        </w:rPr>
        <w:t xml:space="preserve"> запасных частей для принтеров, многофункциональных устройств, копировальных аппаратов и иной оргтехники;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85750" cy="247650"/>
            <wp:effectExtent l="0" t="0" r="0" b="0"/>
            <wp:docPr id="720" name="Рисунок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/>
                    <pic:cNvPicPr>
                      <a:picLocks noChangeAspect="1" noChangeArrowheads="1"/>
                    </pic:cNvPicPr>
                  </pic:nvPicPr>
                  <pic:blipFill>
                    <a:blip r:embed="rId17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цена одной единицы </w:t>
      </w:r>
      <w:proofErr w:type="spellStart"/>
      <w:r w:rsidRPr="00BE5BBD">
        <w:rPr>
          <w:sz w:val="24"/>
          <w:szCs w:val="24"/>
        </w:rPr>
        <w:t>i-й</w:t>
      </w:r>
      <w:proofErr w:type="spellEnd"/>
      <w:r w:rsidRPr="00BE5BBD">
        <w:rPr>
          <w:sz w:val="24"/>
          <w:szCs w:val="24"/>
        </w:rPr>
        <w:t xml:space="preserve"> запасной части.</w:t>
      </w:r>
    </w:p>
    <w:p w:rsidR="007B1711" w:rsidRPr="00BE5BBD" w:rsidRDefault="007B1711" w:rsidP="007B1711">
      <w:pPr>
        <w:rPr>
          <w:sz w:val="24"/>
          <w:szCs w:val="24"/>
        </w:rPr>
      </w:pPr>
      <w:bookmarkStart w:id="60" w:name="sub_10036"/>
      <w:r w:rsidRPr="00BE5BBD">
        <w:rPr>
          <w:sz w:val="24"/>
          <w:szCs w:val="24"/>
        </w:rPr>
        <w:t>36. Затраты на приобретение материальных запасов по обеспечению безопасности и</w:t>
      </w:r>
      <w:r w:rsidRPr="00BE5BBD">
        <w:rPr>
          <w:sz w:val="24"/>
          <w:szCs w:val="24"/>
        </w:rPr>
        <w:t>н</w:t>
      </w:r>
      <w:r w:rsidRPr="00BE5BBD">
        <w:rPr>
          <w:sz w:val="24"/>
          <w:szCs w:val="24"/>
        </w:rPr>
        <w:t>формации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342900" cy="247650"/>
            <wp:effectExtent l="19050" t="0" r="0" b="0"/>
            <wp:docPr id="719" name="Рисунок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8"/>
                    <pic:cNvPicPr>
                      <a:picLocks noChangeAspect="1" noChangeArrowheads="1"/>
                    </pic:cNvPicPr>
                  </pic:nvPicPr>
                  <pic:blipFill>
                    <a:blip r:embed="rId17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60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1647825" cy="647700"/>
            <wp:effectExtent l="0" t="0" r="0" b="0"/>
            <wp:docPr id="718" name="Рисунок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9"/>
                    <pic:cNvPicPr>
                      <a:picLocks noChangeAspect="1" noChangeArrowheads="1"/>
                    </pic:cNvPicPr>
                  </pic:nvPicPr>
                  <pic:blipFill>
                    <a:blip r:embed="rId17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90525" cy="247650"/>
            <wp:effectExtent l="19050" t="0" r="0" b="0"/>
            <wp:docPr id="717" name="Рисунок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"/>
                    <pic:cNvPicPr>
                      <a:picLocks noChangeAspect="1" noChangeArrowheads="1"/>
                    </pic:cNvPicPr>
                  </pic:nvPicPr>
                  <pic:blipFill>
                    <a:blip r:embed="rId17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i-го материального запаса;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81000" cy="247650"/>
            <wp:effectExtent l="0" t="0" r="0" b="0"/>
            <wp:docPr id="716" name="Рисунок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1"/>
                    <pic:cNvPicPr>
                      <a:picLocks noChangeAspect="1" noChangeArrowheads="1"/>
                    </pic:cNvPicPr>
                  </pic:nvPicPr>
                  <pic:blipFill>
                    <a:blip r:embed="rId17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цена одной единицы </w:t>
      </w:r>
      <w:proofErr w:type="spellStart"/>
      <w:r w:rsidRPr="00BE5BBD">
        <w:rPr>
          <w:sz w:val="24"/>
          <w:szCs w:val="24"/>
        </w:rPr>
        <w:t>i-ro</w:t>
      </w:r>
      <w:proofErr w:type="spellEnd"/>
      <w:r w:rsidRPr="00BE5BBD">
        <w:rPr>
          <w:sz w:val="24"/>
          <w:szCs w:val="24"/>
        </w:rPr>
        <w:t xml:space="preserve"> материального запаса.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BE5BBD">
      <w:pPr>
        <w:pStyle w:val="5"/>
        <w:jc w:val="center"/>
        <w:rPr>
          <w:sz w:val="26"/>
          <w:szCs w:val="26"/>
        </w:rPr>
      </w:pPr>
      <w:bookmarkStart w:id="61" w:name="sub_200"/>
      <w:r w:rsidRPr="00BE5BBD">
        <w:rPr>
          <w:sz w:val="26"/>
          <w:szCs w:val="26"/>
        </w:rPr>
        <w:t>II. Прочие затраты</w:t>
      </w:r>
    </w:p>
    <w:bookmarkEnd w:id="61"/>
    <w:p w:rsidR="007B1711" w:rsidRPr="00BE5BBD" w:rsidRDefault="007B1711" w:rsidP="00BE5BBD">
      <w:pPr>
        <w:pStyle w:val="5"/>
        <w:jc w:val="center"/>
        <w:rPr>
          <w:sz w:val="26"/>
          <w:szCs w:val="26"/>
        </w:rPr>
      </w:pPr>
    </w:p>
    <w:p w:rsidR="007B1711" w:rsidRPr="00BE5BBD" w:rsidRDefault="007B1711" w:rsidP="00BE5BBD">
      <w:pPr>
        <w:pStyle w:val="5"/>
        <w:jc w:val="center"/>
        <w:rPr>
          <w:sz w:val="26"/>
          <w:szCs w:val="26"/>
        </w:rPr>
      </w:pPr>
      <w:bookmarkStart w:id="62" w:name="sub_201"/>
      <w:r w:rsidRPr="00BE5BBD">
        <w:rPr>
          <w:sz w:val="26"/>
          <w:szCs w:val="26"/>
        </w:rPr>
        <w:t>Затраты на услуги связи, не отнесенные к затратам на услуги связи в рамках з</w:t>
      </w:r>
      <w:r w:rsidRPr="00BE5BBD">
        <w:rPr>
          <w:sz w:val="26"/>
          <w:szCs w:val="26"/>
        </w:rPr>
        <w:t>а</w:t>
      </w:r>
      <w:r w:rsidRPr="00BE5BBD">
        <w:rPr>
          <w:sz w:val="26"/>
          <w:szCs w:val="26"/>
        </w:rPr>
        <w:t>трат на информационно-коммуникационные технологии</w:t>
      </w:r>
    </w:p>
    <w:bookmarkEnd w:id="62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bookmarkStart w:id="63" w:name="sub_10037"/>
      <w:r w:rsidRPr="00BE5BBD">
        <w:rPr>
          <w:sz w:val="24"/>
          <w:szCs w:val="24"/>
        </w:rPr>
        <w:t>37. Затраты на услуги связи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304800" cy="304800"/>
            <wp:effectExtent l="0" t="0" r="0" b="0"/>
            <wp:docPr id="715" name="Рисунок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2"/>
                    <pic:cNvPicPr>
                      <a:picLocks noChangeAspect="1" noChangeArrowheads="1"/>
                    </pic:cNvPicPr>
                  </pic:nvPicPr>
                  <pic:blipFill>
                    <a:blip r:embed="rId17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63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914400" cy="304800"/>
            <wp:effectExtent l="0" t="0" r="0" b="0"/>
            <wp:docPr id="714" name="Рисунок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3"/>
                    <pic:cNvPicPr>
                      <a:picLocks noChangeAspect="1" noChangeArrowheads="1"/>
                    </pic:cNvPicPr>
                  </pic:nvPicPr>
                  <pic:blipFill>
                    <a:blip r:embed="rId18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00025" cy="247650"/>
            <wp:effectExtent l="19050" t="0" r="0" b="0"/>
            <wp:docPr id="713" name="Рисунок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4"/>
                    <pic:cNvPicPr>
                      <a:picLocks noChangeAspect="1" noChangeArrowheads="1"/>
                    </pic:cNvPicPr>
                  </pic:nvPicPr>
                  <pic:blipFill>
                    <a:blip r:embed="rId18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затраты на оплату услуг почтовой связи;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38125" cy="247650"/>
            <wp:effectExtent l="19050" t="0" r="0" b="0"/>
            <wp:docPr id="712" name="Рисунок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5"/>
                    <pic:cNvPicPr>
                      <a:picLocks noChangeAspect="1" noChangeArrowheads="1"/>
                    </pic:cNvPicPr>
                  </pic:nvPicPr>
                  <pic:blipFill>
                    <a:blip r:embed="rId18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затраты на оплату услуг специальной связи.</w:t>
      </w:r>
    </w:p>
    <w:p w:rsidR="007B1711" w:rsidRPr="00BE5BBD" w:rsidRDefault="007B1711" w:rsidP="007B1711">
      <w:pPr>
        <w:rPr>
          <w:sz w:val="24"/>
          <w:szCs w:val="24"/>
        </w:rPr>
      </w:pPr>
      <w:bookmarkStart w:id="64" w:name="sub_10038"/>
      <w:r w:rsidRPr="00BE5BBD">
        <w:rPr>
          <w:sz w:val="24"/>
          <w:szCs w:val="24"/>
        </w:rPr>
        <w:t>38. Затраты на оплату услуг почтовой связи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200025" cy="247650"/>
            <wp:effectExtent l="19050" t="0" r="0" b="0"/>
            <wp:docPr id="711" name="Рисунок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6"/>
                    <pic:cNvPicPr>
                      <a:picLocks noChangeAspect="1" noChangeArrowheads="1"/>
                    </pic:cNvPicPr>
                  </pic:nvPicPr>
                  <pic:blipFill>
                    <a:blip r:embed="rId18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64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1209675" cy="647700"/>
            <wp:effectExtent l="0" t="0" r="0" b="0"/>
            <wp:docPr id="710" name="Рисунок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7"/>
                    <pic:cNvPicPr>
                      <a:picLocks noChangeAspect="1" noChangeArrowheads="1"/>
                    </pic:cNvPicPr>
                  </pic:nvPicPr>
                  <pic:blipFill>
                    <a:blip r:embed="rId18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38125" cy="247650"/>
            <wp:effectExtent l="19050" t="0" r="0" b="0"/>
            <wp:docPr id="709" name="Рисунок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8"/>
                    <pic:cNvPicPr>
                      <a:picLocks noChangeAspect="1" noChangeArrowheads="1"/>
                    </pic:cNvPicPr>
                  </pic:nvPicPr>
                  <pic:blipFill>
                    <a:blip r:embed="rId18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планируемое количество </w:t>
      </w:r>
      <w:proofErr w:type="spellStart"/>
      <w:r w:rsidRPr="00BE5BBD">
        <w:rPr>
          <w:sz w:val="24"/>
          <w:szCs w:val="24"/>
        </w:rPr>
        <w:t>i-x</w:t>
      </w:r>
      <w:proofErr w:type="spellEnd"/>
      <w:r w:rsidRPr="00BE5BBD">
        <w:rPr>
          <w:sz w:val="24"/>
          <w:szCs w:val="24"/>
        </w:rPr>
        <w:t xml:space="preserve"> почтовых отправлений в год;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28600" cy="247650"/>
            <wp:effectExtent l="0" t="0" r="0" b="0"/>
            <wp:docPr id="708" name="Рисунок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9"/>
                    <pic:cNvPicPr>
                      <a:picLocks noChangeAspect="1" noChangeArrowheads="1"/>
                    </pic:cNvPicPr>
                  </pic:nvPicPr>
                  <pic:blipFill>
                    <a:blip r:embed="rId18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цена одного I-го почтового отправления.</w:t>
      </w:r>
    </w:p>
    <w:p w:rsidR="007B1711" w:rsidRPr="00BE5BBD" w:rsidRDefault="007B1711" w:rsidP="007B1711">
      <w:pPr>
        <w:rPr>
          <w:sz w:val="24"/>
          <w:szCs w:val="24"/>
        </w:rPr>
      </w:pPr>
      <w:bookmarkStart w:id="65" w:name="sub_10039"/>
      <w:r w:rsidRPr="00BE5BBD">
        <w:rPr>
          <w:sz w:val="24"/>
          <w:szCs w:val="24"/>
        </w:rPr>
        <w:t>39. Затраты на оплату услуг специальной связи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238125" cy="247650"/>
            <wp:effectExtent l="19050" t="0" r="0" b="0"/>
            <wp:docPr id="707" name="Рисунок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0"/>
                    <pic:cNvPicPr>
                      <a:picLocks noChangeAspect="1" noChangeArrowheads="1"/>
                    </pic:cNvPicPr>
                  </pic:nvPicPr>
                  <pic:blipFill>
                    <a:blip r:embed="rId18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65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lastRenderedPageBreak/>
        <w:drawing>
          <wp:inline distT="0" distB="0" distL="0" distR="0">
            <wp:extent cx="904875" cy="247650"/>
            <wp:effectExtent l="19050" t="0" r="0" b="0"/>
            <wp:docPr id="706" name="Рисунок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1"/>
                    <pic:cNvPicPr>
                      <a:picLocks noChangeAspect="1" noChangeArrowheads="1"/>
                    </pic:cNvPicPr>
                  </pic:nvPicPr>
                  <pic:blipFill>
                    <a:blip r:embed="rId18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47650" cy="247650"/>
            <wp:effectExtent l="19050" t="0" r="0" b="0"/>
            <wp:docPr id="705" name="Рисунок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2"/>
                    <pic:cNvPicPr>
                      <a:picLocks noChangeAspect="1" noChangeArrowheads="1"/>
                    </pic:cNvPicPr>
                  </pic:nvPicPr>
                  <pic:blipFill>
                    <a:blip r:embed="rId18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планируемое количество листов (пакетов) исходящей информации в год;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38125" cy="247650"/>
            <wp:effectExtent l="0" t="0" r="0" b="0"/>
            <wp:docPr id="704" name="Рисунок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3"/>
                    <pic:cNvPicPr>
                      <a:picLocks noChangeAspect="1" noChangeArrowheads="1"/>
                    </pic:cNvPicPr>
                  </pic:nvPicPr>
                  <pic:blipFill>
                    <a:blip r:embed="rId19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цена одного листа (пакета) исходящей информации, отправляемой по каналам сп</w:t>
      </w:r>
      <w:r w:rsidRPr="00BE5BBD">
        <w:rPr>
          <w:sz w:val="24"/>
          <w:szCs w:val="24"/>
        </w:rPr>
        <w:t>е</w:t>
      </w:r>
      <w:r w:rsidRPr="00BE5BBD">
        <w:rPr>
          <w:sz w:val="24"/>
          <w:szCs w:val="24"/>
        </w:rPr>
        <w:t>циальной связи.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BE5BBD">
      <w:pPr>
        <w:pStyle w:val="5"/>
        <w:jc w:val="center"/>
        <w:rPr>
          <w:sz w:val="26"/>
          <w:szCs w:val="26"/>
        </w:rPr>
      </w:pPr>
      <w:bookmarkStart w:id="66" w:name="sub_202"/>
      <w:r w:rsidRPr="00BE5BBD">
        <w:rPr>
          <w:sz w:val="26"/>
          <w:szCs w:val="26"/>
        </w:rPr>
        <w:t>Затраты на транспортные услуги</w:t>
      </w:r>
    </w:p>
    <w:bookmarkEnd w:id="66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bookmarkStart w:id="67" w:name="sub_10040"/>
      <w:r w:rsidRPr="00BE5BBD">
        <w:rPr>
          <w:sz w:val="24"/>
          <w:szCs w:val="24"/>
        </w:rPr>
        <w:t>40. Затраты по договору об оказании услуг перевозки (транспортировки) грузов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238125" cy="247650"/>
            <wp:effectExtent l="19050" t="0" r="0" b="0"/>
            <wp:docPr id="703" name="Рисунок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4"/>
                    <pic:cNvPicPr>
                      <a:picLocks noChangeAspect="1" noChangeArrowheads="1"/>
                    </pic:cNvPicPr>
                  </pic:nvPicPr>
                  <pic:blipFill>
                    <a:blip r:embed="rId19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67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1362075" cy="647700"/>
            <wp:effectExtent l="0" t="0" r="0" b="0"/>
            <wp:docPr id="702" name="Рисунок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"/>
                    <pic:cNvPicPr>
                      <a:picLocks noChangeAspect="1" noChangeArrowheads="1"/>
                    </pic:cNvPicPr>
                  </pic:nvPicPr>
                  <pic:blipFill>
                    <a:blip r:embed="rId19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95275" cy="247650"/>
            <wp:effectExtent l="19050" t="0" r="0" b="0"/>
            <wp:docPr id="701" name="Рисунок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6"/>
                    <pic:cNvPicPr>
                      <a:picLocks noChangeAspect="1" noChangeArrowheads="1"/>
                    </pic:cNvPicPr>
                  </pic:nvPicPr>
                  <pic:blipFill>
                    <a:blip r:embed="rId19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</w:t>
      </w:r>
      <w:proofErr w:type="spellStart"/>
      <w:r w:rsidRPr="00BE5BBD">
        <w:rPr>
          <w:sz w:val="24"/>
          <w:szCs w:val="24"/>
        </w:rPr>
        <w:t>i-x</w:t>
      </w:r>
      <w:proofErr w:type="spellEnd"/>
      <w:r w:rsidRPr="00BE5BBD">
        <w:rPr>
          <w:sz w:val="24"/>
          <w:szCs w:val="24"/>
        </w:rPr>
        <w:t xml:space="preserve"> услуг перевозки (транспортировки) грузов;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85750" cy="247650"/>
            <wp:effectExtent l="0" t="0" r="0" b="0"/>
            <wp:docPr id="700" name="Рисунок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7"/>
                    <pic:cNvPicPr>
                      <a:picLocks noChangeAspect="1" noChangeArrowheads="1"/>
                    </pic:cNvPicPr>
                  </pic:nvPicPr>
                  <pic:blipFill>
                    <a:blip r:embed="rId19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цена одной </w:t>
      </w:r>
      <w:proofErr w:type="spellStart"/>
      <w:r w:rsidRPr="00BE5BBD">
        <w:rPr>
          <w:sz w:val="24"/>
          <w:szCs w:val="24"/>
        </w:rPr>
        <w:t>i-й</w:t>
      </w:r>
      <w:proofErr w:type="spellEnd"/>
      <w:r w:rsidRPr="00BE5BBD">
        <w:rPr>
          <w:sz w:val="24"/>
          <w:szCs w:val="24"/>
        </w:rPr>
        <w:t xml:space="preserve"> услуги перевозки (транспортировки) груза.</w:t>
      </w:r>
    </w:p>
    <w:p w:rsidR="007B1711" w:rsidRPr="00BE5BBD" w:rsidRDefault="007B1711" w:rsidP="007B1711">
      <w:pPr>
        <w:rPr>
          <w:sz w:val="24"/>
          <w:szCs w:val="24"/>
        </w:rPr>
      </w:pPr>
      <w:bookmarkStart w:id="68" w:name="sub_10041"/>
      <w:r w:rsidRPr="00BE5BBD">
        <w:rPr>
          <w:sz w:val="24"/>
          <w:szCs w:val="24"/>
        </w:rPr>
        <w:t>41. Затраты на оплату услуг аренды транспортных средств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304800" cy="247650"/>
            <wp:effectExtent l="19050" t="0" r="0" b="0"/>
            <wp:docPr id="699" name="Рисунок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8"/>
                    <pic:cNvPicPr>
                      <a:picLocks noChangeAspect="1" noChangeArrowheads="1"/>
                    </pic:cNvPicPr>
                  </pic:nvPicPr>
                  <pic:blipFill>
                    <a:blip r:embed="rId19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</w:t>
      </w:r>
      <w:r w:rsidRPr="00BE5BBD">
        <w:rPr>
          <w:sz w:val="24"/>
          <w:szCs w:val="24"/>
        </w:rPr>
        <w:t>р</w:t>
      </w:r>
      <w:r w:rsidRPr="00BE5BBD">
        <w:rPr>
          <w:sz w:val="24"/>
          <w:szCs w:val="24"/>
        </w:rPr>
        <w:t>муле:</w:t>
      </w:r>
    </w:p>
    <w:bookmarkEnd w:id="68"/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114550" cy="647700"/>
            <wp:effectExtent l="0" t="0" r="0" b="0"/>
            <wp:docPr id="698" name="Рисунок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9"/>
                    <pic:cNvPicPr>
                      <a:picLocks noChangeAspect="1" noChangeArrowheads="1"/>
                    </pic:cNvPicPr>
                  </pic:nvPicPr>
                  <pic:blipFill>
                    <a:blip r:embed="rId19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90525" cy="247650"/>
            <wp:effectExtent l="0" t="0" r="0" b="0"/>
            <wp:docPr id="697" name="Рисунок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0"/>
                    <pic:cNvPicPr>
                      <a:picLocks noChangeAspect="1" noChangeArrowheads="1"/>
                    </pic:cNvPicPr>
                  </pic:nvPicPr>
                  <pic:blipFill>
                    <a:blip r:embed="rId19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</w:t>
      </w:r>
      <w:proofErr w:type="spellStart"/>
      <w:r w:rsidRPr="00BE5BBD">
        <w:rPr>
          <w:sz w:val="24"/>
          <w:szCs w:val="24"/>
        </w:rPr>
        <w:t>i-x</w:t>
      </w:r>
      <w:proofErr w:type="spellEnd"/>
      <w:r w:rsidRPr="00BE5BBD">
        <w:rPr>
          <w:sz w:val="24"/>
          <w:szCs w:val="24"/>
        </w:rPr>
        <w:t xml:space="preserve"> транспортных средств. При этом фактическое количество тран</w:t>
      </w:r>
      <w:r w:rsidRPr="00BE5BBD">
        <w:rPr>
          <w:sz w:val="24"/>
          <w:szCs w:val="24"/>
        </w:rPr>
        <w:t>с</w:t>
      </w:r>
      <w:r w:rsidRPr="00BE5BBD">
        <w:rPr>
          <w:sz w:val="24"/>
          <w:szCs w:val="24"/>
        </w:rPr>
        <w:t xml:space="preserve">портных средств на балансе с учетом планируемых к аренде транспортных средств в один и тот же период времени не должно превышать количество транспортных средств, установленное нормативами, определяемыми муниципальными органами в соответствии с </w:t>
      </w:r>
      <w:hyperlink w:anchor="sub_1005" w:history="1">
        <w:r w:rsidRPr="00BE5BBD">
          <w:rPr>
            <w:rStyle w:val="ad"/>
            <w:rFonts w:cs="Arial"/>
            <w:color w:val="auto"/>
            <w:sz w:val="24"/>
            <w:szCs w:val="24"/>
          </w:rPr>
          <w:t>пунктом 5</w:t>
        </w:r>
      </w:hyperlink>
      <w:r w:rsidRPr="00BE5BBD">
        <w:rPr>
          <w:sz w:val="24"/>
          <w:szCs w:val="24"/>
        </w:rPr>
        <w:t xml:space="preserve"> Правил;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81000" cy="247650"/>
            <wp:effectExtent l="19050" t="0" r="0" b="0"/>
            <wp:docPr id="696" name="Рисунок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1"/>
                    <pic:cNvPicPr>
                      <a:picLocks noChangeAspect="1" noChangeArrowheads="1"/>
                    </pic:cNvPicPr>
                  </pic:nvPicPr>
                  <pic:blipFill>
                    <a:blip r:embed="rId19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цена аренды i-го транспортного средства в месяц;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409575" cy="247650"/>
            <wp:effectExtent l="19050" t="0" r="0" b="0"/>
            <wp:docPr id="695" name="Рисунок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2"/>
                    <pic:cNvPicPr>
                      <a:picLocks noChangeAspect="1" noChangeArrowheads="1"/>
                    </pic:cNvPicPr>
                  </pic:nvPicPr>
                  <pic:blipFill>
                    <a:blip r:embed="rId19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планируемое количество месяцев аренды i-го транспортного средства.</w:t>
      </w:r>
    </w:p>
    <w:p w:rsidR="007B1711" w:rsidRPr="00BE5BBD" w:rsidRDefault="007B1711" w:rsidP="007B1711">
      <w:pPr>
        <w:rPr>
          <w:sz w:val="24"/>
          <w:szCs w:val="24"/>
        </w:rPr>
      </w:pPr>
      <w:bookmarkStart w:id="69" w:name="sub_10042"/>
      <w:r w:rsidRPr="00BE5BBD">
        <w:rPr>
          <w:sz w:val="24"/>
          <w:szCs w:val="24"/>
        </w:rPr>
        <w:t>42. Затраты на оплату разовых услуг пассажирских перевозок при проведении совещания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266700" cy="247650"/>
            <wp:effectExtent l="19050" t="0" r="0" b="0"/>
            <wp:docPr id="694" name="Рисунок 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3"/>
                    <pic:cNvPicPr>
                      <a:picLocks noChangeAspect="1" noChangeArrowheads="1"/>
                    </pic:cNvPicPr>
                  </pic:nvPicPr>
                  <pic:blipFill>
                    <a:blip r:embed="rId20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69"/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1571625" cy="647700"/>
            <wp:effectExtent l="0" t="0" r="0" b="0"/>
            <wp:docPr id="693" name="Рисунок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4"/>
                    <pic:cNvPicPr>
                      <a:picLocks noChangeAspect="1" noChangeArrowheads="1"/>
                    </pic:cNvPicPr>
                  </pic:nvPicPr>
                  <pic:blipFill>
                    <a:blip r:embed="rId20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28600" cy="247650"/>
            <wp:effectExtent l="0" t="0" r="0" b="0"/>
            <wp:docPr id="692" name="Рисунок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5"/>
                    <pic:cNvPicPr>
                      <a:picLocks noChangeAspect="1" noChangeArrowheads="1"/>
                    </pic:cNvPicPr>
                  </pic:nvPicPr>
                  <pic:blipFill>
                    <a:blip r:embed="rId20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</w:t>
      </w:r>
      <w:proofErr w:type="spellStart"/>
      <w:r w:rsidRPr="00BE5BBD">
        <w:rPr>
          <w:sz w:val="24"/>
          <w:szCs w:val="24"/>
        </w:rPr>
        <w:t>i-x</w:t>
      </w:r>
      <w:proofErr w:type="spellEnd"/>
      <w:r w:rsidRPr="00BE5BBD">
        <w:rPr>
          <w:sz w:val="24"/>
          <w:szCs w:val="24"/>
        </w:rPr>
        <w:t xml:space="preserve"> разовых услуг пассажирских перевозок;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28600" cy="247650"/>
            <wp:effectExtent l="19050" t="0" r="0" b="0"/>
            <wp:docPr id="691" name="Рисунок 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6"/>
                    <pic:cNvPicPr>
                      <a:picLocks noChangeAspect="1" noChangeArrowheads="1"/>
                    </pic:cNvPicPr>
                  </pic:nvPicPr>
                  <pic:blipFill>
                    <a:blip r:embed="rId20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среднее количество часов аренды транспортного средства по </w:t>
      </w:r>
      <w:proofErr w:type="spellStart"/>
      <w:r w:rsidRPr="00BE5BBD">
        <w:rPr>
          <w:sz w:val="24"/>
          <w:szCs w:val="24"/>
        </w:rPr>
        <w:t>i-й</w:t>
      </w:r>
      <w:proofErr w:type="spellEnd"/>
      <w:r w:rsidRPr="00BE5BBD">
        <w:rPr>
          <w:sz w:val="24"/>
          <w:szCs w:val="24"/>
        </w:rPr>
        <w:t xml:space="preserve"> разовой услуге;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lastRenderedPageBreak/>
        <w:drawing>
          <wp:inline distT="0" distB="0" distL="0" distR="0">
            <wp:extent cx="219075" cy="247650"/>
            <wp:effectExtent l="0" t="0" r="0" b="0"/>
            <wp:docPr id="690" name="Рисунок 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7"/>
                    <pic:cNvPicPr>
                      <a:picLocks noChangeAspect="1" noChangeArrowheads="1"/>
                    </pic:cNvPicPr>
                  </pic:nvPicPr>
                  <pic:blipFill>
                    <a:blip r:embed="rId20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цена одного часа аренды транспортного средства по i-и разовой услуге.</w:t>
      </w:r>
    </w:p>
    <w:p w:rsidR="007B1711" w:rsidRPr="00BE5BBD" w:rsidRDefault="007B1711" w:rsidP="007B1711">
      <w:pPr>
        <w:rPr>
          <w:sz w:val="24"/>
          <w:szCs w:val="24"/>
        </w:rPr>
      </w:pPr>
      <w:bookmarkStart w:id="70" w:name="sub_10043"/>
      <w:r w:rsidRPr="00BE5BBD">
        <w:rPr>
          <w:sz w:val="24"/>
          <w:szCs w:val="24"/>
        </w:rPr>
        <w:t>43. Затраты на оплату проезда работника к месту нахождения учебного заведения и о</w:t>
      </w:r>
      <w:r w:rsidRPr="00BE5BBD">
        <w:rPr>
          <w:sz w:val="24"/>
          <w:szCs w:val="24"/>
        </w:rPr>
        <w:t>б</w:t>
      </w:r>
      <w:r w:rsidRPr="00BE5BBD">
        <w:rPr>
          <w:sz w:val="24"/>
          <w:szCs w:val="24"/>
        </w:rPr>
        <w:t>ратно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314325" cy="247650"/>
            <wp:effectExtent l="19050" t="0" r="0" b="0"/>
            <wp:docPr id="689" name="Рисунок 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8"/>
                    <pic:cNvPicPr>
                      <a:picLocks noChangeAspect="1" noChangeArrowheads="1"/>
                    </pic:cNvPicPr>
                  </pic:nvPicPr>
                  <pic:blipFill>
                    <a:blip r:embed="rId20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70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1847850" cy="647700"/>
            <wp:effectExtent l="0" t="0" r="0" b="0"/>
            <wp:docPr id="688" name="Рисунок 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9"/>
                    <pic:cNvPicPr>
                      <a:picLocks noChangeAspect="1" noChangeArrowheads="1"/>
                    </pic:cNvPicPr>
                  </pic:nvPicPr>
                  <pic:blipFill>
                    <a:blip r:embed="rId20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90525" cy="247650"/>
            <wp:effectExtent l="0" t="0" r="0" b="0"/>
            <wp:docPr id="687" name="Рисунок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0"/>
                    <pic:cNvPicPr>
                      <a:picLocks noChangeAspect="1" noChangeArrowheads="1"/>
                    </pic:cNvPicPr>
                  </pic:nvPicPr>
                  <pic:blipFill>
                    <a:blip r:embed="rId20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работников, имеющих право на компенсацию расходов, по </w:t>
      </w:r>
      <w:proofErr w:type="spellStart"/>
      <w:r w:rsidRPr="00BE5BBD">
        <w:rPr>
          <w:sz w:val="24"/>
          <w:szCs w:val="24"/>
        </w:rPr>
        <w:t>i-му</w:t>
      </w:r>
      <w:proofErr w:type="spellEnd"/>
      <w:r w:rsidRPr="00BE5BBD">
        <w:rPr>
          <w:sz w:val="24"/>
          <w:szCs w:val="24"/>
        </w:rPr>
        <w:t xml:space="preserve"> н</w:t>
      </w:r>
      <w:r w:rsidRPr="00BE5BBD">
        <w:rPr>
          <w:sz w:val="24"/>
          <w:szCs w:val="24"/>
        </w:rPr>
        <w:t>а</w:t>
      </w:r>
      <w:r w:rsidRPr="00BE5BBD">
        <w:rPr>
          <w:sz w:val="24"/>
          <w:szCs w:val="24"/>
        </w:rPr>
        <w:t>правлению;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81000" cy="247650"/>
            <wp:effectExtent l="19050" t="0" r="0" b="0"/>
            <wp:docPr id="686" name="Рисунок 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"/>
                    <pic:cNvPicPr>
                      <a:picLocks noChangeAspect="1" noChangeArrowheads="1"/>
                    </pic:cNvPicPr>
                  </pic:nvPicPr>
                  <pic:blipFill>
                    <a:blip r:embed="rId20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цена проезда к месту нахождения учебного заведения по </w:t>
      </w:r>
      <w:proofErr w:type="spellStart"/>
      <w:r w:rsidRPr="00BE5BBD">
        <w:rPr>
          <w:sz w:val="24"/>
          <w:szCs w:val="24"/>
        </w:rPr>
        <w:t>i-му</w:t>
      </w:r>
      <w:proofErr w:type="spellEnd"/>
      <w:r w:rsidRPr="00BE5BBD">
        <w:rPr>
          <w:sz w:val="24"/>
          <w:szCs w:val="24"/>
        </w:rPr>
        <w:t xml:space="preserve"> направлению.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BE5BBD">
      <w:pPr>
        <w:pStyle w:val="5"/>
        <w:jc w:val="center"/>
        <w:rPr>
          <w:sz w:val="26"/>
          <w:szCs w:val="26"/>
        </w:rPr>
      </w:pPr>
      <w:bookmarkStart w:id="71" w:name="sub_203"/>
      <w:r w:rsidRPr="00BE5BBD">
        <w:rPr>
          <w:sz w:val="26"/>
          <w:szCs w:val="26"/>
        </w:rPr>
        <w:t>Затраты на оплату расходов по договорам об оказании услуг, связанных с прое</w:t>
      </w:r>
      <w:r w:rsidRPr="00BE5BBD">
        <w:rPr>
          <w:sz w:val="26"/>
          <w:szCs w:val="26"/>
        </w:rPr>
        <w:t>з</w:t>
      </w:r>
      <w:r w:rsidRPr="00BE5BBD">
        <w:rPr>
          <w:sz w:val="26"/>
          <w:szCs w:val="26"/>
        </w:rPr>
        <w:t>дом и наймом жилого помещения в связи с командированием работников, заключаемым со сторонними организациями</w:t>
      </w:r>
    </w:p>
    <w:bookmarkEnd w:id="71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bookmarkStart w:id="72" w:name="sub_10044"/>
      <w:r w:rsidRPr="00BE5BBD">
        <w:rPr>
          <w:sz w:val="24"/>
          <w:szCs w:val="24"/>
        </w:rPr>
        <w:t>44. Затраты на оплату расходов по договорам об оказании услуг, связанных с проездом и наймом жилого помещения в связи с командированием работников, заключаемым со сторонн</w:t>
      </w:r>
      <w:r w:rsidRPr="00BE5BBD">
        <w:rPr>
          <w:sz w:val="24"/>
          <w:szCs w:val="24"/>
        </w:rPr>
        <w:t>и</w:t>
      </w:r>
      <w:r w:rsidRPr="00BE5BBD">
        <w:rPr>
          <w:sz w:val="24"/>
          <w:szCs w:val="24"/>
        </w:rPr>
        <w:t>ми организациями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247650" cy="247650"/>
            <wp:effectExtent l="19050" t="0" r="0" b="0"/>
            <wp:docPr id="685" name="Рисунок 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2"/>
                    <pic:cNvPicPr>
                      <a:picLocks noChangeAspect="1" noChangeArrowheads="1"/>
                    </pic:cNvPicPr>
                  </pic:nvPicPr>
                  <pic:blipFill>
                    <a:blip r:embed="rId20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),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72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1285875" cy="247650"/>
            <wp:effectExtent l="19050" t="0" r="0" b="0"/>
            <wp:docPr id="684" name="Рисунок 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3"/>
                    <pic:cNvPicPr>
                      <a:picLocks noChangeAspect="1" noChangeArrowheads="1"/>
                    </pic:cNvPicPr>
                  </pic:nvPicPr>
                  <pic:blipFill>
                    <a:blip r:embed="rId2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476250" cy="247650"/>
            <wp:effectExtent l="19050" t="0" r="0" b="0"/>
            <wp:docPr id="683" name="Рисунок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4"/>
                    <pic:cNvPicPr>
                      <a:picLocks noChangeAspect="1" noChangeArrowheads="1"/>
                    </pic:cNvPicPr>
                  </pic:nvPicPr>
                  <pic:blipFill>
                    <a:blip r:embed="rId2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затраты по договору на проезд к месту командирования и обратно;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90525" cy="247650"/>
            <wp:effectExtent l="19050" t="0" r="0" b="0"/>
            <wp:docPr id="682" name="Рисунок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5"/>
                    <pic:cNvPicPr>
                      <a:picLocks noChangeAspect="1" noChangeArrowheads="1"/>
                    </pic:cNvPicPr>
                  </pic:nvPicPr>
                  <pic:blipFill>
                    <a:blip r:embed="rId2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затраты по договору на </w:t>
      </w:r>
      <w:proofErr w:type="spellStart"/>
      <w:r w:rsidRPr="00BE5BBD">
        <w:rPr>
          <w:sz w:val="24"/>
          <w:szCs w:val="24"/>
        </w:rPr>
        <w:t>найм</w:t>
      </w:r>
      <w:proofErr w:type="spellEnd"/>
      <w:r w:rsidRPr="00BE5BBD">
        <w:rPr>
          <w:sz w:val="24"/>
          <w:szCs w:val="24"/>
        </w:rPr>
        <w:t xml:space="preserve"> жилого помещения на период командирования.</w:t>
      </w:r>
    </w:p>
    <w:p w:rsidR="007B1711" w:rsidRPr="00BE5BBD" w:rsidRDefault="007B1711" w:rsidP="007B1711">
      <w:pPr>
        <w:rPr>
          <w:sz w:val="24"/>
          <w:szCs w:val="24"/>
        </w:rPr>
      </w:pPr>
      <w:bookmarkStart w:id="73" w:name="sub_10045"/>
      <w:r w:rsidRPr="00BE5BBD">
        <w:rPr>
          <w:sz w:val="24"/>
          <w:szCs w:val="24"/>
        </w:rPr>
        <w:t>45. Затраты по договору на проезд к месту командирования и обратно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476250" cy="247650"/>
            <wp:effectExtent l="19050" t="0" r="0" b="0"/>
            <wp:docPr id="681" name="Рисунок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6"/>
                    <pic:cNvPicPr>
                      <a:picLocks noChangeAspect="1" noChangeArrowheads="1"/>
                    </pic:cNvPicPr>
                  </pic:nvPicPr>
                  <pic:blipFill>
                    <a:blip r:embed="rId2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</w:t>
      </w:r>
      <w:r w:rsidRPr="00BE5BBD">
        <w:rPr>
          <w:sz w:val="24"/>
          <w:szCs w:val="24"/>
        </w:rPr>
        <w:t>е</w:t>
      </w:r>
      <w:r w:rsidRPr="00BE5BBD">
        <w:rPr>
          <w:sz w:val="24"/>
          <w:szCs w:val="24"/>
        </w:rPr>
        <w:t>ляются по формуле:</w:t>
      </w:r>
    </w:p>
    <w:bookmarkEnd w:id="73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305050" cy="647700"/>
            <wp:effectExtent l="0" t="0" r="0" b="0"/>
            <wp:docPr id="680" name="Рисунок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7"/>
                    <pic:cNvPicPr>
                      <a:picLocks noChangeAspect="1" noChangeArrowheads="1"/>
                    </pic:cNvPicPr>
                  </pic:nvPicPr>
                  <pic:blipFill>
                    <a:blip r:embed="rId2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533400" cy="247650"/>
            <wp:effectExtent l="0" t="0" r="0" b="0"/>
            <wp:docPr id="679" name="Рисунок 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8"/>
                    <pic:cNvPicPr>
                      <a:picLocks noChangeAspect="1" noChangeArrowheads="1"/>
                    </pic:cNvPicPr>
                  </pic:nvPicPr>
                  <pic:blipFill>
                    <a:blip r:embed="rId2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командированных работников по </w:t>
      </w:r>
      <w:proofErr w:type="spellStart"/>
      <w:r w:rsidRPr="00BE5BBD">
        <w:rPr>
          <w:sz w:val="24"/>
          <w:szCs w:val="24"/>
        </w:rPr>
        <w:t>i-му</w:t>
      </w:r>
      <w:proofErr w:type="spellEnd"/>
      <w:r w:rsidRPr="00BE5BBD">
        <w:rPr>
          <w:sz w:val="24"/>
          <w:szCs w:val="24"/>
        </w:rPr>
        <w:t xml:space="preserve"> направлению командиров</w:t>
      </w:r>
      <w:r w:rsidRPr="00BE5BBD">
        <w:rPr>
          <w:sz w:val="24"/>
          <w:szCs w:val="24"/>
        </w:rPr>
        <w:t>а</w:t>
      </w:r>
      <w:r w:rsidRPr="00BE5BBD">
        <w:rPr>
          <w:sz w:val="24"/>
          <w:szCs w:val="24"/>
        </w:rPr>
        <w:t>ния с учетом показателей утвержденных планов служебных командировок;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523875" cy="247650"/>
            <wp:effectExtent l="0" t="0" r="0" b="0"/>
            <wp:docPr id="678" name="Рисунок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9"/>
                    <pic:cNvPicPr>
                      <a:picLocks noChangeAspect="1" noChangeArrowheads="1"/>
                    </pic:cNvPicPr>
                  </pic:nvPicPr>
                  <pic:blipFill>
                    <a:blip r:embed="rId2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цена проезда по </w:t>
      </w:r>
      <w:proofErr w:type="spellStart"/>
      <w:r w:rsidRPr="00BE5BBD">
        <w:rPr>
          <w:sz w:val="24"/>
          <w:szCs w:val="24"/>
        </w:rPr>
        <w:t>i-му</w:t>
      </w:r>
      <w:proofErr w:type="spellEnd"/>
      <w:r w:rsidRPr="00BE5BBD">
        <w:rPr>
          <w:sz w:val="24"/>
          <w:szCs w:val="24"/>
        </w:rPr>
        <w:t xml:space="preserve"> направлению командирования с учетом требований пр</w:t>
      </w:r>
      <w:r w:rsidRPr="00BE5BBD">
        <w:rPr>
          <w:sz w:val="24"/>
          <w:szCs w:val="24"/>
        </w:rPr>
        <w:t>а</w:t>
      </w:r>
      <w:r w:rsidRPr="00BE5BBD">
        <w:rPr>
          <w:sz w:val="24"/>
          <w:szCs w:val="24"/>
        </w:rPr>
        <w:t xml:space="preserve">вового акта муниципального образования Заринский район Алтайского края об утверждении Порядка командирования муниципальных служащих Заринского района </w:t>
      </w:r>
      <w:bookmarkStart w:id="74" w:name="sub_10046"/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46. Затраты по договору найма жилого помещения на период командирования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390525" cy="247650"/>
            <wp:effectExtent l="19050" t="0" r="0" b="0"/>
            <wp:docPr id="677" name="Рисунок 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0"/>
                    <pic:cNvPicPr>
                      <a:picLocks noChangeAspect="1" noChangeArrowheads="1"/>
                    </pic:cNvPicPr>
                  </pic:nvPicPr>
                  <pic:blipFill>
                    <a:blip r:embed="rId2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74"/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lastRenderedPageBreak/>
        <w:drawing>
          <wp:inline distT="0" distB="0" distL="0" distR="0">
            <wp:extent cx="2362200" cy="647700"/>
            <wp:effectExtent l="0" t="0" r="0" b="0"/>
            <wp:docPr id="676" name="Рисунок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1"/>
                    <pic:cNvPicPr>
                      <a:picLocks noChangeAspect="1" noChangeArrowheads="1"/>
                    </pic:cNvPicPr>
                  </pic:nvPicPr>
                  <pic:blipFill>
                    <a:blip r:embed="rId2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438150" cy="247650"/>
            <wp:effectExtent l="19050" t="0" r="0" b="0"/>
            <wp:docPr id="675" name="Рисунок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2"/>
                    <pic:cNvPicPr>
                      <a:picLocks noChangeAspect="1" noChangeArrowheads="1"/>
                    </pic:cNvPicPr>
                  </pic:nvPicPr>
                  <pic:blipFill>
                    <a:blip r:embed="rId2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командированных работников по </w:t>
      </w:r>
      <w:proofErr w:type="spellStart"/>
      <w:r w:rsidRPr="00BE5BBD">
        <w:rPr>
          <w:sz w:val="24"/>
          <w:szCs w:val="24"/>
        </w:rPr>
        <w:t>i-му</w:t>
      </w:r>
      <w:proofErr w:type="spellEnd"/>
      <w:r w:rsidRPr="00BE5BBD">
        <w:rPr>
          <w:sz w:val="24"/>
          <w:szCs w:val="24"/>
        </w:rPr>
        <w:t xml:space="preserve"> направлению командиров</w:t>
      </w:r>
      <w:r w:rsidRPr="00BE5BBD">
        <w:rPr>
          <w:sz w:val="24"/>
          <w:szCs w:val="24"/>
        </w:rPr>
        <w:t>а</w:t>
      </w:r>
      <w:r w:rsidRPr="00BE5BBD">
        <w:rPr>
          <w:sz w:val="24"/>
          <w:szCs w:val="24"/>
        </w:rPr>
        <w:t>ния с учетом показателей утвержденных планов служебных командировок;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428625" cy="247650"/>
            <wp:effectExtent l="0" t="0" r="0" b="0"/>
            <wp:docPr id="674" name="Рисунок 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3"/>
                    <pic:cNvPicPr>
                      <a:picLocks noChangeAspect="1" noChangeArrowheads="1"/>
                    </pic:cNvPicPr>
                  </pic:nvPicPr>
                  <pic:blipFill>
                    <a:blip r:embed="rId2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цена найма жилого помещения в сутки по </w:t>
      </w:r>
      <w:proofErr w:type="spellStart"/>
      <w:r w:rsidRPr="00BE5BBD">
        <w:rPr>
          <w:sz w:val="24"/>
          <w:szCs w:val="24"/>
        </w:rPr>
        <w:t>i-му</w:t>
      </w:r>
      <w:proofErr w:type="spellEnd"/>
      <w:r w:rsidRPr="00BE5BBD">
        <w:rPr>
          <w:sz w:val="24"/>
          <w:szCs w:val="24"/>
        </w:rPr>
        <w:t xml:space="preserve"> направлению командирования с учетом требований правового акта  муниципального образования  Заринский район Алтайского края об утверждении Порядка командирования муниципальных служащих Заринского района;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466725" cy="247650"/>
            <wp:effectExtent l="19050" t="0" r="0" b="0"/>
            <wp:docPr id="673" name="Рисунок 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4"/>
                    <pic:cNvPicPr>
                      <a:picLocks noChangeAspect="1" noChangeArrowheads="1"/>
                    </pic:cNvPicPr>
                  </pic:nvPicPr>
                  <pic:blipFill>
                    <a:blip r:embed="rId2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суток нахождения в командировке по </w:t>
      </w:r>
      <w:proofErr w:type="spellStart"/>
      <w:r w:rsidRPr="00BE5BBD">
        <w:rPr>
          <w:sz w:val="24"/>
          <w:szCs w:val="24"/>
        </w:rPr>
        <w:t>i-му</w:t>
      </w:r>
      <w:proofErr w:type="spellEnd"/>
      <w:r w:rsidRPr="00BE5BBD">
        <w:rPr>
          <w:sz w:val="24"/>
          <w:szCs w:val="24"/>
        </w:rPr>
        <w:t xml:space="preserve"> направлению команд</w:t>
      </w:r>
      <w:r w:rsidRPr="00BE5BBD">
        <w:rPr>
          <w:sz w:val="24"/>
          <w:szCs w:val="24"/>
        </w:rPr>
        <w:t>и</w:t>
      </w:r>
      <w:r w:rsidRPr="00BE5BBD">
        <w:rPr>
          <w:sz w:val="24"/>
          <w:szCs w:val="24"/>
        </w:rPr>
        <w:t>рования.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BE5BBD">
      <w:pPr>
        <w:pStyle w:val="5"/>
        <w:jc w:val="center"/>
        <w:rPr>
          <w:sz w:val="26"/>
          <w:szCs w:val="26"/>
        </w:rPr>
      </w:pPr>
      <w:bookmarkStart w:id="75" w:name="sub_204"/>
      <w:r w:rsidRPr="00BE5BBD">
        <w:rPr>
          <w:sz w:val="26"/>
          <w:szCs w:val="26"/>
        </w:rPr>
        <w:t>Затраты на коммунальные услуги</w:t>
      </w:r>
    </w:p>
    <w:bookmarkEnd w:id="75"/>
    <w:p w:rsidR="007B1711" w:rsidRPr="00BE5BBD" w:rsidRDefault="007B1711" w:rsidP="00BE5BBD">
      <w:pPr>
        <w:pStyle w:val="5"/>
        <w:jc w:val="center"/>
        <w:rPr>
          <w:sz w:val="26"/>
          <w:szCs w:val="26"/>
        </w:rPr>
      </w:pPr>
    </w:p>
    <w:p w:rsidR="007B1711" w:rsidRPr="00BE5BBD" w:rsidRDefault="007B1711" w:rsidP="007B1711">
      <w:pPr>
        <w:rPr>
          <w:sz w:val="24"/>
          <w:szCs w:val="24"/>
        </w:rPr>
      </w:pPr>
      <w:bookmarkStart w:id="76" w:name="sub_10047"/>
      <w:r w:rsidRPr="00BE5BBD">
        <w:rPr>
          <w:sz w:val="24"/>
          <w:szCs w:val="24"/>
        </w:rPr>
        <w:t>47. Затраты на коммунальные услуги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323850" cy="247650"/>
            <wp:effectExtent l="19050" t="0" r="0" b="0"/>
            <wp:docPr id="672" name="Рисунок 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5"/>
                    <pic:cNvPicPr>
                      <a:picLocks noChangeAspect="1" noChangeArrowheads="1"/>
                    </pic:cNvPicPr>
                  </pic:nvPicPr>
                  <pic:blipFill>
                    <a:blip r:embed="rId2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76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419350" cy="247650"/>
            <wp:effectExtent l="19050" t="0" r="0" b="0"/>
            <wp:docPr id="671" name="Рисунок 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6"/>
                    <pic:cNvPicPr>
                      <a:picLocks noChangeAspect="1" noChangeArrowheads="1"/>
                    </pic:cNvPicPr>
                  </pic:nvPicPr>
                  <pic:blipFill>
                    <a:blip r:embed="rId2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38125" cy="247650"/>
            <wp:effectExtent l="19050" t="0" r="0" b="0"/>
            <wp:docPr id="670" name="Рисунок 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7"/>
                    <pic:cNvPicPr>
                      <a:picLocks noChangeAspect="1" noChangeArrowheads="1"/>
                    </pic:cNvPicPr>
                  </pic:nvPicPr>
                  <pic:blipFill>
                    <a:blip r:embed="rId2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затраты на газоснабжение и иные виды топлива;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38125" cy="247650"/>
            <wp:effectExtent l="19050" t="0" r="0" b="0"/>
            <wp:docPr id="669" name="Рисунок 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8"/>
                    <pic:cNvPicPr>
                      <a:picLocks noChangeAspect="1" noChangeArrowheads="1"/>
                    </pic:cNvPicPr>
                  </pic:nvPicPr>
                  <pic:blipFill>
                    <a:blip r:embed="rId2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затраты на электроснабжение;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38125" cy="247650"/>
            <wp:effectExtent l="19050" t="0" r="0" b="0"/>
            <wp:docPr id="668" name="Рисунок 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9"/>
                    <pic:cNvPicPr>
                      <a:picLocks noChangeAspect="1" noChangeArrowheads="1"/>
                    </pic:cNvPicPr>
                  </pic:nvPicPr>
                  <pic:blipFill>
                    <a:blip r:embed="rId2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затраты на теплоснабжение;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38125" cy="247650"/>
            <wp:effectExtent l="19050" t="0" r="0" b="0"/>
            <wp:docPr id="667" name="Рисунок 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0"/>
                    <pic:cNvPicPr>
                      <a:picLocks noChangeAspect="1" noChangeArrowheads="1"/>
                    </pic:cNvPicPr>
                  </pic:nvPicPr>
                  <pic:blipFill>
                    <a:blip r:embed="rId2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затраты на горячее водоснабжение;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47650" cy="247650"/>
            <wp:effectExtent l="19050" t="0" r="0" b="0"/>
            <wp:docPr id="666" name="Рисунок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1"/>
                    <pic:cNvPicPr>
                      <a:picLocks noChangeAspect="1" noChangeArrowheads="1"/>
                    </pic:cNvPicPr>
                  </pic:nvPicPr>
                  <pic:blipFill>
                    <a:blip r:embed="rId2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затраты на холодное водоснабжение и водоотведение;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52425" cy="247650"/>
            <wp:effectExtent l="19050" t="0" r="0" b="0"/>
            <wp:docPr id="665" name="Рисунок 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2"/>
                    <pic:cNvPicPr>
                      <a:picLocks noChangeAspect="1" noChangeArrowheads="1"/>
                    </pic:cNvPicPr>
                  </pic:nvPicPr>
                  <pic:blipFill>
                    <a:blip r:embed="rId2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затраты на оплату услуг лиц, привлекаемых на основании гражданско-правовых договоров (далее - "внештатный сотрудник"),</w:t>
      </w:r>
    </w:p>
    <w:p w:rsidR="007B1711" w:rsidRPr="00BE5BBD" w:rsidRDefault="007B1711" w:rsidP="007B1711">
      <w:pPr>
        <w:rPr>
          <w:sz w:val="24"/>
          <w:szCs w:val="24"/>
        </w:rPr>
      </w:pPr>
      <w:bookmarkStart w:id="77" w:name="sub_10048"/>
      <w:r w:rsidRPr="00BE5BBD">
        <w:rPr>
          <w:sz w:val="24"/>
          <w:szCs w:val="24"/>
        </w:rPr>
        <w:t>48. Затраты на газоснабжение и иные виды топлива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238125" cy="247650"/>
            <wp:effectExtent l="19050" t="0" r="0" b="0"/>
            <wp:docPr id="664" name="Рисунок 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3"/>
                    <pic:cNvPicPr>
                      <a:picLocks noChangeAspect="1" noChangeArrowheads="1"/>
                    </pic:cNvPicPr>
                  </pic:nvPicPr>
                  <pic:blipFill>
                    <a:blip r:embed="rId2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77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1714500" cy="647700"/>
            <wp:effectExtent l="0" t="0" r="0" b="0"/>
            <wp:docPr id="663" name="Рисунок 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4"/>
                    <pic:cNvPicPr>
                      <a:picLocks noChangeAspect="1" noChangeArrowheads="1"/>
                    </pic:cNvPicPr>
                  </pic:nvPicPr>
                  <pic:blipFill>
                    <a:blip r:embed="rId2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04800" cy="247650"/>
            <wp:effectExtent l="19050" t="0" r="0" b="0"/>
            <wp:docPr id="662" name="Рисунок 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5"/>
                    <pic:cNvPicPr>
                      <a:picLocks noChangeAspect="1" noChangeArrowheads="1"/>
                    </pic:cNvPicPr>
                  </pic:nvPicPr>
                  <pic:blipFill>
                    <a:blip r:embed="rId2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расчетная потребность в i-м виде топлива (газе и ином виде топлива);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85750" cy="247650"/>
            <wp:effectExtent l="0" t="0" r="0" b="0"/>
            <wp:docPr id="661" name="Рисунок 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6"/>
                    <pic:cNvPicPr>
                      <a:picLocks noChangeAspect="1" noChangeArrowheads="1"/>
                    </pic:cNvPicPr>
                  </pic:nvPicPr>
                  <pic:blipFill>
                    <a:blip r:embed="rId2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тариф на </w:t>
      </w:r>
      <w:proofErr w:type="spellStart"/>
      <w:r w:rsidRPr="00BE5BBD">
        <w:rPr>
          <w:sz w:val="24"/>
          <w:szCs w:val="24"/>
        </w:rPr>
        <w:t>i-й</w:t>
      </w:r>
      <w:proofErr w:type="spellEnd"/>
      <w:r w:rsidRPr="00BE5BBD">
        <w:rPr>
          <w:sz w:val="24"/>
          <w:szCs w:val="24"/>
        </w:rPr>
        <w:t xml:space="preserve"> вид топлива, утвержденный в установленном порядке органом гос</w:t>
      </w:r>
      <w:r w:rsidRPr="00BE5BBD">
        <w:rPr>
          <w:sz w:val="24"/>
          <w:szCs w:val="24"/>
        </w:rPr>
        <w:t>у</w:t>
      </w:r>
      <w:r w:rsidRPr="00BE5BBD">
        <w:rPr>
          <w:sz w:val="24"/>
          <w:szCs w:val="24"/>
        </w:rPr>
        <w:t>дарственного регулирования тарифов (далее - "регулируемый тариф") (если тарифы на соотве</w:t>
      </w:r>
      <w:r w:rsidRPr="00BE5BBD">
        <w:rPr>
          <w:sz w:val="24"/>
          <w:szCs w:val="24"/>
        </w:rPr>
        <w:t>т</w:t>
      </w:r>
      <w:r w:rsidRPr="00BE5BBD">
        <w:rPr>
          <w:sz w:val="24"/>
          <w:szCs w:val="24"/>
        </w:rPr>
        <w:t>ствующий вид топлива подлежат государственному регулированию);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47650" cy="247650"/>
            <wp:effectExtent l="19050" t="0" r="0" b="0"/>
            <wp:docPr id="660" name="Рисунок 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7"/>
                    <pic:cNvPicPr>
                      <a:picLocks noChangeAspect="1" noChangeArrowheads="1"/>
                    </pic:cNvPicPr>
                  </pic:nvPicPr>
                  <pic:blipFill>
                    <a:blip r:embed="rId2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поправочный коэффициент, учитывающий затраты на транспортировку i-го вида топлива.</w:t>
      </w:r>
    </w:p>
    <w:p w:rsidR="007B1711" w:rsidRPr="00BE5BBD" w:rsidRDefault="007B1711" w:rsidP="007B1711">
      <w:pPr>
        <w:rPr>
          <w:sz w:val="24"/>
          <w:szCs w:val="24"/>
        </w:rPr>
      </w:pPr>
      <w:bookmarkStart w:id="78" w:name="sub_10049"/>
      <w:r w:rsidRPr="00BE5BBD">
        <w:rPr>
          <w:sz w:val="24"/>
          <w:szCs w:val="24"/>
        </w:rPr>
        <w:t>49. Затраты на электроснабжение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238125" cy="247650"/>
            <wp:effectExtent l="19050" t="0" r="0" b="0"/>
            <wp:docPr id="659" name="Рисунок 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8"/>
                    <pic:cNvPicPr>
                      <a:picLocks noChangeAspect="1" noChangeArrowheads="1"/>
                    </pic:cNvPicPr>
                  </pic:nvPicPr>
                  <pic:blipFill>
                    <a:blip r:embed="rId2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78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1371600" cy="647700"/>
            <wp:effectExtent l="0" t="0" r="0" b="0"/>
            <wp:docPr id="658" name="Рисунок 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9"/>
                    <pic:cNvPicPr>
                      <a:picLocks noChangeAspect="1" noChangeArrowheads="1"/>
                    </pic:cNvPicPr>
                  </pic:nvPicPr>
                  <pic:blipFill>
                    <a:blip r:embed="rId2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85750" cy="247650"/>
            <wp:effectExtent l="19050" t="0" r="0" b="0"/>
            <wp:docPr id="657" name="Рисунок 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0"/>
                    <pic:cNvPicPr>
                      <a:picLocks noChangeAspect="1" noChangeArrowheads="1"/>
                    </pic:cNvPicPr>
                  </pic:nvPicPr>
                  <pic:blipFill>
                    <a:blip r:embed="rId2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регулируемый тариф на электроэнергию (в рамках применяемого </w:t>
      </w:r>
      <w:proofErr w:type="spellStart"/>
      <w:r w:rsidRPr="00BE5BBD">
        <w:rPr>
          <w:sz w:val="24"/>
          <w:szCs w:val="24"/>
        </w:rPr>
        <w:t>одноставочного</w:t>
      </w:r>
      <w:proofErr w:type="spellEnd"/>
      <w:r w:rsidRPr="00BE5BBD">
        <w:rPr>
          <w:sz w:val="24"/>
          <w:szCs w:val="24"/>
        </w:rPr>
        <w:t xml:space="preserve">, дифференцированного по зонам суток или </w:t>
      </w:r>
      <w:proofErr w:type="spellStart"/>
      <w:r w:rsidRPr="00BE5BBD">
        <w:rPr>
          <w:sz w:val="24"/>
          <w:szCs w:val="24"/>
        </w:rPr>
        <w:t>двуставочного</w:t>
      </w:r>
      <w:proofErr w:type="spellEnd"/>
      <w:r w:rsidRPr="00BE5BBD">
        <w:rPr>
          <w:sz w:val="24"/>
          <w:szCs w:val="24"/>
        </w:rPr>
        <w:t xml:space="preserve"> тарифа);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04800" cy="247650"/>
            <wp:effectExtent l="19050" t="0" r="0" b="0"/>
            <wp:docPr id="656" name="Рисунок 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1"/>
                    <pic:cNvPicPr>
                      <a:picLocks noChangeAspect="1" noChangeArrowheads="1"/>
                    </pic:cNvPicPr>
                  </pic:nvPicPr>
                  <pic:blipFill>
                    <a:blip r:embed="rId2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расчетная потребность электроэнергии в год по </w:t>
      </w:r>
      <w:proofErr w:type="spellStart"/>
      <w:r w:rsidRPr="00BE5BBD">
        <w:rPr>
          <w:sz w:val="24"/>
          <w:szCs w:val="24"/>
        </w:rPr>
        <w:t>i-му</w:t>
      </w:r>
      <w:proofErr w:type="spellEnd"/>
      <w:r w:rsidRPr="00BE5BBD">
        <w:rPr>
          <w:sz w:val="24"/>
          <w:szCs w:val="24"/>
        </w:rPr>
        <w:t xml:space="preserve"> тарифу (цене) на электр</w:t>
      </w:r>
      <w:r w:rsidRPr="00BE5BBD">
        <w:rPr>
          <w:sz w:val="24"/>
          <w:szCs w:val="24"/>
        </w:rPr>
        <w:t>о</w:t>
      </w:r>
      <w:r w:rsidRPr="00BE5BBD">
        <w:rPr>
          <w:sz w:val="24"/>
          <w:szCs w:val="24"/>
        </w:rPr>
        <w:t xml:space="preserve">энергию (в рамках применяемого </w:t>
      </w:r>
      <w:proofErr w:type="spellStart"/>
      <w:r w:rsidRPr="00BE5BBD">
        <w:rPr>
          <w:sz w:val="24"/>
          <w:szCs w:val="24"/>
        </w:rPr>
        <w:t>одноставочного</w:t>
      </w:r>
      <w:proofErr w:type="spellEnd"/>
      <w:r w:rsidRPr="00BE5BBD">
        <w:rPr>
          <w:sz w:val="24"/>
          <w:szCs w:val="24"/>
        </w:rPr>
        <w:t xml:space="preserve">, дифференцированного по зонам суток или </w:t>
      </w:r>
      <w:proofErr w:type="spellStart"/>
      <w:r w:rsidRPr="00BE5BBD">
        <w:rPr>
          <w:sz w:val="24"/>
          <w:szCs w:val="24"/>
        </w:rPr>
        <w:t>двуставочного</w:t>
      </w:r>
      <w:proofErr w:type="spellEnd"/>
      <w:r w:rsidRPr="00BE5BBD">
        <w:rPr>
          <w:sz w:val="24"/>
          <w:szCs w:val="24"/>
        </w:rPr>
        <w:t xml:space="preserve"> тарифа).</w:t>
      </w:r>
    </w:p>
    <w:p w:rsidR="007B1711" w:rsidRPr="00BE5BBD" w:rsidRDefault="007B1711" w:rsidP="007B1711">
      <w:pPr>
        <w:rPr>
          <w:sz w:val="24"/>
          <w:szCs w:val="24"/>
        </w:rPr>
      </w:pPr>
      <w:bookmarkStart w:id="79" w:name="sub_10050"/>
      <w:r w:rsidRPr="00BE5BBD">
        <w:rPr>
          <w:sz w:val="24"/>
          <w:szCs w:val="24"/>
        </w:rPr>
        <w:t>50. Затраты на теплоснабжение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238125" cy="247650"/>
            <wp:effectExtent l="19050" t="0" r="0" b="0"/>
            <wp:docPr id="655" name="Рисунок 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2"/>
                    <pic:cNvPicPr>
                      <a:picLocks noChangeAspect="1" noChangeArrowheads="1"/>
                    </pic:cNvPicPr>
                  </pic:nvPicPr>
                  <pic:blipFill>
                    <a:blip r:embed="rId2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79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1066800" cy="247650"/>
            <wp:effectExtent l="19050" t="0" r="0" b="0"/>
            <wp:docPr id="654" name="Рисунок 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3"/>
                    <pic:cNvPicPr>
                      <a:picLocks noChangeAspect="1" noChangeArrowheads="1"/>
                    </pic:cNvPicPr>
                  </pic:nvPicPr>
                  <pic:blipFill>
                    <a:blip r:embed="rId2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400050" cy="247650"/>
            <wp:effectExtent l="19050" t="0" r="0" b="0"/>
            <wp:docPr id="653" name="Рисунок 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4"/>
                    <pic:cNvPicPr>
                      <a:picLocks noChangeAspect="1" noChangeArrowheads="1"/>
                    </pic:cNvPicPr>
                  </pic:nvPicPr>
                  <pic:blipFill>
                    <a:blip r:embed="rId2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расчетная потребность в </w:t>
      </w:r>
      <w:proofErr w:type="spellStart"/>
      <w:r w:rsidRPr="00BE5BBD">
        <w:rPr>
          <w:sz w:val="24"/>
          <w:szCs w:val="24"/>
        </w:rPr>
        <w:t>теплоэнергии</w:t>
      </w:r>
      <w:proofErr w:type="spellEnd"/>
      <w:r w:rsidRPr="00BE5BBD">
        <w:rPr>
          <w:sz w:val="24"/>
          <w:szCs w:val="24"/>
        </w:rPr>
        <w:t xml:space="preserve"> на отопление зданий, помещений и с</w:t>
      </w:r>
      <w:r w:rsidRPr="00BE5BBD">
        <w:rPr>
          <w:sz w:val="24"/>
          <w:szCs w:val="24"/>
        </w:rPr>
        <w:t>о</w:t>
      </w:r>
      <w:r w:rsidRPr="00BE5BBD">
        <w:rPr>
          <w:sz w:val="24"/>
          <w:szCs w:val="24"/>
        </w:rPr>
        <w:t>оружений;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47650" cy="247650"/>
            <wp:effectExtent l="19050" t="0" r="0" b="0"/>
            <wp:docPr id="652" name="Рисунок 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5"/>
                    <pic:cNvPicPr>
                      <a:picLocks noChangeAspect="1" noChangeArrowheads="1"/>
                    </pic:cNvPicPr>
                  </pic:nvPicPr>
                  <pic:blipFill>
                    <a:blip r:embed="rId2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регулируемый тариф на теплоснабжение.</w:t>
      </w:r>
    </w:p>
    <w:p w:rsidR="007B1711" w:rsidRPr="00BE5BBD" w:rsidRDefault="007B1711" w:rsidP="007B1711">
      <w:pPr>
        <w:rPr>
          <w:sz w:val="24"/>
          <w:szCs w:val="24"/>
        </w:rPr>
      </w:pPr>
      <w:bookmarkStart w:id="80" w:name="sub_10051"/>
      <w:r w:rsidRPr="00BE5BBD">
        <w:rPr>
          <w:sz w:val="24"/>
          <w:szCs w:val="24"/>
        </w:rPr>
        <w:t>51. Затраты на горячее водоснабжение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238125" cy="247650"/>
            <wp:effectExtent l="19050" t="0" r="0" b="0"/>
            <wp:docPr id="651" name="Рисунок 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6"/>
                    <pic:cNvPicPr>
                      <a:picLocks noChangeAspect="1" noChangeArrowheads="1"/>
                    </pic:cNvPicPr>
                  </pic:nvPicPr>
                  <pic:blipFill>
                    <a:blip r:embed="rId2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80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942975" cy="247650"/>
            <wp:effectExtent l="19050" t="0" r="0" b="0"/>
            <wp:docPr id="650" name="Рисунок 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7"/>
                    <pic:cNvPicPr>
                      <a:picLocks noChangeAspect="1" noChangeArrowheads="1"/>
                    </pic:cNvPicPr>
                  </pic:nvPicPr>
                  <pic:blipFill>
                    <a:blip r:embed="rId2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76225" cy="247650"/>
            <wp:effectExtent l="19050" t="0" r="0" b="0"/>
            <wp:docPr id="649" name="Рисунок 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8"/>
                    <pic:cNvPicPr>
                      <a:picLocks noChangeAspect="1" noChangeArrowheads="1"/>
                    </pic:cNvPicPr>
                  </pic:nvPicPr>
                  <pic:blipFill>
                    <a:blip r:embed="rId2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расчетная потребность в горячей воде;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47650" cy="247650"/>
            <wp:effectExtent l="19050" t="0" r="0" b="0"/>
            <wp:docPr id="648" name="Рисунок 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9"/>
                    <pic:cNvPicPr>
                      <a:picLocks noChangeAspect="1" noChangeArrowheads="1"/>
                    </pic:cNvPicPr>
                  </pic:nvPicPr>
                  <pic:blipFill>
                    <a:blip r:embed="rId2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регулируемый тариф на горячее водоснабжение.</w:t>
      </w:r>
    </w:p>
    <w:p w:rsidR="007B1711" w:rsidRPr="00BE5BBD" w:rsidRDefault="007B1711" w:rsidP="007B1711">
      <w:pPr>
        <w:rPr>
          <w:sz w:val="24"/>
          <w:szCs w:val="24"/>
        </w:rPr>
      </w:pPr>
      <w:bookmarkStart w:id="81" w:name="sub_10052"/>
      <w:r w:rsidRPr="00BE5BBD">
        <w:rPr>
          <w:sz w:val="24"/>
          <w:szCs w:val="24"/>
        </w:rPr>
        <w:t>52. Затраты на холодное водоснабжение и водоотведение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247650" cy="247650"/>
            <wp:effectExtent l="19050" t="0" r="0" b="0"/>
            <wp:docPr id="647" name="Рисунок 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0"/>
                    <pic:cNvPicPr>
                      <a:picLocks noChangeAspect="1" noChangeArrowheads="1"/>
                    </pic:cNvPicPr>
                  </pic:nvPicPr>
                  <pic:blipFill>
                    <a:blip r:embed="rId2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</w:t>
      </w:r>
      <w:r w:rsidRPr="00BE5BBD">
        <w:rPr>
          <w:sz w:val="24"/>
          <w:szCs w:val="24"/>
        </w:rPr>
        <w:t>у</w:t>
      </w:r>
      <w:r w:rsidRPr="00BE5BBD">
        <w:rPr>
          <w:sz w:val="24"/>
          <w:szCs w:val="24"/>
        </w:rPr>
        <w:t>ле:</w:t>
      </w:r>
    </w:p>
    <w:bookmarkEnd w:id="81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1695450" cy="247650"/>
            <wp:effectExtent l="19050" t="0" r="0" b="0"/>
            <wp:docPr id="646" name="Рисунок 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1"/>
                    <pic:cNvPicPr>
                      <a:picLocks noChangeAspect="1" noChangeArrowheads="1"/>
                    </pic:cNvPicPr>
                  </pic:nvPicPr>
                  <pic:blipFill>
                    <a:blip r:embed="rId2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85750" cy="247650"/>
            <wp:effectExtent l="19050" t="0" r="0" b="0"/>
            <wp:docPr id="645" name="Рисунок 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2"/>
                    <pic:cNvPicPr>
                      <a:picLocks noChangeAspect="1" noChangeArrowheads="1"/>
                    </pic:cNvPicPr>
                  </pic:nvPicPr>
                  <pic:blipFill>
                    <a:blip r:embed="rId2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расчетная потребность в холодном водоснабжении;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66700" cy="247650"/>
            <wp:effectExtent l="19050" t="0" r="0" b="0"/>
            <wp:docPr id="644" name="Рисунок 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3"/>
                    <pic:cNvPicPr>
                      <a:picLocks noChangeAspect="1" noChangeArrowheads="1"/>
                    </pic:cNvPicPr>
                  </pic:nvPicPr>
                  <pic:blipFill>
                    <a:blip r:embed="rId2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регулируемый тариф на холодное водоснабжение;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85750" cy="247650"/>
            <wp:effectExtent l="19050" t="0" r="0" b="0"/>
            <wp:docPr id="643" name="Рисунок 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4"/>
                    <pic:cNvPicPr>
                      <a:picLocks noChangeAspect="1" noChangeArrowheads="1"/>
                    </pic:cNvPicPr>
                  </pic:nvPicPr>
                  <pic:blipFill>
                    <a:blip r:embed="rId2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расчетная потребность в водоотведении;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66700" cy="247650"/>
            <wp:effectExtent l="19050" t="0" r="0" b="0"/>
            <wp:docPr id="642" name="Рисунок 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5"/>
                    <pic:cNvPicPr>
                      <a:picLocks noChangeAspect="1" noChangeArrowheads="1"/>
                    </pic:cNvPicPr>
                  </pic:nvPicPr>
                  <pic:blipFill>
                    <a:blip r:embed="rId2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регулируемый тариф на водоотведение.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bookmarkStart w:id="82" w:name="sub_10053"/>
      <w:r w:rsidRPr="00BE5BBD">
        <w:rPr>
          <w:sz w:val="24"/>
          <w:szCs w:val="24"/>
        </w:rPr>
        <w:t>53. Затраты на оплату услуг внештатных сотрудников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352425" cy="247650"/>
            <wp:effectExtent l="19050" t="0" r="0" b="0"/>
            <wp:docPr id="641" name="Рисунок 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6"/>
                    <pic:cNvPicPr>
                      <a:picLocks noChangeAspect="1" noChangeArrowheads="1"/>
                    </pic:cNvPicPr>
                  </pic:nvPicPr>
                  <pic:blipFill>
                    <a:blip r:embed="rId2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82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lastRenderedPageBreak/>
        <w:drawing>
          <wp:inline distT="0" distB="0" distL="0" distR="0">
            <wp:extent cx="2495550" cy="647700"/>
            <wp:effectExtent l="0" t="0" r="0" b="0"/>
            <wp:docPr id="640" name="Рисунок 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7"/>
                    <pic:cNvPicPr>
                      <a:picLocks noChangeAspect="1" noChangeArrowheads="1"/>
                    </pic:cNvPicPr>
                  </pic:nvPicPr>
                  <pic:blipFill>
                    <a:blip r:embed="rId2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428625" cy="247650"/>
            <wp:effectExtent l="19050" t="0" r="0" b="0"/>
            <wp:docPr id="639" name="Рисунок 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8"/>
                    <pic:cNvPicPr>
                      <a:picLocks noChangeAspect="1" noChangeArrowheads="1"/>
                    </pic:cNvPicPr>
                  </pic:nvPicPr>
                  <pic:blipFill>
                    <a:blip r:embed="rId25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планируемое количество месяцев работы внештатного сотрудника по </w:t>
      </w:r>
      <w:proofErr w:type="spellStart"/>
      <w:r w:rsidRPr="00BE5BBD">
        <w:rPr>
          <w:sz w:val="24"/>
          <w:szCs w:val="24"/>
        </w:rPr>
        <w:t>i-й</w:t>
      </w:r>
      <w:proofErr w:type="spellEnd"/>
      <w:r w:rsidRPr="00BE5BBD">
        <w:rPr>
          <w:sz w:val="24"/>
          <w:szCs w:val="24"/>
        </w:rPr>
        <w:t xml:space="preserve"> дол</w:t>
      </w:r>
      <w:r w:rsidRPr="00BE5BBD">
        <w:rPr>
          <w:sz w:val="24"/>
          <w:szCs w:val="24"/>
        </w:rPr>
        <w:t>ж</w:t>
      </w:r>
      <w:r w:rsidRPr="00BE5BBD">
        <w:rPr>
          <w:sz w:val="24"/>
          <w:szCs w:val="24"/>
        </w:rPr>
        <w:t>ности;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81000" cy="247650"/>
            <wp:effectExtent l="0" t="0" r="0" b="0"/>
            <wp:docPr id="638" name="Рисунок 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9"/>
                    <pic:cNvPicPr>
                      <a:picLocks noChangeAspect="1" noChangeArrowheads="1"/>
                    </pic:cNvPicPr>
                  </pic:nvPicPr>
                  <pic:blipFill>
                    <a:blip r:embed="rId2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стоимость одного месяца работы внештатного сотрудника по </w:t>
      </w:r>
      <w:proofErr w:type="spellStart"/>
      <w:r w:rsidRPr="00BE5BBD">
        <w:rPr>
          <w:sz w:val="24"/>
          <w:szCs w:val="24"/>
        </w:rPr>
        <w:t>i-й</w:t>
      </w:r>
      <w:proofErr w:type="spellEnd"/>
      <w:r w:rsidRPr="00BE5BBD">
        <w:rPr>
          <w:sz w:val="24"/>
          <w:szCs w:val="24"/>
        </w:rPr>
        <w:t xml:space="preserve"> должности;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23850" cy="247650"/>
            <wp:effectExtent l="0" t="0" r="0" b="0"/>
            <wp:docPr id="637" name="Рисунок 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0"/>
                    <pic:cNvPicPr>
                      <a:picLocks noChangeAspect="1" noChangeArrowheads="1"/>
                    </pic:cNvPicPr>
                  </pic:nvPicPr>
                  <pic:blipFill>
                    <a:blip r:embed="rId25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процентная ставка страховых взносов в государственные внебюджетные фонды.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Расчет затрат на оплату услуг внештатных сотрудников может быть произведен при у</w:t>
      </w:r>
      <w:r w:rsidRPr="00BE5BBD">
        <w:rPr>
          <w:sz w:val="24"/>
          <w:szCs w:val="24"/>
        </w:rPr>
        <w:t>с</w:t>
      </w:r>
      <w:r w:rsidRPr="00BE5BBD">
        <w:rPr>
          <w:sz w:val="24"/>
          <w:szCs w:val="24"/>
        </w:rPr>
        <w:t>ловии отсутствия должности (профессии рабочего) внештатного сотрудника в штатном расп</w:t>
      </w:r>
      <w:r w:rsidRPr="00BE5BBD">
        <w:rPr>
          <w:sz w:val="24"/>
          <w:szCs w:val="24"/>
        </w:rPr>
        <w:t>и</w:t>
      </w:r>
      <w:r w:rsidRPr="00BE5BBD">
        <w:rPr>
          <w:sz w:val="24"/>
          <w:szCs w:val="24"/>
        </w:rPr>
        <w:t>сании.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К указанным затратам относятся затраты по договорам гражданско-правового характера, предметом которых является оказание физическим лицом коммунальных услуг (договорам гражданско-правового характера, заключенным с кочегарами, сезонными истопниками и др.).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BE5BBD">
      <w:pPr>
        <w:pStyle w:val="5"/>
        <w:jc w:val="center"/>
        <w:rPr>
          <w:sz w:val="26"/>
          <w:szCs w:val="26"/>
        </w:rPr>
      </w:pPr>
      <w:bookmarkStart w:id="83" w:name="sub_205"/>
      <w:r w:rsidRPr="00BE5BBD">
        <w:rPr>
          <w:sz w:val="26"/>
          <w:szCs w:val="26"/>
        </w:rPr>
        <w:t>Затраты на аренду помещений и оборудования</w:t>
      </w:r>
    </w:p>
    <w:bookmarkEnd w:id="83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bookmarkStart w:id="84" w:name="sub_10054"/>
      <w:r w:rsidRPr="00BE5BBD">
        <w:rPr>
          <w:sz w:val="24"/>
          <w:szCs w:val="24"/>
        </w:rPr>
        <w:t>54. Затраты на аренду помещений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247650" cy="247650"/>
            <wp:effectExtent l="19050" t="0" r="0" b="0"/>
            <wp:docPr id="636" name="Рисунок 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1"/>
                    <pic:cNvPicPr>
                      <a:picLocks noChangeAspect="1" noChangeArrowheads="1"/>
                    </pic:cNvPicPr>
                  </pic:nvPicPr>
                  <pic:blipFill>
                    <a:blip r:embed="rId25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84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1581150" cy="542925"/>
            <wp:effectExtent l="0" t="0" r="0" b="0"/>
            <wp:docPr id="635" name="Рисунок 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2"/>
                    <pic:cNvPicPr>
                      <a:picLocks noChangeAspect="1" noChangeArrowheads="1"/>
                    </pic:cNvPicPr>
                  </pic:nvPicPr>
                  <pic:blipFill>
                    <a:blip r:embed="rId25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142875" cy="219075"/>
            <wp:effectExtent l="19050" t="0" r="0" b="0"/>
            <wp:docPr id="634" name="Рисунок 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3"/>
                    <pic:cNvPicPr>
                      <a:picLocks noChangeAspect="1" noChangeArrowheads="1"/>
                    </pic:cNvPicPr>
                  </pic:nvPicPr>
                  <pic:blipFill>
                    <a:blip r:embed="rId26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площадь арендуемого помещения;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95275" cy="247650"/>
            <wp:effectExtent l="0" t="0" r="0" b="0"/>
            <wp:docPr id="633" name="Рисунок 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"/>
                    <pic:cNvPicPr>
                      <a:picLocks noChangeAspect="1" noChangeArrowheads="1"/>
                    </pic:cNvPicPr>
                  </pic:nvPicPr>
                  <pic:blipFill>
                    <a:blip r:embed="rId26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цена ежемесячной аренды за один кв. метр </w:t>
      </w:r>
      <w:proofErr w:type="spellStart"/>
      <w:r w:rsidRPr="00BE5BBD">
        <w:rPr>
          <w:sz w:val="24"/>
          <w:szCs w:val="24"/>
        </w:rPr>
        <w:t>i-й</w:t>
      </w:r>
      <w:proofErr w:type="spellEnd"/>
      <w:r w:rsidRPr="00BE5BBD">
        <w:rPr>
          <w:sz w:val="24"/>
          <w:szCs w:val="24"/>
        </w:rPr>
        <w:t xml:space="preserve"> арендуемой площади;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23850" cy="247650"/>
            <wp:effectExtent l="0" t="0" r="0" b="0"/>
            <wp:docPr id="632" name="Рисунок 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"/>
                    <pic:cNvPicPr>
                      <a:picLocks noChangeAspect="1" noChangeArrowheads="1"/>
                    </pic:cNvPicPr>
                  </pic:nvPicPr>
                  <pic:blipFill>
                    <a:blip r:embed="rId26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планируемое количество месяцев аренды </w:t>
      </w:r>
      <w:proofErr w:type="spellStart"/>
      <w:r w:rsidRPr="00BE5BBD">
        <w:rPr>
          <w:sz w:val="24"/>
          <w:szCs w:val="24"/>
        </w:rPr>
        <w:t>i-й</w:t>
      </w:r>
      <w:proofErr w:type="spellEnd"/>
      <w:r w:rsidRPr="00BE5BBD">
        <w:rPr>
          <w:sz w:val="24"/>
          <w:szCs w:val="24"/>
        </w:rPr>
        <w:t xml:space="preserve"> арендуемой площади.</w:t>
      </w:r>
    </w:p>
    <w:p w:rsidR="007B1711" w:rsidRPr="00BE5BBD" w:rsidRDefault="007B1711" w:rsidP="007B1711">
      <w:pPr>
        <w:rPr>
          <w:sz w:val="24"/>
          <w:szCs w:val="24"/>
        </w:rPr>
      </w:pPr>
      <w:bookmarkStart w:id="85" w:name="sub_10055"/>
      <w:r w:rsidRPr="00BE5BBD">
        <w:rPr>
          <w:sz w:val="24"/>
          <w:szCs w:val="24"/>
        </w:rPr>
        <w:t>55. Затраты на аренду помещения (зала) для проведения совещания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285750" cy="247650"/>
            <wp:effectExtent l="19050" t="0" r="0" b="0"/>
            <wp:docPr id="631" name="Рисунок 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6"/>
                    <pic:cNvPicPr>
                      <a:picLocks noChangeAspect="1" noChangeArrowheads="1"/>
                    </pic:cNvPicPr>
                  </pic:nvPicPr>
                  <pic:blipFill>
                    <a:blip r:embed="rId26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85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1514475" cy="647700"/>
            <wp:effectExtent l="0" t="0" r="0" b="0"/>
            <wp:docPr id="630" name="Рисунок 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7"/>
                    <pic:cNvPicPr>
                      <a:picLocks noChangeAspect="1" noChangeArrowheads="1"/>
                    </pic:cNvPicPr>
                  </pic:nvPicPr>
                  <pic:blipFill>
                    <a:blip r:embed="rId26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42900" cy="247650"/>
            <wp:effectExtent l="19050" t="0" r="0" b="0"/>
            <wp:docPr id="629" name="Рисунок 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8"/>
                    <pic:cNvPicPr>
                      <a:picLocks noChangeAspect="1" noChangeArrowheads="1"/>
                    </pic:cNvPicPr>
                  </pic:nvPicPr>
                  <pic:blipFill>
                    <a:blip r:embed="rId26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планируемое количество суток аренды i-го помещения (зала);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42900" cy="247650"/>
            <wp:effectExtent l="0" t="0" r="0" b="0"/>
            <wp:docPr id="628" name="Рисунок 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9"/>
                    <pic:cNvPicPr>
                      <a:picLocks noChangeAspect="1" noChangeArrowheads="1"/>
                    </pic:cNvPicPr>
                  </pic:nvPicPr>
                  <pic:blipFill>
                    <a:blip r:embed="rId26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цена аренды i-го помещения (зала) в сутки.</w:t>
      </w:r>
    </w:p>
    <w:p w:rsidR="007B1711" w:rsidRPr="00BE5BBD" w:rsidRDefault="007B1711" w:rsidP="007B1711">
      <w:pPr>
        <w:rPr>
          <w:sz w:val="24"/>
          <w:szCs w:val="24"/>
        </w:rPr>
      </w:pPr>
      <w:bookmarkStart w:id="86" w:name="sub_10056"/>
      <w:r w:rsidRPr="00BE5BBD">
        <w:rPr>
          <w:sz w:val="24"/>
          <w:szCs w:val="24"/>
        </w:rPr>
        <w:t>56. Затраты на аренду оборудования для проведения совещания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314325" cy="247650"/>
            <wp:effectExtent l="19050" t="0" r="0" b="0"/>
            <wp:docPr id="627" name="Рисунок 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0"/>
                    <pic:cNvPicPr>
                      <a:picLocks noChangeAspect="1" noChangeArrowheads="1"/>
                    </pic:cNvPicPr>
                  </pic:nvPicPr>
                  <pic:blipFill>
                    <a:blip r:embed="rId26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86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lastRenderedPageBreak/>
        <w:drawing>
          <wp:inline distT="0" distB="0" distL="0" distR="0">
            <wp:extent cx="2076450" cy="647700"/>
            <wp:effectExtent l="0" t="0" r="0" b="0"/>
            <wp:docPr id="626" name="Рисунок 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1"/>
                    <pic:cNvPicPr>
                      <a:picLocks noChangeAspect="1" noChangeArrowheads="1"/>
                    </pic:cNvPicPr>
                  </pic:nvPicPr>
                  <pic:blipFill>
                    <a:blip r:embed="rId26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04800" cy="247650"/>
            <wp:effectExtent l="19050" t="0" r="0" b="0"/>
            <wp:docPr id="625" name="Рисунок 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2"/>
                    <pic:cNvPicPr>
                      <a:picLocks noChangeAspect="1" noChangeArrowheads="1"/>
                    </pic:cNvPicPr>
                  </pic:nvPicPr>
                  <pic:blipFill>
                    <a:blip r:embed="rId26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арендуемого i-го оборудования;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95275" cy="247650"/>
            <wp:effectExtent l="19050" t="0" r="0" b="0"/>
            <wp:docPr id="624" name="Рисунок 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3"/>
                    <pic:cNvPicPr>
                      <a:picLocks noChangeAspect="1" noChangeArrowheads="1"/>
                    </pic:cNvPicPr>
                  </pic:nvPicPr>
                  <pic:blipFill>
                    <a:blip r:embed="rId27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дней аренды i-го оборудования;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28600" cy="247650"/>
            <wp:effectExtent l="19050" t="0" r="0" b="0"/>
            <wp:docPr id="623" name="Рисунок 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4"/>
                    <pic:cNvPicPr>
                      <a:picLocks noChangeAspect="1" noChangeArrowheads="1"/>
                    </pic:cNvPicPr>
                  </pic:nvPicPr>
                  <pic:blipFill>
                    <a:blip r:embed="rId27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часов аренды в день i-го оборудования;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19075" cy="247650"/>
            <wp:effectExtent l="0" t="0" r="0" b="0"/>
            <wp:docPr id="622" name="Рисунок 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5"/>
                    <pic:cNvPicPr>
                      <a:picLocks noChangeAspect="1" noChangeArrowheads="1"/>
                    </pic:cNvPicPr>
                  </pic:nvPicPr>
                  <pic:blipFill>
                    <a:blip r:embed="rId27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цена одного часа аренды i-го оборудования.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BE5BBD">
      <w:pPr>
        <w:pStyle w:val="5"/>
        <w:jc w:val="center"/>
        <w:rPr>
          <w:sz w:val="26"/>
          <w:szCs w:val="26"/>
        </w:rPr>
      </w:pPr>
      <w:bookmarkStart w:id="87" w:name="sub_206"/>
      <w:r w:rsidRPr="00BE5BBD">
        <w:rPr>
          <w:sz w:val="26"/>
          <w:szCs w:val="26"/>
        </w:rPr>
        <w:t>Затраты на содержание имущества, не отнесенные к затратам на содержание имущества в рамках затрат на информационно-коммуникационные технологии</w:t>
      </w:r>
    </w:p>
    <w:bookmarkEnd w:id="87"/>
    <w:p w:rsidR="007B1711" w:rsidRPr="00BE5BBD" w:rsidRDefault="007B1711" w:rsidP="00BE5BBD">
      <w:pPr>
        <w:pStyle w:val="5"/>
        <w:jc w:val="center"/>
        <w:rPr>
          <w:sz w:val="26"/>
          <w:szCs w:val="26"/>
        </w:rPr>
      </w:pPr>
    </w:p>
    <w:p w:rsidR="007B1711" w:rsidRPr="00BE5BBD" w:rsidRDefault="007B1711" w:rsidP="007B1711">
      <w:pPr>
        <w:rPr>
          <w:sz w:val="24"/>
          <w:szCs w:val="24"/>
        </w:rPr>
      </w:pPr>
      <w:bookmarkStart w:id="88" w:name="sub_10057"/>
      <w:r w:rsidRPr="00BE5BBD">
        <w:rPr>
          <w:sz w:val="24"/>
          <w:szCs w:val="24"/>
        </w:rPr>
        <w:t>57. Затраты на содержание и техническое обслуживание помещений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247650" cy="247650"/>
            <wp:effectExtent l="19050" t="0" r="0" b="0"/>
            <wp:docPr id="621" name="Рисунок 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6"/>
                    <pic:cNvPicPr>
                      <a:picLocks noChangeAspect="1" noChangeArrowheads="1"/>
                    </pic:cNvPicPr>
                  </pic:nvPicPr>
                  <pic:blipFill>
                    <a:blip r:embed="rId27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88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4048125" cy="247650"/>
            <wp:effectExtent l="19050" t="0" r="9525" b="0"/>
            <wp:docPr id="620" name="Рисунок 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7"/>
                    <pic:cNvPicPr>
                      <a:picLocks noChangeAspect="1" noChangeArrowheads="1"/>
                    </pic:cNvPicPr>
                  </pic:nvPicPr>
                  <pic:blipFill>
                    <a:blip r:embed="rId27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81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47650" cy="247650"/>
            <wp:effectExtent l="19050" t="0" r="0" b="0"/>
            <wp:docPr id="619" name="Рисунок 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8"/>
                    <pic:cNvPicPr>
                      <a:picLocks noChangeAspect="1" noChangeArrowheads="1"/>
                    </pic:cNvPicPr>
                  </pic:nvPicPr>
                  <pic:blipFill>
                    <a:blip r:embed="rId27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затраты на техническое обслуживание и </w:t>
      </w:r>
      <w:proofErr w:type="spellStart"/>
      <w:r w:rsidRPr="00BE5BBD">
        <w:rPr>
          <w:sz w:val="24"/>
          <w:szCs w:val="24"/>
        </w:rPr>
        <w:t>регламентно-профилактический</w:t>
      </w:r>
      <w:proofErr w:type="spellEnd"/>
      <w:r w:rsidRPr="00BE5BBD">
        <w:rPr>
          <w:sz w:val="24"/>
          <w:szCs w:val="24"/>
        </w:rPr>
        <w:t xml:space="preserve"> ремонт систем охранно-тревожной сигнализации;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47650" cy="247650"/>
            <wp:effectExtent l="19050" t="0" r="0" b="0"/>
            <wp:docPr id="618" name="Рисунок 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9"/>
                    <pic:cNvPicPr>
                      <a:picLocks noChangeAspect="1" noChangeArrowheads="1"/>
                    </pic:cNvPicPr>
                  </pic:nvPicPr>
                  <pic:blipFill>
                    <a:blip r:embed="rId27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затраты на проведение текущего ремонта помещения;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28600" cy="247650"/>
            <wp:effectExtent l="19050" t="0" r="0" b="0"/>
            <wp:docPr id="617" name="Рисунок 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0"/>
                    <pic:cNvPicPr>
                      <a:picLocks noChangeAspect="1" noChangeArrowheads="1"/>
                    </pic:cNvPicPr>
                  </pic:nvPicPr>
                  <pic:blipFill>
                    <a:blip r:embed="rId27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затраты на содержание прилегающей территории;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71475" cy="247650"/>
            <wp:effectExtent l="19050" t="0" r="0" b="0"/>
            <wp:docPr id="616" name="Рисунок 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1"/>
                    <pic:cNvPicPr>
                      <a:picLocks noChangeAspect="1" noChangeArrowheads="1"/>
                    </pic:cNvPicPr>
                  </pic:nvPicPr>
                  <pic:blipFill>
                    <a:blip r:embed="rId27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затраты на оплату услуг по обслуживанию и уборке помещения;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14325" cy="247650"/>
            <wp:effectExtent l="19050" t="0" r="0" b="0"/>
            <wp:docPr id="615" name="Рисунок 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2"/>
                    <pic:cNvPicPr>
                      <a:picLocks noChangeAspect="1" noChangeArrowheads="1"/>
                    </pic:cNvPicPr>
                  </pic:nvPicPr>
                  <pic:blipFill>
                    <a:blip r:embed="rId27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затраты на вывоз твердых бытовых отходов;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190500" cy="247650"/>
            <wp:effectExtent l="19050" t="0" r="0" b="0"/>
            <wp:docPr id="614" name="Рисунок 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3"/>
                    <pic:cNvPicPr>
                      <a:picLocks noChangeAspect="1" noChangeArrowheads="1"/>
                    </pic:cNvPicPr>
                  </pic:nvPicPr>
                  <pic:blipFill>
                    <a:blip r:embed="rId28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затраты на техническое обслуживание и </w:t>
      </w:r>
      <w:proofErr w:type="spellStart"/>
      <w:r w:rsidRPr="00BE5BBD">
        <w:rPr>
          <w:sz w:val="24"/>
          <w:szCs w:val="24"/>
        </w:rPr>
        <w:t>регламентно-профилактический</w:t>
      </w:r>
      <w:proofErr w:type="spellEnd"/>
      <w:r w:rsidRPr="00BE5BBD">
        <w:rPr>
          <w:sz w:val="24"/>
          <w:szCs w:val="24"/>
        </w:rPr>
        <w:t xml:space="preserve"> ремонт лифтов;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52425" cy="247650"/>
            <wp:effectExtent l="19050" t="0" r="0" b="0"/>
            <wp:docPr id="613" name="Рисунок 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4"/>
                    <pic:cNvPicPr>
                      <a:picLocks noChangeAspect="1" noChangeArrowheads="1"/>
                    </pic:cNvPicPr>
                  </pic:nvPicPr>
                  <pic:blipFill>
                    <a:blip r:embed="rId28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затраты на техническое обслуживание и </w:t>
      </w:r>
      <w:proofErr w:type="spellStart"/>
      <w:r w:rsidRPr="00BE5BBD">
        <w:rPr>
          <w:sz w:val="24"/>
          <w:szCs w:val="24"/>
        </w:rPr>
        <w:t>регламентно-профилактический</w:t>
      </w:r>
      <w:proofErr w:type="spellEnd"/>
      <w:r w:rsidRPr="00BE5BBD">
        <w:rPr>
          <w:sz w:val="24"/>
          <w:szCs w:val="24"/>
        </w:rPr>
        <w:t xml:space="preserve"> ремонт водонапорной насосной станции хозяйственно-питьевого и противопожарного водоснабжения;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71475" cy="247650"/>
            <wp:effectExtent l="19050" t="0" r="0" b="0"/>
            <wp:docPr id="612" name="Рисунок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5"/>
                    <pic:cNvPicPr>
                      <a:picLocks noChangeAspect="1" noChangeArrowheads="1"/>
                    </pic:cNvPicPr>
                  </pic:nvPicPr>
                  <pic:blipFill>
                    <a:blip r:embed="rId28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затраты на техническое обслуживание и </w:t>
      </w:r>
      <w:proofErr w:type="spellStart"/>
      <w:r w:rsidRPr="00BE5BBD">
        <w:rPr>
          <w:sz w:val="24"/>
          <w:szCs w:val="24"/>
        </w:rPr>
        <w:t>регламентно-профилактический</w:t>
      </w:r>
      <w:proofErr w:type="spellEnd"/>
      <w:r w:rsidRPr="00BE5BBD">
        <w:rPr>
          <w:sz w:val="24"/>
          <w:szCs w:val="24"/>
        </w:rPr>
        <w:t xml:space="preserve"> ремонт водонапорной насосной станции пожаротушения;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14325" cy="247650"/>
            <wp:effectExtent l="19050" t="0" r="0" b="0"/>
            <wp:docPr id="611" name="Рисунок 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6"/>
                    <pic:cNvPicPr>
                      <a:picLocks noChangeAspect="1" noChangeArrowheads="1"/>
                    </pic:cNvPicPr>
                  </pic:nvPicPr>
                  <pic:blipFill>
                    <a:blip r:embed="rId28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затраты на техническое обслуживание и </w:t>
      </w:r>
      <w:proofErr w:type="spellStart"/>
      <w:r w:rsidRPr="00BE5BBD">
        <w:rPr>
          <w:sz w:val="24"/>
          <w:szCs w:val="24"/>
        </w:rPr>
        <w:t>регламентно-профилактический</w:t>
      </w:r>
      <w:proofErr w:type="spellEnd"/>
      <w:r w:rsidRPr="00BE5BBD">
        <w:rPr>
          <w:sz w:val="24"/>
          <w:szCs w:val="24"/>
        </w:rPr>
        <w:t xml:space="preserve"> ремонт индивидуального теплового пункта, в том числе на подготовку отопительной системы к зимн</w:t>
      </w:r>
      <w:r w:rsidRPr="00BE5BBD">
        <w:rPr>
          <w:sz w:val="24"/>
          <w:szCs w:val="24"/>
        </w:rPr>
        <w:t>е</w:t>
      </w:r>
      <w:r w:rsidRPr="00BE5BBD">
        <w:rPr>
          <w:sz w:val="24"/>
          <w:szCs w:val="24"/>
        </w:rPr>
        <w:t>му сезону;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85750" cy="247650"/>
            <wp:effectExtent l="19050" t="0" r="0" b="0"/>
            <wp:docPr id="610" name="Рисунок 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7"/>
                    <pic:cNvPicPr>
                      <a:picLocks noChangeAspect="1" noChangeArrowheads="1"/>
                    </pic:cNvPicPr>
                  </pic:nvPicPr>
                  <pic:blipFill>
                    <a:blip r:embed="rId28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затраты на техническое обслуживание и </w:t>
      </w:r>
      <w:proofErr w:type="spellStart"/>
      <w:r w:rsidRPr="00BE5BBD">
        <w:rPr>
          <w:sz w:val="24"/>
          <w:szCs w:val="24"/>
        </w:rPr>
        <w:t>регламентно-профилактический</w:t>
      </w:r>
      <w:proofErr w:type="spellEnd"/>
      <w:r w:rsidRPr="00BE5BBD">
        <w:rPr>
          <w:sz w:val="24"/>
          <w:szCs w:val="24"/>
        </w:rPr>
        <w:t xml:space="preserve"> ремонт электрооборудования (</w:t>
      </w:r>
      <w:proofErr w:type="spellStart"/>
      <w:r w:rsidRPr="00BE5BBD">
        <w:rPr>
          <w:sz w:val="24"/>
          <w:szCs w:val="24"/>
        </w:rPr>
        <w:t>электроподстанций</w:t>
      </w:r>
      <w:proofErr w:type="spellEnd"/>
      <w:r w:rsidRPr="00BE5BBD">
        <w:rPr>
          <w:sz w:val="24"/>
          <w:szCs w:val="24"/>
        </w:rPr>
        <w:t xml:space="preserve">, трансформаторных подстанций, </w:t>
      </w:r>
      <w:proofErr w:type="spellStart"/>
      <w:r w:rsidRPr="00BE5BBD">
        <w:rPr>
          <w:sz w:val="24"/>
          <w:szCs w:val="24"/>
        </w:rPr>
        <w:t>электрощитовых</w:t>
      </w:r>
      <w:proofErr w:type="spellEnd"/>
      <w:r w:rsidRPr="00BE5BBD">
        <w:rPr>
          <w:sz w:val="24"/>
          <w:szCs w:val="24"/>
        </w:rPr>
        <w:t>) административного здания (помещения).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Такие затраты не подлежат отдельному расчету, если они включены в общую стоимость комплексных услуг управляющей компании.</w:t>
      </w:r>
    </w:p>
    <w:p w:rsidR="007B1711" w:rsidRPr="00BE5BBD" w:rsidRDefault="007B1711" w:rsidP="007B1711">
      <w:pPr>
        <w:rPr>
          <w:sz w:val="24"/>
          <w:szCs w:val="24"/>
        </w:rPr>
      </w:pPr>
      <w:bookmarkStart w:id="89" w:name="sub_10058"/>
      <w:r w:rsidRPr="00BE5BBD">
        <w:rPr>
          <w:sz w:val="24"/>
          <w:szCs w:val="24"/>
        </w:rPr>
        <w:t>58. Затраты на закупку услуг управляющей компании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247650" cy="247650"/>
            <wp:effectExtent l="19050" t="0" r="0" b="0"/>
            <wp:docPr id="609" name="Рисунок 2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8"/>
                    <pic:cNvPicPr>
                      <a:picLocks noChangeAspect="1" noChangeArrowheads="1"/>
                    </pic:cNvPicPr>
                  </pic:nvPicPr>
                  <pic:blipFill>
                    <a:blip r:embed="rId28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89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lastRenderedPageBreak/>
        <w:drawing>
          <wp:inline distT="0" distB="0" distL="0" distR="0">
            <wp:extent cx="1743075" cy="647700"/>
            <wp:effectExtent l="0" t="0" r="0" b="0"/>
            <wp:docPr id="608" name="Рисунок 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9"/>
                    <pic:cNvPicPr>
                      <a:picLocks noChangeAspect="1" noChangeArrowheads="1"/>
                    </pic:cNvPicPr>
                  </pic:nvPicPr>
                  <pic:blipFill>
                    <a:blip r:embed="rId28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85750" cy="247650"/>
            <wp:effectExtent l="0" t="0" r="0" b="0"/>
            <wp:docPr id="607" name="Рисунок 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0"/>
                    <pic:cNvPicPr>
                      <a:picLocks noChangeAspect="1" noChangeArrowheads="1"/>
                    </pic:cNvPicPr>
                  </pic:nvPicPr>
                  <pic:blipFill>
                    <a:blip r:embed="rId28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объем </w:t>
      </w:r>
      <w:proofErr w:type="spellStart"/>
      <w:r w:rsidRPr="00BE5BBD">
        <w:rPr>
          <w:sz w:val="24"/>
          <w:szCs w:val="24"/>
        </w:rPr>
        <w:t>i-й</w:t>
      </w:r>
      <w:proofErr w:type="spellEnd"/>
      <w:r w:rsidRPr="00BE5BBD">
        <w:rPr>
          <w:sz w:val="24"/>
          <w:szCs w:val="24"/>
        </w:rPr>
        <w:t xml:space="preserve"> услуги управляющей компании;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76225" cy="247650"/>
            <wp:effectExtent l="0" t="0" r="0" b="0"/>
            <wp:docPr id="606" name="Рисунок 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1"/>
                    <pic:cNvPicPr>
                      <a:picLocks noChangeAspect="1" noChangeArrowheads="1"/>
                    </pic:cNvPicPr>
                  </pic:nvPicPr>
                  <pic:blipFill>
                    <a:blip r:embed="rId28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цена </w:t>
      </w:r>
      <w:proofErr w:type="spellStart"/>
      <w:r w:rsidRPr="00BE5BBD">
        <w:rPr>
          <w:sz w:val="24"/>
          <w:szCs w:val="24"/>
        </w:rPr>
        <w:t>i-й</w:t>
      </w:r>
      <w:proofErr w:type="spellEnd"/>
      <w:r w:rsidRPr="00BE5BBD">
        <w:rPr>
          <w:sz w:val="24"/>
          <w:szCs w:val="24"/>
        </w:rPr>
        <w:t xml:space="preserve"> услуги управляющей компании в месяц;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04800" cy="247650"/>
            <wp:effectExtent l="0" t="0" r="0" b="0"/>
            <wp:docPr id="605" name="Рисунок 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2"/>
                    <pic:cNvPicPr>
                      <a:picLocks noChangeAspect="1" noChangeArrowheads="1"/>
                    </pic:cNvPicPr>
                  </pic:nvPicPr>
                  <pic:blipFill>
                    <a:blip r:embed="rId28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планируемое количество месяцев использования </w:t>
      </w:r>
      <w:proofErr w:type="spellStart"/>
      <w:r w:rsidRPr="00BE5BBD">
        <w:rPr>
          <w:sz w:val="24"/>
          <w:szCs w:val="24"/>
        </w:rPr>
        <w:t>i-й</w:t>
      </w:r>
      <w:proofErr w:type="spellEnd"/>
      <w:r w:rsidRPr="00BE5BBD">
        <w:rPr>
          <w:sz w:val="24"/>
          <w:szCs w:val="24"/>
        </w:rPr>
        <w:t xml:space="preserve"> услуги управляющей комп</w:t>
      </w:r>
      <w:r w:rsidRPr="00BE5BBD">
        <w:rPr>
          <w:sz w:val="24"/>
          <w:szCs w:val="24"/>
        </w:rPr>
        <w:t>а</w:t>
      </w:r>
      <w:r w:rsidRPr="00BE5BBD">
        <w:rPr>
          <w:sz w:val="24"/>
          <w:szCs w:val="24"/>
        </w:rPr>
        <w:t>нии.</w:t>
      </w:r>
    </w:p>
    <w:p w:rsidR="007B1711" w:rsidRPr="00BE5BBD" w:rsidRDefault="007B1711" w:rsidP="007B1711">
      <w:pPr>
        <w:rPr>
          <w:sz w:val="24"/>
          <w:szCs w:val="24"/>
        </w:rPr>
      </w:pPr>
      <w:bookmarkStart w:id="90" w:name="sub_10059"/>
      <w:r w:rsidRPr="00BE5BBD">
        <w:rPr>
          <w:sz w:val="24"/>
          <w:szCs w:val="24"/>
        </w:rPr>
        <w:t xml:space="preserve">59. Затраты на техническое обслуживание и </w:t>
      </w:r>
      <w:proofErr w:type="spellStart"/>
      <w:r w:rsidRPr="00BE5BBD">
        <w:rPr>
          <w:sz w:val="24"/>
          <w:szCs w:val="24"/>
        </w:rPr>
        <w:t>регламентно-профилактический</w:t>
      </w:r>
      <w:proofErr w:type="spellEnd"/>
      <w:r w:rsidRPr="00BE5BBD">
        <w:rPr>
          <w:sz w:val="24"/>
          <w:szCs w:val="24"/>
        </w:rPr>
        <w:t xml:space="preserve"> ремонт си</w:t>
      </w:r>
      <w:r w:rsidRPr="00BE5BBD">
        <w:rPr>
          <w:sz w:val="24"/>
          <w:szCs w:val="24"/>
        </w:rPr>
        <w:t>с</w:t>
      </w:r>
      <w:r w:rsidRPr="00BE5BBD">
        <w:rPr>
          <w:sz w:val="24"/>
          <w:szCs w:val="24"/>
        </w:rPr>
        <w:t>тем охранно-тревожной сигнализации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247650" cy="247650"/>
            <wp:effectExtent l="19050" t="0" r="0" b="0"/>
            <wp:docPr id="604" name="Рисунок 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3"/>
                    <pic:cNvPicPr>
                      <a:picLocks noChangeAspect="1" noChangeArrowheads="1"/>
                    </pic:cNvPicPr>
                  </pic:nvPicPr>
                  <pic:blipFill>
                    <a:blip r:embed="rId29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90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1371600" cy="647700"/>
            <wp:effectExtent l="0" t="0" r="0" b="0"/>
            <wp:docPr id="603" name="Рисунок 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4"/>
                    <pic:cNvPicPr>
                      <a:picLocks noChangeAspect="1" noChangeArrowheads="1"/>
                    </pic:cNvPicPr>
                  </pic:nvPicPr>
                  <pic:blipFill>
                    <a:blip r:embed="rId29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95275" cy="247650"/>
            <wp:effectExtent l="19050" t="0" r="0" b="0"/>
            <wp:docPr id="602" name="Рисунок 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5"/>
                    <pic:cNvPicPr>
                      <a:picLocks noChangeAspect="1" noChangeArrowheads="1"/>
                    </pic:cNvPicPr>
                  </pic:nvPicPr>
                  <pic:blipFill>
                    <a:blip r:embed="rId29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</w:t>
      </w:r>
      <w:proofErr w:type="spellStart"/>
      <w:r w:rsidRPr="00BE5BBD">
        <w:rPr>
          <w:sz w:val="24"/>
          <w:szCs w:val="24"/>
        </w:rPr>
        <w:t>i-x</w:t>
      </w:r>
      <w:proofErr w:type="spellEnd"/>
      <w:r w:rsidRPr="00BE5BBD">
        <w:rPr>
          <w:sz w:val="24"/>
          <w:szCs w:val="24"/>
        </w:rPr>
        <w:t xml:space="preserve"> обслуживаемых устройств в составе системы охранно-тревожной сигнализации;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85750" cy="247650"/>
            <wp:effectExtent l="0" t="0" r="0" b="0"/>
            <wp:docPr id="601" name="Рисунок 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6"/>
                    <pic:cNvPicPr>
                      <a:picLocks noChangeAspect="1" noChangeArrowheads="1"/>
                    </pic:cNvPicPr>
                  </pic:nvPicPr>
                  <pic:blipFill>
                    <a:blip r:embed="rId29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цена обслуживания одного </w:t>
      </w:r>
      <w:proofErr w:type="spellStart"/>
      <w:r w:rsidRPr="00BE5BBD">
        <w:rPr>
          <w:sz w:val="24"/>
          <w:szCs w:val="24"/>
        </w:rPr>
        <w:t>i-ro</w:t>
      </w:r>
      <w:proofErr w:type="spellEnd"/>
      <w:r w:rsidRPr="00BE5BBD">
        <w:rPr>
          <w:sz w:val="24"/>
          <w:szCs w:val="24"/>
        </w:rPr>
        <w:t xml:space="preserve"> устройства.</w:t>
      </w:r>
    </w:p>
    <w:p w:rsidR="007B1711" w:rsidRPr="00BE5BBD" w:rsidRDefault="007B1711" w:rsidP="007B1711">
      <w:pPr>
        <w:rPr>
          <w:sz w:val="24"/>
          <w:szCs w:val="24"/>
        </w:rPr>
      </w:pPr>
      <w:bookmarkStart w:id="91" w:name="sub_10060"/>
      <w:r w:rsidRPr="00BE5BBD">
        <w:rPr>
          <w:sz w:val="24"/>
          <w:szCs w:val="24"/>
        </w:rPr>
        <w:t xml:space="preserve">60. </w:t>
      </w:r>
      <w:proofErr w:type="gramStart"/>
      <w:r w:rsidRPr="00BE5BBD">
        <w:rPr>
          <w:sz w:val="24"/>
          <w:szCs w:val="24"/>
        </w:rPr>
        <w:t>Затраты на проведение текущего ремонта помещения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247650" cy="247650"/>
            <wp:effectExtent l="19050" t="0" r="0" b="0"/>
            <wp:docPr id="600" name="Рисунок 3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7"/>
                    <pic:cNvPicPr>
                      <a:picLocks noChangeAspect="1" noChangeArrowheads="1"/>
                    </pic:cNvPicPr>
                  </pic:nvPicPr>
                  <pic:blipFill>
                    <a:blip r:embed="rId29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) определяются исходя из установленной муниципальными органами нормы проведения ремонта, но не более одного раза в 3 года, с учетом требований Положения об организации и проведении реконструкции, ремо</w:t>
      </w:r>
      <w:r w:rsidRPr="00BE5BBD">
        <w:rPr>
          <w:sz w:val="24"/>
          <w:szCs w:val="24"/>
        </w:rPr>
        <w:t>н</w:t>
      </w:r>
      <w:r w:rsidRPr="00BE5BBD">
        <w:rPr>
          <w:sz w:val="24"/>
          <w:szCs w:val="24"/>
        </w:rPr>
        <w:t xml:space="preserve">та и технического обслуживания жилых зданий, объектов коммунального и социально-культурного назначения </w:t>
      </w:r>
      <w:hyperlink r:id="rId295" w:history="1">
        <w:r w:rsidRPr="00BE5BBD">
          <w:rPr>
            <w:rStyle w:val="ad"/>
            <w:rFonts w:cs="Arial"/>
            <w:color w:val="auto"/>
            <w:sz w:val="24"/>
            <w:szCs w:val="24"/>
          </w:rPr>
          <w:t>ВСН 58-88 (</w:t>
        </w:r>
        <w:proofErr w:type="spellStart"/>
        <w:r w:rsidRPr="00BE5BBD">
          <w:rPr>
            <w:rStyle w:val="ad"/>
            <w:rFonts w:cs="Arial"/>
            <w:color w:val="auto"/>
            <w:sz w:val="24"/>
            <w:szCs w:val="24"/>
          </w:rPr>
          <w:t>р</w:t>
        </w:r>
        <w:proofErr w:type="spellEnd"/>
        <w:r w:rsidRPr="00BE5BBD">
          <w:rPr>
            <w:rStyle w:val="ad"/>
            <w:rFonts w:cs="Arial"/>
            <w:color w:val="auto"/>
            <w:sz w:val="24"/>
            <w:szCs w:val="24"/>
          </w:rPr>
          <w:t>)</w:t>
        </w:r>
      </w:hyperlink>
      <w:r w:rsidRPr="00BE5BBD">
        <w:rPr>
          <w:sz w:val="24"/>
          <w:szCs w:val="24"/>
        </w:rPr>
        <w:t xml:space="preserve">, утвержденного </w:t>
      </w:r>
      <w:hyperlink r:id="rId296" w:history="1">
        <w:r w:rsidRPr="00BE5BBD">
          <w:rPr>
            <w:rStyle w:val="ad"/>
            <w:rFonts w:cs="Arial"/>
            <w:color w:val="auto"/>
            <w:sz w:val="24"/>
            <w:szCs w:val="24"/>
          </w:rPr>
          <w:t>приказом</w:t>
        </w:r>
      </w:hyperlink>
      <w:r w:rsidRPr="00BE5BBD">
        <w:rPr>
          <w:sz w:val="24"/>
          <w:szCs w:val="24"/>
        </w:rPr>
        <w:t xml:space="preserve"> Государственного комитета по архитектуре и градостроительству при Госстрое СССР от 23.11.1988 N</w:t>
      </w:r>
      <w:proofErr w:type="gramEnd"/>
      <w:r w:rsidRPr="00BE5BBD">
        <w:rPr>
          <w:sz w:val="24"/>
          <w:szCs w:val="24"/>
        </w:rPr>
        <w:t> 312, по формуле:</w:t>
      </w:r>
    </w:p>
    <w:bookmarkEnd w:id="91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1438275" cy="647700"/>
            <wp:effectExtent l="0" t="0" r="0" b="0"/>
            <wp:docPr id="599" name="Рисунок 3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8"/>
                    <pic:cNvPicPr>
                      <a:picLocks noChangeAspect="1" noChangeArrowheads="1"/>
                    </pic:cNvPicPr>
                  </pic:nvPicPr>
                  <pic:blipFill>
                    <a:blip r:embed="rId29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14325" cy="247650"/>
            <wp:effectExtent l="19050" t="0" r="0" b="0"/>
            <wp:docPr id="598" name="Рисунок 3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9"/>
                    <pic:cNvPicPr>
                      <a:picLocks noChangeAspect="1" noChangeArrowheads="1"/>
                    </pic:cNvPicPr>
                  </pic:nvPicPr>
                  <pic:blipFill>
                    <a:blip r:embed="rId29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площадь i-го здания, планируемая к проведению текущего ремонта;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23850" cy="247650"/>
            <wp:effectExtent l="19050" t="0" r="0" b="0"/>
            <wp:docPr id="597" name="Рисунок 3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0"/>
                    <pic:cNvPicPr>
                      <a:picLocks noChangeAspect="1" noChangeArrowheads="1"/>
                    </pic:cNvPicPr>
                  </pic:nvPicPr>
                  <pic:blipFill>
                    <a:blip r:embed="rId29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цена текущего ремонта одного кв. метра площади i-го здания.</w:t>
      </w:r>
    </w:p>
    <w:p w:rsidR="007B1711" w:rsidRPr="00BE5BBD" w:rsidRDefault="007B1711" w:rsidP="007B1711">
      <w:pPr>
        <w:rPr>
          <w:sz w:val="24"/>
          <w:szCs w:val="24"/>
        </w:rPr>
      </w:pPr>
      <w:bookmarkStart w:id="92" w:name="sub_10061"/>
      <w:r w:rsidRPr="00BE5BBD">
        <w:rPr>
          <w:sz w:val="24"/>
          <w:szCs w:val="24"/>
        </w:rPr>
        <w:t>61. Затраты на содержание прилегающей территории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228600" cy="247650"/>
            <wp:effectExtent l="19050" t="0" r="0" b="0"/>
            <wp:docPr id="596" name="Рисунок 3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1"/>
                    <pic:cNvPicPr>
                      <a:picLocks noChangeAspect="1" noChangeArrowheads="1"/>
                    </pic:cNvPicPr>
                  </pic:nvPicPr>
                  <pic:blipFill>
                    <a:blip r:embed="rId30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92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1695450" cy="647700"/>
            <wp:effectExtent l="0" t="0" r="0" b="0"/>
            <wp:docPr id="595" name="Рисунок 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2"/>
                    <pic:cNvPicPr>
                      <a:picLocks noChangeAspect="1" noChangeArrowheads="1"/>
                    </pic:cNvPicPr>
                  </pic:nvPicPr>
                  <pic:blipFill>
                    <a:blip r:embed="rId30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66700" cy="247650"/>
            <wp:effectExtent l="0" t="0" r="0" b="0"/>
            <wp:docPr id="594" name="Рисунок 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3"/>
                    <pic:cNvPicPr>
                      <a:picLocks noChangeAspect="1" noChangeArrowheads="1"/>
                    </pic:cNvPicPr>
                  </pic:nvPicPr>
                  <pic:blipFill>
                    <a:blip r:embed="rId30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площадь закрепленной </w:t>
      </w:r>
      <w:proofErr w:type="spellStart"/>
      <w:r w:rsidRPr="00BE5BBD">
        <w:rPr>
          <w:sz w:val="24"/>
          <w:szCs w:val="24"/>
        </w:rPr>
        <w:t>i-й</w:t>
      </w:r>
      <w:proofErr w:type="spellEnd"/>
      <w:r w:rsidRPr="00BE5BBD">
        <w:rPr>
          <w:sz w:val="24"/>
          <w:szCs w:val="24"/>
        </w:rPr>
        <w:t xml:space="preserve"> прилегающей территории;</w:t>
      </w:r>
    </w:p>
    <w:p w:rsidR="007B1711" w:rsidRPr="00BE5BBD" w:rsidRDefault="007B1711" w:rsidP="007B1711">
      <w:pPr>
        <w:rPr>
          <w:sz w:val="24"/>
          <w:szCs w:val="24"/>
        </w:rPr>
      </w:pPr>
      <w:proofErr w:type="spellStart"/>
      <w:r w:rsidRPr="00BE5BBD">
        <w:rPr>
          <w:sz w:val="24"/>
          <w:szCs w:val="24"/>
        </w:rPr>
        <w:lastRenderedPageBreak/>
        <w:t>гэз</w:t>
      </w:r>
      <w:proofErr w:type="spellEnd"/>
      <w:r w:rsidRPr="00BE5BBD">
        <w:rPr>
          <w:sz w:val="24"/>
          <w:szCs w:val="24"/>
        </w:rPr>
        <w:t xml:space="preserve"> - цена содержания i-и прилегающей территории в месяц в расчете на один кв. метр площади;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04800" cy="247650"/>
            <wp:effectExtent l="0" t="0" r="0" b="0"/>
            <wp:docPr id="593" name="Рисунок 3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4"/>
                    <pic:cNvPicPr>
                      <a:picLocks noChangeAspect="1" noChangeArrowheads="1"/>
                    </pic:cNvPicPr>
                  </pic:nvPicPr>
                  <pic:blipFill>
                    <a:blip r:embed="rId30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планируемое количество месяцев содержания i-и прилегающей территории в оч</w:t>
      </w:r>
      <w:r w:rsidRPr="00BE5BBD">
        <w:rPr>
          <w:sz w:val="24"/>
          <w:szCs w:val="24"/>
        </w:rPr>
        <w:t>е</w:t>
      </w:r>
      <w:r w:rsidRPr="00BE5BBD">
        <w:rPr>
          <w:sz w:val="24"/>
          <w:szCs w:val="24"/>
        </w:rPr>
        <w:t>редном финансовом году.</w:t>
      </w:r>
    </w:p>
    <w:p w:rsidR="007B1711" w:rsidRPr="00BE5BBD" w:rsidRDefault="007B1711" w:rsidP="007B1711">
      <w:pPr>
        <w:rPr>
          <w:sz w:val="24"/>
          <w:szCs w:val="24"/>
        </w:rPr>
      </w:pPr>
      <w:bookmarkStart w:id="93" w:name="sub_10062"/>
      <w:r w:rsidRPr="00BE5BBD">
        <w:rPr>
          <w:sz w:val="24"/>
          <w:szCs w:val="24"/>
        </w:rPr>
        <w:t>62. Затраты на оплату услуг по обслуживанию и уборке помещения</w:t>
      </w:r>
    </w:p>
    <w:bookmarkEnd w:id="93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343150" cy="647700"/>
            <wp:effectExtent l="0" t="0" r="0" b="0"/>
            <wp:docPr id="592" name="Рисунок 3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5"/>
                    <pic:cNvPicPr>
                      <a:picLocks noChangeAspect="1" noChangeArrowheads="1"/>
                    </pic:cNvPicPr>
                  </pic:nvPicPr>
                  <pic:blipFill>
                    <a:blip r:embed="rId30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428625" cy="247650"/>
            <wp:effectExtent l="19050" t="0" r="0" b="0"/>
            <wp:docPr id="591" name="Рисунок 3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6"/>
                    <pic:cNvPicPr>
                      <a:picLocks noChangeAspect="1" noChangeArrowheads="1"/>
                    </pic:cNvPicPr>
                  </pic:nvPicPr>
                  <pic:blipFill>
                    <a:blip r:embed="rId30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площадь в i-м помещении, в отношении которой планируется заключение дог</w:t>
      </w:r>
      <w:r w:rsidRPr="00BE5BBD">
        <w:rPr>
          <w:sz w:val="24"/>
          <w:szCs w:val="24"/>
        </w:rPr>
        <w:t>о</w:t>
      </w:r>
      <w:r w:rsidRPr="00BE5BBD">
        <w:rPr>
          <w:sz w:val="24"/>
          <w:szCs w:val="24"/>
        </w:rPr>
        <w:t>вора (контракта) на обслуживание и уборку;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438150" cy="247650"/>
            <wp:effectExtent l="0" t="0" r="0" b="0"/>
            <wp:docPr id="590" name="Рисунок 3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7"/>
                    <pic:cNvPicPr>
                      <a:picLocks noChangeAspect="1" noChangeArrowheads="1"/>
                    </pic:cNvPicPr>
                  </pic:nvPicPr>
                  <pic:blipFill>
                    <a:blip r:embed="rId30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цена услуги по обслуживанию и уборке i-го помещения в месяц;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476250" cy="247650"/>
            <wp:effectExtent l="19050" t="0" r="0" b="0"/>
            <wp:docPr id="589" name="Рисунок 3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8"/>
                    <pic:cNvPicPr>
                      <a:picLocks noChangeAspect="1" noChangeArrowheads="1"/>
                    </pic:cNvPicPr>
                  </pic:nvPicPr>
                  <pic:blipFill>
                    <a:blip r:embed="rId30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месяцев использования услуги по обслуживанию и уборке i-го п</w:t>
      </w:r>
      <w:r w:rsidRPr="00BE5BBD">
        <w:rPr>
          <w:sz w:val="24"/>
          <w:szCs w:val="24"/>
        </w:rPr>
        <w:t>о</w:t>
      </w:r>
      <w:r w:rsidRPr="00BE5BBD">
        <w:rPr>
          <w:sz w:val="24"/>
          <w:szCs w:val="24"/>
        </w:rPr>
        <w:t>мещения в месяц.</w:t>
      </w:r>
    </w:p>
    <w:p w:rsidR="007B1711" w:rsidRPr="00BE5BBD" w:rsidRDefault="007B1711" w:rsidP="007B1711">
      <w:pPr>
        <w:rPr>
          <w:sz w:val="24"/>
          <w:szCs w:val="24"/>
        </w:rPr>
      </w:pPr>
      <w:bookmarkStart w:id="94" w:name="sub_10063"/>
      <w:r w:rsidRPr="00BE5BBD">
        <w:rPr>
          <w:sz w:val="24"/>
          <w:szCs w:val="24"/>
        </w:rPr>
        <w:t>63. Затраты на вывоз твердых бытовых отходов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314325" cy="247650"/>
            <wp:effectExtent l="19050" t="0" r="0" b="0"/>
            <wp:docPr id="588" name="Рисунок 3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9"/>
                    <pic:cNvPicPr>
                      <a:picLocks noChangeAspect="1" noChangeArrowheads="1"/>
                    </pic:cNvPicPr>
                  </pic:nvPicPr>
                  <pic:blipFill>
                    <a:blip r:embed="rId30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94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1143000" cy="247650"/>
            <wp:effectExtent l="19050" t="0" r="0" b="0"/>
            <wp:docPr id="587" name="Рисунок 3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0"/>
                    <pic:cNvPicPr>
                      <a:picLocks noChangeAspect="1" noChangeArrowheads="1"/>
                    </pic:cNvPicPr>
                  </pic:nvPicPr>
                  <pic:blipFill>
                    <a:blip r:embed="rId30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23850" cy="247650"/>
            <wp:effectExtent l="19050" t="0" r="0" b="0"/>
            <wp:docPr id="586" name="Рисунок 3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1"/>
                    <pic:cNvPicPr>
                      <a:picLocks noChangeAspect="1" noChangeArrowheads="1"/>
                    </pic:cNvPicPr>
                  </pic:nvPicPr>
                  <pic:blipFill>
                    <a:blip r:embed="rId3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куб. метров твердых бытовых отходов в год;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23850" cy="247650"/>
            <wp:effectExtent l="19050" t="0" r="0" b="0"/>
            <wp:docPr id="585" name="Рисунок 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2"/>
                    <pic:cNvPicPr>
                      <a:picLocks noChangeAspect="1" noChangeArrowheads="1"/>
                    </pic:cNvPicPr>
                  </pic:nvPicPr>
                  <pic:blipFill>
                    <a:blip r:embed="rId3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цена вывоза одного куб. метра твердых бытовых отходов.</w:t>
      </w:r>
    </w:p>
    <w:p w:rsidR="007B1711" w:rsidRPr="00BE5BBD" w:rsidRDefault="007B1711" w:rsidP="007B1711">
      <w:pPr>
        <w:rPr>
          <w:sz w:val="24"/>
          <w:szCs w:val="24"/>
        </w:rPr>
      </w:pPr>
      <w:bookmarkStart w:id="95" w:name="sub_10064"/>
      <w:r w:rsidRPr="00BE5BBD">
        <w:rPr>
          <w:sz w:val="24"/>
          <w:szCs w:val="24"/>
        </w:rPr>
        <w:t xml:space="preserve">64. Затраты на техническое обслуживание и </w:t>
      </w:r>
      <w:proofErr w:type="spellStart"/>
      <w:r w:rsidRPr="00BE5BBD">
        <w:rPr>
          <w:sz w:val="24"/>
          <w:szCs w:val="24"/>
        </w:rPr>
        <w:t>регламентно-профилактический</w:t>
      </w:r>
      <w:proofErr w:type="spellEnd"/>
      <w:r w:rsidRPr="00BE5BBD">
        <w:rPr>
          <w:sz w:val="24"/>
          <w:szCs w:val="24"/>
        </w:rPr>
        <w:t xml:space="preserve"> ремонт лифтов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190500" cy="247650"/>
            <wp:effectExtent l="19050" t="0" r="0" b="0"/>
            <wp:docPr id="584" name="Рисунок 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3"/>
                    <pic:cNvPicPr>
                      <a:picLocks noChangeAspect="1" noChangeArrowheads="1"/>
                    </pic:cNvPicPr>
                  </pic:nvPicPr>
                  <pic:blipFill>
                    <a:blip r:embed="rId3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95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1181100" cy="647700"/>
            <wp:effectExtent l="0" t="0" r="0" b="0"/>
            <wp:docPr id="583" name="Рисунок 3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4"/>
                    <pic:cNvPicPr>
                      <a:picLocks noChangeAspect="1" noChangeArrowheads="1"/>
                    </pic:cNvPicPr>
                  </pic:nvPicPr>
                  <pic:blipFill>
                    <a:blip r:embed="rId3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28600" cy="247650"/>
            <wp:effectExtent l="19050" t="0" r="0" b="0"/>
            <wp:docPr id="582" name="Рисунок 3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5"/>
                    <pic:cNvPicPr>
                      <a:picLocks noChangeAspect="1" noChangeArrowheads="1"/>
                    </pic:cNvPicPr>
                  </pic:nvPicPr>
                  <pic:blipFill>
                    <a:blip r:embed="rId3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лифтов i-го типа;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19075" cy="247650"/>
            <wp:effectExtent l="0" t="0" r="0" b="0"/>
            <wp:docPr id="581" name="Рисунок 3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6"/>
                    <pic:cNvPicPr>
                      <a:picLocks noChangeAspect="1" noChangeArrowheads="1"/>
                    </pic:cNvPicPr>
                  </pic:nvPicPr>
                  <pic:blipFill>
                    <a:blip r:embed="rId3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цена технического обслуживания и текущего ремонта одного лифта i-го типа в год.</w:t>
      </w:r>
    </w:p>
    <w:p w:rsidR="007B1711" w:rsidRPr="00BE5BBD" w:rsidRDefault="007B1711" w:rsidP="007B1711">
      <w:pPr>
        <w:rPr>
          <w:sz w:val="24"/>
          <w:szCs w:val="24"/>
        </w:rPr>
      </w:pPr>
      <w:bookmarkStart w:id="96" w:name="sub_10065"/>
      <w:r w:rsidRPr="00BE5BBD">
        <w:rPr>
          <w:sz w:val="24"/>
          <w:szCs w:val="24"/>
        </w:rPr>
        <w:t xml:space="preserve">65. Затраты на техническое обслуживание и </w:t>
      </w:r>
      <w:proofErr w:type="spellStart"/>
      <w:r w:rsidRPr="00BE5BBD">
        <w:rPr>
          <w:sz w:val="24"/>
          <w:szCs w:val="24"/>
        </w:rPr>
        <w:t>регламентно-профилактический</w:t>
      </w:r>
      <w:proofErr w:type="spellEnd"/>
      <w:r w:rsidRPr="00BE5BBD">
        <w:rPr>
          <w:sz w:val="24"/>
          <w:szCs w:val="24"/>
        </w:rPr>
        <w:t xml:space="preserve"> ремонт в</w:t>
      </w:r>
      <w:r w:rsidRPr="00BE5BBD">
        <w:rPr>
          <w:sz w:val="24"/>
          <w:szCs w:val="24"/>
        </w:rPr>
        <w:t>о</w:t>
      </w:r>
      <w:r w:rsidRPr="00BE5BBD">
        <w:rPr>
          <w:sz w:val="24"/>
          <w:szCs w:val="24"/>
        </w:rPr>
        <w:t>донапорной насосной станции хозяйственно-питьевого и противопожарного водоснабжения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352425" cy="247650"/>
            <wp:effectExtent l="19050" t="0" r="0" b="0"/>
            <wp:docPr id="580" name="Рисунок 3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7"/>
                    <pic:cNvPicPr>
                      <a:picLocks noChangeAspect="1" noChangeArrowheads="1"/>
                    </pic:cNvPicPr>
                  </pic:nvPicPr>
                  <pic:blipFill>
                    <a:blip r:embed="rId3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96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1247775" cy="247650"/>
            <wp:effectExtent l="19050" t="0" r="0" b="0"/>
            <wp:docPr id="578" name="Рисунок 3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8"/>
                    <pic:cNvPicPr>
                      <a:picLocks noChangeAspect="1" noChangeArrowheads="1"/>
                    </pic:cNvPicPr>
                  </pic:nvPicPr>
                  <pic:blipFill>
                    <a:blip r:embed="rId3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lastRenderedPageBreak/>
        <w:drawing>
          <wp:inline distT="0" distB="0" distL="0" distR="0">
            <wp:extent cx="342900" cy="247650"/>
            <wp:effectExtent l="0" t="0" r="0" b="0"/>
            <wp:docPr id="576" name="Рисунок 3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9"/>
                    <pic:cNvPicPr>
                      <a:picLocks noChangeAspect="1" noChangeArrowheads="1"/>
                    </pic:cNvPicPr>
                  </pic:nvPicPr>
                  <pic:blipFill>
                    <a:blip r:embed="rId3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площадь административных помещений, водоснабжение которых осуществляется с использованием обслуживаемой водонапорной станции хозяйственно-питьевого и против</w:t>
      </w:r>
      <w:r w:rsidRPr="00BE5BBD">
        <w:rPr>
          <w:sz w:val="24"/>
          <w:szCs w:val="24"/>
        </w:rPr>
        <w:t>о</w:t>
      </w:r>
      <w:r w:rsidRPr="00BE5BBD">
        <w:rPr>
          <w:sz w:val="24"/>
          <w:szCs w:val="24"/>
        </w:rPr>
        <w:t>пожарного водоснабжения;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71475" cy="247650"/>
            <wp:effectExtent l="19050" t="0" r="0" b="0"/>
            <wp:docPr id="572" name="Рисунок 3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0"/>
                    <pic:cNvPicPr>
                      <a:picLocks noChangeAspect="1" noChangeArrowheads="1"/>
                    </pic:cNvPicPr>
                  </pic:nvPicPr>
                  <pic:blipFill>
                    <a:blip r:embed="rId3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цена технического обслуживания и текущего ремонта водонапорной насосной станции хозяйственно-питьевого и противопожарного водоснабжения в расчете на один кв. метр площади соответствующего административного помещения.</w:t>
      </w:r>
    </w:p>
    <w:p w:rsidR="007B1711" w:rsidRPr="00BE5BBD" w:rsidRDefault="007B1711" w:rsidP="007B1711">
      <w:pPr>
        <w:rPr>
          <w:sz w:val="24"/>
          <w:szCs w:val="24"/>
        </w:rPr>
      </w:pPr>
      <w:bookmarkStart w:id="97" w:name="sub_10066"/>
      <w:r w:rsidRPr="00BE5BBD">
        <w:rPr>
          <w:sz w:val="24"/>
          <w:szCs w:val="24"/>
        </w:rPr>
        <w:t xml:space="preserve">66. Затраты на техническое обслуживание и </w:t>
      </w:r>
      <w:proofErr w:type="spellStart"/>
      <w:r w:rsidRPr="00BE5BBD">
        <w:rPr>
          <w:sz w:val="24"/>
          <w:szCs w:val="24"/>
        </w:rPr>
        <w:t>регламентно</w:t>
      </w:r>
      <w:proofErr w:type="spellEnd"/>
      <w:r w:rsidRPr="00BE5BBD">
        <w:rPr>
          <w:sz w:val="24"/>
          <w:szCs w:val="24"/>
        </w:rPr>
        <w:t xml:space="preserve"> профилактический ремонт в</w:t>
      </w:r>
      <w:r w:rsidRPr="00BE5BBD">
        <w:rPr>
          <w:sz w:val="24"/>
          <w:szCs w:val="24"/>
        </w:rPr>
        <w:t>о</w:t>
      </w:r>
      <w:r w:rsidRPr="00BE5BBD">
        <w:rPr>
          <w:sz w:val="24"/>
          <w:szCs w:val="24"/>
        </w:rPr>
        <w:t>донапорной насосной станции пожаротушения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371475" cy="247650"/>
            <wp:effectExtent l="19050" t="0" r="0" b="0"/>
            <wp:docPr id="568" name="Рисунок 3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1"/>
                    <pic:cNvPicPr>
                      <a:picLocks noChangeAspect="1" noChangeArrowheads="1"/>
                    </pic:cNvPicPr>
                  </pic:nvPicPr>
                  <pic:blipFill>
                    <a:blip r:embed="rId3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97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1276350" cy="247650"/>
            <wp:effectExtent l="19050" t="0" r="0" b="0"/>
            <wp:docPr id="564" name="Рисунок 3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2"/>
                    <pic:cNvPicPr>
                      <a:picLocks noChangeAspect="1" noChangeArrowheads="1"/>
                    </pic:cNvPicPr>
                  </pic:nvPicPr>
                  <pic:blipFill>
                    <a:blip r:embed="rId3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52425" cy="247650"/>
            <wp:effectExtent l="0" t="0" r="0" b="0"/>
            <wp:docPr id="560" name="Рисунок 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3"/>
                    <pic:cNvPicPr>
                      <a:picLocks noChangeAspect="1" noChangeArrowheads="1"/>
                    </pic:cNvPicPr>
                  </pic:nvPicPr>
                  <pic:blipFill>
                    <a:blip r:embed="rId3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площадь административных помещений, для обслуживания которых предназн</w:t>
      </w:r>
      <w:r w:rsidRPr="00BE5BBD">
        <w:rPr>
          <w:sz w:val="24"/>
          <w:szCs w:val="24"/>
        </w:rPr>
        <w:t>а</w:t>
      </w:r>
      <w:r w:rsidRPr="00BE5BBD">
        <w:rPr>
          <w:sz w:val="24"/>
          <w:szCs w:val="24"/>
        </w:rPr>
        <w:t>чена водонапорная насосная станция пожаротушения;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81000" cy="247650"/>
            <wp:effectExtent l="19050" t="0" r="0" b="0"/>
            <wp:docPr id="558" name="Рисунок 3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4"/>
                    <pic:cNvPicPr>
                      <a:picLocks noChangeAspect="1" noChangeArrowheads="1"/>
                    </pic:cNvPicPr>
                  </pic:nvPicPr>
                  <pic:blipFill>
                    <a:blip r:embed="rId3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цена технического обслуживания и текущего ремонта водонапорной насосной станции пожаротушения в расчете на один кв. метр площади соответствующего администр</w:t>
      </w:r>
      <w:r w:rsidRPr="00BE5BBD">
        <w:rPr>
          <w:sz w:val="24"/>
          <w:szCs w:val="24"/>
        </w:rPr>
        <w:t>а</w:t>
      </w:r>
      <w:r w:rsidRPr="00BE5BBD">
        <w:rPr>
          <w:sz w:val="24"/>
          <w:szCs w:val="24"/>
        </w:rPr>
        <w:t>тивного помещения.</w:t>
      </w:r>
    </w:p>
    <w:p w:rsidR="007B1711" w:rsidRPr="00BE5BBD" w:rsidRDefault="007B1711" w:rsidP="007B1711">
      <w:pPr>
        <w:rPr>
          <w:sz w:val="24"/>
          <w:szCs w:val="24"/>
        </w:rPr>
      </w:pPr>
      <w:bookmarkStart w:id="98" w:name="sub_10067"/>
      <w:r w:rsidRPr="00BE5BBD">
        <w:rPr>
          <w:sz w:val="24"/>
          <w:szCs w:val="24"/>
        </w:rPr>
        <w:t xml:space="preserve">67. Затраты на техническое обслуживание и </w:t>
      </w:r>
      <w:proofErr w:type="spellStart"/>
      <w:r w:rsidRPr="00BE5BBD">
        <w:rPr>
          <w:sz w:val="24"/>
          <w:szCs w:val="24"/>
        </w:rPr>
        <w:t>регламентн</w:t>
      </w:r>
      <w:proofErr w:type="gramStart"/>
      <w:r w:rsidRPr="00BE5BBD">
        <w:rPr>
          <w:sz w:val="24"/>
          <w:szCs w:val="24"/>
        </w:rPr>
        <w:t>о</w:t>
      </w:r>
      <w:proofErr w:type="spellEnd"/>
      <w:r w:rsidRPr="00BE5BBD">
        <w:rPr>
          <w:sz w:val="24"/>
          <w:szCs w:val="24"/>
        </w:rPr>
        <w:t>-</w:t>
      </w:r>
      <w:proofErr w:type="gramEnd"/>
      <w:r w:rsidRPr="00BE5BBD">
        <w:rPr>
          <w:sz w:val="24"/>
          <w:szCs w:val="24"/>
        </w:rPr>
        <w:t xml:space="preserve"> профилактический ремонт и</w:t>
      </w:r>
      <w:r w:rsidRPr="00BE5BBD">
        <w:rPr>
          <w:sz w:val="24"/>
          <w:szCs w:val="24"/>
        </w:rPr>
        <w:t>н</w:t>
      </w:r>
      <w:r w:rsidRPr="00BE5BBD">
        <w:rPr>
          <w:sz w:val="24"/>
          <w:szCs w:val="24"/>
        </w:rPr>
        <w:t>дивидуального теплового пункта, в том числе на подготовку отопительной системы к зимнему сезону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314325" cy="247650"/>
            <wp:effectExtent l="19050" t="0" r="0" b="0"/>
            <wp:docPr id="557" name="Рисунок 3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5"/>
                    <pic:cNvPicPr>
                      <a:picLocks noChangeAspect="1" noChangeArrowheads="1"/>
                    </pic:cNvPicPr>
                  </pic:nvPicPr>
                  <pic:blipFill>
                    <a:blip r:embed="rId3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), определяются по формуле:</w:t>
      </w:r>
    </w:p>
    <w:bookmarkEnd w:id="98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1123950" cy="247650"/>
            <wp:effectExtent l="19050" t="0" r="0" b="0"/>
            <wp:docPr id="556" name="Рисунок 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6"/>
                    <pic:cNvPicPr>
                      <a:picLocks noChangeAspect="1" noChangeArrowheads="1"/>
                    </pic:cNvPicPr>
                  </pic:nvPicPr>
                  <pic:blipFill>
                    <a:blip r:embed="rId3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04800" cy="247650"/>
            <wp:effectExtent l="0" t="0" r="0" b="0"/>
            <wp:docPr id="552" name="Рисунок 3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7"/>
                    <pic:cNvPicPr>
                      <a:picLocks noChangeAspect="1" noChangeArrowheads="1"/>
                    </pic:cNvPicPr>
                  </pic:nvPicPr>
                  <pic:blipFill>
                    <a:blip r:embed="rId3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площадь административных помещений, для отопления которых используется и</w:t>
      </w:r>
      <w:r w:rsidRPr="00BE5BBD">
        <w:rPr>
          <w:sz w:val="24"/>
          <w:szCs w:val="24"/>
        </w:rPr>
        <w:t>н</w:t>
      </w:r>
      <w:r w:rsidRPr="00BE5BBD">
        <w:rPr>
          <w:sz w:val="24"/>
          <w:szCs w:val="24"/>
        </w:rPr>
        <w:t>дивидуальный тепловой пункт;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23850" cy="247650"/>
            <wp:effectExtent l="19050" t="0" r="0" b="0"/>
            <wp:docPr id="549" name="Рисунок 3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8"/>
                    <pic:cNvPicPr>
                      <a:picLocks noChangeAspect="1" noChangeArrowheads="1"/>
                    </pic:cNvPicPr>
                  </pic:nvPicPr>
                  <pic:blipFill>
                    <a:blip r:embed="rId3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цена технического обслуживания и текущего ремонта индивидуального теплов</w:t>
      </w:r>
      <w:r w:rsidRPr="00BE5BBD">
        <w:rPr>
          <w:sz w:val="24"/>
          <w:szCs w:val="24"/>
        </w:rPr>
        <w:t>о</w:t>
      </w:r>
      <w:r w:rsidRPr="00BE5BBD">
        <w:rPr>
          <w:sz w:val="24"/>
          <w:szCs w:val="24"/>
        </w:rPr>
        <w:t>го пункта в расчете на один кв. метр площади соответствующих административных помещ</w:t>
      </w:r>
      <w:r w:rsidRPr="00BE5BBD">
        <w:rPr>
          <w:sz w:val="24"/>
          <w:szCs w:val="24"/>
        </w:rPr>
        <w:t>е</w:t>
      </w:r>
      <w:r w:rsidRPr="00BE5BBD">
        <w:rPr>
          <w:sz w:val="24"/>
          <w:szCs w:val="24"/>
        </w:rPr>
        <w:t>ний.</w:t>
      </w:r>
    </w:p>
    <w:p w:rsidR="007B1711" w:rsidRPr="00BE5BBD" w:rsidRDefault="007B1711" w:rsidP="007B1711">
      <w:pPr>
        <w:rPr>
          <w:sz w:val="24"/>
          <w:szCs w:val="24"/>
        </w:rPr>
      </w:pPr>
      <w:bookmarkStart w:id="99" w:name="sub_10068"/>
      <w:r w:rsidRPr="00BE5BBD">
        <w:rPr>
          <w:sz w:val="24"/>
          <w:szCs w:val="24"/>
        </w:rPr>
        <w:t xml:space="preserve">68. Затраты на техническое обслуживание и </w:t>
      </w:r>
      <w:proofErr w:type="spellStart"/>
      <w:r w:rsidRPr="00BE5BBD">
        <w:rPr>
          <w:sz w:val="24"/>
          <w:szCs w:val="24"/>
        </w:rPr>
        <w:t>регламентно-профилактический</w:t>
      </w:r>
      <w:proofErr w:type="spellEnd"/>
      <w:r w:rsidRPr="00BE5BBD">
        <w:rPr>
          <w:sz w:val="24"/>
          <w:szCs w:val="24"/>
        </w:rPr>
        <w:t xml:space="preserve"> ремонт электрооборудования (</w:t>
      </w:r>
      <w:proofErr w:type="spellStart"/>
      <w:r w:rsidRPr="00BE5BBD">
        <w:rPr>
          <w:sz w:val="24"/>
          <w:szCs w:val="24"/>
        </w:rPr>
        <w:t>электроподстанций</w:t>
      </w:r>
      <w:proofErr w:type="spellEnd"/>
      <w:r w:rsidRPr="00BE5BBD">
        <w:rPr>
          <w:sz w:val="24"/>
          <w:szCs w:val="24"/>
        </w:rPr>
        <w:t xml:space="preserve">, трансформаторных подстанций, </w:t>
      </w:r>
      <w:proofErr w:type="spellStart"/>
      <w:r w:rsidRPr="00BE5BBD">
        <w:rPr>
          <w:sz w:val="24"/>
          <w:szCs w:val="24"/>
        </w:rPr>
        <w:t>электрощитовых</w:t>
      </w:r>
      <w:proofErr w:type="spellEnd"/>
      <w:r w:rsidRPr="00BE5BBD">
        <w:rPr>
          <w:sz w:val="24"/>
          <w:szCs w:val="24"/>
        </w:rPr>
        <w:t>) административного здания (помещения</w:t>
      </w:r>
      <w:proofErr w:type="gramStart"/>
      <w:r w:rsidRPr="00BE5BBD">
        <w:rPr>
          <w:sz w:val="24"/>
          <w:szCs w:val="24"/>
        </w:rPr>
        <w:t>)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285750" cy="247650"/>
            <wp:effectExtent l="19050" t="0" r="0" b="0"/>
            <wp:docPr id="535" name="Рисунок 3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9"/>
                    <pic:cNvPicPr>
                      <a:picLocks noChangeAspect="1" noChangeArrowheads="1"/>
                    </pic:cNvPicPr>
                  </pic:nvPicPr>
                  <pic:blipFill>
                    <a:blip r:embed="rId3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99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1514475" cy="647700"/>
            <wp:effectExtent l="0" t="0" r="0" b="0"/>
            <wp:docPr id="531" name="Рисунок 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0"/>
                    <pic:cNvPicPr>
                      <a:picLocks noChangeAspect="1" noChangeArrowheads="1"/>
                    </pic:cNvPicPr>
                  </pic:nvPicPr>
                  <pic:blipFill>
                    <a:blip r:embed="rId3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42900" cy="247650"/>
            <wp:effectExtent l="0" t="0" r="0" b="0"/>
            <wp:docPr id="527" name="Рисунок 3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1"/>
                    <pic:cNvPicPr>
                      <a:picLocks noChangeAspect="1" noChangeArrowheads="1"/>
                    </pic:cNvPicPr>
                  </pic:nvPicPr>
                  <pic:blipFill>
                    <a:blip r:embed="rId3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стоимость технического обслуживания и текущего ремонта i-го электрооборуд</w:t>
      </w:r>
      <w:r w:rsidRPr="00BE5BBD">
        <w:rPr>
          <w:sz w:val="24"/>
          <w:szCs w:val="24"/>
        </w:rPr>
        <w:t>о</w:t>
      </w:r>
      <w:r w:rsidRPr="00BE5BBD">
        <w:rPr>
          <w:sz w:val="24"/>
          <w:szCs w:val="24"/>
        </w:rPr>
        <w:t>вания (</w:t>
      </w:r>
      <w:proofErr w:type="spellStart"/>
      <w:r w:rsidRPr="00BE5BBD">
        <w:rPr>
          <w:sz w:val="24"/>
          <w:szCs w:val="24"/>
        </w:rPr>
        <w:t>электроподстанций</w:t>
      </w:r>
      <w:proofErr w:type="spellEnd"/>
      <w:r w:rsidRPr="00BE5BBD">
        <w:rPr>
          <w:sz w:val="24"/>
          <w:szCs w:val="24"/>
        </w:rPr>
        <w:t xml:space="preserve">, трансформаторных подстанций, </w:t>
      </w:r>
      <w:proofErr w:type="spellStart"/>
      <w:r w:rsidRPr="00BE5BBD">
        <w:rPr>
          <w:sz w:val="24"/>
          <w:szCs w:val="24"/>
        </w:rPr>
        <w:t>электрощитовых</w:t>
      </w:r>
      <w:proofErr w:type="spellEnd"/>
      <w:r w:rsidRPr="00BE5BBD">
        <w:rPr>
          <w:sz w:val="24"/>
          <w:szCs w:val="24"/>
        </w:rPr>
        <w:t>) администрати</w:t>
      </w:r>
      <w:r w:rsidRPr="00BE5BBD">
        <w:rPr>
          <w:sz w:val="24"/>
          <w:szCs w:val="24"/>
        </w:rPr>
        <w:t>в</w:t>
      </w:r>
      <w:r w:rsidRPr="00BE5BBD">
        <w:rPr>
          <w:sz w:val="24"/>
          <w:szCs w:val="24"/>
        </w:rPr>
        <w:t>ного здания (помещения);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42900" cy="247650"/>
            <wp:effectExtent l="19050" t="0" r="0" b="0"/>
            <wp:docPr id="526" name="Рисунок 3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2"/>
                    <pic:cNvPicPr>
                      <a:picLocks noChangeAspect="1" noChangeArrowheads="1"/>
                    </pic:cNvPicPr>
                  </pic:nvPicPr>
                  <pic:blipFill>
                    <a:blip r:embed="rId3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i-го оборудования.</w:t>
      </w:r>
    </w:p>
    <w:p w:rsidR="007B1711" w:rsidRPr="00BE5BBD" w:rsidRDefault="007B1711" w:rsidP="007B1711">
      <w:pPr>
        <w:rPr>
          <w:sz w:val="24"/>
          <w:szCs w:val="24"/>
        </w:rPr>
      </w:pPr>
      <w:bookmarkStart w:id="100" w:name="sub_10069"/>
      <w:r w:rsidRPr="00BE5BBD">
        <w:rPr>
          <w:sz w:val="24"/>
          <w:szCs w:val="24"/>
        </w:rPr>
        <w:t>69. Затраты на техническое обслуживание и ремонт транспортных средств (3тортс) опр</w:t>
      </w:r>
      <w:r w:rsidRPr="00BE5BBD">
        <w:rPr>
          <w:sz w:val="24"/>
          <w:szCs w:val="24"/>
        </w:rPr>
        <w:t>е</w:t>
      </w:r>
      <w:r w:rsidRPr="00BE5BBD">
        <w:rPr>
          <w:sz w:val="24"/>
          <w:szCs w:val="24"/>
        </w:rPr>
        <w:t>деляются по формуле:</w:t>
      </w:r>
    </w:p>
    <w:bookmarkEnd w:id="100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1819275" cy="647700"/>
            <wp:effectExtent l="0" t="0" r="0" b="0"/>
            <wp:docPr id="525" name="Рисунок 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3"/>
                    <pic:cNvPicPr>
                      <a:picLocks noChangeAspect="1" noChangeArrowheads="1"/>
                    </pic:cNvPicPr>
                  </pic:nvPicPr>
                  <pic:blipFill>
                    <a:blip r:embed="rId3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428625" cy="247650"/>
            <wp:effectExtent l="0" t="0" r="0" b="0"/>
            <wp:docPr id="524" name="Рисунок 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4"/>
                    <pic:cNvPicPr>
                      <a:picLocks noChangeAspect="1" noChangeArrowheads="1"/>
                    </pic:cNvPicPr>
                  </pic:nvPicPr>
                  <pic:blipFill>
                    <a:blip r:embed="rId3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i-го транспортного средства;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419100" cy="247650"/>
            <wp:effectExtent l="19050" t="0" r="0" b="0"/>
            <wp:docPr id="523" name="Рисунок 3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5"/>
                    <pic:cNvPicPr>
                      <a:picLocks noChangeAspect="1" noChangeArrowheads="1"/>
                    </pic:cNvPicPr>
                  </pic:nvPicPr>
                  <pic:blipFill>
                    <a:blip r:embed="rId3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</w:t>
      </w:r>
      <w:proofErr w:type="gramStart"/>
      <w:r w:rsidRPr="00BE5BBD">
        <w:rPr>
          <w:sz w:val="24"/>
          <w:szCs w:val="24"/>
        </w:rPr>
        <w:t>- стоимость технического обслуживания и ремонта i-го транспортного средства, которая определяется по средним фактическим данным за 3 предыдущих финансовых года.</w:t>
      </w:r>
      <w:proofErr w:type="gramEnd"/>
    </w:p>
    <w:p w:rsidR="007B1711" w:rsidRPr="00BE5BBD" w:rsidRDefault="007B1711" w:rsidP="007B1711">
      <w:pPr>
        <w:rPr>
          <w:sz w:val="24"/>
          <w:szCs w:val="24"/>
        </w:rPr>
      </w:pPr>
      <w:bookmarkStart w:id="101" w:name="sub_10070"/>
      <w:r w:rsidRPr="00BE5BBD">
        <w:rPr>
          <w:sz w:val="24"/>
          <w:szCs w:val="24"/>
        </w:rPr>
        <w:t xml:space="preserve">70. Затраты на техническое обслуживание и </w:t>
      </w:r>
      <w:proofErr w:type="spellStart"/>
      <w:r w:rsidRPr="00BE5BBD">
        <w:rPr>
          <w:sz w:val="24"/>
          <w:szCs w:val="24"/>
        </w:rPr>
        <w:t>регламентно-профилактический</w:t>
      </w:r>
      <w:proofErr w:type="spellEnd"/>
      <w:r w:rsidRPr="00BE5BBD">
        <w:rPr>
          <w:sz w:val="24"/>
          <w:szCs w:val="24"/>
        </w:rPr>
        <w:t xml:space="preserve"> ремонт б</w:t>
      </w:r>
      <w:r w:rsidRPr="00BE5BBD">
        <w:rPr>
          <w:sz w:val="24"/>
          <w:szCs w:val="24"/>
        </w:rPr>
        <w:t>ы</w:t>
      </w:r>
      <w:r w:rsidRPr="00BE5BBD">
        <w:rPr>
          <w:sz w:val="24"/>
          <w:szCs w:val="24"/>
        </w:rPr>
        <w:t>тового оборудования определяются по фактическим затратам в отчетном финансовом году.</w:t>
      </w:r>
    </w:p>
    <w:p w:rsidR="007B1711" w:rsidRPr="00BE5BBD" w:rsidRDefault="007B1711" w:rsidP="007B1711">
      <w:pPr>
        <w:rPr>
          <w:sz w:val="24"/>
          <w:szCs w:val="24"/>
        </w:rPr>
      </w:pPr>
      <w:bookmarkStart w:id="102" w:name="sub_10071"/>
      <w:bookmarkEnd w:id="101"/>
      <w:r w:rsidRPr="00BE5BBD">
        <w:rPr>
          <w:sz w:val="24"/>
          <w:szCs w:val="24"/>
        </w:rPr>
        <w:t xml:space="preserve">71. Затраты на техническое обслуживание и </w:t>
      </w:r>
      <w:proofErr w:type="spellStart"/>
      <w:r w:rsidRPr="00BE5BBD">
        <w:rPr>
          <w:sz w:val="24"/>
          <w:szCs w:val="24"/>
        </w:rPr>
        <w:t>регламентно-профилактический</w:t>
      </w:r>
      <w:proofErr w:type="spellEnd"/>
      <w:r w:rsidRPr="00BE5BBD">
        <w:rPr>
          <w:sz w:val="24"/>
          <w:szCs w:val="24"/>
        </w:rPr>
        <w:t xml:space="preserve"> ремонт ин</w:t>
      </w:r>
      <w:r w:rsidRPr="00BE5BBD">
        <w:rPr>
          <w:sz w:val="24"/>
          <w:szCs w:val="24"/>
        </w:rPr>
        <w:t>о</w:t>
      </w:r>
      <w:r w:rsidRPr="00BE5BBD">
        <w:rPr>
          <w:sz w:val="24"/>
          <w:szCs w:val="24"/>
        </w:rPr>
        <w:t>го оборудования - дизельных генераторных установок, систем газового пожаротушения, систем кондиционирования и вентиляции, систем пожарной сигнализации, систем контроля и управл</w:t>
      </w:r>
      <w:r w:rsidRPr="00BE5BBD">
        <w:rPr>
          <w:sz w:val="24"/>
          <w:szCs w:val="24"/>
        </w:rPr>
        <w:t>е</w:t>
      </w:r>
      <w:r w:rsidRPr="00BE5BBD">
        <w:rPr>
          <w:sz w:val="24"/>
          <w:szCs w:val="24"/>
        </w:rPr>
        <w:t>ния доступом, систем автоматического диспетчерского управления, систем видеонаблюдения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266700" cy="247650"/>
            <wp:effectExtent l="19050" t="0" r="0" b="0"/>
            <wp:docPr id="522" name="Рисунок 3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6"/>
                    <pic:cNvPicPr>
                      <a:picLocks noChangeAspect="1" noChangeArrowheads="1"/>
                    </pic:cNvPicPr>
                  </pic:nvPicPr>
                  <pic:blipFill>
                    <a:blip r:embed="rId3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102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162300" cy="247650"/>
            <wp:effectExtent l="19050" t="0" r="0" b="0"/>
            <wp:docPr id="521" name="Рисунок 3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7"/>
                    <pic:cNvPicPr>
                      <a:picLocks noChangeAspect="1" noChangeArrowheads="1"/>
                    </pic:cNvPicPr>
                  </pic:nvPicPr>
                  <pic:blipFill>
                    <a:blip r:embed="rId3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04800" cy="247650"/>
            <wp:effectExtent l="19050" t="0" r="0" b="0"/>
            <wp:docPr id="520" name="Рисунок 3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8"/>
                    <pic:cNvPicPr>
                      <a:picLocks noChangeAspect="1" noChangeArrowheads="1"/>
                    </pic:cNvPicPr>
                  </pic:nvPicPr>
                  <pic:blipFill>
                    <a:blip r:embed="rId3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затраты на техническое обслуживание и </w:t>
      </w:r>
      <w:proofErr w:type="spellStart"/>
      <w:r w:rsidRPr="00BE5BBD">
        <w:rPr>
          <w:sz w:val="24"/>
          <w:szCs w:val="24"/>
        </w:rPr>
        <w:t>регламентно-профилактический</w:t>
      </w:r>
      <w:proofErr w:type="spellEnd"/>
      <w:r w:rsidRPr="00BE5BBD">
        <w:rPr>
          <w:sz w:val="24"/>
          <w:szCs w:val="24"/>
        </w:rPr>
        <w:t xml:space="preserve"> ремонт дизельных генераторных установок;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04800" cy="247650"/>
            <wp:effectExtent l="19050" t="0" r="0" b="0"/>
            <wp:docPr id="519" name="Рисунок 3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9"/>
                    <pic:cNvPicPr>
                      <a:picLocks noChangeAspect="1" noChangeArrowheads="1"/>
                    </pic:cNvPicPr>
                  </pic:nvPicPr>
                  <pic:blipFill>
                    <a:blip r:embed="rId3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затраты на техническое обслуживание и </w:t>
      </w:r>
      <w:proofErr w:type="spellStart"/>
      <w:r w:rsidRPr="00BE5BBD">
        <w:rPr>
          <w:sz w:val="24"/>
          <w:szCs w:val="24"/>
        </w:rPr>
        <w:t>регламентно-профилактический</w:t>
      </w:r>
      <w:proofErr w:type="spellEnd"/>
      <w:r w:rsidRPr="00BE5BBD">
        <w:rPr>
          <w:sz w:val="24"/>
          <w:szCs w:val="24"/>
        </w:rPr>
        <w:t xml:space="preserve"> ремонт системы газового пожаротушения;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52425" cy="247650"/>
            <wp:effectExtent l="19050" t="0" r="0" b="0"/>
            <wp:docPr id="518" name="Рисунок 3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0"/>
                    <pic:cNvPicPr>
                      <a:picLocks noChangeAspect="1" noChangeArrowheads="1"/>
                    </pic:cNvPicPr>
                  </pic:nvPicPr>
                  <pic:blipFill>
                    <a:blip r:embed="rId3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затраты на техническое обслуживание и </w:t>
      </w:r>
      <w:proofErr w:type="spellStart"/>
      <w:r w:rsidRPr="00BE5BBD">
        <w:rPr>
          <w:sz w:val="24"/>
          <w:szCs w:val="24"/>
        </w:rPr>
        <w:t>регламентно</w:t>
      </w:r>
      <w:proofErr w:type="spellEnd"/>
      <w:r w:rsidRPr="00BE5BBD">
        <w:rPr>
          <w:sz w:val="24"/>
          <w:szCs w:val="24"/>
        </w:rPr>
        <w:t xml:space="preserve"> профилактический ремонт систем кондиционирования и вентиляции;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04800" cy="247650"/>
            <wp:effectExtent l="19050" t="0" r="0" b="0"/>
            <wp:docPr id="517" name="Рисунок 3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1"/>
                    <pic:cNvPicPr>
                      <a:picLocks noChangeAspect="1" noChangeArrowheads="1"/>
                    </pic:cNvPicPr>
                  </pic:nvPicPr>
                  <pic:blipFill>
                    <a:blip r:embed="rId3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затраты на техническое обслуживание и </w:t>
      </w:r>
      <w:proofErr w:type="spellStart"/>
      <w:r w:rsidRPr="00BE5BBD">
        <w:rPr>
          <w:sz w:val="24"/>
          <w:szCs w:val="24"/>
        </w:rPr>
        <w:t>регламентно</w:t>
      </w:r>
      <w:proofErr w:type="spellEnd"/>
      <w:r w:rsidRPr="00BE5BBD">
        <w:rPr>
          <w:sz w:val="24"/>
          <w:szCs w:val="24"/>
        </w:rPr>
        <w:t xml:space="preserve"> профилактический ремонт систем пожарной сигнализации;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52425" cy="247650"/>
            <wp:effectExtent l="19050" t="0" r="9525" b="0"/>
            <wp:docPr id="516" name="Рисунок 3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2"/>
                    <pic:cNvPicPr>
                      <a:picLocks noChangeAspect="1" noChangeArrowheads="1"/>
                    </pic:cNvPicPr>
                  </pic:nvPicPr>
                  <pic:blipFill>
                    <a:blip r:embed="rId3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затраты на техническое обслуживание и </w:t>
      </w:r>
      <w:proofErr w:type="spellStart"/>
      <w:r w:rsidRPr="00BE5BBD">
        <w:rPr>
          <w:sz w:val="24"/>
          <w:szCs w:val="24"/>
        </w:rPr>
        <w:t>регламентно</w:t>
      </w:r>
      <w:proofErr w:type="spellEnd"/>
      <w:r w:rsidRPr="00BE5BBD">
        <w:rPr>
          <w:sz w:val="24"/>
          <w:szCs w:val="24"/>
        </w:rPr>
        <w:t xml:space="preserve"> профилактический ремонт систем контроля и управления доступом;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52425" cy="247650"/>
            <wp:effectExtent l="19050" t="0" r="0" b="0"/>
            <wp:docPr id="515" name="Рисунок 3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3"/>
                    <pic:cNvPicPr>
                      <a:picLocks noChangeAspect="1" noChangeArrowheads="1"/>
                    </pic:cNvPicPr>
                  </pic:nvPicPr>
                  <pic:blipFill>
                    <a:blip r:embed="rId3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затраты на техническое обслуживание и </w:t>
      </w:r>
      <w:proofErr w:type="spellStart"/>
      <w:r w:rsidRPr="00BE5BBD">
        <w:rPr>
          <w:sz w:val="24"/>
          <w:szCs w:val="24"/>
        </w:rPr>
        <w:t>регламентно-профилактический</w:t>
      </w:r>
      <w:proofErr w:type="spellEnd"/>
      <w:r w:rsidRPr="00BE5BBD">
        <w:rPr>
          <w:sz w:val="24"/>
          <w:szCs w:val="24"/>
        </w:rPr>
        <w:t xml:space="preserve"> ремонт систем автоматического диспетчерского управления;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04800" cy="247650"/>
            <wp:effectExtent l="19050" t="0" r="0" b="0"/>
            <wp:docPr id="278" name="Рисунок 3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4"/>
                    <pic:cNvPicPr>
                      <a:picLocks noChangeAspect="1" noChangeArrowheads="1"/>
                    </pic:cNvPicPr>
                  </pic:nvPicPr>
                  <pic:blipFill>
                    <a:blip r:embed="rId3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затраты на техническое обслуживание и </w:t>
      </w:r>
      <w:proofErr w:type="spellStart"/>
      <w:r w:rsidRPr="00BE5BBD">
        <w:rPr>
          <w:sz w:val="24"/>
          <w:szCs w:val="24"/>
        </w:rPr>
        <w:t>регламентно-профилактический</w:t>
      </w:r>
      <w:proofErr w:type="spellEnd"/>
      <w:r w:rsidRPr="00BE5BBD">
        <w:rPr>
          <w:sz w:val="24"/>
          <w:szCs w:val="24"/>
        </w:rPr>
        <w:t xml:space="preserve"> ремонт систем видеонаблюдения.</w:t>
      </w:r>
    </w:p>
    <w:p w:rsidR="007B1711" w:rsidRPr="00BE5BBD" w:rsidRDefault="007B1711" w:rsidP="007B1711">
      <w:pPr>
        <w:rPr>
          <w:sz w:val="24"/>
          <w:szCs w:val="24"/>
        </w:rPr>
      </w:pPr>
      <w:bookmarkStart w:id="103" w:name="sub_10072"/>
      <w:r w:rsidRPr="00BE5BBD">
        <w:rPr>
          <w:sz w:val="24"/>
          <w:szCs w:val="24"/>
        </w:rPr>
        <w:t xml:space="preserve">72. Затраты на техническое обслуживание и </w:t>
      </w:r>
      <w:proofErr w:type="spellStart"/>
      <w:r w:rsidRPr="00BE5BBD">
        <w:rPr>
          <w:sz w:val="24"/>
          <w:szCs w:val="24"/>
        </w:rPr>
        <w:t>регламентно-профилактический</w:t>
      </w:r>
      <w:proofErr w:type="spellEnd"/>
      <w:r w:rsidRPr="00BE5BBD">
        <w:rPr>
          <w:sz w:val="24"/>
          <w:szCs w:val="24"/>
        </w:rPr>
        <w:t xml:space="preserve"> ремонт д</w:t>
      </w:r>
      <w:r w:rsidRPr="00BE5BBD">
        <w:rPr>
          <w:sz w:val="24"/>
          <w:szCs w:val="24"/>
        </w:rPr>
        <w:t>и</w:t>
      </w:r>
      <w:r w:rsidRPr="00BE5BBD">
        <w:rPr>
          <w:sz w:val="24"/>
          <w:szCs w:val="24"/>
        </w:rPr>
        <w:t>зельных генераторных установок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304800" cy="247650"/>
            <wp:effectExtent l="19050" t="0" r="0" b="0"/>
            <wp:docPr id="273" name="Рисунок 3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5"/>
                    <pic:cNvPicPr>
                      <a:picLocks noChangeAspect="1" noChangeArrowheads="1"/>
                    </pic:cNvPicPr>
                  </pic:nvPicPr>
                  <pic:blipFill>
                    <a:blip r:embed="rId3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103"/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1543050" cy="647700"/>
            <wp:effectExtent l="0" t="0" r="0" b="0"/>
            <wp:docPr id="272" name="Рисунок 3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6"/>
                    <pic:cNvPicPr>
                      <a:picLocks noChangeAspect="1" noChangeArrowheads="1"/>
                    </pic:cNvPicPr>
                  </pic:nvPicPr>
                  <pic:blipFill>
                    <a:blip r:embed="rId3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42900" cy="247650"/>
            <wp:effectExtent l="0" t="0" r="0" b="0"/>
            <wp:docPr id="270" name="Рисунок 3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7"/>
                    <pic:cNvPicPr>
                      <a:picLocks noChangeAspect="1" noChangeArrowheads="1"/>
                    </pic:cNvPicPr>
                  </pic:nvPicPr>
                  <pic:blipFill>
                    <a:blip r:embed="rId3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</w:t>
      </w:r>
      <w:proofErr w:type="spellStart"/>
      <w:r w:rsidRPr="00BE5BBD">
        <w:rPr>
          <w:sz w:val="24"/>
          <w:szCs w:val="24"/>
        </w:rPr>
        <w:t>i-x</w:t>
      </w:r>
      <w:proofErr w:type="spellEnd"/>
      <w:r w:rsidRPr="00BE5BBD">
        <w:rPr>
          <w:sz w:val="24"/>
          <w:szCs w:val="24"/>
        </w:rPr>
        <w:t xml:space="preserve"> дизельных генераторных установок;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lastRenderedPageBreak/>
        <w:drawing>
          <wp:inline distT="0" distB="0" distL="0" distR="0">
            <wp:extent cx="342900" cy="247650"/>
            <wp:effectExtent l="19050" t="0" r="0" b="0"/>
            <wp:docPr id="269" name="Рисунок 3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8"/>
                    <pic:cNvPicPr>
                      <a:picLocks noChangeAspect="1" noChangeArrowheads="1"/>
                    </pic:cNvPicPr>
                  </pic:nvPicPr>
                  <pic:blipFill>
                    <a:blip r:embed="rId3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цена технического обслуживания и </w:t>
      </w:r>
      <w:proofErr w:type="spellStart"/>
      <w:r w:rsidRPr="00BE5BBD">
        <w:rPr>
          <w:sz w:val="24"/>
          <w:szCs w:val="24"/>
        </w:rPr>
        <w:t>регламентно-профилактического</w:t>
      </w:r>
      <w:proofErr w:type="spellEnd"/>
      <w:r w:rsidRPr="00BE5BBD">
        <w:rPr>
          <w:sz w:val="24"/>
          <w:szCs w:val="24"/>
        </w:rPr>
        <w:t xml:space="preserve"> ремонта о</w:t>
      </w:r>
      <w:r w:rsidRPr="00BE5BBD">
        <w:rPr>
          <w:sz w:val="24"/>
          <w:szCs w:val="24"/>
        </w:rPr>
        <w:t>д</w:t>
      </w:r>
      <w:r w:rsidRPr="00BE5BBD">
        <w:rPr>
          <w:sz w:val="24"/>
          <w:szCs w:val="24"/>
        </w:rPr>
        <w:t xml:space="preserve">ной </w:t>
      </w:r>
      <w:proofErr w:type="spellStart"/>
      <w:r w:rsidRPr="00BE5BBD">
        <w:rPr>
          <w:sz w:val="24"/>
          <w:szCs w:val="24"/>
        </w:rPr>
        <w:t>i-й</w:t>
      </w:r>
      <w:proofErr w:type="spellEnd"/>
      <w:r w:rsidRPr="00BE5BBD">
        <w:rPr>
          <w:sz w:val="24"/>
          <w:szCs w:val="24"/>
        </w:rPr>
        <w:t xml:space="preserve"> дизельной генераторной установки в год.</w:t>
      </w:r>
    </w:p>
    <w:p w:rsidR="007B1711" w:rsidRPr="00BE5BBD" w:rsidRDefault="007B1711" w:rsidP="007B1711">
      <w:pPr>
        <w:rPr>
          <w:sz w:val="24"/>
          <w:szCs w:val="24"/>
        </w:rPr>
      </w:pPr>
      <w:bookmarkStart w:id="104" w:name="sub_10073"/>
      <w:r w:rsidRPr="00BE5BBD">
        <w:rPr>
          <w:sz w:val="24"/>
          <w:szCs w:val="24"/>
        </w:rPr>
        <w:t xml:space="preserve">73. Затраты на техническое обслуживание и </w:t>
      </w:r>
      <w:proofErr w:type="spellStart"/>
      <w:r w:rsidRPr="00BE5BBD">
        <w:rPr>
          <w:sz w:val="24"/>
          <w:szCs w:val="24"/>
        </w:rPr>
        <w:t>регламентно-профилактический</w:t>
      </w:r>
      <w:proofErr w:type="spellEnd"/>
      <w:r w:rsidRPr="00BE5BBD">
        <w:rPr>
          <w:sz w:val="24"/>
          <w:szCs w:val="24"/>
        </w:rPr>
        <w:t xml:space="preserve"> ремонт си</w:t>
      </w:r>
      <w:r w:rsidRPr="00BE5BBD">
        <w:rPr>
          <w:sz w:val="24"/>
          <w:szCs w:val="24"/>
        </w:rPr>
        <w:t>с</w:t>
      </w:r>
      <w:r w:rsidRPr="00BE5BBD">
        <w:rPr>
          <w:sz w:val="24"/>
          <w:szCs w:val="24"/>
        </w:rPr>
        <w:t>темы газового пожаротушения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304800" cy="247650"/>
            <wp:effectExtent l="19050" t="0" r="0" b="0"/>
            <wp:docPr id="268" name="Рисунок 3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9"/>
                    <pic:cNvPicPr>
                      <a:picLocks noChangeAspect="1" noChangeArrowheads="1"/>
                    </pic:cNvPicPr>
                  </pic:nvPicPr>
                  <pic:blipFill>
                    <a:blip r:embed="rId3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104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1543050" cy="647700"/>
            <wp:effectExtent l="0" t="0" r="0" b="0"/>
            <wp:docPr id="267" name="Рисунок 3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0"/>
                    <pic:cNvPicPr>
                      <a:picLocks noChangeAspect="1" noChangeArrowheads="1"/>
                    </pic:cNvPicPr>
                  </pic:nvPicPr>
                  <pic:blipFill>
                    <a:blip r:embed="rId3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42900" cy="247650"/>
            <wp:effectExtent l="19050" t="0" r="0" b="0"/>
            <wp:docPr id="255" name="Рисунок 3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1"/>
                    <pic:cNvPicPr>
                      <a:picLocks noChangeAspect="1" noChangeArrowheads="1"/>
                    </pic:cNvPicPr>
                  </pic:nvPicPr>
                  <pic:blipFill>
                    <a:blip r:embed="rId3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</w:t>
      </w:r>
      <w:proofErr w:type="spellStart"/>
      <w:r w:rsidRPr="00BE5BBD">
        <w:rPr>
          <w:sz w:val="24"/>
          <w:szCs w:val="24"/>
        </w:rPr>
        <w:t>i-x</w:t>
      </w:r>
      <w:proofErr w:type="spellEnd"/>
      <w:r w:rsidRPr="00BE5BBD">
        <w:rPr>
          <w:sz w:val="24"/>
          <w:szCs w:val="24"/>
        </w:rPr>
        <w:t xml:space="preserve"> датчиков системы газового пожаротушения;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42900" cy="247650"/>
            <wp:effectExtent l="19050" t="0" r="0" b="0"/>
            <wp:docPr id="254" name="Рисунок 3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2"/>
                    <pic:cNvPicPr>
                      <a:picLocks noChangeAspect="1" noChangeArrowheads="1"/>
                    </pic:cNvPicPr>
                  </pic:nvPicPr>
                  <pic:blipFill>
                    <a:blip r:embed="rId3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цена технического обслуживания и </w:t>
      </w:r>
      <w:proofErr w:type="spellStart"/>
      <w:r w:rsidRPr="00BE5BBD">
        <w:rPr>
          <w:sz w:val="24"/>
          <w:szCs w:val="24"/>
        </w:rPr>
        <w:t>регламентно-профилактического</w:t>
      </w:r>
      <w:proofErr w:type="spellEnd"/>
      <w:r w:rsidRPr="00BE5BBD">
        <w:rPr>
          <w:sz w:val="24"/>
          <w:szCs w:val="24"/>
        </w:rPr>
        <w:t xml:space="preserve"> ремонта о</w:t>
      </w:r>
      <w:r w:rsidRPr="00BE5BBD">
        <w:rPr>
          <w:sz w:val="24"/>
          <w:szCs w:val="24"/>
        </w:rPr>
        <w:t>д</w:t>
      </w:r>
      <w:r w:rsidRPr="00BE5BBD">
        <w:rPr>
          <w:sz w:val="24"/>
          <w:szCs w:val="24"/>
        </w:rPr>
        <w:t>ного i-го датчика системы газового пожаротушения в год.</w:t>
      </w:r>
    </w:p>
    <w:p w:rsidR="007B1711" w:rsidRPr="00BE5BBD" w:rsidRDefault="007B1711" w:rsidP="007B1711">
      <w:pPr>
        <w:rPr>
          <w:sz w:val="24"/>
          <w:szCs w:val="24"/>
        </w:rPr>
      </w:pPr>
      <w:bookmarkStart w:id="105" w:name="sub_10074"/>
      <w:r w:rsidRPr="00BE5BBD">
        <w:rPr>
          <w:sz w:val="24"/>
          <w:szCs w:val="24"/>
        </w:rPr>
        <w:t xml:space="preserve">74. Затраты на техническое обслуживание и </w:t>
      </w:r>
      <w:proofErr w:type="spellStart"/>
      <w:r w:rsidRPr="00BE5BBD">
        <w:rPr>
          <w:sz w:val="24"/>
          <w:szCs w:val="24"/>
        </w:rPr>
        <w:t>регламентно-профилактический</w:t>
      </w:r>
      <w:proofErr w:type="spellEnd"/>
      <w:r w:rsidRPr="00BE5BBD">
        <w:rPr>
          <w:sz w:val="24"/>
          <w:szCs w:val="24"/>
        </w:rPr>
        <w:t xml:space="preserve"> ремонт си</w:t>
      </w:r>
      <w:r w:rsidRPr="00BE5BBD">
        <w:rPr>
          <w:sz w:val="24"/>
          <w:szCs w:val="24"/>
        </w:rPr>
        <w:t>с</w:t>
      </w:r>
      <w:r w:rsidRPr="00BE5BBD">
        <w:rPr>
          <w:sz w:val="24"/>
          <w:szCs w:val="24"/>
        </w:rPr>
        <w:t>тем кондиционирования и вентиляции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352425" cy="247650"/>
            <wp:effectExtent l="19050" t="0" r="0" b="0"/>
            <wp:docPr id="253" name="Рисунок 3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3"/>
                    <pic:cNvPicPr>
                      <a:picLocks noChangeAspect="1" noChangeArrowheads="1"/>
                    </pic:cNvPicPr>
                  </pic:nvPicPr>
                  <pic:blipFill>
                    <a:blip r:embed="rId3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105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1695450" cy="647700"/>
            <wp:effectExtent l="0" t="0" r="0" b="0"/>
            <wp:docPr id="252" name="Рисунок 3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4"/>
                    <pic:cNvPicPr>
                      <a:picLocks noChangeAspect="1" noChangeArrowheads="1"/>
                    </pic:cNvPicPr>
                  </pic:nvPicPr>
                  <pic:blipFill>
                    <a:blip r:embed="rId3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400050" cy="247650"/>
            <wp:effectExtent l="19050" t="0" r="0" b="0"/>
            <wp:docPr id="241" name="Рисунок 3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5"/>
                    <pic:cNvPicPr>
                      <a:picLocks noChangeAspect="1" noChangeArrowheads="1"/>
                    </pic:cNvPicPr>
                  </pic:nvPicPr>
                  <pic:blipFill>
                    <a:blip r:embed="rId3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</w:t>
      </w:r>
      <w:proofErr w:type="spellStart"/>
      <w:r w:rsidRPr="00BE5BBD">
        <w:rPr>
          <w:sz w:val="24"/>
          <w:szCs w:val="24"/>
        </w:rPr>
        <w:t>i-x</w:t>
      </w:r>
      <w:proofErr w:type="spellEnd"/>
      <w:r w:rsidRPr="00BE5BBD">
        <w:rPr>
          <w:sz w:val="24"/>
          <w:szCs w:val="24"/>
        </w:rPr>
        <w:t xml:space="preserve"> установок кондиционирования и элементов систем вентиляции;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400050" cy="247650"/>
            <wp:effectExtent l="19050" t="0" r="0" b="0"/>
            <wp:docPr id="240" name="Рисунок 3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6"/>
                    <pic:cNvPicPr>
                      <a:picLocks noChangeAspect="1" noChangeArrowheads="1"/>
                    </pic:cNvPicPr>
                  </pic:nvPicPr>
                  <pic:blipFill>
                    <a:blip r:embed="rId35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цена технического обслуживания и </w:t>
      </w:r>
      <w:proofErr w:type="spellStart"/>
      <w:r w:rsidRPr="00BE5BBD">
        <w:rPr>
          <w:sz w:val="24"/>
          <w:szCs w:val="24"/>
        </w:rPr>
        <w:t>регламентно-профилактического</w:t>
      </w:r>
      <w:proofErr w:type="spellEnd"/>
      <w:r w:rsidRPr="00BE5BBD">
        <w:rPr>
          <w:sz w:val="24"/>
          <w:szCs w:val="24"/>
        </w:rPr>
        <w:t xml:space="preserve"> ремонта одной </w:t>
      </w:r>
      <w:proofErr w:type="spellStart"/>
      <w:r w:rsidRPr="00BE5BBD">
        <w:rPr>
          <w:sz w:val="24"/>
          <w:szCs w:val="24"/>
        </w:rPr>
        <w:t>i-й</w:t>
      </w:r>
      <w:proofErr w:type="spellEnd"/>
      <w:r w:rsidRPr="00BE5BBD">
        <w:rPr>
          <w:sz w:val="24"/>
          <w:szCs w:val="24"/>
        </w:rPr>
        <w:t xml:space="preserve"> установки кондиционирования и элементов вентиляции.</w:t>
      </w:r>
    </w:p>
    <w:p w:rsidR="007B1711" w:rsidRPr="00BE5BBD" w:rsidRDefault="007B1711" w:rsidP="007B1711">
      <w:pPr>
        <w:rPr>
          <w:sz w:val="24"/>
          <w:szCs w:val="24"/>
        </w:rPr>
      </w:pPr>
      <w:bookmarkStart w:id="106" w:name="sub_10075"/>
      <w:r w:rsidRPr="00BE5BBD">
        <w:rPr>
          <w:sz w:val="24"/>
          <w:szCs w:val="24"/>
        </w:rPr>
        <w:t xml:space="preserve">75. Затраты на техническое обслуживание и </w:t>
      </w:r>
      <w:proofErr w:type="spellStart"/>
      <w:r w:rsidRPr="00BE5BBD">
        <w:rPr>
          <w:sz w:val="24"/>
          <w:szCs w:val="24"/>
        </w:rPr>
        <w:t>регламентно-профилактический</w:t>
      </w:r>
      <w:proofErr w:type="spellEnd"/>
      <w:r w:rsidRPr="00BE5BBD">
        <w:rPr>
          <w:sz w:val="24"/>
          <w:szCs w:val="24"/>
        </w:rPr>
        <w:t xml:space="preserve"> ремонт си</w:t>
      </w:r>
      <w:r w:rsidRPr="00BE5BBD">
        <w:rPr>
          <w:sz w:val="24"/>
          <w:szCs w:val="24"/>
        </w:rPr>
        <w:t>с</w:t>
      </w:r>
      <w:r w:rsidRPr="00BE5BBD">
        <w:rPr>
          <w:sz w:val="24"/>
          <w:szCs w:val="24"/>
        </w:rPr>
        <w:t>тем пожарной сигнализации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304800" cy="247650"/>
            <wp:effectExtent l="19050" t="0" r="0" b="0"/>
            <wp:docPr id="239" name="Рисунок 3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7"/>
                    <pic:cNvPicPr>
                      <a:picLocks noChangeAspect="1" noChangeArrowheads="1"/>
                    </pic:cNvPicPr>
                  </pic:nvPicPr>
                  <pic:blipFill>
                    <a:blip r:embed="rId3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106"/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1543050" cy="647700"/>
            <wp:effectExtent l="0" t="0" r="0" b="0"/>
            <wp:docPr id="238" name="Рисунок 3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8"/>
                    <pic:cNvPicPr>
                      <a:picLocks noChangeAspect="1" noChangeArrowheads="1"/>
                    </pic:cNvPicPr>
                  </pic:nvPicPr>
                  <pic:blipFill>
                    <a:blip r:embed="rId35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42900" cy="247650"/>
            <wp:effectExtent l="19050" t="0" r="0" b="0"/>
            <wp:docPr id="237" name="Рисунок 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9"/>
                    <pic:cNvPicPr>
                      <a:picLocks noChangeAspect="1" noChangeArrowheads="1"/>
                    </pic:cNvPicPr>
                  </pic:nvPicPr>
                  <pic:blipFill>
                    <a:blip r:embed="rId35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</w:t>
      </w:r>
      <w:proofErr w:type="spellStart"/>
      <w:r w:rsidRPr="00BE5BBD">
        <w:rPr>
          <w:sz w:val="24"/>
          <w:szCs w:val="24"/>
        </w:rPr>
        <w:t>i-x</w:t>
      </w:r>
      <w:proofErr w:type="spellEnd"/>
      <w:r w:rsidRPr="00BE5BBD">
        <w:rPr>
          <w:sz w:val="24"/>
          <w:szCs w:val="24"/>
        </w:rPr>
        <w:t xml:space="preserve"> </w:t>
      </w:r>
      <w:proofErr w:type="spellStart"/>
      <w:r w:rsidRPr="00BE5BBD">
        <w:rPr>
          <w:sz w:val="24"/>
          <w:szCs w:val="24"/>
        </w:rPr>
        <w:t>извещателей</w:t>
      </w:r>
      <w:proofErr w:type="spellEnd"/>
      <w:r w:rsidRPr="00BE5BBD">
        <w:rPr>
          <w:sz w:val="24"/>
          <w:szCs w:val="24"/>
        </w:rPr>
        <w:t xml:space="preserve"> пожарной сигнализации;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42900" cy="247650"/>
            <wp:effectExtent l="19050" t="0" r="0" b="0"/>
            <wp:docPr id="236" name="Рисунок 3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0"/>
                    <pic:cNvPicPr>
                      <a:picLocks noChangeAspect="1" noChangeArrowheads="1"/>
                    </pic:cNvPicPr>
                  </pic:nvPicPr>
                  <pic:blipFill>
                    <a:blip r:embed="rId35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цена технического обслуживания и </w:t>
      </w:r>
      <w:proofErr w:type="spellStart"/>
      <w:r w:rsidRPr="00BE5BBD">
        <w:rPr>
          <w:sz w:val="24"/>
          <w:szCs w:val="24"/>
        </w:rPr>
        <w:t>регламентно-профилактического</w:t>
      </w:r>
      <w:proofErr w:type="spellEnd"/>
      <w:r w:rsidRPr="00BE5BBD">
        <w:rPr>
          <w:sz w:val="24"/>
          <w:szCs w:val="24"/>
        </w:rPr>
        <w:t xml:space="preserve"> ремонта о</w:t>
      </w:r>
      <w:r w:rsidRPr="00BE5BBD">
        <w:rPr>
          <w:sz w:val="24"/>
          <w:szCs w:val="24"/>
        </w:rPr>
        <w:t>д</w:t>
      </w:r>
      <w:r w:rsidRPr="00BE5BBD">
        <w:rPr>
          <w:sz w:val="24"/>
          <w:szCs w:val="24"/>
        </w:rPr>
        <w:t xml:space="preserve">ного i-го </w:t>
      </w:r>
      <w:proofErr w:type="spellStart"/>
      <w:r w:rsidRPr="00BE5BBD">
        <w:rPr>
          <w:sz w:val="24"/>
          <w:szCs w:val="24"/>
        </w:rPr>
        <w:t>извещателя</w:t>
      </w:r>
      <w:proofErr w:type="spellEnd"/>
      <w:r w:rsidRPr="00BE5BBD">
        <w:rPr>
          <w:sz w:val="24"/>
          <w:szCs w:val="24"/>
        </w:rPr>
        <w:t xml:space="preserve"> в год.</w:t>
      </w:r>
    </w:p>
    <w:p w:rsidR="007B1711" w:rsidRPr="00BE5BBD" w:rsidRDefault="007B1711" w:rsidP="007B1711">
      <w:pPr>
        <w:rPr>
          <w:sz w:val="24"/>
          <w:szCs w:val="24"/>
        </w:rPr>
      </w:pPr>
      <w:bookmarkStart w:id="107" w:name="sub_10076"/>
      <w:r w:rsidRPr="00BE5BBD">
        <w:rPr>
          <w:sz w:val="24"/>
          <w:szCs w:val="24"/>
        </w:rPr>
        <w:t xml:space="preserve">76. Затраты на техническое обслуживание и </w:t>
      </w:r>
      <w:proofErr w:type="spellStart"/>
      <w:r w:rsidRPr="00BE5BBD">
        <w:rPr>
          <w:sz w:val="24"/>
          <w:szCs w:val="24"/>
        </w:rPr>
        <w:t>регламентно-профилактический</w:t>
      </w:r>
      <w:proofErr w:type="spellEnd"/>
      <w:r w:rsidRPr="00BE5BBD">
        <w:rPr>
          <w:sz w:val="24"/>
          <w:szCs w:val="24"/>
        </w:rPr>
        <w:t xml:space="preserve"> ремонт си</w:t>
      </w:r>
      <w:r w:rsidRPr="00BE5BBD">
        <w:rPr>
          <w:sz w:val="24"/>
          <w:szCs w:val="24"/>
        </w:rPr>
        <w:t>с</w:t>
      </w:r>
      <w:r w:rsidRPr="00BE5BBD">
        <w:rPr>
          <w:sz w:val="24"/>
          <w:szCs w:val="24"/>
        </w:rPr>
        <w:t>тем контроля и управления доступом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352425" cy="247650"/>
            <wp:effectExtent l="19050" t="0" r="9525" b="0"/>
            <wp:docPr id="235" name="Рисунок 3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1"/>
                    <pic:cNvPicPr>
                      <a:picLocks noChangeAspect="1" noChangeArrowheads="1"/>
                    </pic:cNvPicPr>
                  </pic:nvPicPr>
                  <pic:blipFill>
                    <a:blip r:embed="rId36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107"/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1695450" cy="647700"/>
            <wp:effectExtent l="0" t="0" r="0" b="0"/>
            <wp:docPr id="372" name="Рисунок 3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2"/>
                    <pic:cNvPicPr>
                      <a:picLocks noChangeAspect="1" noChangeArrowheads="1"/>
                    </pic:cNvPicPr>
                  </pic:nvPicPr>
                  <pic:blipFill>
                    <a:blip r:embed="rId36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400050" cy="247650"/>
            <wp:effectExtent l="0" t="0" r="0" b="0"/>
            <wp:docPr id="234" name="Рисунок 3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3"/>
                    <pic:cNvPicPr>
                      <a:picLocks noChangeAspect="1" noChangeArrowheads="1"/>
                    </pic:cNvPicPr>
                  </pic:nvPicPr>
                  <pic:blipFill>
                    <a:blip r:embed="rId36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</w:t>
      </w:r>
      <w:proofErr w:type="spellStart"/>
      <w:r w:rsidRPr="00BE5BBD">
        <w:rPr>
          <w:sz w:val="24"/>
          <w:szCs w:val="24"/>
        </w:rPr>
        <w:t>i-x</w:t>
      </w:r>
      <w:proofErr w:type="spellEnd"/>
      <w:r w:rsidRPr="00BE5BBD">
        <w:rPr>
          <w:sz w:val="24"/>
          <w:szCs w:val="24"/>
        </w:rPr>
        <w:t xml:space="preserve"> устройств в составе систем контроля и управления доступом;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lastRenderedPageBreak/>
        <w:drawing>
          <wp:inline distT="0" distB="0" distL="0" distR="0">
            <wp:extent cx="400050" cy="247650"/>
            <wp:effectExtent l="19050" t="0" r="0" b="0"/>
            <wp:docPr id="232" name="Рисунок 3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4"/>
                    <pic:cNvPicPr>
                      <a:picLocks noChangeAspect="1" noChangeArrowheads="1"/>
                    </pic:cNvPicPr>
                  </pic:nvPicPr>
                  <pic:blipFill>
                    <a:blip r:embed="rId36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цена технического обслуживания и текущего ремонта одного i-го устройства в составе систем контроля и управления доступом в год.</w:t>
      </w:r>
    </w:p>
    <w:p w:rsidR="007B1711" w:rsidRPr="00BE5BBD" w:rsidRDefault="007B1711" w:rsidP="007B1711">
      <w:pPr>
        <w:rPr>
          <w:sz w:val="24"/>
          <w:szCs w:val="24"/>
        </w:rPr>
      </w:pPr>
      <w:bookmarkStart w:id="108" w:name="sub_10077"/>
      <w:r w:rsidRPr="00BE5BBD">
        <w:rPr>
          <w:sz w:val="24"/>
          <w:szCs w:val="24"/>
        </w:rPr>
        <w:t xml:space="preserve">77. Затраты на техническое обслуживание и </w:t>
      </w:r>
      <w:proofErr w:type="spellStart"/>
      <w:r w:rsidRPr="00BE5BBD">
        <w:rPr>
          <w:sz w:val="24"/>
          <w:szCs w:val="24"/>
        </w:rPr>
        <w:t>регламентно-профилактический</w:t>
      </w:r>
      <w:proofErr w:type="spellEnd"/>
      <w:r w:rsidRPr="00BE5BBD">
        <w:rPr>
          <w:sz w:val="24"/>
          <w:szCs w:val="24"/>
        </w:rPr>
        <w:t xml:space="preserve"> ремонт си</w:t>
      </w:r>
      <w:r w:rsidRPr="00BE5BBD">
        <w:rPr>
          <w:sz w:val="24"/>
          <w:szCs w:val="24"/>
        </w:rPr>
        <w:t>с</w:t>
      </w:r>
      <w:r w:rsidRPr="00BE5BBD">
        <w:rPr>
          <w:sz w:val="24"/>
          <w:szCs w:val="24"/>
        </w:rPr>
        <w:t>тем автоматического диспетчерского управления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352425" cy="247650"/>
            <wp:effectExtent l="19050" t="0" r="0" b="0"/>
            <wp:docPr id="231" name="Рисунок 3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5"/>
                    <pic:cNvPicPr>
                      <a:picLocks noChangeAspect="1" noChangeArrowheads="1"/>
                    </pic:cNvPicPr>
                  </pic:nvPicPr>
                  <pic:blipFill>
                    <a:blip r:embed="rId36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108"/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1724025" cy="647700"/>
            <wp:effectExtent l="0" t="0" r="0" b="0"/>
            <wp:docPr id="219" name="Рисунок 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6"/>
                    <pic:cNvPicPr>
                      <a:picLocks noChangeAspect="1" noChangeArrowheads="1"/>
                    </pic:cNvPicPr>
                  </pic:nvPicPr>
                  <pic:blipFill>
                    <a:blip r:embed="rId36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409575" cy="247650"/>
            <wp:effectExtent l="0" t="0" r="0" b="0"/>
            <wp:docPr id="172" name="Рисунок 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7"/>
                    <pic:cNvPicPr>
                      <a:picLocks noChangeAspect="1" noChangeArrowheads="1"/>
                    </pic:cNvPicPr>
                  </pic:nvPicPr>
                  <pic:blipFill>
                    <a:blip r:embed="rId36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обслуживаемых </w:t>
      </w:r>
      <w:proofErr w:type="spellStart"/>
      <w:r w:rsidRPr="00BE5BBD">
        <w:rPr>
          <w:sz w:val="24"/>
          <w:szCs w:val="24"/>
        </w:rPr>
        <w:t>i-x</w:t>
      </w:r>
      <w:proofErr w:type="spellEnd"/>
      <w:r w:rsidRPr="00BE5BBD">
        <w:rPr>
          <w:sz w:val="24"/>
          <w:szCs w:val="24"/>
        </w:rPr>
        <w:t xml:space="preserve"> устройств в составе систем автоматического ди</w:t>
      </w:r>
      <w:r w:rsidRPr="00BE5BBD">
        <w:rPr>
          <w:sz w:val="24"/>
          <w:szCs w:val="24"/>
        </w:rPr>
        <w:t>с</w:t>
      </w:r>
      <w:r w:rsidRPr="00BE5BBD">
        <w:rPr>
          <w:sz w:val="24"/>
          <w:szCs w:val="24"/>
        </w:rPr>
        <w:t>петчерского управления;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409575" cy="247650"/>
            <wp:effectExtent l="19050" t="0" r="0" b="0"/>
            <wp:docPr id="148" name="Рисунок 3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8"/>
                    <pic:cNvPicPr>
                      <a:picLocks noChangeAspect="1" noChangeArrowheads="1"/>
                    </pic:cNvPicPr>
                  </pic:nvPicPr>
                  <pic:blipFill>
                    <a:blip r:embed="rId36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цена технического обслуживания и </w:t>
      </w:r>
      <w:proofErr w:type="spellStart"/>
      <w:r w:rsidRPr="00BE5BBD">
        <w:rPr>
          <w:sz w:val="24"/>
          <w:szCs w:val="24"/>
        </w:rPr>
        <w:t>регламентно-профилактического</w:t>
      </w:r>
      <w:proofErr w:type="spellEnd"/>
      <w:r w:rsidRPr="00BE5BBD">
        <w:rPr>
          <w:sz w:val="24"/>
          <w:szCs w:val="24"/>
        </w:rPr>
        <w:t xml:space="preserve"> ремонта одного i-го устройства в составе систем автоматического диспетчерского управления в год.</w:t>
      </w:r>
    </w:p>
    <w:p w:rsidR="007B1711" w:rsidRPr="00BE5BBD" w:rsidRDefault="007B1711" w:rsidP="007B1711">
      <w:pPr>
        <w:rPr>
          <w:sz w:val="24"/>
          <w:szCs w:val="24"/>
        </w:rPr>
      </w:pPr>
      <w:bookmarkStart w:id="109" w:name="sub_10078"/>
      <w:r w:rsidRPr="00BE5BBD">
        <w:rPr>
          <w:sz w:val="24"/>
          <w:szCs w:val="24"/>
        </w:rPr>
        <w:t xml:space="preserve">78. Затраты на техническое обслуживание и </w:t>
      </w:r>
      <w:proofErr w:type="spellStart"/>
      <w:r w:rsidRPr="00BE5BBD">
        <w:rPr>
          <w:sz w:val="24"/>
          <w:szCs w:val="24"/>
        </w:rPr>
        <w:t>регламентно-профилактический</w:t>
      </w:r>
      <w:proofErr w:type="spellEnd"/>
      <w:r w:rsidRPr="00BE5BBD">
        <w:rPr>
          <w:sz w:val="24"/>
          <w:szCs w:val="24"/>
        </w:rPr>
        <w:t xml:space="preserve"> ремонт си</w:t>
      </w:r>
      <w:r w:rsidRPr="00BE5BBD">
        <w:rPr>
          <w:sz w:val="24"/>
          <w:szCs w:val="24"/>
        </w:rPr>
        <w:t>с</w:t>
      </w:r>
      <w:r w:rsidRPr="00BE5BBD">
        <w:rPr>
          <w:sz w:val="24"/>
          <w:szCs w:val="24"/>
        </w:rPr>
        <w:t>тем видеонаблюдения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304800" cy="247650"/>
            <wp:effectExtent l="19050" t="0" r="0" b="0"/>
            <wp:docPr id="143" name="Рисунок 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9"/>
                    <pic:cNvPicPr>
                      <a:picLocks noChangeAspect="1" noChangeArrowheads="1"/>
                    </pic:cNvPicPr>
                  </pic:nvPicPr>
                  <pic:blipFill>
                    <a:blip r:embed="rId36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109"/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1524000" cy="647700"/>
            <wp:effectExtent l="0" t="0" r="0" b="0"/>
            <wp:docPr id="138" name="Рисунок 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0"/>
                    <pic:cNvPicPr>
                      <a:picLocks noChangeAspect="1" noChangeArrowheads="1"/>
                    </pic:cNvPicPr>
                  </pic:nvPicPr>
                  <pic:blipFill>
                    <a:blip r:embed="rId36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42900" cy="247650"/>
            <wp:effectExtent l="19050" t="0" r="0" b="0"/>
            <wp:docPr id="134" name="Рисунок 3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1"/>
                    <pic:cNvPicPr>
                      <a:picLocks noChangeAspect="1" noChangeArrowheads="1"/>
                    </pic:cNvPicPr>
                  </pic:nvPicPr>
                  <pic:blipFill>
                    <a:blip r:embed="rId37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обслуживаемых </w:t>
      </w:r>
      <w:proofErr w:type="spellStart"/>
      <w:r w:rsidRPr="00BE5BBD">
        <w:rPr>
          <w:sz w:val="24"/>
          <w:szCs w:val="24"/>
        </w:rPr>
        <w:t>i-x</w:t>
      </w:r>
      <w:proofErr w:type="spellEnd"/>
      <w:r w:rsidRPr="00BE5BBD">
        <w:rPr>
          <w:sz w:val="24"/>
          <w:szCs w:val="24"/>
        </w:rPr>
        <w:t xml:space="preserve"> устройств в составе систем видеонаблюдения;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42900" cy="247650"/>
            <wp:effectExtent l="19050" t="0" r="0" b="0"/>
            <wp:docPr id="126" name="Рисунок 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2"/>
                    <pic:cNvPicPr>
                      <a:picLocks noChangeAspect="1" noChangeArrowheads="1"/>
                    </pic:cNvPicPr>
                  </pic:nvPicPr>
                  <pic:blipFill>
                    <a:blip r:embed="rId37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цена технического обслуживания и </w:t>
      </w:r>
      <w:proofErr w:type="spellStart"/>
      <w:r w:rsidRPr="00BE5BBD">
        <w:rPr>
          <w:sz w:val="24"/>
          <w:szCs w:val="24"/>
        </w:rPr>
        <w:t>регламентно-профилактического</w:t>
      </w:r>
      <w:proofErr w:type="spellEnd"/>
      <w:r w:rsidRPr="00BE5BBD">
        <w:rPr>
          <w:sz w:val="24"/>
          <w:szCs w:val="24"/>
        </w:rPr>
        <w:t xml:space="preserve"> ремонта о</w:t>
      </w:r>
      <w:r w:rsidRPr="00BE5BBD">
        <w:rPr>
          <w:sz w:val="24"/>
          <w:szCs w:val="24"/>
        </w:rPr>
        <w:t>д</w:t>
      </w:r>
      <w:r w:rsidRPr="00BE5BBD">
        <w:rPr>
          <w:sz w:val="24"/>
          <w:szCs w:val="24"/>
        </w:rPr>
        <w:t>ного i-го устройства в составе систем видеонаблюдения в год.</w:t>
      </w:r>
    </w:p>
    <w:p w:rsidR="007B1711" w:rsidRPr="00BE5BBD" w:rsidRDefault="007B1711" w:rsidP="007B1711">
      <w:pPr>
        <w:rPr>
          <w:sz w:val="24"/>
          <w:szCs w:val="24"/>
        </w:rPr>
      </w:pPr>
      <w:bookmarkStart w:id="110" w:name="sub_10079"/>
      <w:r w:rsidRPr="00BE5BBD">
        <w:rPr>
          <w:sz w:val="24"/>
          <w:szCs w:val="24"/>
        </w:rPr>
        <w:t>79. Затраты на оплату услуг внештатных сотрудников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371475" cy="247650"/>
            <wp:effectExtent l="19050" t="0" r="0" b="0"/>
            <wp:docPr id="125" name="Рисунок 3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3"/>
                    <pic:cNvPicPr>
                      <a:picLocks noChangeAspect="1" noChangeArrowheads="1"/>
                    </pic:cNvPicPr>
                  </pic:nvPicPr>
                  <pic:blipFill>
                    <a:blip r:embed="rId37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110"/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667000" cy="647700"/>
            <wp:effectExtent l="0" t="0" r="0" b="0"/>
            <wp:docPr id="124" name="Рисунок 3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4"/>
                    <pic:cNvPicPr>
                      <a:picLocks noChangeAspect="1" noChangeArrowheads="1"/>
                    </pic:cNvPicPr>
                  </pic:nvPicPr>
                  <pic:blipFill>
                    <a:blip r:embed="rId37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),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476250" cy="247650"/>
            <wp:effectExtent l="0" t="0" r="0" b="0"/>
            <wp:docPr id="123" name="Рисунок 3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5"/>
                    <pic:cNvPicPr>
                      <a:picLocks noChangeAspect="1" noChangeArrowheads="1"/>
                    </pic:cNvPicPr>
                  </pic:nvPicPr>
                  <pic:blipFill>
                    <a:blip r:embed="rId37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планируемое количество месяцев работы внештатного сотрудника в </w:t>
      </w:r>
      <w:proofErr w:type="spellStart"/>
      <w:r w:rsidRPr="00BE5BBD">
        <w:rPr>
          <w:sz w:val="24"/>
          <w:szCs w:val="24"/>
        </w:rPr>
        <w:t>g-й</w:t>
      </w:r>
      <w:proofErr w:type="spellEnd"/>
      <w:r w:rsidRPr="00BE5BBD">
        <w:rPr>
          <w:sz w:val="24"/>
          <w:szCs w:val="24"/>
        </w:rPr>
        <w:t xml:space="preserve"> дол</w:t>
      </w:r>
      <w:r w:rsidRPr="00BE5BBD">
        <w:rPr>
          <w:sz w:val="24"/>
          <w:szCs w:val="24"/>
        </w:rPr>
        <w:t>ж</w:t>
      </w:r>
      <w:r w:rsidRPr="00BE5BBD">
        <w:rPr>
          <w:sz w:val="24"/>
          <w:szCs w:val="24"/>
        </w:rPr>
        <w:t>ности;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428625" cy="247650"/>
            <wp:effectExtent l="19050" t="0" r="0" b="0"/>
            <wp:docPr id="122" name="Рисунок 3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6"/>
                    <pic:cNvPicPr>
                      <a:picLocks noChangeAspect="1" noChangeArrowheads="1"/>
                    </pic:cNvPicPr>
                  </pic:nvPicPr>
                  <pic:blipFill>
                    <a:blip r:embed="rId37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стоимость одного месяца работы внештатного сотрудника в </w:t>
      </w:r>
      <w:proofErr w:type="spellStart"/>
      <w:r w:rsidRPr="00BE5BBD">
        <w:rPr>
          <w:sz w:val="24"/>
          <w:szCs w:val="24"/>
        </w:rPr>
        <w:t>g-й</w:t>
      </w:r>
      <w:proofErr w:type="spellEnd"/>
      <w:r w:rsidRPr="00BE5BBD">
        <w:rPr>
          <w:sz w:val="24"/>
          <w:szCs w:val="24"/>
        </w:rPr>
        <w:t xml:space="preserve"> должности;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71475" cy="247650"/>
            <wp:effectExtent l="19050" t="0" r="0" b="0"/>
            <wp:docPr id="121" name="Рисунок 3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7"/>
                    <pic:cNvPicPr>
                      <a:picLocks noChangeAspect="1" noChangeArrowheads="1"/>
                    </pic:cNvPicPr>
                  </pic:nvPicPr>
                  <pic:blipFill>
                    <a:blip r:embed="rId37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процентная ставка страховых взносов в государственные внебюджетные фонды.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Расчет затрат на оплату услуг внештатных сотрудников может быть произведен при у</w:t>
      </w:r>
      <w:r w:rsidRPr="00BE5BBD">
        <w:rPr>
          <w:sz w:val="24"/>
          <w:szCs w:val="24"/>
        </w:rPr>
        <w:t>с</w:t>
      </w:r>
      <w:r w:rsidRPr="00BE5BBD">
        <w:rPr>
          <w:sz w:val="24"/>
          <w:szCs w:val="24"/>
        </w:rPr>
        <w:t>ловии отсутствия должности (профессии рабочего) внештатного сотрудника в штатном расп</w:t>
      </w:r>
      <w:r w:rsidRPr="00BE5BBD">
        <w:rPr>
          <w:sz w:val="24"/>
          <w:szCs w:val="24"/>
        </w:rPr>
        <w:t>и</w:t>
      </w:r>
      <w:r w:rsidRPr="00BE5BBD">
        <w:rPr>
          <w:sz w:val="24"/>
          <w:szCs w:val="24"/>
        </w:rPr>
        <w:t>сании.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К указанным затратам относятся затраты по договорам гражданско-правового характера, предметом которых является оказание физическим лицом услуг, связанных с содержанием имущества (за исключением коммунальных услуг).</w:t>
      </w:r>
    </w:p>
    <w:p w:rsidR="007B1711" w:rsidRPr="00BE5BBD" w:rsidRDefault="007B1711" w:rsidP="00BE5BBD">
      <w:pPr>
        <w:pStyle w:val="5"/>
        <w:jc w:val="center"/>
        <w:rPr>
          <w:sz w:val="26"/>
          <w:szCs w:val="26"/>
        </w:rPr>
      </w:pPr>
    </w:p>
    <w:p w:rsidR="007B1711" w:rsidRPr="00BE5BBD" w:rsidRDefault="007B1711" w:rsidP="00BE5BBD">
      <w:pPr>
        <w:pStyle w:val="5"/>
        <w:jc w:val="center"/>
        <w:rPr>
          <w:sz w:val="26"/>
          <w:szCs w:val="26"/>
        </w:rPr>
      </w:pPr>
      <w:bookmarkStart w:id="111" w:name="sub_207"/>
      <w:proofErr w:type="gramStart"/>
      <w:r w:rsidRPr="00BE5BBD">
        <w:rPr>
          <w:sz w:val="26"/>
          <w:szCs w:val="26"/>
        </w:rPr>
        <w:t>Затраты на приобретение прочих работ и услуг, не относящиеся к затратам на у</w:t>
      </w:r>
      <w:r w:rsidRPr="00BE5BBD">
        <w:rPr>
          <w:sz w:val="26"/>
          <w:szCs w:val="26"/>
        </w:rPr>
        <w:t>с</w:t>
      </w:r>
      <w:r w:rsidRPr="00BE5BBD">
        <w:rPr>
          <w:sz w:val="26"/>
          <w:szCs w:val="26"/>
        </w:rPr>
        <w:t>луги связи, транспортные услуги, оплату расходов по договорам об оказании услуг, св</w:t>
      </w:r>
      <w:r w:rsidRPr="00BE5BBD">
        <w:rPr>
          <w:sz w:val="26"/>
          <w:szCs w:val="26"/>
        </w:rPr>
        <w:t>я</w:t>
      </w:r>
      <w:r w:rsidRPr="00BE5BBD">
        <w:rPr>
          <w:sz w:val="26"/>
          <w:szCs w:val="26"/>
        </w:rPr>
        <w:t>занных с проездом и наймом жилого помещения в связи с командированием работн</w:t>
      </w:r>
      <w:r w:rsidRPr="00BE5BBD">
        <w:rPr>
          <w:sz w:val="26"/>
          <w:szCs w:val="26"/>
        </w:rPr>
        <w:t>и</w:t>
      </w:r>
      <w:r w:rsidRPr="00BE5BBD">
        <w:rPr>
          <w:sz w:val="26"/>
          <w:szCs w:val="26"/>
        </w:rPr>
        <w:t xml:space="preserve">ков, заключаемым со сторонними организациями, а также к затратам на коммунальные </w:t>
      </w:r>
      <w:r w:rsidRPr="00BE5BBD">
        <w:rPr>
          <w:sz w:val="26"/>
          <w:szCs w:val="26"/>
        </w:rPr>
        <w:lastRenderedPageBreak/>
        <w:t>услуги, аренду помещений и оборудования, содержание имущества в рамках прочих з</w:t>
      </w:r>
      <w:r w:rsidRPr="00BE5BBD">
        <w:rPr>
          <w:sz w:val="26"/>
          <w:szCs w:val="26"/>
        </w:rPr>
        <w:t>а</w:t>
      </w:r>
      <w:r w:rsidRPr="00BE5BBD">
        <w:rPr>
          <w:sz w:val="26"/>
          <w:szCs w:val="26"/>
        </w:rPr>
        <w:t>трат и затратам на приобретение</w:t>
      </w:r>
      <w:proofErr w:type="gramEnd"/>
      <w:r w:rsidRPr="00BE5BBD">
        <w:rPr>
          <w:sz w:val="26"/>
          <w:szCs w:val="26"/>
        </w:rPr>
        <w:t xml:space="preserve"> прочих работ и услуг в рамках затрат на информацио</w:t>
      </w:r>
      <w:r w:rsidRPr="00BE5BBD">
        <w:rPr>
          <w:sz w:val="26"/>
          <w:szCs w:val="26"/>
        </w:rPr>
        <w:t>н</w:t>
      </w:r>
      <w:r w:rsidRPr="00BE5BBD">
        <w:rPr>
          <w:sz w:val="26"/>
          <w:szCs w:val="26"/>
        </w:rPr>
        <w:t>но-коммуникационные технологии</w:t>
      </w:r>
    </w:p>
    <w:bookmarkEnd w:id="111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bookmarkStart w:id="112" w:name="sub_10080"/>
      <w:r w:rsidRPr="00BE5BBD">
        <w:rPr>
          <w:sz w:val="24"/>
          <w:szCs w:val="24"/>
        </w:rPr>
        <w:t>80. Затраты на оплату типографских работ и услуг, включая приобретение периодич</w:t>
      </w:r>
      <w:r w:rsidRPr="00BE5BBD">
        <w:rPr>
          <w:sz w:val="24"/>
          <w:szCs w:val="24"/>
        </w:rPr>
        <w:t>е</w:t>
      </w:r>
      <w:r w:rsidRPr="00BE5BBD">
        <w:rPr>
          <w:sz w:val="24"/>
          <w:szCs w:val="24"/>
        </w:rPr>
        <w:t>ских печатных изданий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190500" cy="247650"/>
            <wp:effectExtent l="19050" t="0" r="0" b="0"/>
            <wp:docPr id="120" name="Рисунок 3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8"/>
                    <pic:cNvPicPr>
                      <a:picLocks noChangeAspect="1" noChangeArrowheads="1"/>
                    </pic:cNvPicPr>
                  </pic:nvPicPr>
                  <pic:blipFill>
                    <a:blip r:embed="rId37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),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112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962025" cy="247650"/>
            <wp:effectExtent l="19050" t="0" r="0" b="0"/>
            <wp:docPr id="119" name="Рисунок 3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9"/>
                    <pic:cNvPicPr>
                      <a:picLocks noChangeAspect="1" noChangeArrowheads="1"/>
                    </pic:cNvPicPr>
                  </pic:nvPicPr>
                  <pic:blipFill>
                    <a:blip r:embed="rId37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42900" cy="247650"/>
            <wp:effectExtent l="19050" t="0" r="0" b="0"/>
            <wp:docPr id="118" name="Рисунок 3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0"/>
                    <pic:cNvPicPr>
                      <a:picLocks noChangeAspect="1" noChangeArrowheads="1"/>
                    </pic:cNvPicPr>
                  </pic:nvPicPr>
                  <pic:blipFill>
                    <a:blip r:embed="rId37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затраты на приобретение </w:t>
      </w:r>
      <w:proofErr w:type="spellStart"/>
      <w:r w:rsidRPr="00BE5BBD">
        <w:rPr>
          <w:sz w:val="24"/>
          <w:szCs w:val="24"/>
        </w:rPr>
        <w:t>спецжурналов</w:t>
      </w:r>
      <w:proofErr w:type="spellEnd"/>
      <w:r w:rsidRPr="00BE5BBD">
        <w:rPr>
          <w:sz w:val="24"/>
          <w:szCs w:val="24"/>
        </w:rPr>
        <w:t xml:space="preserve"> и бланков строгой отчетности;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66700" cy="247650"/>
            <wp:effectExtent l="19050" t="0" r="0" b="0"/>
            <wp:docPr id="117" name="Рисунок 3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1"/>
                    <pic:cNvPicPr>
                      <a:picLocks noChangeAspect="1" noChangeArrowheads="1"/>
                    </pic:cNvPicPr>
                  </pic:nvPicPr>
                  <pic:blipFill>
                    <a:blip r:embed="rId38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затраты на приобретение информационных услуг, которые включают в себя затр</w:t>
      </w:r>
      <w:r w:rsidRPr="00BE5BBD">
        <w:rPr>
          <w:sz w:val="24"/>
          <w:szCs w:val="24"/>
        </w:rPr>
        <w:t>а</w:t>
      </w:r>
      <w:r w:rsidRPr="00BE5BBD">
        <w:rPr>
          <w:sz w:val="24"/>
          <w:szCs w:val="24"/>
        </w:rPr>
        <w:t>ты на приобретение иных периодических печатных изданий, справочной литературы, а также подачу объявлений в печатные издания.</w:t>
      </w:r>
    </w:p>
    <w:p w:rsidR="007B1711" w:rsidRPr="00BE5BBD" w:rsidRDefault="007B1711" w:rsidP="007B1711">
      <w:pPr>
        <w:rPr>
          <w:sz w:val="24"/>
          <w:szCs w:val="24"/>
        </w:rPr>
      </w:pPr>
      <w:bookmarkStart w:id="113" w:name="sub_10081"/>
      <w:r w:rsidRPr="00BE5BBD">
        <w:rPr>
          <w:sz w:val="24"/>
          <w:szCs w:val="24"/>
        </w:rPr>
        <w:t xml:space="preserve">81. Затраты на приобретение </w:t>
      </w:r>
      <w:proofErr w:type="spellStart"/>
      <w:r w:rsidRPr="00BE5BBD">
        <w:rPr>
          <w:sz w:val="24"/>
          <w:szCs w:val="24"/>
        </w:rPr>
        <w:t>спецжурналов</w:t>
      </w:r>
      <w:proofErr w:type="spellEnd"/>
      <w:r w:rsidRPr="00BE5BBD">
        <w:rPr>
          <w:sz w:val="24"/>
          <w:szCs w:val="24"/>
        </w:rPr>
        <w:t xml:space="preserve"> и бланков строгой отчетности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342900" cy="247650"/>
            <wp:effectExtent l="19050" t="0" r="0" b="0"/>
            <wp:docPr id="116" name="Рисунок 3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2"/>
                    <pic:cNvPicPr>
                      <a:picLocks noChangeAspect="1" noChangeArrowheads="1"/>
                    </pic:cNvPicPr>
                  </pic:nvPicPr>
                  <pic:blipFill>
                    <a:blip r:embed="rId38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</w:t>
      </w:r>
      <w:r w:rsidRPr="00BE5BBD">
        <w:rPr>
          <w:sz w:val="24"/>
          <w:szCs w:val="24"/>
        </w:rPr>
        <w:t>е</w:t>
      </w:r>
      <w:r w:rsidRPr="00BE5BBD">
        <w:rPr>
          <w:sz w:val="24"/>
          <w:szCs w:val="24"/>
        </w:rPr>
        <w:t>деляются по формуле:</w:t>
      </w:r>
    </w:p>
    <w:bookmarkEnd w:id="113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171700" cy="647700"/>
            <wp:effectExtent l="0" t="0" r="0" b="0"/>
            <wp:docPr id="115" name="Рисунок 3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3"/>
                    <pic:cNvPicPr>
                      <a:picLocks noChangeAspect="1" noChangeArrowheads="1"/>
                    </pic:cNvPicPr>
                  </pic:nvPicPr>
                  <pic:blipFill>
                    <a:blip r:embed="rId38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85750" cy="247650"/>
            <wp:effectExtent l="19050" t="0" r="0" b="0"/>
            <wp:docPr id="394" name="Рисунок 3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4"/>
                    <pic:cNvPicPr>
                      <a:picLocks noChangeAspect="1" noChangeArrowheads="1"/>
                    </pic:cNvPicPr>
                  </pic:nvPicPr>
                  <pic:blipFill>
                    <a:blip r:embed="rId38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</w:t>
      </w:r>
      <w:proofErr w:type="gramStart"/>
      <w:r w:rsidRPr="00BE5BBD">
        <w:rPr>
          <w:sz w:val="24"/>
          <w:szCs w:val="24"/>
        </w:rPr>
        <w:t>приобретаемых</w:t>
      </w:r>
      <w:proofErr w:type="gramEnd"/>
      <w:r w:rsidRPr="00BE5BBD">
        <w:rPr>
          <w:sz w:val="24"/>
          <w:szCs w:val="24"/>
        </w:rPr>
        <w:t xml:space="preserve"> </w:t>
      </w:r>
      <w:proofErr w:type="spellStart"/>
      <w:r w:rsidRPr="00BE5BBD">
        <w:rPr>
          <w:sz w:val="24"/>
          <w:szCs w:val="24"/>
        </w:rPr>
        <w:t>i-x</w:t>
      </w:r>
      <w:proofErr w:type="spellEnd"/>
      <w:r w:rsidRPr="00BE5BBD">
        <w:rPr>
          <w:sz w:val="24"/>
          <w:szCs w:val="24"/>
        </w:rPr>
        <w:t xml:space="preserve"> </w:t>
      </w:r>
      <w:proofErr w:type="spellStart"/>
      <w:r w:rsidRPr="00BE5BBD">
        <w:rPr>
          <w:sz w:val="24"/>
          <w:szCs w:val="24"/>
        </w:rPr>
        <w:t>спецжурналов</w:t>
      </w:r>
      <w:proofErr w:type="spellEnd"/>
      <w:r w:rsidRPr="00BE5BBD">
        <w:rPr>
          <w:sz w:val="24"/>
          <w:szCs w:val="24"/>
        </w:rPr>
        <w:t>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76225" cy="247650"/>
            <wp:effectExtent l="19050" t="0" r="0" b="0"/>
            <wp:docPr id="114" name="Рисунок 3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5"/>
                    <pic:cNvPicPr>
                      <a:picLocks noChangeAspect="1" noChangeArrowheads="1"/>
                    </pic:cNvPicPr>
                  </pic:nvPicPr>
                  <pic:blipFill>
                    <a:blip r:embed="rId38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цена одного i-го </w:t>
      </w:r>
      <w:proofErr w:type="spellStart"/>
      <w:r w:rsidRPr="00BE5BBD">
        <w:rPr>
          <w:sz w:val="24"/>
          <w:szCs w:val="24"/>
        </w:rPr>
        <w:t>спецжурнала</w:t>
      </w:r>
      <w:proofErr w:type="spellEnd"/>
      <w:r w:rsidRPr="00BE5BBD">
        <w:rPr>
          <w:sz w:val="24"/>
          <w:szCs w:val="24"/>
        </w:rPr>
        <w:t>.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76225" cy="247650"/>
            <wp:effectExtent l="19050" t="0" r="0" b="0"/>
            <wp:docPr id="113" name="Рисунок 3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6"/>
                    <pic:cNvPicPr>
                      <a:picLocks noChangeAspect="1" noChangeArrowheads="1"/>
                    </pic:cNvPicPr>
                  </pic:nvPicPr>
                  <pic:blipFill>
                    <a:blip r:embed="rId38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приобретаемых бланков строгой отчетности;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76225" cy="247650"/>
            <wp:effectExtent l="19050" t="0" r="0" b="0"/>
            <wp:docPr id="112" name="Рисунок 3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7"/>
                    <pic:cNvPicPr>
                      <a:picLocks noChangeAspect="1" noChangeArrowheads="1"/>
                    </pic:cNvPicPr>
                  </pic:nvPicPr>
                  <pic:blipFill>
                    <a:blip r:embed="rId38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цена одного бланка строгой отчетности.</w:t>
      </w:r>
    </w:p>
    <w:p w:rsidR="007B1711" w:rsidRPr="00BE5BBD" w:rsidRDefault="007B1711" w:rsidP="007B1711">
      <w:pPr>
        <w:rPr>
          <w:sz w:val="24"/>
          <w:szCs w:val="24"/>
        </w:rPr>
      </w:pPr>
      <w:bookmarkStart w:id="114" w:name="sub_10082"/>
      <w:r w:rsidRPr="00BE5BBD">
        <w:rPr>
          <w:sz w:val="24"/>
          <w:szCs w:val="24"/>
        </w:rPr>
        <w:t>82. Затраты на приобретение информационных услуг, которые включают в себя затраты на приобретение периодических печатных изданий, справочной литературы, а также подачу объявлений в печатные издания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266700" cy="247650"/>
            <wp:effectExtent l="19050" t="0" r="0" b="0"/>
            <wp:docPr id="111" name="Рисунок 3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8"/>
                    <pic:cNvPicPr>
                      <a:picLocks noChangeAspect="1" noChangeArrowheads="1"/>
                    </pic:cNvPicPr>
                  </pic:nvPicPr>
                  <pic:blipFill>
                    <a:blip r:embed="rId38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), </w:t>
      </w:r>
      <w:proofErr w:type="gramEnd"/>
      <w:r w:rsidRPr="00BE5BBD">
        <w:rPr>
          <w:sz w:val="24"/>
          <w:szCs w:val="24"/>
        </w:rPr>
        <w:t>определяются по фактическим затратам в отчетном ф</w:t>
      </w:r>
      <w:r w:rsidRPr="00BE5BBD">
        <w:rPr>
          <w:sz w:val="24"/>
          <w:szCs w:val="24"/>
        </w:rPr>
        <w:t>и</w:t>
      </w:r>
      <w:r w:rsidRPr="00BE5BBD">
        <w:rPr>
          <w:sz w:val="24"/>
          <w:szCs w:val="24"/>
        </w:rPr>
        <w:t>нансовом году.</w:t>
      </w:r>
    </w:p>
    <w:p w:rsidR="007B1711" w:rsidRPr="00BE5BBD" w:rsidRDefault="007B1711" w:rsidP="007B1711">
      <w:pPr>
        <w:rPr>
          <w:sz w:val="24"/>
          <w:szCs w:val="24"/>
        </w:rPr>
      </w:pPr>
      <w:bookmarkStart w:id="115" w:name="sub_10083"/>
      <w:bookmarkEnd w:id="114"/>
      <w:r w:rsidRPr="00BE5BBD">
        <w:rPr>
          <w:sz w:val="24"/>
          <w:szCs w:val="24"/>
        </w:rPr>
        <w:t>83. Затраты на оплату услуг внештатных сотрудников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371475" cy="247650"/>
            <wp:effectExtent l="19050" t="0" r="0" b="0"/>
            <wp:docPr id="110" name="Рисунок 3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9"/>
                    <pic:cNvPicPr>
                      <a:picLocks noChangeAspect="1" noChangeArrowheads="1"/>
                    </pic:cNvPicPr>
                  </pic:nvPicPr>
                  <pic:blipFill>
                    <a:blip r:embed="rId38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115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619375" cy="647700"/>
            <wp:effectExtent l="0" t="0" r="0" b="0"/>
            <wp:docPr id="109" name="Рисунок 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0"/>
                    <pic:cNvPicPr>
                      <a:picLocks noChangeAspect="1" noChangeArrowheads="1"/>
                    </pic:cNvPicPr>
                  </pic:nvPicPr>
                  <pic:blipFill>
                    <a:blip r:embed="rId38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466725" cy="247650"/>
            <wp:effectExtent l="0" t="0" r="0" b="0"/>
            <wp:docPr id="108" name="Рисунок 4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1"/>
                    <pic:cNvPicPr>
                      <a:picLocks noChangeAspect="1" noChangeArrowheads="1"/>
                    </pic:cNvPicPr>
                  </pic:nvPicPr>
                  <pic:blipFill>
                    <a:blip r:embed="rId39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планируемое количество месяцев работы внештатного сотрудника в </w:t>
      </w:r>
      <w:proofErr w:type="spellStart"/>
      <w:r w:rsidRPr="00BE5BBD">
        <w:rPr>
          <w:sz w:val="24"/>
          <w:szCs w:val="24"/>
        </w:rPr>
        <w:t>j-й</w:t>
      </w:r>
      <w:proofErr w:type="spellEnd"/>
      <w:r w:rsidRPr="00BE5BBD">
        <w:rPr>
          <w:sz w:val="24"/>
          <w:szCs w:val="24"/>
        </w:rPr>
        <w:t xml:space="preserve"> дол</w:t>
      </w:r>
      <w:r w:rsidRPr="00BE5BBD">
        <w:rPr>
          <w:sz w:val="24"/>
          <w:szCs w:val="24"/>
        </w:rPr>
        <w:t>ж</w:t>
      </w:r>
      <w:r w:rsidRPr="00BE5BBD">
        <w:rPr>
          <w:sz w:val="24"/>
          <w:szCs w:val="24"/>
        </w:rPr>
        <w:t>ности;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419100" cy="247650"/>
            <wp:effectExtent l="19050" t="0" r="0" b="0"/>
            <wp:docPr id="107" name="Рисунок 4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2"/>
                    <pic:cNvPicPr>
                      <a:picLocks noChangeAspect="1" noChangeArrowheads="1"/>
                    </pic:cNvPicPr>
                  </pic:nvPicPr>
                  <pic:blipFill>
                    <a:blip r:embed="rId39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цена одного месяца работы внештатного сотрудника в </w:t>
      </w:r>
      <w:proofErr w:type="spellStart"/>
      <w:r w:rsidRPr="00BE5BBD">
        <w:rPr>
          <w:sz w:val="24"/>
          <w:szCs w:val="24"/>
        </w:rPr>
        <w:t>j-й</w:t>
      </w:r>
      <w:proofErr w:type="spellEnd"/>
      <w:r w:rsidRPr="00BE5BBD">
        <w:rPr>
          <w:sz w:val="24"/>
          <w:szCs w:val="24"/>
        </w:rPr>
        <w:t xml:space="preserve"> должности;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52425" cy="247650"/>
            <wp:effectExtent l="0" t="0" r="0" b="0"/>
            <wp:docPr id="106" name="Рисунок 4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3"/>
                    <pic:cNvPicPr>
                      <a:picLocks noChangeAspect="1" noChangeArrowheads="1"/>
                    </pic:cNvPicPr>
                  </pic:nvPicPr>
                  <pic:blipFill>
                    <a:blip r:embed="rId39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процентная ставка страховых взносов в государственные внебюджетные фонды.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lastRenderedPageBreak/>
        <w:t>Расчет затрат на оплату услуг внештатных сотрудников может быть произведен при у</w:t>
      </w:r>
      <w:r w:rsidRPr="00BE5BBD">
        <w:rPr>
          <w:sz w:val="24"/>
          <w:szCs w:val="24"/>
        </w:rPr>
        <w:t>с</w:t>
      </w:r>
      <w:r w:rsidRPr="00BE5BBD">
        <w:rPr>
          <w:sz w:val="24"/>
          <w:szCs w:val="24"/>
        </w:rPr>
        <w:t>ловии отсутствия должности (профессии рабочего) внештатного сотрудника в штатном расп</w:t>
      </w:r>
      <w:r w:rsidRPr="00BE5BBD">
        <w:rPr>
          <w:sz w:val="24"/>
          <w:szCs w:val="24"/>
        </w:rPr>
        <w:t>и</w:t>
      </w:r>
      <w:r w:rsidRPr="00BE5BBD">
        <w:rPr>
          <w:sz w:val="24"/>
          <w:szCs w:val="24"/>
        </w:rPr>
        <w:t>сании.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К указанным затратам относятся затраты по договорам гражданско-правового характера, предметом которых является оказание физическим лицом работ и услуг, не относящихся к коммунальным услугам и услугам, связанным с содержанием имущества.</w:t>
      </w:r>
    </w:p>
    <w:p w:rsidR="007B1711" w:rsidRPr="00BE5BBD" w:rsidRDefault="007B1711" w:rsidP="007B1711">
      <w:pPr>
        <w:rPr>
          <w:sz w:val="24"/>
          <w:szCs w:val="24"/>
        </w:rPr>
      </w:pPr>
      <w:bookmarkStart w:id="116" w:name="sub_10084"/>
      <w:r w:rsidRPr="00BE5BBD">
        <w:rPr>
          <w:sz w:val="24"/>
          <w:szCs w:val="24"/>
        </w:rPr>
        <w:t xml:space="preserve">84. </w:t>
      </w:r>
      <w:r w:rsidRPr="004A008C">
        <w:rPr>
          <w:sz w:val="24"/>
          <w:szCs w:val="24"/>
        </w:rPr>
        <w:t xml:space="preserve">Затраты на проведение </w:t>
      </w:r>
      <w:proofErr w:type="spellStart"/>
      <w:r w:rsidRPr="004A008C">
        <w:rPr>
          <w:sz w:val="24"/>
          <w:szCs w:val="24"/>
        </w:rPr>
        <w:t>предрейсового</w:t>
      </w:r>
      <w:proofErr w:type="spellEnd"/>
      <w:r w:rsidRPr="004A008C">
        <w:rPr>
          <w:sz w:val="24"/>
          <w:szCs w:val="24"/>
        </w:rPr>
        <w:t xml:space="preserve"> и после рейсового осмотра водителей тран</w:t>
      </w:r>
      <w:r w:rsidRPr="004A008C">
        <w:rPr>
          <w:sz w:val="24"/>
          <w:szCs w:val="24"/>
        </w:rPr>
        <w:t>с</w:t>
      </w:r>
      <w:r w:rsidRPr="004A008C">
        <w:rPr>
          <w:sz w:val="24"/>
          <w:szCs w:val="24"/>
        </w:rPr>
        <w:t>портных</w:t>
      </w:r>
      <w:r w:rsidRPr="00BE5BBD">
        <w:rPr>
          <w:sz w:val="24"/>
          <w:szCs w:val="24"/>
        </w:rPr>
        <w:t xml:space="preserve"> средств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323850" cy="247650"/>
            <wp:effectExtent l="19050" t="0" r="0" b="0"/>
            <wp:docPr id="105" name="Рисунок 4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4"/>
                    <pic:cNvPicPr>
                      <a:picLocks noChangeAspect="1" noChangeArrowheads="1"/>
                    </pic:cNvPicPr>
                  </pic:nvPicPr>
                  <pic:blipFill>
                    <a:blip r:embed="rId39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116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1695450" cy="504825"/>
            <wp:effectExtent l="0" t="0" r="0" b="0"/>
            <wp:docPr id="104" name="Рисунок 4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5"/>
                    <pic:cNvPicPr>
                      <a:picLocks noChangeAspect="1" noChangeArrowheads="1"/>
                    </pic:cNvPicPr>
                  </pic:nvPicPr>
                  <pic:blipFill>
                    <a:blip r:embed="rId39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50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14325" cy="247650"/>
            <wp:effectExtent l="0" t="0" r="0" b="0"/>
            <wp:docPr id="103" name="Рисунок 4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6"/>
                    <pic:cNvPicPr>
                      <a:picLocks noChangeAspect="1" noChangeArrowheads="1"/>
                    </pic:cNvPicPr>
                  </pic:nvPicPr>
                  <pic:blipFill>
                    <a:blip r:embed="rId39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водителей;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14325" cy="247650"/>
            <wp:effectExtent l="19050" t="0" r="9525" b="0"/>
            <wp:docPr id="102" name="Рисунок 4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7"/>
                    <pic:cNvPicPr>
                      <a:picLocks noChangeAspect="1" noChangeArrowheads="1"/>
                    </pic:cNvPicPr>
                  </pic:nvPicPr>
                  <pic:blipFill>
                    <a:blip r:embed="rId39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цена проведения одного </w:t>
      </w:r>
      <w:proofErr w:type="spellStart"/>
      <w:r w:rsidRPr="00BE5BBD">
        <w:rPr>
          <w:sz w:val="24"/>
          <w:szCs w:val="24"/>
        </w:rPr>
        <w:t>предрейсового</w:t>
      </w:r>
      <w:proofErr w:type="spellEnd"/>
      <w:r w:rsidRPr="00BE5BBD">
        <w:rPr>
          <w:sz w:val="24"/>
          <w:szCs w:val="24"/>
        </w:rPr>
        <w:t xml:space="preserve"> и после рейсового осмотра;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42900" cy="247650"/>
            <wp:effectExtent l="19050" t="0" r="0" b="0"/>
            <wp:docPr id="101" name="Рисунок 4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8"/>
                    <pic:cNvPicPr>
                      <a:picLocks noChangeAspect="1" noChangeArrowheads="1"/>
                    </pic:cNvPicPr>
                  </pic:nvPicPr>
                  <pic:blipFill>
                    <a:blip r:embed="rId39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рабочих дней в году;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1,2 - поправочный коэффициент, учитывающий неявки на работу по причинам, устано</w:t>
      </w:r>
      <w:r w:rsidRPr="00BE5BBD">
        <w:rPr>
          <w:sz w:val="24"/>
          <w:szCs w:val="24"/>
        </w:rPr>
        <w:t>в</w:t>
      </w:r>
      <w:r w:rsidRPr="00BE5BBD">
        <w:rPr>
          <w:sz w:val="24"/>
          <w:szCs w:val="24"/>
        </w:rPr>
        <w:t xml:space="preserve">ленным </w:t>
      </w:r>
      <w:hyperlink r:id="rId398" w:history="1">
        <w:r w:rsidRPr="00BE5BBD">
          <w:rPr>
            <w:rStyle w:val="ad"/>
            <w:rFonts w:cs="Arial"/>
            <w:color w:val="auto"/>
            <w:sz w:val="24"/>
            <w:szCs w:val="24"/>
          </w:rPr>
          <w:t>трудовым законодательством</w:t>
        </w:r>
      </w:hyperlink>
      <w:r w:rsidRPr="00BE5BBD">
        <w:rPr>
          <w:sz w:val="24"/>
          <w:szCs w:val="24"/>
        </w:rPr>
        <w:t xml:space="preserve"> Российской Федерации (отпуск, больничный лист).</w:t>
      </w:r>
    </w:p>
    <w:p w:rsidR="007B1711" w:rsidRPr="00BE5BBD" w:rsidRDefault="007B1711" w:rsidP="007B1711">
      <w:pPr>
        <w:rPr>
          <w:sz w:val="24"/>
          <w:szCs w:val="24"/>
        </w:rPr>
      </w:pPr>
      <w:bookmarkStart w:id="117" w:name="sub_10085"/>
      <w:r w:rsidRPr="00BE5BBD">
        <w:rPr>
          <w:sz w:val="24"/>
          <w:szCs w:val="24"/>
        </w:rPr>
        <w:t>85. Затраты на проведение диспансеризации работников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371475" cy="247650"/>
            <wp:effectExtent l="19050" t="0" r="0" b="0"/>
            <wp:docPr id="100" name="Рисунок 4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9"/>
                    <pic:cNvPicPr>
                      <a:picLocks noChangeAspect="1" noChangeArrowheads="1"/>
                    </pic:cNvPicPr>
                  </pic:nvPicPr>
                  <pic:blipFill>
                    <a:blip r:embed="rId39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</w:t>
      </w:r>
      <w:r w:rsidRPr="00BE5BBD">
        <w:rPr>
          <w:sz w:val="24"/>
          <w:szCs w:val="24"/>
        </w:rPr>
        <w:t>р</w:t>
      </w:r>
      <w:r w:rsidRPr="00BE5BBD">
        <w:rPr>
          <w:sz w:val="24"/>
          <w:szCs w:val="24"/>
        </w:rPr>
        <w:t>муле:</w:t>
      </w:r>
    </w:p>
    <w:bookmarkEnd w:id="117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1314450" cy="247650"/>
            <wp:effectExtent l="19050" t="0" r="0" b="0"/>
            <wp:docPr id="99" name="Рисунок 4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0"/>
                    <pic:cNvPicPr>
                      <a:picLocks noChangeAspect="1" noChangeArrowheads="1"/>
                    </pic:cNvPicPr>
                  </pic:nvPicPr>
                  <pic:blipFill>
                    <a:blip r:embed="rId40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90525" cy="247650"/>
            <wp:effectExtent l="19050" t="0" r="0" b="0"/>
            <wp:docPr id="98" name="Рисунок 4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1"/>
                    <pic:cNvPicPr>
                      <a:picLocks noChangeAspect="1" noChangeArrowheads="1"/>
                    </pic:cNvPicPr>
                  </pic:nvPicPr>
                  <pic:blipFill>
                    <a:blip r:embed="rId40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численность работников, подлежащих диспансеризации;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81000" cy="247650"/>
            <wp:effectExtent l="19050" t="0" r="0" b="0"/>
            <wp:docPr id="97" name="Рисунок 4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2"/>
                    <pic:cNvPicPr>
                      <a:picLocks noChangeAspect="1" noChangeArrowheads="1"/>
                    </pic:cNvPicPr>
                  </pic:nvPicPr>
                  <pic:blipFill>
                    <a:blip r:embed="rId40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цена проведения диспансеризации в расчете на одного работника.</w:t>
      </w:r>
    </w:p>
    <w:p w:rsidR="007B1711" w:rsidRPr="00BE5BBD" w:rsidRDefault="007B1711" w:rsidP="007B1711">
      <w:pPr>
        <w:rPr>
          <w:sz w:val="24"/>
          <w:szCs w:val="24"/>
        </w:rPr>
      </w:pPr>
      <w:bookmarkStart w:id="118" w:name="sub_10086"/>
      <w:r w:rsidRPr="00BE5BBD">
        <w:rPr>
          <w:sz w:val="24"/>
          <w:szCs w:val="24"/>
        </w:rPr>
        <w:t>86. Затраты на оплату работ по монтажу (установке), дооборудованию и наладке обор</w:t>
      </w:r>
      <w:r w:rsidRPr="00BE5BBD">
        <w:rPr>
          <w:sz w:val="24"/>
          <w:szCs w:val="24"/>
        </w:rPr>
        <w:t>у</w:t>
      </w:r>
      <w:r w:rsidRPr="00BE5BBD">
        <w:rPr>
          <w:sz w:val="24"/>
          <w:szCs w:val="24"/>
        </w:rPr>
        <w:t>дования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323850" cy="247650"/>
            <wp:effectExtent l="19050" t="0" r="0" b="0"/>
            <wp:docPr id="96" name="Рисунок 4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3"/>
                    <pic:cNvPicPr>
                      <a:picLocks noChangeAspect="1" noChangeArrowheads="1"/>
                    </pic:cNvPicPr>
                  </pic:nvPicPr>
                  <pic:blipFill>
                    <a:blip r:embed="rId40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118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1714500" cy="647700"/>
            <wp:effectExtent l="0" t="0" r="0" b="0"/>
            <wp:docPr id="95" name="Рисунок 4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4"/>
                    <pic:cNvPicPr>
                      <a:picLocks noChangeAspect="1" noChangeArrowheads="1"/>
                    </pic:cNvPicPr>
                  </pic:nvPicPr>
                  <pic:blipFill>
                    <a:blip r:embed="rId40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409575" cy="247650"/>
            <wp:effectExtent l="0" t="0" r="0" b="0"/>
            <wp:docPr id="94" name="Рисунок 4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5"/>
                    <pic:cNvPicPr>
                      <a:picLocks noChangeAspect="1" noChangeArrowheads="1"/>
                    </pic:cNvPicPr>
                  </pic:nvPicPr>
                  <pic:blipFill>
                    <a:blip r:embed="rId40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g-го оборудования, подлежащего монтажу (установке), дооборуд</w:t>
      </w:r>
      <w:r w:rsidRPr="00BE5BBD">
        <w:rPr>
          <w:sz w:val="24"/>
          <w:szCs w:val="24"/>
        </w:rPr>
        <w:t>о</w:t>
      </w:r>
      <w:r w:rsidRPr="00BE5BBD">
        <w:rPr>
          <w:sz w:val="24"/>
          <w:szCs w:val="24"/>
        </w:rPr>
        <w:t>ванию и наладке;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409575" cy="247650"/>
            <wp:effectExtent l="19050" t="0" r="0" b="0"/>
            <wp:docPr id="93" name="Рисунок 4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6"/>
                    <pic:cNvPicPr>
                      <a:picLocks noChangeAspect="1" noChangeArrowheads="1"/>
                    </pic:cNvPicPr>
                  </pic:nvPicPr>
                  <pic:blipFill>
                    <a:blip r:embed="rId40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цена монтажа (установки), дооборудования и наладки g-го оборудования.</w:t>
      </w:r>
    </w:p>
    <w:p w:rsidR="007B1711" w:rsidRPr="00BE5BBD" w:rsidRDefault="007B1711" w:rsidP="007B1711">
      <w:pPr>
        <w:rPr>
          <w:sz w:val="24"/>
          <w:szCs w:val="24"/>
        </w:rPr>
      </w:pPr>
      <w:bookmarkStart w:id="119" w:name="sub_10087"/>
      <w:r w:rsidRPr="00BE5BBD">
        <w:rPr>
          <w:sz w:val="24"/>
          <w:szCs w:val="24"/>
        </w:rPr>
        <w:t>87. Затраты на оплату услуг вневедомственной охраны определяются по фактическим з</w:t>
      </w:r>
      <w:r w:rsidRPr="00BE5BBD">
        <w:rPr>
          <w:sz w:val="24"/>
          <w:szCs w:val="24"/>
        </w:rPr>
        <w:t>а</w:t>
      </w:r>
      <w:r w:rsidRPr="00BE5BBD">
        <w:rPr>
          <w:sz w:val="24"/>
          <w:szCs w:val="24"/>
        </w:rPr>
        <w:t>тратам в отчетном финансовом году.</w:t>
      </w:r>
    </w:p>
    <w:p w:rsidR="007B1711" w:rsidRPr="00BE5BBD" w:rsidRDefault="007B1711" w:rsidP="007B1711">
      <w:pPr>
        <w:rPr>
          <w:sz w:val="24"/>
          <w:szCs w:val="24"/>
        </w:rPr>
      </w:pPr>
      <w:bookmarkStart w:id="120" w:name="sub_10088"/>
      <w:bookmarkEnd w:id="119"/>
      <w:r w:rsidRPr="00BE5BBD">
        <w:rPr>
          <w:sz w:val="24"/>
          <w:szCs w:val="24"/>
        </w:rPr>
        <w:t xml:space="preserve">88. </w:t>
      </w:r>
      <w:proofErr w:type="gramStart"/>
      <w:r w:rsidRPr="00BE5BBD">
        <w:rPr>
          <w:sz w:val="24"/>
          <w:szCs w:val="24"/>
        </w:rPr>
        <w:t>Затраты на приобретение полисов обязательного страхования гражданской ответс</w:t>
      </w:r>
      <w:r w:rsidRPr="00BE5BBD">
        <w:rPr>
          <w:sz w:val="24"/>
          <w:szCs w:val="24"/>
        </w:rPr>
        <w:t>т</w:t>
      </w:r>
      <w:r w:rsidRPr="00BE5BBD">
        <w:rPr>
          <w:sz w:val="24"/>
          <w:szCs w:val="24"/>
        </w:rPr>
        <w:t>венности владельцев транспортных средств (</w:t>
      </w:r>
      <w:proofErr w:type="spellStart"/>
      <w:r w:rsidRPr="00BE5BBD">
        <w:rPr>
          <w:sz w:val="24"/>
          <w:szCs w:val="24"/>
        </w:rPr>
        <w:t>Зосаго</w:t>
      </w:r>
      <w:proofErr w:type="spellEnd"/>
      <w:r w:rsidRPr="00BE5BBD">
        <w:rPr>
          <w:sz w:val="24"/>
          <w:szCs w:val="24"/>
        </w:rPr>
        <w:t xml:space="preserve">) определяются в соответствии с </w:t>
      </w:r>
      <w:hyperlink r:id="rId407" w:history="1">
        <w:r w:rsidRPr="00BE5BBD">
          <w:rPr>
            <w:rStyle w:val="ad"/>
            <w:rFonts w:cs="Arial"/>
            <w:color w:val="auto"/>
            <w:sz w:val="24"/>
            <w:szCs w:val="24"/>
          </w:rPr>
          <w:t>базовыми ставками</w:t>
        </w:r>
      </w:hyperlink>
      <w:r w:rsidRPr="00BE5BBD">
        <w:rPr>
          <w:sz w:val="24"/>
          <w:szCs w:val="24"/>
        </w:rPr>
        <w:t xml:space="preserve"> страховых тарифов и </w:t>
      </w:r>
      <w:hyperlink r:id="rId408" w:history="1">
        <w:r w:rsidRPr="00BE5BBD">
          <w:rPr>
            <w:rStyle w:val="ad"/>
            <w:rFonts w:cs="Arial"/>
            <w:color w:val="auto"/>
            <w:sz w:val="24"/>
            <w:szCs w:val="24"/>
          </w:rPr>
          <w:t>коэффициентами</w:t>
        </w:r>
      </w:hyperlink>
      <w:r w:rsidRPr="00BE5BBD">
        <w:rPr>
          <w:sz w:val="24"/>
          <w:szCs w:val="24"/>
        </w:rPr>
        <w:t xml:space="preserve"> страховых тарифов, установленными </w:t>
      </w:r>
      <w:hyperlink r:id="rId409" w:history="1">
        <w:r w:rsidRPr="00BE5BBD">
          <w:rPr>
            <w:rStyle w:val="ad"/>
            <w:rFonts w:cs="Arial"/>
            <w:color w:val="auto"/>
            <w:sz w:val="24"/>
            <w:szCs w:val="24"/>
          </w:rPr>
          <w:t>указан</w:t>
        </w:r>
        <w:r w:rsidRPr="00BE5BBD">
          <w:rPr>
            <w:rStyle w:val="ad"/>
            <w:rFonts w:cs="Arial"/>
            <w:color w:val="auto"/>
            <w:sz w:val="24"/>
            <w:szCs w:val="24"/>
          </w:rPr>
          <w:t>и</w:t>
        </w:r>
        <w:r w:rsidRPr="00BE5BBD">
          <w:rPr>
            <w:rStyle w:val="ad"/>
            <w:rFonts w:cs="Arial"/>
            <w:color w:val="auto"/>
            <w:sz w:val="24"/>
            <w:szCs w:val="24"/>
          </w:rPr>
          <w:t>ем</w:t>
        </w:r>
      </w:hyperlink>
      <w:r w:rsidRPr="00BE5BBD">
        <w:rPr>
          <w:sz w:val="24"/>
          <w:szCs w:val="24"/>
        </w:rPr>
        <w:t xml:space="preserve"> Центрального банка Российской Федерации от 19.09.2014 N 3384-У "О предельных размерах базовых ставок страховых тарифов и коэффициентах страховых тарифов, требованиях к стру</w:t>
      </w:r>
      <w:r w:rsidRPr="00BE5BBD">
        <w:rPr>
          <w:sz w:val="24"/>
          <w:szCs w:val="24"/>
        </w:rPr>
        <w:t>к</w:t>
      </w:r>
      <w:r w:rsidRPr="00BE5BBD">
        <w:rPr>
          <w:sz w:val="24"/>
          <w:szCs w:val="24"/>
        </w:rPr>
        <w:t xml:space="preserve">туре страховых тарифов, а также порядке их применения страховщиками при определении </w:t>
      </w:r>
      <w:r w:rsidRPr="00BE5BBD">
        <w:rPr>
          <w:sz w:val="24"/>
          <w:szCs w:val="24"/>
        </w:rPr>
        <w:lastRenderedPageBreak/>
        <w:t>страховой премии</w:t>
      </w:r>
      <w:proofErr w:type="gramEnd"/>
      <w:r w:rsidRPr="00BE5BBD">
        <w:rPr>
          <w:sz w:val="24"/>
          <w:szCs w:val="24"/>
        </w:rPr>
        <w:t xml:space="preserve"> по обязательному страхованию гражданской ответственности владельцев транспортных средств", по формуле:</w:t>
      </w:r>
    </w:p>
    <w:bookmarkEnd w:id="120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4171950" cy="647700"/>
            <wp:effectExtent l="0" t="0" r="0" b="0"/>
            <wp:docPr id="92" name="Рисунок 4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7"/>
                    <pic:cNvPicPr>
                      <a:picLocks noChangeAspect="1" noChangeArrowheads="1"/>
                    </pic:cNvPicPr>
                  </pic:nvPicPr>
                  <pic:blipFill>
                    <a:blip r:embed="rId4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195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76225" cy="247650"/>
            <wp:effectExtent l="19050" t="0" r="0" b="0"/>
            <wp:docPr id="91" name="Рисунок 4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8"/>
                    <pic:cNvPicPr>
                      <a:picLocks noChangeAspect="1" noChangeArrowheads="1"/>
                    </pic:cNvPicPr>
                  </pic:nvPicPr>
                  <pic:blipFill>
                    <a:blip r:embed="rId4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предельный размер базовой ставки страхового тарифа по </w:t>
      </w:r>
      <w:proofErr w:type="spellStart"/>
      <w:r w:rsidRPr="00BE5BBD">
        <w:rPr>
          <w:sz w:val="24"/>
          <w:szCs w:val="24"/>
        </w:rPr>
        <w:t>i-му</w:t>
      </w:r>
      <w:proofErr w:type="spellEnd"/>
      <w:r w:rsidRPr="00BE5BBD">
        <w:rPr>
          <w:sz w:val="24"/>
          <w:szCs w:val="24"/>
        </w:rPr>
        <w:t xml:space="preserve"> транспортному средству;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95275" cy="247650"/>
            <wp:effectExtent l="19050" t="0" r="0" b="0"/>
            <wp:docPr id="90" name="Рисунок 4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9"/>
                    <pic:cNvPicPr>
                      <a:picLocks noChangeAspect="1" noChangeArrowheads="1"/>
                    </pic:cNvPicPr>
                  </pic:nvPicPr>
                  <pic:blipFill>
                    <a:blip r:embed="rId4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коэффициент страховых тарифов в зависимости от территории преимущественн</w:t>
      </w:r>
      <w:r w:rsidRPr="00BE5BBD">
        <w:rPr>
          <w:sz w:val="24"/>
          <w:szCs w:val="24"/>
        </w:rPr>
        <w:t>о</w:t>
      </w:r>
      <w:r w:rsidRPr="00BE5BBD">
        <w:rPr>
          <w:sz w:val="24"/>
          <w:szCs w:val="24"/>
        </w:rPr>
        <w:t>го использования i-го транспортного средства;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438150" cy="247650"/>
            <wp:effectExtent l="19050" t="0" r="0" b="0"/>
            <wp:docPr id="89" name="Рисунок 4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0"/>
                    <pic:cNvPicPr>
                      <a:picLocks noChangeAspect="1" noChangeArrowheads="1"/>
                    </pic:cNvPicPr>
                  </pic:nvPicPr>
                  <pic:blipFill>
                    <a:blip r:embed="rId4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коэффициент страховых тарифов в зависимости от наличия или отсутствия страховых возмещений при наступлении страховых случаев, произошедших в период действия предыдущих договоров обязательного страхования по </w:t>
      </w:r>
      <w:proofErr w:type="spellStart"/>
      <w:r w:rsidRPr="00BE5BBD">
        <w:rPr>
          <w:sz w:val="24"/>
          <w:szCs w:val="24"/>
        </w:rPr>
        <w:t>i-му</w:t>
      </w:r>
      <w:proofErr w:type="spellEnd"/>
      <w:r w:rsidRPr="00BE5BBD">
        <w:rPr>
          <w:sz w:val="24"/>
          <w:szCs w:val="24"/>
        </w:rPr>
        <w:t xml:space="preserve"> транспортному средству;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23850" cy="247650"/>
            <wp:effectExtent l="19050" t="0" r="0" b="0"/>
            <wp:docPr id="88" name="Рисунок 4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1"/>
                    <pic:cNvPicPr>
                      <a:picLocks noChangeAspect="1" noChangeArrowheads="1"/>
                    </pic:cNvPicPr>
                  </pic:nvPicPr>
                  <pic:blipFill>
                    <a:blip r:embed="rId4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коэффициент страховых тарифов в зависимости от наличия сведений о количес</w:t>
      </w:r>
      <w:r w:rsidRPr="00BE5BBD">
        <w:rPr>
          <w:sz w:val="24"/>
          <w:szCs w:val="24"/>
        </w:rPr>
        <w:t>т</w:t>
      </w:r>
      <w:r w:rsidRPr="00BE5BBD">
        <w:rPr>
          <w:sz w:val="24"/>
          <w:szCs w:val="24"/>
        </w:rPr>
        <w:t>ве лиц, допущенных к управлению i-м транспортным средством;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42900" cy="247650"/>
            <wp:effectExtent l="19050" t="0" r="0" b="0"/>
            <wp:docPr id="87" name="Рисунок 4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2"/>
                    <pic:cNvPicPr>
                      <a:picLocks noChangeAspect="1" noChangeArrowheads="1"/>
                    </pic:cNvPicPr>
                  </pic:nvPicPr>
                  <pic:blipFill>
                    <a:blip r:embed="rId4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коэффициент страховых тарифов в зависимости от технических характеристик i-го транспортного средства;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14325" cy="247650"/>
            <wp:effectExtent l="19050" t="0" r="0" b="0"/>
            <wp:docPr id="86" name="Рисунок 4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3"/>
                    <pic:cNvPicPr>
                      <a:picLocks noChangeAspect="1" noChangeArrowheads="1"/>
                    </pic:cNvPicPr>
                  </pic:nvPicPr>
                  <pic:blipFill>
                    <a:blip r:embed="rId4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коэффициент страховых тарифов в зависимости от периода использования i-го транспортного средства;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14325" cy="247650"/>
            <wp:effectExtent l="19050" t="0" r="0" b="0"/>
            <wp:docPr id="85" name="Рисунок 4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4"/>
                    <pic:cNvPicPr>
                      <a:picLocks noChangeAspect="1" noChangeArrowheads="1"/>
                    </pic:cNvPicPr>
                  </pic:nvPicPr>
                  <pic:blipFill>
                    <a:blip r:embed="rId4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коэффициент страховых тарифов в зависимости от наличия нарушений, пред</w:t>
      </w:r>
      <w:r w:rsidRPr="00BE5BBD">
        <w:rPr>
          <w:sz w:val="24"/>
          <w:szCs w:val="24"/>
        </w:rPr>
        <w:t>у</w:t>
      </w:r>
      <w:r w:rsidRPr="00BE5BBD">
        <w:rPr>
          <w:sz w:val="24"/>
          <w:szCs w:val="24"/>
        </w:rPr>
        <w:t xml:space="preserve">смотренных </w:t>
      </w:r>
      <w:hyperlink r:id="rId418" w:history="1">
        <w:r w:rsidRPr="00BE5BBD">
          <w:rPr>
            <w:rStyle w:val="ad"/>
            <w:rFonts w:cs="Arial"/>
            <w:color w:val="auto"/>
            <w:sz w:val="24"/>
            <w:szCs w:val="24"/>
          </w:rPr>
          <w:t>пунктом 3 статьи 9</w:t>
        </w:r>
      </w:hyperlink>
      <w:r w:rsidRPr="00BE5BBD">
        <w:rPr>
          <w:sz w:val="24"/>
          <w:szCs w:val="24"/>
        </w:rPr>
        <w:t xml:space="preserve"> Федерального закона от 25.04.2002 N 40-ФЗ "Об обязательном страховании гражданской ответственности владельцев транспортных средств";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81000" cy="247650"/>
            <wp:effectExtent l="19050" t="0" r="0" b="0"/>
            <wp:docPr id="84" name="Рисунок 4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5"/>
                    <pic:cNvPicPr>
                      <a:picLocks noChangeAspect="1" noChangeArrowheads="1"/>
                    </pic:cNvPicPr>
                  </pic:nvPicPr>
                  <pic:blipFill>
                    <a:blip r:embed="rId4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коэффициент страховых тарифов в зависимости от наличия в договоре обяз</w:t>
      </w:r>
      <w:r w:rsidRPr="00BE5BBD">
        <w:rPr>
          <w:sz w:val="24"/>
          <w:szCs w:val="24"/>
        </w:rPr>
        <w:t>а</w:t>
      </w:r>
      <w:r w:rsidRPr="00BE5BBD">
        <w:rPr>
          <w:sz w:val="24"/>
          <w:szCs w:val="24"/>
        </w:rPr>
        <w:t>тельного страхования условия, предусматривающего возможность управления i-м транспор</w:t>
      </w:r>
      <w:r w:rsidRPr="00BE5BBD">
        <w:rPr>
          <w:sz w:val="24"/>
          <w:szCs w:val="24"/>
        </w:rPr>
        <w:t>т</w:t>
      </w:r>
      <w:r w:rsidRPr="00BE5BBD">
        <w:rPr>
          <w:sz w:val="24"/>
          <w:szCs w:val="24"/>
        </w:rPr>
        <w:t>ным средством с прицепом к нему.</w:t>
      </w:r>
    </w:p>
    <w:p w:rsidR="007B1711" w:rsidRPr="00BE5BBD" w:rsidRDefault="007B1711" w:rsidP="007B1711">
      <w:pPr>
        <w:rPr>
          <w:sz w:val="24"/>
          <w:szCs w:val="24"/>
        </w:rPr>
      </w:pPr>
      <w:bookmarkStart w:id="121" w:name="sub_10089"/>
      <w:r w:rsidRPr="00BE5BBD">
        <w:rPr>
          <w:sz w:val="24"/>
          <w:szCs w:val="24"/>
        </w:rPr>
        <w:t>89. Затраты на оплату труда независимых экспертов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247650" cy="247650"/>
            <wp:effectExtent l="19050" t="0" r="0" b="0"/>
            <wp:docPr id="83" name="Рисунок 4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6"/>
                    <pic:cNvPicPr>
                      <a:picLocks noChangeAspect="1" noChangeArrowheads="1"/>
                    </pic:cNvPicPr>
                  </pic:nvPicPr>
                  <pic:blipFill>
                    <a:blip r:embed="rId4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121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009775" cy="276225"/>
            <wp:effectExtent l="0" t="0" r="0" b="0"/>
            <wp:docPr id="82" name="Рисунок 4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7"/>
                    <pic:cNvPicPr>
                      <a:picLocks noChangeAspect="1" noChangeArrowheads="1"/>
                    </pic:cNvPicPr>
                  </pic:nvPicPr>
                  <pic:blipFill>
                    <a:blip r:embed="rId4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47650" cy="247650"/>
            <wp:effectExtent l="19050" t="0" r="0" b="0"/>
            <wp:docPr id="81" name="Рисунок 4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8"/>
                    <pic:cNvPicPr>
                      <a:picLocks noChangeAspect="1" noChangeArrowheads="1"/>
                    </pic:cNvPicPr>
                  </pic:nvPicPr>
                  <pic:blipFill>
                    <a:blip r:embed="rId4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часов заседаний аттестационных и конкурсных комиссий, комиссий по соблюдению требований к служебному поведению государственных служащих и урегулиров</w:t>
      </w:r>
      <w:r w:rsidRPr="00BE5BBD">
        <w:rPr>
          <w:sz w:val="24"/>
          <w:szCs w:val="24"/>
        </w:rPr>
        <w:t>а</w:t>
      </w:r>
      <w:r w:rsidRPr="00BE5BBD">
        <w:rPr>
          <w:sz w:val="24"/>
          <w:szCs w:val="24"/>
        </w:rPr>
        <w:t>нию конфликта интересов;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66700" cy="247650"/>
            <wp:effectExtent l="19050" t="0" r="0" b="0"/>
            <wp:docPr id="80" name="Рисунок 4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9"/>
                    <pic:cNvPicPr>
                      <a:picLocks noChangeAspect="1" noChangeArrowheads="1"/>
                    </pic:cNvPicPr>
                  </pic:nvPicPr>
                  <pic:blipFill>
                    <a:blip r:embed="rId4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независимых экспертов, включенных в аттестационные и конкурсные комиссии, комиссии по соблюдению требований к служебному поведению государственных служащих и урегулированию конфликта интересов;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38125" cy="247650"/>
            <wp:effectExtent l="0" t="0" r="0" b="0"/>
            <wp:docPr id="79" name="Рисунок 4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0"/>
                    <pic:cNvPicPr>
                      <a:picLocks noChangeAspect="1" noChangeArrowheads="1"/>
                    </pic:cNvPicPr>
                  </pic:nvPicPr>
                  <pic:blipFill>
                    <a:blip r:embed="rId4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ставка почасовой оплаты труда независимых экспертов в соответствии с дейс</w:t>
      </w:r>
      <w:r w:rsidRPr="00BE5BBD">
        <w:rPr>
          <w:sz w:val="24"/>
          <w:szCs w:val="24"/>
        </w:rPr>
        <w:t>т</w:t>
      </w:r>
      <w:r w:rsidRPr="00BE5BBD">
        <w:rPr>
          <w:sz w:val="24"/>
          <w:szCs w:val="24"/>
        </w:rPr>
        <w:t>вующим законодательством и иными нормативными правовыми актами;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85750" cy="247650"/>
            <wp:effectExtent l="19050" t="0" r="0" b="0"/>
            <wp:docPr id="78" name="Рисунок 4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1"/>
                    <pic:cNvPicPr>
                      <a:picLocks noChangeAspect="1" noChangeArrowheads="1"/>
                    </pic:cNvPicPr>
                  </pic:nvPicPr>
                  <pic:blipFill>
                    <a:blip r:embed="rId4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процентная ставка страхового взноса в государственные внебюджетные фонды при оплате труда независимых экспертов на основании гражданско-правовых договоров.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5A14F2">
      <w:pPr>
        <w:pStyle w:val="5"/>
        <w:jc w:val="center"/>
        <w:rPr>
          <w:sz w:val="26"/>
          <w:szCs w:val="26"/>
        </w:rPr>
      </w:pPr>
      <w:bookmarkStart w:id="122" w:name="sub_208"/>
      <w:r w:rsidRPr="00BE5BBD">
        <w:rPr>
          <w:sz w:val="26"/>
          <w:szCs w:val="26"/>
        </w:rPr>
        <w:lastRenderedPageBreak/>
        <w:t>Затраты на приобретение основных средств, не отнесенные к затратам на прио</w:t>
      </w:r>
      <w:r w:rsidRPr="00BE5BBD">
        <w:rPr>
          <w:sz w:val="26"/>
          <w:szCs w:val="26"/>
        </w:rPr>
        <w:t>б</w:t>
      </w:r>
      <w:r w:rsidRPr="00BE5BBD">
        <w:rPr>
          <w:sz w:val="26"/>
          <w:szCs w:val="26"/>
        </w:rPr>
        <w:t>ретение основных сре</w:t>
      </w:r>
      <w:proofErr w:type="gramStart"/>
      <w:r w:rsidRPr="00BE5BBD">
        <w:rPr>
          <w:sz w:val="26"/>
          <w:szCs w:val="26"/>
        </w:rPr>
        <w:t>дств в р</w:t>
      </w:r>
      <w:proofErr w:type="gramEnd"/>
      <w:r w:rsidRPr="00BE5BBD">
        <w:rPr>
          <w:sz w:val="26"/>
          <w:szCs w:val="26"/>
        </w:rPr>
        <w:t>амках затрат на информационно-коммуникационные те</w:t>
      </w:r>
      <w:r w:rsidRPr="00BE5BBD">
        <w:rPr>
          <w:sz w:val="26"/>
          <w:szCs w:val="26"/>
        </w:rPr>
        <w:t>х</w:t>
      </w:r>
      <w:r w:rsidRPr="00BE5BBD">
        <w:rPr>
          <w:sz w:val="26"/>
          <w:szCs w:val="26"/>
        </w:rPr>
        <w:t>нологии</w:t>
      </w:r>
    </w:p>
    <w:bookmarkEnd w:id="122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bookmarkStart w:id="123" w:name="sub_10090"/>
      <w:r w:rsidRPr="00BE5BBD">
        <w:rPr>
          <w:sz w:val="24"/>
          <w:szCs w:val="24"/>
        </w:rPr>
        <w:t>90. Затраты на приобретение основных средств, не отнесенные к затратам на приобрет</w:t>
      </w:r>
      <w:r w:rsidRPr="00BE5BBD">
        <w:rPr>
          <w:sz w:val="24"/>
          <w:szCs w:val="24"/>
        </w:rPr>
        <w:t>е</w:t>
      </w:r>
      <w:r w:rsidRPr="00BE5BBD">
        <w:rPr>
          <w:sz w:val="24"/>
          <w:szCs w:val="24"/>
        </w:rPr>
        <w:t>ние основных средств в рамках затрат на информационно-коммуникационные технологии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295275" cy="304800"/>
            <wp:effectExtent l="0" t="0" r="0" b="0"/>
            <wp:docPr id="77" name="Рисунок 4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2"/>
                    <pic:cNvPicPr>
                      <a:picLocks noChangeAspect="1" noChangeArrowheads="1"/>
                    </pic:cNvPicPr>
                  </pic:nvPicPr>
                  <pic:blipFill>
                    <a:blip r:embed="rId4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),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123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1447800" cy="304800"/>
            <wp:effectExtent l="0" t="0" r="0" b="0"/>
            <wp:docPr id="76" name="Рисунок 4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3"/>
                    <pic:cNvPicPr>
                      <a:picLocks noChangeAspect="1" noChangeArrowheads="1"/>
                    </pic:cNvPicPr>
                  </pic:nvPicPr>
                  <pic:blipFill>
                    <a:blip r:embed="rId4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66700" cy="247650"/>
            <wp:effectExtent l="19050" t="0" r="0" b="0"/>
            <wp:docPr id="75" name="Рисунок 4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4"/>
                    <pic:cNvPicPr>
                      <a:picLocks noChangeAspect="1" noChangeArrowheads="1"/>
                    </pic:cNvPicPr>
                  </pic:nvPicPr>
                  <pic:blipFill>
                    <a:blip r:embed="rId4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затраты на приобретение транспортных средств;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90525" cy="247650"/>
            <wp:effectExtent l="19050" t="0" r="0" b="0"/>
            <wp:docPr id="74" name="Рисунок 4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5"/>
                    <pic:cNvPicPr>
                      <a:picLocks noChangeAspect="1" noChangeArrowheads="1"/>
                    </pic:cNvPicPr>
                  </pic:nvPicPr>
                  <pic:blipFill>
                    <a:blip r:embed="rId4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затраты на приобретение мебели;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38125" cy="247650"/>
            <wp:effectExtent l="19050" t="0" r="0" b="0"/>
            <wp:docPr id="73" name="Рисунок 4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6"/>
                    <pic:cNvPicPr>
                      <a:picLocks noChangeAspect="1" noChangeArrowheads="1"/>
                    </pic:cNvPicPr>
                  </pic:nvPicPr>
                  <pic:blipFill>
                    <a:blip r:embed="rId4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затраты на приобретение систем кондиционирования по формуле:</w:t>
      </w:r>
    </w:p>
    <w:p w:rsidR="007B1711" w:rsidRPr="00BE5BBD" w:rsidRDefault="007B1711" w:rsidP="007B1711">
      <w:pPr>
        <w:rPr>
          <w:sz w:val="24"/>
          <w:szCs w:val="24"/>
        </w:rPr>
      </w:pPr>
      <w:bookmarkStart w:id="124" w:name="sub_10091"/>
      <w:r w:rsidRPr="00BE5BBD">
        <w:rPr>
          <w:sz w:val="24"/>
          <w:szCs w:val="24"/>
        </w:rPr>
        <w:t>91. Затраты на приобретение транспортных средств (</w:t>
      </w:r>
      <w:proofErr w:type="spellStart"/>
      <w:r w:rsidRPr="00BE5BBD">
        <w:rPr>
          <w:sz w:val="24"/>
          <w:szCs w:val="24"/>
        </w:rPr>
        <w:t>ам</w:t>
      </w:r>
      <w:proofErr w:type="spellEnd"/>
      <w:r w:rsidRPr="00BE5BBD">
        <w:rPr>
          <w:sz w:val="24"/>
          <w:szCs w:val="24"/>
        </w:rPr>
        <w:t>) определяются:</w:t>
      </w:r>
    </w:p>
    <w:bookmarkEnd w:id="124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1457325" cy="647700"/>
            <wp:effectExtent l="0" t="0" r="0" b="0"/>
            <wp:docPr id="72" name="Рисунок 4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7"/>
                    <pic:cNvPicPr>
                      <a:picLocks noChangeAspect="1" noChangeArrowheads="1"/>
                    </pic:cNvPicPr>
                  </pic:nvPicPr>
                  <pic:blipFill>
                    <a:blip r:embed="rId4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23850" cy="247650"/>
            <wp:effectExtent l="19050" t="0" r="0" b="0"/>
            <wp:docPr id="70" name="Рисунок 4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8"/>
                    <pic:cNvPicPr>
                      <a:picLocks noChangeAspect="1" noChangeArrowheads="1"/>
                    </pic:cNvPicPr>
                  </pic:nvPicPr>
                  <pic:blipFill>
                    <a:blip r:embed="rId4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</w:t>
      </w:r>
      <w:proofErr w:type="spellStart"/>
      <w:r w:rsidRPr="00BE5BBD">
        <w:rPr>
          <w:sz w:val="24"/>
          <w:szCs w:val="24"/>
        </w:rPr>
        <w:t>i-x</w:t>
      </w:r>
      <w:proofErr w:type="spellEnd"/>
      <w:r w:rsidRPr="00BE5BBD">
        <w:rPr>
          <w:sz w:val="24"/>
          <w:szCs w:val="24"/>
        </w:rPr>
        <w:t xml:space="preserve"> транспортных средств согласно нормативам, определяемым мун</w:t>
      </w:r>
      <w:r w:rsidRPr="00BE5BBD">
        <w:rPr>
          <w:sz w:val="24"/>
          <w:szCs w:val="24"/>
        </w:rPr>
        <w:t>и</w:t>
      </w:r>
      <w:r w:rsidRPr="00BE5BBD">
        <w:rPr>
          <w:sz w:val="24"/>
          <w:szCs w:val="24"/>
        </w:rPr>
        <w:t xml:space="preserve">ципальными органами в соответствии с </w:t>
      </w:r>
      <w:hyperlink w:anchor="sub_1005" w:history="1">
        <w:r w:rsidRPr="00BE5BBD">
          <w:rPr>
            <w:rStyle w:val="ad"/>
            <w:rFonts w:cs="Arial"/>
            <w:color w:val="auto"/>
            <w:sz w:val="24"/>
            <w:szCs w:val="24"/>
          </w:rPr>
          <w:t>пунктом 5</w:t>
        </w:r>
      </w:hyperlink>
      <w:r w:rsidRPr="00BE5BBD">
        <w:rPr>
          <w:sz w:val="24"/>
          <w:szCs w:val="24"/>
        </w:rPr>
        <w:t xml:space="preserve"> Правил;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23850" cy="247650"/>
            <wp:effectExtent l="19050" t="0" r="0" b="0"/>
            <wp:docPr id="69" name="Рисунок 4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9"/>
                    <pic:cNvPicPr>
                      <a:picLocks noChangeAspect="1" noChangeArrowheads="1"/>
                    </pic:cNvPicPr>
                  </pic:nvPicPr>
                  <pic:blipFill>
                    <a:blip r:embed="rId4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цена приобретения i-го транспортного средства согласно нормативам, определя</w:t>
      </w:r>
      <w:r w:rsidRPr="00BE5BBD">
        <w:rPr>
          <w:sz w:val="24"/>
          <w:szCs w:val="24"/>
        </w:rPr>
        <w:t>е</w:t>
      </w:r>
      <w:r w:rsidRPr="00BE5BBD">
        <w:rPr>
          <w:sz w:val="24"/>
          <w:szCs w:val="24"/>
        </w:rPr>
        <w:t xml:space="preserve">мым муниципальными органами в соответствии с </w:t>
      </w:r>
      <w:hyperlink w:anchor="sub_1005" w:history="1">
        <w:r w:rsidRPr="00BE5BBD">
          <w:rPr>
            <w:rStyle w:val="ad"/>
            <w:rFonts w:cs="Arial"/>
            <w:color w:val="auto"/>
            <w:sz w:val="24"/>
            <w:szCs w:val="24"/>
          </w:rPr>
          <w:t>пунктом 5</w:t>
        </w:r>
      </w:hyperlink>
      <w:r w:rsidRPr="00BE5BBD">
        <w:rPr>
          <w:sz w:val="24"/>
          <w:szCs w:val="24"/>
        </w:rPr>
        <w:t xml:space="preserve"> Правил.</w:t>
      </w:r>
    </w:p>
    <w:p w:rsidR="007B1711" w:rsidRPr="00BE5BBD" w:rsidRDefault="007B1711" w:rsidP="007B1711">
      <w:pPr>
        <w:rPr>
          <w:sz w:val="24"/>
          <w:szCs w:val="24"/>
        </w:rPr>
      </w:pPr>
      <w:bookmarkStart w:id="125" w:name="sub_10092"/>
      <w:r w:rsidRPr="00BE5BBD">
        <w:rPr>
          <w:sz w:val="24"/>
          <w:szCs w:val="24"/>
        </w:rPr>
        <w:t>92. Затраты на приобретение мебели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390525" cy="247650"/>
            <wp:effectExtent l="19050" t="0" r="0" b="0"/>
            <wp:docPr id="68" name="Рисунок 4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0"/>
                    <pic:cNvPicPr>
                      <a:picLocks noChangeAspect="1" noChangeArrowheads="1"/>
                    </pic:cNvPicPr>
                  </pic:nvPicPr>
                  <pic:blipFill>
                    <a:blip r:embed="rId4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125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1819275" cy="647700"/>
            <wp:effectExtent l="0" t="0" r="0" b="0"/>
            <wp:docPr id="67" name="Рисунок 4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1"/>
                    <pic:cNvPicPr>
                      <a:picLocks noChangeAspect="1" noChangeArrowheads="1"/>
                    </pic:cNvPicPr>
                  </pic:nvPicPr>
                  <pic:blipFill>
                    <a:blip r:embed="rId4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438150" cy="247650"/>
            <wp:effectExtent l="19050" t="0" r="0" b="0"/>
            <wp:docPr id="66" name="Рисунок 4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2"/>
                    <pic:cNvPicPr>
                      <a:picLocks noChangeAspect="1" noChangeArrowheads="1"/>
                    </pic:cNvPicPr>
                  </pic:nvPicPr>
                  <pic:blipFill>
                    <a:blip r:embed="rId4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</w:t>
      </w:r>
      <w:proofErr w:type="spellStart"/>
      <w:r w:rsidRPr="00BE5BBD">
        <w:rPr>
          <w:sz w:val="24"/>
          <w:szCs w:val="24"/>
        </w:rPr>
        <w:t>i-x</w:t>
      </w:r>
      <w:proofErr w:type="spellEnd"/>
      <w:r w:rsidRPr="00BE5BBD">
        <w:rPr>
          <w:sz w:val="24"/>
          <w:szCs w:val="24"/>
        </w:rPr>
        <w:t xml:space="preserve"> предметов мебели согласно нормативам, определяемым муниц</w:t>
      </w:r>
      <w:r w:rsidRPr="00BE5BBD">
        <w:rPr>
          <w:sz w:val="24"/>
          <w:szCs w:val="24"/>
        </w:rPr>
        <w:t>и</w:t>
      </w:r>
      <w:r w:rsidRPr="00BE5BBD">
        <w:rPr>
          <w:sz w:val="24"/>
          <w:szCs w:val="24"/>
        </w:rPr>
        <w:t xml:space="preserve">пальными органами,  в соответствии с </w:t>
      </w:r>
      <w:hyperlink w:anchor="sub_1005" w:history="1">
        <w:r w:rsidRPr="00BE5BBD">
          <w:rPr>
            <w:rStyle w:val="ad"/>
            <w:rFonts w:cs="Arial"/>
            <w:color w:val="auto"/>
            <w:sz w:val="24"/>
            <w:szCs w:val="24"/>
          </w:rPr>
          <w:t>пунктом 5</w:t>
        </w:r>
      </w:hyperlink>
      <w:r w:rsidRPr="00BE5BBD">
        <w:rPr>
          <w:sz w:val="24"/>
          <w:szCs w:val="24"/>
        </w:rPr>
        <w:t xml:space="preserve"> Правил;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438150" cy="247650"/>
            <wp:effectExtent l="19050" t="0" r="0" b="0"/>
            <wp:docPr id="65" name="Рисунок 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3"/>
                    <pic:cNvPicPr>
                      <a:picLocks noChangeAspect="1" noChangeArrowheads="1"/>
                    </pic:cNvPicPr>
                  </pic:nvPicPr>
                  <pic:blipFill>
                    <a:blip r:embed="rId4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цена i-го предмета мебели согласно нормативам, определяемым муниципал</w:t>
      </w:r>
      <w:r w:rsidRPr="00BE5BBD">
        <w:rPr>
          <w:sz w:val="24"/>
          <w:szCs w:val="24"/>
        </w:rPr>
        <w:t>ь</w:t>
      </w:r>
      <w:r w:rsidRPr="00BE5BBD">
        <w:rPr>
          <w:sz w:val="24"/>
          <w:szCs w:val="24"/>
        </w:rPr>
        <w:t xml:space="preserve">ными органами в соответствии с </w:t>
      </w:r>
      <w:hyperlink w:anchor="sub_1005" w:history="1">
        <w:r w:rsidRPr="00BE5BBD">
          <w:rPr>
            <w:rStyle w:val="ad"/>
            <w:rFonts w:cs="Arial"/>
            <w:color w:val="auto"/>
            <w:sz w:val="24"/>
            <w:szCs w:val="24"/>
          </w:rPr>
          <w:t>пунктом 5</w:t>
        </w:r>
      </w:hyperlink>
      <w:r w:rsidRPr="00BE5BBD">
        <w:rPr>
          <w:sz w:val="24"/>
          <w:szCs w:val="24"/>
        </w:rPr>
        <w:t xml:space="preserve"> Правил.</w:t>
      </w:r>
    </w:p>
    <w:p w:rsidR="007B1711" w:rsidRPr="00BE5BBD" w:rsidRDefault="007B1711" w:rsidP="007B1711">
      <w:pPr>
        <w:rPr>
          <w:sz w:val="24"/>
          <w:szCs w:val="24"/>
        </w:rPr>
      </w:pPr>
      <w:bookmarkStart w:id="126" w:name="sub_10093"/>
      <w:r w:rsidRPr="00BE5BBD">
        <w:rPr>
          <w:sz w:val="24"/>
          <w:szCs w:val="24"/>
        </w:rPr>
        <w:t>93. Затраты на приобретение систем кондиционирования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238125" cy="247650"/>
            <wp:effectExtent l="19050" t="0" r="0" b="0"/>
            <wp:docPr id="64" name="Рисунок 4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4"/>
                    <pic:cNvPicPr>
                      <a:picLocks noChangeAspect="1" noChangeArrowheads="1"/>
                    </pic:cNvPicPr>
                  </pic:nvPicPr>
                  <pic:blipFill>
                    <a:blip r:embed="rId4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</w:t>
      </w:r>
      <w:r w:rsidRPr="00BE5BBD">
        <w:rPr>
          <w:sz w:val="24"/>
          <w:szCs w:val="24"/>
        </w:rPr>
        <w:t>у</w:t>
      </w:r>
      <w:r w:rsidRPr="00BE5BBD">
        <w:rPr>
          <w:sz w:val="24"/>
          <w:szCs w:val="24"/>
        </w:rPr>
        <w:t>ле:</w:t>
      </w:r>
    </w:p>
    <w:bookmarkEnd w:id="126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1247775" cy="647700"/>
            <wp:effectExtent l="0" t="0" r="0" b="0"/>
            <wp:docPr id="63" name="Рисунок 4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5"/>
                    <pic:cNvPicPr>
                      <a:picLocks noChangeAspect="1" noChangeArrowheads="1"/>
                    </pic:cNvPicPr>
                  </pic:nvPicPr>
                  <pic:blipFill>
                    <a:blip r:embed="rId4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lastRenderedPageBreak/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28600" cy="247650"/>
            <wp:effectExtent l="19050" t="0" r="0" b="0"/>
            <wp:docPr id="62" name="Рисунок 4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6"/>
                    <pic:cNvPicPr>
                      <a:picLocks noChangeAspect="1" noChangeArrowheads="1"/>
                    </pic:cNvPicPr>
                  </pic:nvPicPr>
                  <pic:blipFill>
                    <a:blip r:embed="rId4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</w:t>
      </w:r>
      <w:proofErr w:type="spellStart"/>
      <w:r w:rsidRPr="00BE5BBD">
        <w:rPr>
          <w:sz w:val="24"/>
          <w:szCs w:val="24"/>
        </w:rPr>
        <w:t>i-x</w:t>
      </w:r>
      <w:proofErr w:type="spellEnd"/>
      <w:r w:rsidRPr="00BE5BBD">
        <w:rPr>
          <w:sz w:val="24"/>
          <w:szCs w:val="24"/>
        </w:rPr>
        <w:t xml:space="preserve"> систем кондиционирования;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28600" cy="247650"/>
            <wp:effectExtent l="19050" t="0" r="0" b="0"/>
            <wp:docPr id="61" name="Рисунок 4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7"/>
                    <pic:cNvPicPr>
                      <a:picLocks noChangeAspect="1" noChangeArrowheads="1"/>
                    </pic:cNvPicPr>
                  </pic:nvPicPr>
                  <pic:blipFill>
                    <a:blip r:embed="rId4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цена одной системы кондиционирования.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5A14F2">
      <w:pPr>
        <w:pStyle w:val="5"/>
        <w:jc w:val="center"/>
        <w:rPr>
          <w:sz w:val="26"/>
          <w:szCs w:val="26"/>
        </w:rPr>
      </w:pPr>
      <w:r w:rsidRPr="00BE5BBD">
        <w:rPr>
          <w:sz w:val="26"/>
          <w:szCs w:val="26"/>
        </w:rPr>
        <w:t>Затраты на приобретение материальных запасов, не отнесенные к затратам на приобретение материальных запасов в рамках затрат на информационно-коммуникационные технологии</w:t>
      </w:r>
    </w:p>
    <w:p w:rsidR="007B1711" w:rsidRPr="00BE5BBD" w:rsidRDefault="007B1711" w:rsidP="007B1711">
      <w:pPr>
        <w:rPr>
          <w:b/>
          <w:sz w:val="24"/>
          <w:szCs w:val="24"/>
        </w:rPr>
      </w:pPr>
      <w:bookmarkStart w:id="127" w:name="sub_10094"/>
    </w:p>
    <w:bookmarkEnd w:id="127"/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94. Затраты на приобретение материальных запасов, не отнесенные к затратам на прио</w:t>
      </w:r>
      <w:r w:rsidRPr="00BE5BBD">
        <w:rPr>
          <w:sz w:val="24"/>
          <w:szCs w:val="24"/>
        </w:rPr>
        <w:t>б</w:t>
      </w:r>
      <w:r w:rsidRPr="00BE5BBD">
        <w:rPr>
          <w:sz w:val="24"/>
          <w:szCs w:val="24"/>
        </w:rPr>
        <w:t>ретение материальных запасов в рамках затрат на информационно-коммуникационные техн</w:t>
      </w:r>
      <w:r w:rsidRPr="00BE5BBD">
        <w:rPr>
          <w:sz w:val="24"/>
          <w:szCs w:val="24"/>
        </w:rPr>
        <w:t>о</w:t>
      </w:r>
      <w:r w:rsidRPr="00BE5BBD">
        <w:rPr>
          <w:sz w:val="24"/>
          <w:szCs w:val="24"/>
        </w:rPr>
        <w:t>логии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295275" cy="304800"/>
            <wp:effectExtent l="0" t="0" r="0" b="0"/>
            <wp:docPr id="60" name="Рисунок 4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8"/>
                    <pic:cNvPicPr>
                      <a:picLocks noChangeAspect="1" noChangeArrowheads="1"/>
                    </pic:cNvPicPr>
                  </pic:nvPicPr>
                  <pic:blipFill>
                    <a:blip r:embed="rId4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),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676525" cy="304800"/>
            <wp:effectExtent l="19050" t="0" r="0" b="0"/>
            <wp:docPr id="59" name="Рисунок 4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9"/>
                    <pic:cNvPicPr>
                      <a:picLocks noChangeAspect="1" noChangeArrowheads="1"/>
                    </pic:cNvPicPr>
                  </pic:nvPicPr>
                  <pic:blipFill>
                    <a:blip r:embed="rId4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47650" cy="247650"/>
            <wp:effectExtent l="19050" t="0" r="0" b="0"/>
            <wp:docPr id="450" name="Рисунок 4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0"/>
                    <pic:cNvPicPr>
                      <a:picLocks noChangeAspect="1" noChangeArrowheads="1"/>
                    </pic:cNvPicPr>
                  </pic:nvPicPr>
                  <pic:blipFill>
                    <a:blip r:embed="rId4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затраты на приобретение бланочной и иной типографской продукции;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47650" cy="247650"/>
            <wp:effectExtent l="19050" t="0" r="0" b="0"/>
            <wp:docPr id="58" name="Рисунок 4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1"/>
                    <pic:cNvPicPr>
                      <a:picLocks noChangeAspect="1" noChangeArrowheads="1"/>
                    </pic:cNvPicPr>
                  </pic:nvPicPr>
                  <pic:blipFill>
                    <a:blip r:embed="rId4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затраты на приобретение канцелярских принадлежностей;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66700" cy="247650"/>
            <wp:effectExtent l="19050" t="0" r="0" b="0"/>
            <wp:docPr id="57" name="Рисунок 4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2"/>
                    <pic:cNvPicPr>
                      <a:picLocks noChangeAspect="1" noChangeArrowheads="1"/>
                    </pic:cNvPicPr>
                  </pic:nvPicPr>
                  <pic:blipFill>
                    <a:blip r:embed="rId4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затраты на приобретение хозяйственных товаров и принадлежностей;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14325" cy="247650"/>
            <wp:effectExtent l="19050" t="0" r="0" b="0"/>
            <wp:docPr id="56" name="Рисунок 4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3"/>
                    <pic:cNvPicPr>
                      <a:picLocks noChangeAspect="1" noChangeArrowheads="1"/>
                    </pic:cNvPicPr>
                  </pic:nvPicPr>
                  <pic:blipFill>
                    <a:blip r:embed="rId4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затраты на приобретение горюче-смазочных материалов;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95275" cy="247650"/>
            <wp:effectExtent l="19050" t="0" r="0" b="0"/>
            <wp:docPr id="55" name="Рисунок 4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4"/>
                    <pic:cNvPicPr>
                      <a:picLocks noChangeAspect="1" noChangeArrowheads="1"/>
                    </pic:cNvPicPr>
                  </pic:nvPicPr>
                  <pic:blipFill>
                    <a:blip r:embed="rId4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затраты на приобретение запасных частей для транспортных средств;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71475" cy="247650"/>
            <wp:effectExtent l="19050" t="0" r="0" b="0"/>
            <wp:docPr id="48" name="Рисунок 4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5"/>
                    <pic:cNvPicPr>
                      <a:picLocks noChangeAspect="1" noChangeArrowheads="1"/>
                    </pic:cNvPicPr>
                  </pic:nvPicPr>
                  <pic:blipFill>
                    <a:blip r:embed="rId4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затраты на приобретение материальных запасов для нужд гражданской обороны.</w:t>
      </w:r>
    </w:p>
    <w:p w:rsidR="007B1711" w:rsidRPr="00BE5BBD" w:rsidRDefault="007B1711" w:rsidP="007B1711">
      <w:pPr>
        <w:rPr>
          <w:sz w:val="24"/>
          <w:szCs w:val="24"/>
        </w:rPr>
      </w:pPr>
      <w:bookmarkStart w:id="128" w:name="sub_10095"/>
      <w:r w:rsidRPr="00BE5BBD">
        <w:rPr>
          <w:sz w:val="24"/>
          <w:szCs w:val="24"/>
        </w:rPr>
        <w:t>95. Затраты на приобретение бланочной продукции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247650" cy="247650"/>
            <wp:effectExtent l="19050" t="0" r="0" b="0"/>
            <wp:docPr id="47" name="Рисунок 4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6"/>
                    <pic:cNvPicPr>
                      <a:picLocks noChangeAspect="1" noChangeArrowheads="1"/>
                    </pic:cNvPicPr>
                  </pic:nvPicPr>
                  <pic:blipFill>
                    <a:blip r:embed="rId4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128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371725" cy="647700"/>
            <wp:effectExtent l="0" t="0" r="0" b="0"/>
            <wp:docPr id="46" name="Рисунок 4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7"/>
                    <pic:cNvPicPr>
                      <a:picLocks noChangeAspect="1" noChangeArrowheads="1"/>
                    </pic:cNvPicPr>
                  </pic:nvPicPr>
                  <pic:blipFill>
                    <a:blip r:embed="rId4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38125" cy="247650"/>
            <wp:effectExtent l="19050" t="0" r="0" b="0"/>
            <wp:docPr id="45" name="Рисунок 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8"/>
                    <pic:cNvPicPr>
                      <a:picLocks noChangeAspect="1" noChangeArrowheads="1"/>
                    </pic:cNvPicPr>
                  </pic:nvPicPr>
                  <pic:blipFill>
                    <a:blip r:embed="rId4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бланочной продукции;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38125" cy="247650"/>
            <wp:effectExtent l="19050" t="0" r="0" b="0"/>
            <wp:docPr id="44" name="Рисунок 4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9"/>
                    <pic:cNvPicPr>
                      <a:picLocks noChangeAspect="1" noChangeArrowheads="1"/>
                    </pic:cNvPicPr>
                  </pic:nvPicPr>
                  <pic:blipFill>
                    <a:blip r:embed="rId4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цена одного бланка по </w:t>
      </w:r>
      <w:proofErr w:type="spellStart"/>
      <w:r w:rsidRPr="00BE5BBD">
        <w:rPr>
          <w:sz w:val="24"/>
          <w:szCs w:val="24"/>
        </w:rPr>
        <w:t>i-му</w:t>
      </w:r>
      <w:proofErr w:type="spellEnd"/>
      <w:r w:rsidRPr="00BE5BBD">
        <w:rPr>
          <w:sz w:val="24"/>
          <w:szCs w:val="24"/>
        </w:rPr>
        <w:t xml:space="preserve"> тиражу;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23850" cy="247650"/>
            <wp:effectExtent l="0" t="0" r="0" b="0"/>
            <wp:docPr id="43" name="Рисунок 4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0"/>
                    <pic:cNvPicPr>
                      <a:picLocks noChangeAspect="1" noChangeArrowheads="1"/>
                    </pic:cNvPicPr>
                  </pic:nvPicPr>
                  <pic:blipFill>
                    <a:blip r:embed="rId4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прочей продукции, изготовляемой типографией;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23850" cy="247650"/>
            <wp:effectExtent l="19050" t="0" r="0" b="0"/>
            <wp:docPr id="42" name="Рисунок 4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1"/>
                    <pic:cNvPicPr>
                      <a:picLocks noChangeAspect="1" noChangeArrowheads="1"/>
                    </pic:cNvPicPr>
                  </pic:nvPicPr>
                  <pic:blipFill>
                    <a:blip r:embed="rId45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цена одной единицы прочей продукции, изготовляемой типографией, по </w:t>
      </w:r>
      <w:proofErr w:type="spellStart"/>
      <w:r w:rsidRPr="00BE5BBD">
        <w:rPr>
          <w:sz w:val="24"/>
          <w:szCs w:val="24"/>
        </w:rPr>
        <w:t>j-му</w:t>
      </w:r>
      <w:proofErr w:type="spellEnd"/>
      <w:r w:rsidRPr="00BE5BBD">
        <w:rPr>
          <w:sz w:val="24"/>
          <w:szCs w:val="24"/>
        </w:rPr>
        <w:t xml:space="preserve"> т</w:t>
      </w:r>
      <w:r w:rsidRPr="00BE5BBD">
        <w:rPr>
          <w:sz w:val="24"/>
          <w:szCs w:val="24"/>
        </w:rPr>
        <w:t>и</w:t>
      </w:r>
      <w:r w:rsidRPr="00BE5BBD">
        <w:rPr>
          <w:sz w:val="24"/>
          <w:szCs w:val="24"/>
        </w:rPr>
        <w:t>ражу.</w:t>
      </w:r>
    </w:p>
    <w:p w:rsidR="007B1711" w:rsidRPr="00BE5BBD" w:rsidRDefault="007B1711" w:rsidP="007B1711">
      <w:pPr>
        <w:rPr>
          <w:sz w:val="24"/>
          <w:szCs w:val="24"/>
        </w:rPr>
      </w:pPr>
      <w:bookmarkStart w:id="129" w:name="sub_10096"/>
      <w:r w:rsidRPr="00BE5BBD">
        <w:rPr>
          <w:sz w:val="24"/>
          <w:szCs w:val="24"/>
        </w:rPr>
        <w:t>96. Затраты на приобретение канцелярских принадлежностей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371475" cy="247650"/>
            <wp:effectExtent l="19050" t="0" r="9525" b="0"/>
            <wp:docPr id="41" name="Рисунок 4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2"/>
                    <pic:cNvPicPr>
                      <a:picLocks noChangeAspect="1" noChangeArrowheads="1"/>
                    </pic:cNvPicPr>
                  </pic:nvPicPr>
                  <pic:blipFill>
                    <a:blip r:embed="rId4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129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114550" cy="647700"/>
            <wp:effectExtent l="0" t="0" r="0" b="0"/>
            <wp:docPr id="40" name="Рисунок 4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3"/>
                    <pic:cNvPicPr>
                      <a:picLocks noChangeAspect="1" noChangeArrowheads="1"/>
                    </pic:cNvPicPr>
                  </pic:nvPicPr>
                  <pic:blipFill>
                    <a:blip r:embed="rId45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lastRenderedPageBreak/>
        <w:drawing>
          <wp:inline distT="0" distB="0" distL="0" distR="0">
            <wp:extent cx="428625" cy="247650"/>
            <wp:effectExtent l="19050" t="0" r="0" b="0"/>
            <wp:docPr id="39" name="Рисунок 4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4"/>
                    <pic:cNvPicPr>
                      <a:picLocks noChangeAspect="1" noChangeArrowheads="1"/>
                    </pic:cNvPicPr>
                  </pic:nvPicPr>
                  <pic:blipFill>
                    <a:blip r:embed="rId45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i-го предмета канцелярских принадлежностей согласно нормативам, определяемым муниципальными органами в соответствии с </w:t>
      </w:r>
      <w:hyperlink w:anchor="sub_1005" w:history="1">
        <w:r w:rsidRPr="00BE5BBD">
          <w:rPr>
            <w:rStyle w:val="ad"/>
            <w:rFonts w:cs="Arial"/>
            <w:color w:val="auto"/>
            <w:sz w:val="24"/>
            <w:szCs w:val="24"/>
          </w:rPr>
          <w:t>пунктом 5</w:t>
        </w:r>
      </w:hyperlink>
      <w:r w:rsidRPr="00BE5BBD">
        <w:rPr>
          <w:sz w:val="24"/>
          <w:szCs w:val="24"/>
        </w:rPr>
        <w:t xml:space="preserve"> Правил в расчете на о</w:t>
      </w:r>
      <w:r w:rsidRPr="00BE5BBD">
        <w:rPr>
          <w:sz w:val="24"/>
          <w:szCs w:val="24"/>
        </w:rPr>
        <w:t>с</w:t>
      </w:r>
      <w:r w:rsidRPr="00BE5BBD">
        <w:rPr>
          <w:sz w:val="24"/>
          <w:szCs w:val="24"/>
        </w:rPr>
        <w:t>новного работника;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85750" cy="247650"/>
            <wp:effectExtent l="19050" t="0" r="0" b="0"/>
            <wp:docPr id="35" name="Рисунок 4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5"/>
                    <pic:cNvPicPr>
                      <a:picLocks noChangeAspect="1" noChangeArrowheads="1"/>
                    </pic:cNvPicPr>
                  </pic:nvPicPr>
                  <pic:blipFill>
                    <a:blip r:embed="rId45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расчетная численность основных работников, определяемая в соответствии с </w:t>
      </w:r>
      <w:hyperlink r:id="rId460" w:history="1">
        <w:r w:rsidRPr="00BE5BBD">
          <w:rPr>
            <w:rStyle w:val="ad"/>
            <w:rFonts w:cs="Arial"/>
            <w:color w:val="auto"/>
            <w:sz w:val="24"/>
            <w:szCs w:val="24"/>
          </w:rPr>
          <w:t>пунктами 17-22</w:t>
        </w:r>
      </w:hyperlink>
      <w:r w:rsidRPr="00BE5BBD">
        <w:rPr>
          <w:sz w:val="24"/>
          <w:szCs w:val="24"/>
        </w:rPr>
        <w:t xml:space="preserve"> Общих правил определения нормативных затрат;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400050" cy="247650"/>
            <wp:effectExtent l="19050" t="0" r="0" b="0"/>
            <wp:docPr id="34" name="Рисунок 4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6"/>
                    <pic:cNvPicPr>
                      <a:picLocks noChangeAspect="1" noChangeArrowheads="1"/>
                    </pic:cNvPicPr>
                  </pic:nvPicPr>
                  <pic:blipFill>
                    <a:blip r:embed="rId46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цена i-го предмета канцелярских принадлежностей согласно нормативам, опр</w:t>
      </w:r>
      <w:r w:rsidRPr="00BE5BBD">
        <w:rPr>
          <w:sz w:val="24"/>
          <w:szCs w:val="24"/>
        </w:rPr>
        <w:t>е</w:t>
      </w:r>
      <w:r w:rsidRPr="00BE5BBD">
        <w:rPr>
          <w:sz w:val="24"/>
          <w:szCs w:val="24"/>
        </w:rPr>
        <w:t xml:space="preserve">деляемым муниципальными органами в соответствии с </w:t>
      </w:r>
      <w:hyperlink w:anchor="sub_1005" w:history="1">
        <w:r w:rsidRPr="00BE5BBD">
          <w:rPr>
            <w:rStyle w:val="ad"/>
            <w:rFonts w:cs="Arial"/>
            <w:color w:val="auto"/>
            <w:sz w:val="24"/>
            <w:szCs w:val="24"/>
          </w:rPr>
          <w:t>пунктом 5</w:t>
        </w:r>
      </w:hyperlink>
      <w:r w:rsidRPr="00BE5BBD">
        <w:rPr>
          <w:sz w:val="24"/>
          <w:szCs w:val="24"/>
        </w:rPr>
        <w:t xml:space="preserve"> Правил.</w:t>
      </w:r>
    </w:p>
    <w:p w:rsidR="007B1711" w:rsidRPr="00BE5BBD" w:rsidRDefault="007B1711" w:rsidP="007B1711">
      <w:pPr>
        <w:rPr>
          <w:sz w:val="24"/>
          <w:szCs w:val="24"/>
        </w:rPr>
      </w:pPr>
      <w:bookmarkStart w:id="130" w:name="sub_10097"/>
      <w:r w:rsidRPr="00BE5BBD">
        <w:rPr>
          <w:sz w:val="24"/>
          <w:szCs w:val="24"/>
        </w:rPr>
        <w:t>97. Затраты на приобретение хозяйственных товаров и принадлежностей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266700" cy="247650"/>
            <wp:effectExtent l="19050" t="0" r="0" b="0"/>
            <wp:docPr id="30" name="Рисунок 4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7"/>
                    <pic:cNvPicPr>
                      <a:picLocks noChangeAspect="1" noChangeArrowheads="1"/>
                    </pic:cNvPicPr>
                  </pic:nvPicPr>
                  <pic:blipFill>
                    <a:blip r:embed="rId46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</w:t>
      </w:r>
      <w:r w:rsidRPr="00BE5BBD">
        <w:rPr>
          <w:sz w:val="24"/>
          <w:szCs w:val="24"/>
        </w:rPr>
        <w:t>е</w:t>
      </w:r>
      <w:r w:rsidRPr="00BE5BBD">
        <w:rPr>
          <w:sz w:val="24"/>
          <w:szCs w:val="24"/>
        </w:rPr>
        <w:t>ляются по формуле:</w:t>
      </w:r>
    </w:p>
    <w:bookmarkEnd w:id="130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1381125" cy="647700"/>
            <wp:effectExtent l="0" t="0" r="0" b="0"/>
            <wp:docPr id="29" name="Рисунок 4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8"/>
                    <pic:cNvPicPr>
                      <a:picLocks noChangeAspect="1" noChangeArrowheads="1"/>
                    </pic:cNvPicPr>
                  </pic:nvPicPr>
                  <pic:blipFill>
                    <a:blip r:embed="rId46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85750" cy="247650"/>
            <wp:effectExtent l="0" t="0" r="0" b="0"/>
            <wp:docPr id="27" name="Рисунок 4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9"/>
                    <pic:cNvPicPr>
                      <a:picLocks noChangeAspect="1" noChangeArrowheads="1"/>
                    </pic:cNvPicPr>
                  </pic:nvPicPr>
                  <pic:blipFill>
                    <a:blip r:embed="rId46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-цена </w:t>
      </w:r>
      <w:proofErr w:type="spellStart"/>
      <w:r w:rsidRPr="00BE5BBD">
        <w:rPr>
          <w:sz w:val="24"/>
          <w:szCs w:val="24"/>
        </w:rPr>
        <w:t>i-й</w:t>
      </w:r>
      <w:proofErr w:type="spellEnd"/>
      <w:r w:rsidRPr="00BE5BBD">
        <w:rPr>
          <w:sz w:val="24"/>
          <w:szCs w:val="24"/>
        </w:rPr>
        <w:t xml:space="preserve"> единицы хозяйственных товаров и принадлежностей согласно нормативам, определяемым муниципальными органами в соответствии с </w:t>
      </w:r>
      <w:hyperlink w:anchor="sub_1005" w:history="1">
        <w:r w:rsidRPr="00BE5BBD">
          <w:rPr>
            <w:rStyle w:val="ad"/>
            <w:rFonts w:cs="Arial"/>
            <w:color w:val="auto"/>
            <w:sz w:val="24"/>
            <w:szCs w:val="24"/>
          </w:rPr>
          <w:t>пунктом 5</w:t>
        </w:r>
      </w:hyperlink>
      <w:r w:rsidRPr="00BE5BBD">
        <w:rPr>
          <w:sz w:val="24"/>
          <w:szCs w:val="24"/>
        </w:rPr>
        <w:t xml:space="preserve"> Правил;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95275" cy="247650"/>
            <wp:effectExtent l="19050" t="0" r="0" b="0"/>
            <wp:docPr id="26" name="Рисунок 4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0"/>
                    <pic:cNvPicPr>
                      <a:picLocks noChangeAspect="1" noChangeArrowheads="1"/>
                    </pic:cNvPicPr>
                  </pic:nvPicPr>
                  <pic:blipFill>
                    <a:blip r:embed="rId46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i-го хозяйственного товара и принадлежности согласно нормативам, определяемым муниципальными органами в соответствии с </w:t>
      </w:r>
      <w:hyperlink w:anchor="sub_1005" w:history="1">
        <w:r w:rsidRPr="00BE5BBD">
          <w:rPr>
            <w:rStyle w:val="ad"/>
            <w:rFonts w:cs="Arial"/>
            <w:color w:val="auto"/>
            <w:sz w:val="24"/>
            <w:szCs w:val="24"/>
          </w:rPr>
          <w:t>пунктом 5</w:t>
        </w:r>
      </w:hyperlink>
      <w:r w:rsidRPr="00BE5BBD">
        <w:rPr>
          <w:sz w:val="24"/>
          <w:szCs w:val="24"/>
        </w:rPr>
        <w:t xml:space="preserve"> Правил.</w:t>
      </w:r>
    </w:p>
    <w:p w:rsidR="007B1711" w:rsidRPr="00BE5BBD" w:rsidRDefault="007B1711" w:rsidP="007B1711">
      <w:pPr>
        <w:rPr>
          <w:sz w:val="24"/>
          <w:szCs w:val="24"/>
        </w:rPr>
      </w:pPr>
      <w:bookmarkStart w:id="131" w:name="sub_10098"/>
      <w:r w:rsidRPr="004A008C">
        <w:rPr>
          <w:sz w:val="24"/>
          <w:szCs w:val="24"/>
        </w:rPr>
        <w:t>98. Затраты на приобретение горюче-смазочных материалов</w:t>
      </w:r>
      <w:proofErr w:type="gramStart"/>
      <w:r w:rsidRPr="004A008C">
        <w:rPr>
          <w:sz w:val="24"/>
          <w:szCs w:val="24"/>
        </w:rPr>
        <w:t xml:space="preserve"> (</w:t>
      </w:r>
      <w:r w:rsidRPr="004A008C">
        <w:rPr>
          <w:noProof/>
          <w:sz w:val="24"/>
          <w:szCs w:val="24"/>
        </w:rPr>
        <w:drawing>
          <wp:inline distT="0" distB="0" distL="0" distR="0">
            <wp:extent cx="314325" cy="247650"/>
            <wp:effectExtent l="19050" t="0" r="0" b="0"/>
            <wp:docPr id="24" name="Рисунок 4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1"/>
                    <pic:cNvPicPr>
                      <a:picLocks noChangeAspect="1" noChangeArrowheads="1"/>
                    </pic:cNvPicPr>
                  </pic:nvPicPr>
                  <pic:blipFill>
                    <a:blip r:embed="rId46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A008C">
        <w:rPr>
          <w:sz w:val="24"/>
          <w:szCs w:val="24"/>
        </w:rPr>
        <w:t xml:space="preserve">) </w:t>
      </w:r>
      <w:proofErr w:type="gramEnd"/>
      <w:r w:rsidRPr="004A008C">
        <w:rPr>
          <w:sz w:val="24"/>
          <w:szCs w:val="24"/>
        </w:rPr>
        <w:t>определяются по формуле:</w:t>
      </w:r>
    </w:p>
    <w:bookmarkEnd w:id="131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066925" cy="647700"/>
            <wp:effectExtent l="0" t="0" r="0" b="0"/>
            <wp:docPr id="23" name="Рисунок 4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2"/>
                    <pic:cNvPicPr>
                      <a:picLocks noChangeAspect="1" noChangeArrowheads="1"/>
                    </pic:cNvPicPr>
                  </pic:nvPicPr>
                  <pic:blipFill>
                    <a:blip r:embed="rId46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81000" cy="247650"/>
            <wp:effectExtent l="0" t="0" r="0" b="0"/>
            <wp:docPr id="22" name="Рисунок 4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3"/>
                    <pic:cNvPicPr>
                      <a:picLocks noChangeAspect="1" noChangeArrowheads="1"/>
                    </pic:cNvPicPr>
                  </pic:nvPicPr>
                  <pic:blipFill>
                    <a:blip r:embed="rId46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норма расхода топлива на 100 километров пробега i-го транспортного средства согласно методическим рекомендациям "Нормы расхода топлив и смазочных материалов на а</w:t>
      </w:r>
      <w:r w:rsidRPr="00BE5BBD">
        <w:rPr>
          <w:sz w:val="24"/>
          <w:szCs w:val="24"/>
        </w:rPr>
        <w:t>в</w:t>
      </w:r>
      <w:r w:rsidRPr="00BE5BBD">
        <w:rPr>
          <w:sz w:val="24"/>
          <w:szCs w:val="24"/>
        </w:rPr>
        <w:t xml:space="preserve">томобильном транспорте", предусмотренным </w:t>
      </w:r>
      <w:hyperlink r:id="rId469" w:history="1">
        <w:r w:rsidRPr="00BE5BBD">
          <w:rPr>
            <w:rStyle w:val="ad"/>
            <w:rFonts w:cs="Arial"/>
            <w:color w:val="auto"/>
            <w:sz w:val="24"/>
            <w:szCs w:val="24"/>
          </w:rPr>
          <w:t>приложением</w:t>
        </w:r>
      </w:hyperlink>
      <w:r w:rsidRPr="00BE5BBD">
        <w:rPr>
          <w:sz w:val="24"/>
          <w:szCs w:val="24"/>
        </w:rPr>
        <w:t xml:space="preserve"> к распоряжению Министерства транспорта Российской Федерации от 14.03.2008 N АМ-23-р;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52425" cy="247650"/>
            <wp:effectExtent l="0" t="0" r="0" b="0"/>
            <wp:docPr id="21" name="Рисунок 4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4"/>
                    <pic:cNvPicPr>
                      <a:picLocks noChangeAspect="1" noChangeArrowheads="1"/>
                    </pic:cNvPicPr>
                  </pic:nvPicPr>
                  <pic:blipFill>
                    <a:blip r:embed="rId47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цена одного литра горюче-смазочного материала по </w:t>
      </w:r>
      <w:proofErr w:type="spellStart"/>
      <w:r w:rsidRPr="00BE5BBD">
        <w:rPr>
          <w:sz w:val="24"/>
          <w:szCs w:val="24"/>
        </w:rPr>
        <w:t>i-му</w:t>
      </w:r>
      <w:proofErr w:type="spellEnd"/>
      <w:r w:rsidRPr="00BE5BBD">
        <w:rPr>
          <w:sz w:val="24"/>
          <w:szCs w:val="24"/>
        </w:rPr>
        <w:t xml:space="preserve"> транспортному средс</w:t>
      </w:r>
      <w:r w:rsidRPr="00BE5BBD">
        <w:rPr>
          <w:sz w:val="24"/>
          <w:szCs w:val="24"/>
        </w:rPr>
        <w:t>т</w:t>
      </w:r>
      <w:r w:rsidRPr="00BE5BBD">
        <w:rPr>
          <w:sz w:val="24"/>
          <w:szCs w:val="24"/>
        </w:rPr>
        <w:t>ву;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90525" cy="247650"/>
            <wp:effectExtent l="19050" t="0" r="0" b="0"/>
            <wp:docPr id="20" name="Рисунок 4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5"/>
                    <pic:cNvPicPr>
                      <a:picLocks noChangeAspect="1" noChangeArrowheads="1"/>
                    </pic:cNvPicPr>
                  </pic:nvPicPr>
                  <pic:blipFill>
                    <a:blip r:embed="rId47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километраж использования i-го транспортного средства в очередном финанс</w:t>
      </w:r>
      <w:r w:rsidRPr="00BE5BBD">
        <w:rPr>
          <w:sz w:val="24"/>
          <w:szCs w:val="24"/>
        </w:rPr>
        <w:t>о</w:t>
      </w:r>
      <w:r w:rsidRPr="00BE5BBD">
        <w:rPr>
          <w:sz w:val="24"/>
          <w:szCs w:val="24"/>
        </w:rPr>
        <w:t>вом году.</w:t>
      </w:r>
    </w:p>
    <w:p w:rsidR="007B1711" w:rsidRPr="00BE5BBD" w:rsidRDefault="007B1711" w:rsidP="007B1711">
      <w:pPr>
        <w:rPr>
          <w:sz w:val="24"/>
          <w:szCs w:val="24"/>
        </w:rPr>
      </w:pPr>
      <w:bookmarkStart w:id="132" w:name="sub_10099"/>
      <w:r w:rsidRPr="00BE5BBD">
        <w:rPr>
          <w:sz w:val="24"/>
          <w:szCs w:val="24"/>
        </w:rPr>
        <w:t>99. Затраты на приобретение запасных частей для транспортных средств определяются по фактическим затратам в отчетном финансовом году.</w:t>
      </w:r>
    </w:p>
    <w:p w:rsidR="007B1711" w:rsidRPr="00BE5BBD" w:rsidRDefault="007B1711" w:rsidP="007B1711">
      <w:pPr>
        <w:rPr>
          <w:sz w:val="24"/>
          <w:szCs w:val="24"/>
        </w:rPr>
      </w:pPr>
      <w:bookmarkStart w:id="133" w:name="sub_10100"/>
      <w:bookmarkEnd w:id="132"/>
      <w:r w:rsidRPr="00BE5BBD">
        <w:rPr>
          <w:sz w:val="24"/>
          <w:szCs w:val="24"/>
        </w:rPr>
        <w:t>100. Затраты на приобретение материальных запасов для нужд гражданской обороны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371475" cy="247650"/>
            <wp:effectExtent l="19050" t="0" r="0" b="0"/>
            <wp:docPr id="19" name="Рисунок 4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6"/>
                    <pic:cNvPicPr>
                      <a:picLocks noChangeAspect="1" noChangeArrowheads="1"/>
                    </pic:cNvPicPr>
                  </pic:nvPicPr>
                  <pic:blipFill>
                    <a:blip r:embed="rId47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133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152650" cy="647700"/>
            <wp:effectExtent l="0" t="0" r="0" b="0"/>
            <wp:docPr id="18" name="Рисунок 4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7"/>
                    <pic:cNvPicPr>
                      <a:picLocks noChangeAspect="1" noChangeArrowheads="1"/>
                    </pic:cNvPicPr>
                  </pic:nvPicPr>
                  <pic:blipFill>
                    <a:blip r:embed="rId47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419100" cy="247650"/>
            <wp:effectExtent l="0" t="0" r="0" b="0"/>
            <wp:docPr id="16" name="Рисунок 4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8"/>
                    <pic:cNvPicPr>
                      <a:picLocks noChangeAspect="1" noChangeArrowheads="1"/>
                    </pic:cNvPicPr>
                  </pic:nvPicPr>
                  <pic:blipFill>
                    <a:blip r:embed="rId47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цена </w:t>
      </w:r>
      <w:proofErr w:type="spellStart"/>
      <w:r w:rsidRPr="00BE5BBD">
        <w:rPr>
          <w:sz w:val="24"/>
          <w:szCs w:val="24"/>
        </w:rPr>
        <w:t>i-й</w:t>
      </w:r>
      <w:proofErr w:type="spellEnd"/>
      <w:r w:rsidRPr="00BE5BBD">
        <w:rPr>
          <w:sz w:val="24"/>
          <w:szCs w:val="24"/>
        </w:rPr>
        <w:t xml:space="preserve"> единицы материальных запасов для нужд гражданской обороны согла</w:t>
      </w:r>
      <w:r w:rsidRPr="00BE5BBD">
        <w:rPr>
          <w:sz w:val="24"/>
          <w:szCs w:val="24"/>
        </w:rPr>
        <w:t>с</w:t>
      </w:r>
      <w:r w:rsidRPr="00BE5BBD">
        <w:rPr>
          <w:sz w:val="24"/>
          <w:szCs w:val="24"/>
        </w:rPr>
        <w:t xml:space="preserve">но нормативам, определяемым муниципальными органами в соответствии с </w:t>
      </w:r>
      <w:hyperlink w:anchor="sub_1005" w:history="1">
        <w:r w:rsidRPr="00BE5BBD">
          <w:rPr>
            <w:rStyle w:val="ad"/>
            <w:rFonts w:cs="Arial"/>
            <w:color w:val="auto"/>
            <w:sz w:val="24"/>
            <w:szCs w:val="24"/>
          </w:rPr>
          <w:t>пунктом 5</w:t>
        </w:r>
      </w:hyperlink>
      <w:r w:rsidRPr="00BE5BBD">
        <w:rPr>
          <w:sz w:val="24"/>
          <w:szCs w:val="24"/>
        </w:rPr>
        <w:t xml:space="preserve"> Правил;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457200" cy="247650"/>
            <wp:effectExtent l="0" t="0" r="0" b="0"/>
            <wp:docPr id="14" name="Рисунок 4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9"/>
                    <pic:cNvPicPr>
                      <a:picLocks noChangeAspect="1" noChangeArrowheads="1"/>
                    </pic:cNvPicPr>
                  </pic:nvPicPr>
                  <pic:blipFill>
                    <a:blip r:embed="rId47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i-го материального запаса для нужд гражданской обороны из расч</w:t>
      </w:r>
      <w:r w:rsidRPr="00BE5BBD">
        <w:rPr>
          <w:sz w:val="24"/>
          <w:szCs w:val="24"/>
        </w:rPr>
        <w:t>е</w:t>
      </w:r>
      <w:r w:rsidRPr="00BE5BBD">
        <w:rPr>
          <w:sz w:val="24"/>
          <w:szCs w:val="24"/>
        </w:rPr>
        <w:t xml:space="preserve">та на одного работника в год согласно нормативам, определяемым муниципальными органами в соответствии с </w:t>
      </w:r>
      <w:hyperlink w:anchor="sub_1005" w:history="1">
        <w:r w:rsidRPr="00BE5BBD">
          <w:rPr>
            <w:rStyle w:val="ad"/>
            <w:rFonts w:cs="Arial"/>
            <w:color w:val="auto"/>
            <w:sz w:val="24"/>
            <w:szCs w:val="24"/>
          </w:rPr>
          <w:t>пунктом 5</w:t>
        </w:r>
      </w:hyperlink>
      <w:r w:rsidRPr="00BE5BBD">
        <w:rPr>
          <w:sz w:val="24"/>
          <w:szCs w:val="24"/>
        </w:rPr>
        <w:t xml:space="preserve"> Правил;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285750" cy="247650"/>
            <wp:effectExtent l="19050" t="0" r="0" b="0"/>
            <wp:docPr id="13" name="Рисунок 4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0"/>
                    <pic:cNvPicPr>
                      <a:picLocks noChangeAspect="1" noChangeArrowheads="1"/>
                    </pic:cNvPicPr>
                  </pic:nvPicPr>
                  <pic:blipFill>
                    <a:blip r:embed="rId47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расчетная численность основных работников, определяемая в соответствии с </w:t>
      </w:r>
      <w:hyperlink r:id="rId477" w:history="1">
        <w:r w:rsidRPr="00BE5BBD">
          <w:rPr>
            <w:rStyle w:val="ad"/>
            <w:rFonts w:cs="Arial"/>
            <w:color w:val="auto"/>
            <w:sz w:val="24"/>
            <w:szCs w:val="24"/>
          </w:rPr>
          <w:t>пунктами 17-22</w:t>
        </w:r>
      </w:hyperlink>
      <w:r w:rsidRPr="00BE5BBD">
        <w:rPr>
          <w:sz w:val="24"/>
          <w:szCs w:val="24"/>
        </w:rPr>
        <w:t xml:space="preserve"> Общих правил определения нормативных затрат.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5A14F2">
      <w:pPr>
        <w:pStyle w:val="5"/>
        <w:jc w:val="center"/>
        <w:rPr>
          <w:sz w:val="26"/>
          <w:szCs w:val="26"/>
        </w:rPr>
      </w:pPr>
      <w:bookmarkStart w:id="134" w:name="sub_300"/>
      <w:r w:rsidRPr="00BE5BBD">
        <w:rPr>
          <w:sz w:val="26"/>
          <w:szCs w:val="26"/>
        </w:rPr>
        <w:t>III. Затраты на капитальный ремонт муниципального имущества</w:t>
      </w:r>
    </w:p>
    <w:bookmarkEnd w:id="134"/>
    <w:p w:rsidR="007B1711" w:rsidRPr="00BE5BBD" w:rsidRDefault="007B1711" w:rsidP="007B1711">
      <w:pPr>
        <w:rPr>
          <w:sz w:val="26"/>
          <w:szCs w:val="26"/>
        </w:rPr>
      </w:pPr>
    </w:p>
    <w:p w:rsidR="007B1711" w:rsidRPr="00BE5BBD" w:rsidRDefault="007B1711" w:rsidP="007B1711">
      <w:pPr>
        <w:rPr>
          <w:sz w:val="24"/>
          <w:szCs w:val="24"/>
        </w:rPr>
      </w:pPr>
      <w:bookmarkStart w:id="135" w:name="sub_10101"/>
      <w:r w:rsidRPr="00BE5BBD">
        <w:rPr>
          <w:sz w:val="24"/>
          <w:szCs w:val="24"/>
        </w:rPr>
        <w:t>101. Затраты на капитальный ремонт муниципального имущества определяются на осн</w:t>
      </w:r>
      <w:r w:rsidRPr="00BE5BBD">
        <w:rPr>
          <w:sz w:val="24"/>
          <w:szCs w:val="24"/>
        </w:rPr>
        <w:t>о</w:t>
      </w:r>
      <w:r w:rsidRPr="00BE5BBD">
        <w:rPr>
          <w:sz w:val="24"/>
          <w:szCs w:val="24"/>
        </w:rPr>
        <w:t>вании затрат, связанных со строительными работами, и затрат на разработку проектной док</w:t>
      </w:r>
      <w:r w:rsidRPr="00BE5BBD">
        <w:rPr>
          <w:sz w:val="24"/>
          <w:szCs w:val="24"/>
        </w:rPr>
        <w:t>у</w:t>
      </w:r>
      <w:r w:rsidRPr="00BE5BBD">
        <w:rPr>
          <w:sz w:val="24"/>
          <w:szCs w:val="24"/>
        </w:rPr>
        <w:t>ментации.</w:t>
      </w:r>
    </w:p>
    <w:p w:rsidR="007B1711" w:rsidRPr="00BE5BBD" w:rsidRDefault="007B1711" w:rsidP="007B1711">
      <w:pPr>
        <w:rPr>
          <w:sz w:val="24"/>
          <w:szCs w:val="24"/>
        </w:rPr>
      </w:pPr>
      <w:bookmarkStart w:id="136" w:name="sub_10102"/>
      <w:bookmarkEnd w:id="135"/>
      <w:r w:rsidRPr="00BE5BBD">
        <w:rPr>
          <w:sz w:val="24"/>
          <w:szCs w:val="24"/>
        </w:rPr>
        <w:t xml:space="preserve">102. </w:t>
      </w:r>
      <w:proofErr w:type="gramStart"/>
      <w:r w:rsidRPr="00BE5BBD">
        <w:rPr>
          <w:sz w:val="24"/>
          <w:szCs w:val="24"/>
        </w:rPr>
        <w:t>Затраты на строительные работы, осуществляемые в рамках капитального ремонта, определяются на основании сводного сметного расчета стоимости строительства, разработа</w:t>
      </w:r>
      <w:r w:rsidRPr="00BE5BBD">
        <w:rPr>
          <w:sz w:val="24"/>
          <w:szCs w:val="24"/>
        </w:rPr>
        <w:t>н</w:t>
      </w:r>
      <w:r w:rsidRPr="00BE5BBD">
        <w:rPr>
          <w:sz w:val="24"/>
          <w:szCs w:val="24"/>
        </w:rPr>
        <w:t>ного в соответствии с методиками и нормативами (государственными элементными сметными нормами) строительных работ и специальных строительных работ, утвержденными органом исполнительной власти Алтайского края, осуществляющим функции по выработке государс</w:t>
      </w:r>
      <w:r w:rsidRPr="00BE5BBD">
        <w:rPr>
          <w:sz w:val="24"/>
          <w:szCs w:val="24"/>
        </w:rPr>
        <w:t>т</w:t>
      </w:r>
      <w:r w:rsidRPr="00BE5BBD">
        <w:rPr>
          <w:sz w:val="24"/>
          <w:szCs w:val="24"/>
        </w:rPr>
        <w:t>венной политики и нормативно-правовому регулированию в сфере строительства.</w:t>
      </w:r>
      <w:proofErr w:type="gramEnd"/>
    </w:p>
    <w:p w:rsidR="007B1711" w:rsidRPr="00BE5BBD" w:rsidRDefault="007B1711" w:rsidP="007B1711">
      <w:pPr>
        <w:rPr>
          <w:sz w:val="24"/>
          <w:szCs w:val="24"/>
        </w:rPr>
      </w:pPr>
      <w:bookmarkStart w:id="137" w:name="sub_10103"/>
      <w:bookmarkEnd w:id="136"/>
      <w:r w:rsidRPr="00BE5BBD">
        <w:rPr>
          <w:sz w:val="24"/>
          <w:szCs w:val="24"/>
        </w:rPr>
        <w:t xml:space="preserve">103. Затраты на разработку проектной документации определяются в соответствии со </w:t>
      </w:r>
      <w:hyperlink r:id="rId478" w:history="1">
        <w:r w:rsidRPr="00BE5BBD">
          <w:rPr>
            <w:rStyle w:val="ad"/>
            <w:rFonts w:cs="Arial"/>
            <w:color w:val="auto"/>
            <w:sz w:val="24"/>
            <w:szCs w:val="24"/>
          </w:rPr>
          <w:t>статьей 22</w:t>
        </w:r>
      </w:hyperlink>
      <w:r w:rsidRPr="00BE5BBD">
        <w:rPr>
          <w:sz w:val="24"/>
          <w:szCs w:val="24"/>
        </w:rPr>
        <w:t xml:space="preserve"> Федерального закона от 05.04.2013 N 44-ФЗ "О контрактной системе в сфере закупок товаров, работ, услуг для обеспечения государственных и муниципальных нужд" (далее - "Ф</w:t>
      </w:r>
      <w:r w:rsidRPr="00BE5BBD">
        <w:rPr>
          <w:sz w:val="24"/>
          <w:szCs w:val="24"/>
        </w:rPr>
        <w:t>е</w:t>
      </w:r>
      <w:r w:rsidRPr="00BE5BBD">
        <w:rPr>
          <w:sz w:val="24"/>
          <w:szCs w:val="24"/>
        </w:rPr>
        <w:t xml:space="preserve">деральный закон") и с </w:t>
      </w:r>
      <w:hyperlink r:id="rId479" w:history="1">
        <w:r w:rsidRPr="00BE5BBD">
          <w:rPr>
            <w:rStyle w:val="ad"/>
            <w:rFonts w:cs="Arial"/>
            <w:color w:val="auto"/>
            <w:sz w:val="24"/>
            <w:szCs w:val="24"/>
          </w:rPr>
          <w:t>законодательством</w:t>
        </w:r>
      </w:hyperlink>
      <w:r w:rsidRPr="00BE5BBD">
        <w:rPr>
          <w:sz w:val="24"/>
          <w:szCs w:val="24"/>
        </w:rPr>
        <w:t xml:space="preserve"> Российской Федерации о градостроительной деятел</w:t>
      </w:r>
      <w:r w:rsidRPr="00BE5BBD">
        <w:rPr>
          <w:sz w:val="24"/>
          <w:szCs w:val="24"/>
        </w:rPr>
        <w:t>ь</w:t>
      </w:r>
      <w:r w:rsidRPr="00BE5BBD">
        <w:rPr>
          <w:sz w:val="24"/>
          <w:szCs w:val="24"/>
        </w:rPr>
        <w:t>ности.</w:t>
      </w:r>
    </w:p>
    <w:bookmarkEnd w:id="137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5A14F2">
      <w:pPr>
        <w:pStyle w:val="5"/>
        <w:jc w:val="center"/>
        <w:rPr>
          <w:sz w:val="26"/>
          <w:szCs w:val="26"/>
        </w:rPr>
      </w:pPr>
      <w:bookmarkStart w:id="138" w:name="sub_400"/>
      <w:r w:rsidRPr="00BE5BBD">
        <w:t xml:space="preserve">IV. </w:t>
      </w:r>
      <w:r w:rsidRPr="00BE5BBD">
        <w:rPr>
          <w:sz w:val="26"/>
          <w:szCs w:val="26"/>
        </w:rPr>
        <w:t>Затраты на финансовое обеспечение строительства, реконструкции (в том чи</w:t>
      </w:r>
      <w:r w:rsidRPr="00BE5BBD">
        <w:rPr>
          <w:sz w:val="26"/>
          <w:szCs w:val="26"/>
        </w:rPr>
        <w:t>с</w:t>
      </w:r>
      <w:r w:rsidRPr="00BE5BBD">
        <w:rPr>
          <w:sz w:val="26"/>
          <w:szCs w:val="26"/>
        </w:rPr>
        <w:t>ле с элементами реставрации), технического перевооружения объектов капитального строительства или приобретение объектов недвижимого имущества</w:t>
      </w:r>
    </w:p>
    <w:bookmarkEnd w:id="138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bookmarkStart w:id="139" w:name="sub_10104"/>
      <w:r w:rsidRPr="00BE5BBD">
        <w:rPr>
          <w:sz w:val="24"/>
          <w:szCs w:val="24"/>
        </w:rPr>
        <w:t xml:space="preserve">104. Затраты на финансовое обеспечение строительства, реконструкции (в том числе с элементами реставрации), технического перевооружения объектов капитального строительства определяются в соответствии со </w:t>
      </w:r>
      <w:hyperlink r:id="rId480" w:history="1">
        <w:r w:rsidRPr="00BE5BBD">
          <w:rPr>
            <w:rStyle w:val="ad"/>
            <w:rFonts w:cs="Arial"/>
            <w:color w:val="auto"/>
            <w:sz w:val="24"/>
            <w:szCs w:val="24"/>
          </w:rPr>
          <w:t>статьей 22</w:t>
        </w:r>
      </w:hyperlink>
      <w:r w:rsidRPr="00BE5BBD">
        <w:rPr>
          <w:sz w:val="24"/>
          <w:szCs w:val="24"/>
        </w:rPr>
        <w:t xml:space="preserve"> Федерального закона и с </w:t>
      </w:r>
      <w:hyperlink r:id="rId481" w:history="1">
        <w:r w:rsidRPr="00BE5BBD">
          <w:rPr>
            <w:rStyle w:val="ad"/>
            <w:rFonts w:cs="Arial"/>
            <w:color w:val="auto"/>
            <w:sz w:val="24"/>
            <w:szCs w:val="24"/>
          </w:rPr>
          <w:t>законодательством</w:t>
        </w:r>
      </w:hyperlink>
      <w:r w:rsidRPr="00BE5BBD">
        <w:rPr>
          <w:sz w:val="24"/>
          <w:szCs w:val="24"/>
        </w:rPr>
        <w:t xml:space="preserve"> Ро</w:t>
      </w:r>
      <w:r w:rsidRPr="00BE5BBD">
        <w:rPr>
          <w:sz w:val="24"/>
          <w:szCs w:val="24"/>
        </w:rPr>
        <w:t>с</w:t>
      </w:r>
      <w:r w:rsidRPr="00BE5BBD">
        <w:rPr>
          <w:sz w:val="24"/>
          <w:szCs w:val="24"/>
        </w:rPr>
        <w:t>сийской Федерации о градостроительной деятельности.</w:t>
      </w:r>
    </w:p>
    <w:p w:rsidR="007B1711" w:rsidRPr="00BE5BBD" w:rsidRDefault="007B1711" w:rsidP="007B1711">
      <w:pPr>
        <w:rPr>
          <w:sz w:val="24"/>
          <w:szCs w:val="24"/>
        </w:rPr>
      </w:pPr>
      <w:bookmarkStart w:id="140" w:name="sub_10105"/>
      <w:bookmarkEnd w:id="139"/>
      <w:r w:rsidRPr="00BE5BBD">
        <w:rPr>
          <w:sz w:val="24"/>
          <w:szCs w:val="24"/>
        </w:rPr>
        <w:t>105. Затраты на приобретение объектов недвижимого имущества определяются в соо</w:t>
      </w:r>
      <w:r w:rsidRPr="00BE5BBD">
        <w:rPr>
          <w:sz w:val="24"/>
          <w:szCs w:val="24"/>
        </w:rPr>
        <w:t>т</w:t>
      </w:r>
      <w:r w:rsidRPr="00BE5BBD">
        <w:rPr>
          <w:sz w:val="24"/>
          <w:szCs w:val="24"/>
        </w:rPr>
        <w:t xml:space="preserve">ветствии со </w:t>
      </w:r>
      <w:hyperlink r:id="rId482" w:history="1">
        <w:r w:rsidRPr="00BE5BBD">
          <w:rPr>
            <w:rStyle w:val="ad"/>
            <w:rFonts w:cs="Arial"/>
            <w:color w:val="auto"/>
            <w:sz w:val="24"/>
            <w:szCs w:val="24"/>
          </w:rPr>
          <w:t>статьей 22</w:t>
        </w:r>
      </w:hyperlink>
      <w:r w:rsidRPr="00BE5BBD">
        <w:rPr>
          <w:sz w:val="24"/>
          <w:szCs w:val="24"/>
        </w:rPr>
        <w:t xml:space="preserve"> Федерального закона и с </w:t>
      </w:r>
      <w:hyperlink r:id="rId483" w:history="1">
        <w:r w:rsidRPr="00BE5BBD">
          <w:rPr>
            <w:rStyle w:val="ad"/>
            <w:rFonts w:cs="Arial"/>
            <w:color w:val="auto"/>
            <w:sz w:val="24"/>
            <w:szCs w:val="24"/>
          </w:rPr>
          <w:t>законодательством</w:t>
        </w:r>
      </w:hyperlink>
      <w:r w:rsidRPr="00BE5BBD">
        <w:rPr>
          <w:sz w:val="24"/>
          <w:szCs w:val="24"/>
        </w:rPr>
        <w:t xml:space="preserve"> Российской Федерации, р</w:t>
      </w:r>
      <w:r w:rsidRPr="00BE5BBD">
        <w:rPr>
          <w:sz w:val="24"/>
          <w:szCs w:val="24"/>
        </w:rPr>
        <w:t>е</w:t>
      </w:r>
      <w:r w:rsidRPr="00BE5BBD">
        <w:rPr>
          <w:sz w:val="24"/>
          <w:szCs w:val="24"/>
        </w:rPr>
        <w:t>гулирующим оценочную деятельность в Российской Федерации.</w:t>
      </w:r>
    </w:p>
    <w:bookmarkEnd w:id="140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5A14F2">
      <w:pPr>
        <w:pStyle w:val="5"/>
      </w:pPr>
      <w:bookmarkStart w:id="141" w:name="sub_500"/>
      <w:r w:rsidRPr="00BE5BBD">
        <w:t>V. Затраты на дополнительное профессиональное образование работников</w:t>
      </w:r>
    </w:p>
    <w:bookmarkEnd w:id="141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bookmarkStart w:id="142" w:name="sub_10106"/>
      <w:r w:rsidRPr="00BE5BBD">
        <w:rPr>
          <w:sz w:val="24"/>
          <w:szCs w:val="24"/>
        </w:rPr>
        <w:t>106. Затраты на приобретение образовательных услуг по профессиональной переподг</w:t>
      </w:r>
      <w:r w:rsidRPr="00BE5BBD">
        <w:rPr>
          <w:sz w:val="24"/>
          <w:szCs w:val="24"/>
        </w:rPr>
        <w:t>о</w:t>
      </w:r>
      <w:r w:rsidRPr="00BE5BBD">
        <w:rPr>
          <w:sz w:val="24"/>
          <w:szCs w:val="24"/>
        </w:rPr>
        <w:t>товке и повышению квалификации</w:t>
      </w:r>
      <w:proofErr w:type="gramStart"/>
      <w:r w:rsidRPr="00BE5BBD">
        <w:rPr>
          <w:sz w:val="24"/>
          <w:szCs w:val="24"/>
        </w:rPr>
        <w:t xml:space="preserve"> (</w:t>
      </w:r>
      <w:r w:rsidRPr="00BE5BBD">
        <w:rPr>
          <w:noProof/>
          <w:sz w:val="24"/>
          <w:szCs w:val="24"/>
        </w:rPr>
        <w:drawing>
          <wp:inline distT="0" distB="0" distL="0" distR="0">
            <wp:extent cx="314325" cy="247650"/>
            <wp:effectExtent l="19050" t="0" r="0" b="0"/>
            <wp:docPr id="12" name="Рисунок 4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1"/>
                    <pic:cNvPicPr>
                      <a:picLocks noChangeAspect="1" noChangeArrowheads="1"/>
                    </pic:cNvPicPr>
                  </pic:nvPicPr>
                  <pic:blipFill>
                    <a:blip r:embed="rId48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) </w:t>
      </w:r>
      <w:proofErr w:type="gramEnd"/>
      <w:r w:rsidRPr="00BE5BBD">
        <w:rPr>
          <w:sz w:val="24"/>
          <w:szCs w:val="24"/>
        </w:rPr>
        <w:t>определяются по формуле:</w:t>
      </w:r>
    </w:p>
    <w:bookmarkEnd w:id="142"/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1581150" cy="647700"/>
            <wp:effectExtent l="0" t="0" r="0" b="0"/>
            <wp:docPr id="8" name="Рисунок 4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2"/>
                    <pic:cNvPicPr>
                      <a:picLocks noChangeAspect="1" noChangeArrowheads="1"/>
                    </pic:cNvPicPr>
                  </pic:nvPicPr>
                  <pic:blipFill>
                    <a:blip r:embed="rId48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>,</w:t>
      </w:r>
    </w:p>
    <w:p w:rsidR="007B1711" w:rsidRPr="00BE5BBD" w:rsidRDefault="007B1711" w:rsidP="007B1711">
      <w:pPr>
        <w:rPr>
          <w:sz w:val="24"/>
          <w:szCs w:val="24"/>
        </w:rPr>
      </w:pP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sz w:val="24"/>
          <w:szCs w:val="24"/>
        </w:rPr>
        <w:t>где: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lastRenderedPageBreak/>
        <w:drawing>
          <wp:inline distT="0" distB="0" distL="0" distR="0">
            <wp:extent cx="371475" cy="247650"/>
            <wp:effectExtent l="19050" t="0" r="0" b="0"/>
            <wp:docPr id="7" name="Рисунок 4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3"/>
                    <pic:cNvPicPr>
                      <a:picLocks noChangeAspect="1" noChangeArrowheads="1"/>
                    </pic:cNvPicPr>
                  </pic:nvPicPr>
                  <pic:blipFill>
                    <a:blip r:embed="rId48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количество работников, направляемых на </w:t>
      </w:r>
      <w:proofErr w:type="spellStart"/>
      <w:r w:rsidRPr="00BE5BBD">
        <w:rPr>
          <w:sz w:val="24"/>
          <w:szCs w:val="24"/>
        </w:rPr>
        <w:t>i-й</w:t>
      </w:r>
      <w:proofErr w:type="spellEnd"/>
      <w:r w:rsidRPr="00BE5BBD">
        <w:rPr>
          <w:sz w:val="24"/>
          <w:szCs w:val="24"/>
        </w:rPr>
        <w:t xml:space="preserve"> вид дополнительного професси</w:t>
      </w:r>
      <w:r w:rsidRPr="00BE5BBD">
        <w:rPr>
          <w:sz w:val="24"/>
          <w:szCs w:val="24"/>
        </w:rPr>
        <w:t>о</w:t>
      </w:r>
      <w:r w:rsidRPr="00BE5BBD">
        <w:rPr>
          <w:sz w:val="24"/>
          <w:szCs w:val="24"/>
        </w:rPr>
        <w:t>нального образования;</w:t>
      </w:r>
    </w:p>
    <w:p w:rsidR="007B1711" w:rsidRPr="00BE5BBD" w:rsidRDefault="007B1711" w:rsidP="007B1711">
      <w:pPr>
        <w:rPr>
          <w:sz w:val="24"/>
          <w:szCs w:val="24"/>
        </w:rPr>
      </w:pPr>
      <w:r w:rsidRPr="00BE5BBD">
        <w:rPr>
          <w:noProof/>
          <w:sz w:val="24"/>
          <w:szCs w:val="24"/>
        </w:rPr>
        <w:drawing>
          <wp:inline distT="0" distB="0" distL="0" distR="0">
            <wp:extent cx="352425" cy="247650"/>
            <wp:effectExtent l="0" t="0" r="0" b="0"/>
            <wp:docPr id="2" name="Рисунок 4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4"/>
                    <pic:cNvPicPr>
                      <a:picLocks noChangeAspect="1" noChangeArrowheads="1"/>
                    </pic:cNvPicPr>
                  </pic:nvPicPr>
                  <pic:blipFill>
                    <a:blip r:embed="rId48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5BBD">
        <w:rPr>
          <w:sz w:val="24"/>
          <w:szCs w:val="24"/>
        </w:rPr>
        <w:t xml:space="preserve"> - цена обучения одного работника по </w:t>
      </w:r>
      <w:proofErr w:type="spellStart"/>
      <w:r w:rsidRPr="00BE5BBD">
        <w:rPr>
          <w:sz w:val="24"/>
          <w:szCs w:val="24"/>
        </w:rPr>
        <w:t>i-му</w:t>
      </w:r>
      <w:proofErr w:type="spellEnd"/>
      <w:r w:rsidRPr="00BE5BBD">
        <w:rPr>
          <w:sz w:val="24"/>
          <w:szCs w:val="24"/>
        </w:rPr>
        <w:t xml:space="preserve"> виду дополнительного профессионал</w:t>
      </w:r>
      <w:r w:rsidRPr="00BE5BBD">
        <w:rPr>
          <w:sz w:val="24"/>
          <w:szCs w:val="24"/>
        </w:rPr>
        <w:t>ь</w:t>
      </w:r>
      <w:r w:rsidRPr="00BE5BBD">
        <w:rPr>
          <w:sz w:val="24"/>
          <w:szCs w:val="24"/>
        </w:rPr>
        <w:t>ного образования.</w:t>
      </w:r>
    </w:p>
    <w:p w:rsidR="007B1711" w:rsidRPr="00BE5BBD" w:rsidRDefault="007B1711" w:rsidP="007B1711">
      <w:pPr>
        <w:rPr>
          <w:sz w:val="24"/>
          <w:szCs w:val="24"/>
        </w:rPr>
      </w:pPr>
    </w:p>
    <w:p w:rsidR="00C072D0" w:rsidRPr="00BE5BBD" w:rsidRDefault="00081C10" w:rsidP="00BE5BBD">
      <w:pPr>
        <w:shd w:val="clear" w:color="auto" w:fill="FFFFFF"/>
        <w:rPr>
          <w:spacing w:val="20"/>
          <w:sz w:val="24"/>
          <w:szCs w:val="24"/>
        </w:rPr>
      </w:pPr>
      <w:r w:rsidRPr="00BE5BBD">
        <w:rPr>
          <w:sz w:val="24"/>
          <w:szCs w:val="24"/>
        </w:rPr>
        <w:t xml:space="preserve">                                </w:t>
      </w:r>
      <w:r w:rsidR="00756007" w:rsidRPr="00BE5BBD">
        <w:rPr>
          <w:sz w:val="24"/>
          <w:szCs w:val="24"/>
        </w:rPr>
        <w:t xml:space="preserve">                     </w:t>
      </w:r>
      <w:r w:rsidR="005A14F2" w:rsidRPr="00BE5BBD">
        <w:rPr>
          <w:sz w:val="24"/>
          <w:szCs w:val="24"/>
        </w:rPr>
        <w:t xml:space="preserve">      </w:t>
      </w:r>
      <w:r w:rsidR="00756007" w:rsidRPr="00BE5BBD">
        <w:rPr>
          <w:sz w:val="24"/>
          <w:szCs w:val="24"/>
        </w:rPr>
        <w:t xml:space="preserve"> </w:t>
      </w:r>
    </w:p>
    <w:p w:rsidR="003D7A1E" w:rsidRPr="00BE5BBD" w:rsidRDefault="003D7A1E" w:rsidP="001F0643">
      <w:pPr>
        <w:rPr>
          <w:sz w:val="24"/>
          <w:szCs w:val="24"/>
        </w:rPr>
      </w:pPr>
    </w:p>
    <w:sectPr w:rsidR="003D7A1E" w:rsidRPr="00BE5BBD" w:rsidSect="00DD296B">
      <w:headerReference w:type="default" r:id="rId488"/>
      <w:footerReference w:type="first" r:id="rId489"/>
      <w:type w:val="continuous"/>
      <w:pgSz w:w="11907" w:h="16840" w:code="9"/>
      <w:pgMar w:top="1134" w:right="567" w:bottom="1134" w:left="1418" w:header="397" w:footer="737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3AF9" w:rsidRDefault="00463AF9">
      <w:r>
        <w:separator/>
      </w:r>
    </w:p>
  </w:endnote>
  <w:endnote w:type="continuationSeparator" w:id="0">
    <w:p w:rsidR="00463AF9" w:rsidRDefault="00463A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5DD" w:rsidRDefault="00D715DD">
    <w:pPr>
      <w:pStyle w:val="a5"/>
      <w:jc w:val="center"/>
    </w:pPr>
  </w:p>
  <w:p w:rsidR="00D715DD" w:rsidRDefault="00D715D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3AF9" w:rsidRDefault="00463AF9">
      <w:r>
        <w:separator/>
      </w:r>
    </w:p>
  </w:footnote>
  <w:footnote w:type="continuationSeparator" w:id="0">
    <w:p w:rsidR="00463AF9" w:rsidRDefault="00463AF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5DD" w:rsidRDefault="00401BA5" w:rsidP="00081C10">
    <w:pPr>
      <w:pStyle w:val="a3"/>
      <w:jc w:val="center"/>
    </w:pPr>
    <w:fldSimple w:instr="PAGE   \* MERGEFORMAT">
      <w:r w:rsidR="00F458EC">
        <w:rPr>
          <w:noProof/>
        </w:rPr>
        <w:t>2</w:t>
      </w:r>
    </w:fldSimple>
  </w:p>
  <w:p w:rsidR="00D715DD" w:rsidRDefault="00D715DD" w:rsidP="00693899">
    <w:pPr>
      <w:pStyle w:val="a3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30.75pt;height:24pt;visibility:visible" o:bullet="t">
        <v:imagedata r:id="rId1" o:title=""/>
      </v:shape>
    </w:pict>
  </w:numPicBullet>
  <w:numPicBullet w:numPicBulletId="1">
    <w:pict>
      <v:shape id="_x0000_i1039" type="#_x0000_t75" style="width:26.25pt;height:24pt;visibility:visible" o:bullet="t">
        <v:imagedata r:id="rId2" o:title=""/>
      </v:shape>
    </w:pict>
  </w:numPicBullet>
  <w:numPicBullet w:numPicBulletId="2">
    <w:pict>
      <v:shape id="_x0000_i1040" type="#_x0000_t75" style="width:24pt;height:24pt;visibility:visible" o:bullet="t">
        <v:imagedata r:id="rId3" o:title=""/>
      </v:shape>
    </w:pict>
  </w:numPicBullet>
  <w:numPicBullet w:numPicBulletId="3">
    <w:pict>
      <v:shape id="_x0000_i1041" type="#_x0000_t75" style="width:36.75pt;height:24pt;visibility:visible" o:bullet="t">
        <v:imagedata r:id="rId4" o:title=""/>
      </v:shape>
    </w:pict>
  </w:numPicBullet>
  <w:numPicBullet w:numPicBulletId="4">
    <w:pict>
      <v:shape id="_x0000_i1042" type="#_x0000_t75" style="width:30.75pt;height:24pt;visibility:visible" o:bullet="t">
        <v:imagedata r:id="rId5" o:title=""/>
      </v:shape>
    </w:pict>
  </w:numPicBullet>
  <w:numPicBullet w:numPicBulletId="5">
    <w:pict>
      <v:shape id="_x0000_i1043" type="#_x0000_t75" style="width:36pt;height:24pt;visibility:visible" o:bullet="t">
        <v:imagedata r:id="rId6" o:title=""/>
      </v:shape>
    </w:pict>
  </w:numPicBullet>
  <w:numPicBullet w:numPicBulletId="6">
    <w:pict>
      <v:shape id="_x0000_i1044" type="#_x0000_t75" style="width:24pt;height:24pt;visibility:visible" o:bullet="t">
        <v:imagedata r:id="rId7" o:title=""/>
      </v:shape>
    </w:pict>
  </w:numPicBullet>
  <w:numPicBullet w:numPicBulletId="7">
    <w:pict>
      <v:shape id="_x0000_i1045" type="#_x0000_t75" style="width:27pt;height:24pt;visibility:visible" o:bullet="t">
        <v:imagedata r:id="rId8" o:title=""/>
      </v:shape>
    </w:pict>
  </w:numPicBullet>
  <w:numPicBullet w:numPicBulletId="8">
    <w:pict>
      <v:shape id="_x0000_i1046" type="#_x0000_t75" style="width:30.75pt;height:24pt;visibility:visible" o:bullet="t">
        <v:imagedata r:id="rId9" o:title=""/>
      </v:shape>
    </w:pict>
  </w:numPicBullet>
  <w:numPicBullet w:numPicBulletId="9">
    <w:pict>
      <v:shape id="_x0000_i1047" type="#_x0000_t75" style="width:26.25pt;height:17.25pt;visibility:visible" o:bullet="t">
        <v:imagedata r:id="rId10" o:title=""/>
      </v:shape>
    </w:pict>
  </w:numPicBullet>
  <w:numPicBullet w:numPicBulletId="10">
    <w:pict>
      <v:shape id="_x0000_i1048" type="#_x0000_t75" style="width:36pt;height:24pt;visibility:visible" o:bullet="t">
        <v:imagedata r:id="rId11" o:title=""/>
      </v:shape>
    </w:pict>
  </w:numPicBullet>
  <w:numPicBullet w:numPicBulletId="11">
    <w:pict>
      <v:shape id="_x0000_i1049" type="#_x0000_t75" style="width:27pt;height:24pt;visibility:visible" o:bullet="t">
        <v:imagedata r:id="rId12" o:title=""/>
      </v:shape>
    </w:pict>
  </w:numPicBullet>
  <w:abstractNum w:abstractNumId="0">
    <w:nsid w:val="08BB1204"/>
    <w:multiLevelType w:val="hybridMultilevel"/>
    <w:tmpl w:val="AA2247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D04E0A"/>
    <w:multiLevelType w:val="singleLevel"/>
    <w:tmpl w:val="BEEA8F3C"/>
    <w:lvl w:ilvl="0">
      <w:start w:val="1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  <w:color w:val="auto"/>
      </w:rPr>
    </w:lvl>
  </w:abstractNum>
  <w:abstractNum w:abstractNumId="2">
    <w:nsid w:val="1A5971DC"/>
    <w:multiLevelType w:val="singleLevel"/>
    <w:tmpl w:val="9BC2EE8E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>
    <w:nsid w:val="1A7070F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2D525F49"/>
    <w:multiLevelType w:val="hybridMultilevel"/>
    <w:tmpl w:val="86D6227C"/>
    <w:lvl w:ilvl="0" w:tplc="D4B4AC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1DB0FF3"/>
    <w:multiLevelType w:val="hybridMultilevel"/>
    <w:tmpl w:val="545A6BB8"/>
    <w:lvl w:ilvl="0" w:tplc="0419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7">
    <w:nsid w:val="70B06B5F"/>
    <w:multiLevelType w:val="hybridMultilevel"/>
    <w:tmpl w:val="E60CE606"/>
    <w:lvl w:ilvl="0" w:tplc="0419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E240991"/>
    <w:multiLevelType w:val="hybridMultilevel"/>
    <w:tmpl w:val="FAEE3BD0"/>
    <w:lvl w:ilvl="0" w:tplc="0419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EED25CD"/>
    <w:multiLevelType w:val="hybridMultilevel"/>
    <w:tmpl w:val="2C8EA258"/>
    <w:lvl w:ilvl="0" w:tplc="0419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8"/>
  </w:num>
  <w:num w:numId="6">
    <w:abstractNumId w:val="9"/>
  </w:num>
  <w:num w:numId="7">
    <w:abstractNumId w:val="5"/>
  </w:num>
  <w:num w:numId="8">
    <w:abstractNumId w:val="7"/>
  </w:num>
  <w:num w:numId="9">
    <w:abstractNumId w:val="4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9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3554"/>
  </w:hdrShapeDefaults>
  <w:footnotePr>
    <w:footnote w:id="-1"/>
    <w:footnote w:id="0"/>
  </w:footnotePr>
  <w:endnotePr>
    <w:endnote w:id="-1"/>
    <w:endnote w:id="0"/>
  </w:endnotePr>
  <w:compat/>
  <w:rsids>
    <w:rsidRoot w:val="0074255C"/>
    <w:rsid w:val="000007C1"/>
    <w:rsid w:val="00000B1D"/>
    <w:rsid w:val="0000112B"/>
    <w:rsid w:val="0000121D"/>
    <w:rsid w:val="000027FC"/>
    <w:rsid w:val="0000287E"/>
    <w:rsid w:val="0001072A"/>
    <w:rsid w:val="00010793"/>
    <w:rsid w:val="00011D3A"/>
    <w:rsid w:val="0001330E"/>
    <w:rsid w:val="00013DE1"/>
    <w:rsid w:val="0001586A"/>
    <w:rsid w:val="00015D8A"/>
    <w:rsid w:val="000168F0"/>
    <w:rsid w:val="00020C00"/>
    <w:rsid w:val="00020E59"/>
    <w:rsid w:val="00020E73"/>
    <w:rsid w:val="000225BF"/>
    <w:rsid w:val="000235B2"/>
    <w:rsid w:val="000239D8"/>
    <w:rsid w:val="000240EF"/>
    <w:rsid w:val="000244BD"/>
    <w:rsid w:val="0002535C"/>
    <w:rsid w:val="00026F04"/>
    <w:rsid w:val="000307F6"/>
    <w:rsid w:val="0003226C"/>
    <w:rsid w:val="000333A7"/>
    <w:rsid w:val="0003439D"/>
    <w:rsid w:val="000415F9"/>
    <w:rsid w:val="00042B21"/>
    <w:rsid w:val="00042CA2"/>
    <w:rsid w:val="00044007"/>
    <w:rsid w:val="00044C76"/>
    <w:rsid w:val="00044CA7"/>
    <w:rsid w:val="000471C0"/>
    <w:rsid w:val="000500EF"/>
    <w:rsid w:val="00051DC4"/>
    <w:rsid w:val="000545E0"/>
    <w:rsid w:val="00056B98"/>
    <w:rsid w:val="00057321"/>
    <w:rsid w:val="00060FC1"/>
    <w:rsid w:val="00061289"/>
    <w:rsid w:val="0006381F"/>
    <w:rsid w:val="00064974"/>
    <w:rsid w:val="00065B06"/>
    <w:rsid w:val="00067464"/>
    <w:rsid w:val="00067F30"/>
    <w:rsid w:val="00070076"/>
    <w:rsid w:val="00070619"/>
    <w:rsid w:val="00071676"/>
    <w:rsid w:val="00073D71"/>
    <w:rsid w:val="00075A9B"/>
    <w:rsid w:val="00075AC8"/>
    <w:rsid w:val="00077FD8"/>
    <w:rsid w:val="00081C10"/>
    <w:rsid w:val="000828CE"/>
    <w:rsid w:val="000831F5"/>
    <w:rsid w:val="00084F50"/>
    <w:rsid w:val="00087B25"/>
    <w:rsid w:val="00091333"/>
    <w:rsid w:val="000917E7"/>
    <w:rsid w:val="00092311"/>
    <w:rsid w:val="00092357"/>
    <w:rsid w:val="00092C0A"/>
    <w:rsid w:val="000A0272"/>
    <w:rsid w:val="000A0B79"/>
    <w:rsid w:val="000A0EB0"/>
    <w:rsid w:val="000A30C9"/>
    <w:rsid w:val="000A3BE3"/>
    <w:rsid w:val="000A7787"/>
    <w:rsid w:val="000A7FF3"/>
    <w:rsid w:val="000B2618"/>
    <w:rsid w:val="000B2C40"/>
    <w:rsid w:val="000B4A24"/>
    <w:rsid w:val="000B6175"/>
    <w:rsid w:val="000C02E5"/>
    <w:rsid w:val="000C27A6"/>
    <w:rsid w:val="000D63B2"/>
    <w:rsid w:val="000E170F"/>
    <w:rsid w:val="000E18A8"/>
    <w:rsid w:val="000E1CFE"/>
    <w:rsid w:val="000E45A1"/>
    <w:rsid w:val="000E4ACE"/>
    <w:rsid w:val="000E576D"/>
    <w:rsid w:val="000E5DAB"/>
    <w:rsid w:val="000E775E"/>
    <w:rsid w:val="000F069C"/>
    <w:rsid w:val="000F2B73"/>
    <w:rsid w:val="000F3221"/>
    <w:rsid w:val="000F4669"/>
    <w:rsid w:val="000F478E"/>
    <w:rsid w:val="000F4B39"/>
    <w:rsid w:val="000F7F4A"/>
    <w:rsid w:val="00100B5C"/>
    <w:rsid w:val="00105347"/>
    <w:rsid w:val="001057EA"/>
    <w:rsid w:val="00105CDB"/>
    <w:rsid w:val="001076AF"/>
    <w:rsid w:val="00112355"/>
    <w:rsid w:val="00114302"/>
    <w:rsid w:val="00116180"/>
    <w:rsid w:val="00116623"/>
    <w:rsid w:val="001176FC"/>
    <w:rsid w:val="001203CA"/>
    <w:rsid w:val="00120551"/>
    <w:rsid w:val="00120B1F"/>
    <w:rsid w:val="00121A2D"/>
    <w:rsid w:val="0012265A"/>
    <w:rsid w:val="001249B0"/>
    <w:rsid w:val="00125639"/>
    <w:rsid w:val="001315CF"/>
    <w:rsid w:val="00132491"/>
    <w:rsid w:val="00133BAC"/>
    <w:rsid w:val="001356AC"/>
    <w:rsid w:val="0013771E"/>
    <w:rsid w:val="00140BB1"/>
    <w:rsid w:val="00140C18"/>
    <w:rsid w:val="001411E4"/>
    <w:rsid w:val="001413E9"/>
    <w:rsid w:val="00141577"/>
    <w:rsid w:val="00142642"/>
    <w:rsid w:val="001432A0"/>
    <w:rsid w:val="00143D8E"/>
    <w:rsid w:val="001445D8"/>
    <w:rsid w:val="00145D74"/>
    <w:rsid w:val="00146083"/>
    <w:rsid w:val="0014684E"/>
    <w:rsid w:val="00147DF0"/>
    <w:rsid w:val="00150A26"/>
    <w:rsid w:val="00156C7C"/>
    <w:rsid w:val="00157570"/>
    <w:rsid w:val="00160367"/>
    <w:rsid w:val="00160400"/>
    <w:rsid w:val="00161CC0"/>
    <w:rsid w:val="00162B97"/>
    <w:rsid w:val="001639CC"/>
    <w:rsid w:val="001665A8"/>
    <w:rsid w:val="00166E2D"/>
    <w:rsid w:val="001678E4"/>
    <w:rsid w:val="00167FD2"/>
    <w:rsid w:val="0017102E"/>
    <w:rsid w:val="00172D44"/>
    <w:rsid w:val="00173160"/>
    <w:rsid w:val="00177CEB"/>
    <w:rsid w:val="00181A1D"/>
    <w:rsid w:val="00182DAA"/>
    <w:rsid w:val="00182F0E"/>
    <w:rsid w:val="0018349C"/>
    <w:rsid w:val="00183E26"/>
    <w:rsid w:val="00184736"/>
    <w:rsid w:val="00186ADF"/>
    <w:rsid w:val="001927DA"/>
    <w:rsid w:val="00193C89"/>
    <w:rsid w:val="00194175"/>
    <w:rsid w:val="001960BF"/>
    <w:rsid w:val="001964F1"/>
    <w:rsid w:val="001A1473"/>
    <w:rsid w:val="001A2144"/>
    <w:rsid w:val="001A28B6"/>
    <w:rsid w:val="001A43AA"/>
    <w:rsid w:val="001A4D85"/>
    <w:rsid w:val="001A6190"/>
    <w:rsid w:val="001A69F2"/>
    <w:rsid w:val="001A78A5"/>
    <w:rsid w:val="001B04DD"/>
    <w:rsid w:val="001B16C7"/>
    <w:rsid w:val="001B16FE"/>
    <w:rsid w:val="001B18E2"/>
    <w:rsid w:val="001B3292"/>
    <w:rsid w:val="001B3B69"/>
    <w:rsid w:val="001B3F18"/>
    <w:rsid w:val="001B4795"/>
    <w:rsid w:val="001B574A"/>
    <w:rsid w:val="001B658D"/>
    <w:rsid w:val="001B6B18"/>
    <w:rsid w:val="001B77B0"/>
    <w:rsid w:val="001C1D1A"/>
    <w:rsid w:val="001C217A"/>
    <w:rsid w:val="001C314B"/>
    <w:rsid w:val="001C3411"/>
    <w:rsid w:val="001C5571"/>
    <w:rsid w:val="001C59C9"/>
    <w:rsid w:val="001C6AC7"/>
    <w:rsid w:val="001D0D30"/>
    <w:rsid w:val="001D345E"/>
    <w:rsid w:val="001D3E27"/>
    <w:rsid w:val="001D4F79"/>
    <w:rsid w:val="001D68AA"/>
    <w:rsid w:val="001D699C"/>
    <w:rsid w:val="001D7F45"/>
    <w:rsid w:val="001E348B"/>
    <w:rsid w:val="001E613E"/>
    <w:rsid w:val="001E69B5"/>
    <w:rsid w:val="001E7550"/>
    <w:rsid w:val="001F0643"/>
    <w:rsid w:val="001F0F92"/>
    <w:rsid w:val="001F1C55"/>
    <w:rsid w:val="001F318D"/>
    <w:rsid w:val="001F4647"/>
    <w:rsid w:val="001F5C18"/>
    <w:rsid w:val="00201E0A"/>
    <w:rsid w:val="002041BE"/>
    <w:rsid w:val="00204C8E"/>
    <w:rsid w:val="00205521"/>
    <w:rsid w:val="0020672E"/>
    <w:rsid w:val="00207374"/>
    <w:rsid w:val="002101EB"/>
    <w:rsid w:val="00213989"/>
    <w:rsid w:val="0021399B"/>
    <w:rsid w:val="0021545C"/>
    <w:rsid w:val="00215D2E"/>
    <w:rsid w:val="00216BAE"/>
    <w:rsid w:val="00216F5E"/>
    <w:rsid w:val="002179CA"/>
    <w:rsid w:val="0022772B"/>
    <w:rsid w:val="002309A6"/>
    <w:rsid w:val="00230A54"/>
    <w:rsid w:val="00233DBC"/>
    <w:rsid w:val="002349ED"/>
    <w:rsid w:val="002375EA"/>
    <w:rsid w:val="00237CB6"/>
    <w:rsid w:val="00241C74"/>
    <w:rsid w:val="00242489"/>
    <w:rsid w:val="00243625"/>
    <w:rsid w:val="002447AC"/>
    <w:rsid w:val="00246113"/>
    <w:rsid w:val="00247D20"/>
    <w:rsid w:val="00247EC7"/>
    <w:rsid w:val="00247F17"/>
    <w:rsid w:val="002514B3"/>
    <w:rsid w:val="00252002"/>
    <w:rsid w:val="00252626"/>
    <w:rsid w:val="002528B9"/>
    <w:rsid w:val="00253C47"/>
    <w:rsid w:val="00254A16"/>
    <w:rsid w:val="0025566F"/>
    <w:rsid w:val="00260B1D"/>
    <w:rsid w:val="00260F79"/>
    <w:rsid w:val="00262756"/>
    <w:rsid w:val="00264FDD"/>
    <w:rsid w:val="00265DD7"/>
    <w:rsid w:val="00267628"/>
    <w:rsid w:val="00273429"/>
    <w:rsid w:val="00274F17"/>
    <w:rsid w:val="00274F4F"/>
    <w:rsid w:val="0027613F"/>
    <w:rsid w:val="00276C6F"/>
    <w:rsid w:val="00283872"/>
    <w:rsid w:val="0028542C"/>
    <w:rsid w:val="00285C01"/>
    <w:rsid w:val="00287D54"/>
    <w:rsid w:val="0029317E"/>
    <w:rsid w:val="00293F0B"/>
    <w:rsid w:val="00296FAC"/>
    <w:rsid w:val="002A16B2"/>
    <w:rsid w:val="002A177E"/>
    <w:rsid w:val="002A2343"/>
    <w:rsid w:val="002A37E7"/>
    <w:rsid w:val="002A3F38"/>
    <w:rsid w:val="002A42F5"/>
    <w:rsid w:val="002A4C38"/>
    <w:rsid w:val="002A66BA"/>
    <w:rsid w:val="002A7E0B"/>
    <w:rsid w:val="002B18C3"/>
    <w:rsid w:val="002B3379"/>
    <w:rsid w:val="002B36EE"/>
    <w:rsid w:val="002B43D0"/>
    <w:rsid w:val="002B4943"/>
    <w:rsid w:val="002B64C3"/>
    <w:rsid w:val="002C0A4A"/>
    <w:rsid w:val="002C0C5A"/>
    <w:rsid w:val="002C0F72"/>
    <w:rsid w:val="002C1530"/>
    <w:rsid w:val="002C20C6"/>
    <w:rsid w:val="002C239E"/>
    <w:rsid w:val="002C3351"/>
    <w:rsid w:val="002C3623"/>
    <w:rsid w:val="002C3672"/>
    <w:rsid w:val="002C4658"/>
    <w:rsid w:val="002C4E5C"/>
    <w:rsid w:val="002C4FE1"/>
    <w:rsid w:val="002D1DA8"/>
    <w:rsid w:val="002D3A2C"/>
    <w:rsid w:val="002D3B6A"/>
    <w:rsid w:val="002D3D58"/>
    <w:rsid w:val="002D4606"/>
    <w:rsid w:val="002D4945"/>
    <w:rsid w:val="002D4A2D"/>
    <w:rsid w:val="002D62DE"/>
    <w:rsid w:val="002D755A"/>
    <w:rsid w:val="002D7B49"/>
    <w:rsid w:val="002E034F"/>
    <w:rsid w:val="002E0D2E"/>
    <w:rsid w:val="002E148D"/>
    <w:rsid w:val="002E24C9"/>
    <w:rsid w:val="002E62CC"/>
    <w:rsid w:val="002E70D2"/>
    <w:rsid w:val="002F148D"/>
    <w:rsid w:val="002F32E3"/>
    <w:rsid w:val="002F49CA"/>
    <w:rsid w:val="002F4A98"/>
    <w:rsid w:val="002F4B4B"/>
    <w:rsid w:val="002F58C7"/>
    <w:rsid w:val="002F6F63"/>
    <w:rsid w:val="002F76D4"/>
    <w:rsid w:val="002F7C4D"/>
    <w:rsid w:val="0030244A"/>
    <w:rsid w:val="0030566B"/>
    <w:rsid w:val="00305A72"/>
    <w:rsid w:val="00306467"/>
    <w:rsid w:val="00307B09"/>
    <w:rsid w:val="00311AB7"/>
    <w:rsid w:val="00315591"/>
    <w:rsid w:val="00315F30"/>
    <w:rsid w:val="00316902"/>
    <w:rsid w:val="00317A14"/>
    <w:rsid w:val="00317A9F"/>
    <w:rsid w:val="00321F86"/>
    <w:rsid w:val="00322876"/>
    <w:rsid w:val="00322B34"/>
    <w:rsid w:val="00323543"/>
    <w:rsid w:val="00323D32"/>
    <w:rsid w:val="00324874"/>
    <w:rsid w:val="00327662"/>
    <w:rsid w:val="00327B7B"/>
    <w:rsid w:val="003300A3"/>
    <w:rsid w:val="00333988"/>
    <w:rsid w:val="00341757"/>
    <w:rsid w:val="00346B11"/>
    <w:rsid w:val="00350315"/>
    <w:rsid w:val="003509C4"/>
    <w:rsid w:val="003546C8"/>
    <w:rsid w:val="0035531A"/>
    <w:rsid w:val="003559CC"/>
    <w:rsid w:val="00356A6C"/>
    <w:rsid w:val="00357C16"/>
    <w:rsid w:val="00360C55"/>
    <w:rsid w:val="00361B4E"/>
    <w:rsid w:val="003647EE"/>
    <w:rsid w:val="00365A5F"/>
    <w:rsid w:val="00366A69"/>
    <w:rsid w:val="00366CDE"/>
    <w:rsid w:val="00366F3D"/>
    <w:rsid w:val="003705C9"/>
    <w:rsid w:val="00370F50"/>
    <w:rsid w:val="00371435"/>
    <w:rsid w:val="00372204"/>
    <w:rsid w:val="003759AF"/>
    <w:rsid w:val="0037721A"/>
    <w:rsid w:val="00377DF0"/>
    <w:rsid w:val="0038030C"/>
    <w:rsid w:val="00384D03"/>
    <w:rsid w:val="00385A5B"/>
    <w:rsid w:val="00386BC0"/>
    <w:rsid w:val="0039117F"/>
    <w:rsid w:val="00391302"/>
    <w:rsid w:val="003928A6"/>
    <w:rsid w:val="00392905"/>
    <w:rsid w:val="00393B16"/>
    <w:rsid w:val="00393DB5"/>
    <w:rsid w:val="003942EA"/>
    <w:rsid w:val="003943AD"/>
    <w:rsid w:val="00396123"/>
    <w:rsid w:val="00396734"/>
    <w:rsid w:val="003A0D53"/>
    <w:rsid w:val="003A1924"/>
    <w:rsid w:val="003A1A53"/>
    <w:rsid w:val="003A2F41"/>
    <w:rsid w:val="003A4766"/>
    <w:rsid w:val="003A6E3B"/>
    <w:rsid w:val="003B0E12"/>
    <w:rsid w:val="003B1FFA"/>
    <w:rsid w:val="003B2F87"/>
    <w:rsid w:val="003B3ECF"/>
    <w:rsid w:val="003B42EB"/>
    <w:rsid w:val="003B6859"/>
    <w:rsid w:val="003B70E6"/>
    <w:rsid w:val="003B7A84"/>
    <w:rsid w:val="003C2153"/>
    <w:rsid w:val="003C2505"/>
    <w:rsid w:val="003C2DFD"/>
    <w:rsid w:val="003C3338"/>
    <w:rsid w:val="003C41D5"/>
    <w:rsid w:val="003C4984"/>
    <w:rsid w:val="003C5D98"/>
    <w:rsid w:val="003D08CA"/>
    <w:rsid w:val="003D1ECC"/>
    <w:rsid w:val="003D450E"/>
    <w:rsid w:val="003D45D2"/>
    <w:rsid w:val="003D53C0"/>
    <w:rsid w:val="003D6523"/>
    <w:rsid w:val="003D7890"/>
    <w:rsid w:val="003D7A1E"/>
    <w:rsid w:val="003E0C40"/>
    <w:rsid w:val="003E105E"/>
    <w:rsid w:val="003E1837"/>
    <w:rsid w:val="003E23F5"/>
    <w:rsid w:val="003E42B6"/>
    <w:rsid w:val="003E4606"/>
    <w:rsid w:val="003E48C5"/>
    <w:rsid w:val="003E5036"/>
    <w:rsid w:val="003E7310"/>
    <w:rsid w:val="003F0D04"/>
    <w:rsid w:val="003F22BA"/>
    <w:rsid w:val="003F4626"/>
    <w:rsid w:val="003F47BC"/>
    <w:rsid w:val="003F52EB"/>
    <w:rsid w:val="003F60ED"/>
    <w:rsid w:val="003F6A91"/>
    <w:rsid w:val="00401755"/>
    <w:rsid w:val="00401BA5"/>
    <w:rsid w:val="00402CD4"/>
    <w:rsid w:val="004041A0"/>
    <w:rsid w:val="0040486F"/>
    <w:rsid w:val="00406D09"/>
    <w:rsid w:val="00411ADE"/>
    <w:rsid w:val="004167C4"/>
    <w:rsid w:val="00416FF5"/>
    <w:rsid w:val="00420314"/>
    <w:rsid w:val="0042151E"/>
    <w:rsid w:val="00421778"/>
    <w:rsid w:val="00423819"/>
    <w:rsid w:val="00423923"/>
    <w:rsid w:val="00424D28"/>
    <w:rsid w:val="0042508E"/>
    <w:rsid w:val="00425362"/>
    <w:rsid w:val="00426591"/>
    <w:rsid w:val="0042753A"/>
    <w:rsid w:val="00430CE1"/>
    <w:rsid w:val="00430FF6"/>
    <w:rsid w:val="0043207D"/>
    <w:rsid w:val="00432905"/>
    <w:rsid w:val="00432D29"/>
    <w:rsid w:val="0043305E"/>
    <w:rsid w:val="004330E2"/>
    <w:rsid w:val="0043527A"/>
    <w:rsid w:val="00435B91"/>
    <w:rsid w:val="00436374"/>
    <w:rsid w:val="004363E4"/>
    <w:rsid w:val="00437222"/>
    <w:rsid w:val="00437AFA"/>
    <w:rsid w:val="00440D9B"/>
    <w:rsid w:val="00441263"/>
    <w:rsid w:val="00442586"/>
    <w:rsid w:val="00443F5C"/>
    <w:rsid w:val="00444CC3"/>
    <w:rsid w:val="004455E8"/>
    <w:rsid w:val="00445DD8"/>
    <w:rsid w:val="004460C3"/>
    <w:rsid w:val="00446524"/>
    <w:rsid w:val="00447CAA"/>
    <w:rsid w:val="00451BBF"/>
    <w:rsid w:val="00453E50"/>
    <w:rsid w:val="004541ED"/>
    <w:rsid w:val="004546DE"/>
    <w:rsid w:val="004557C6"/>
    <w:rsid w:val="004572F4"/>
    <w:rsid w:val="00463AF9"/>
    <w:rsid w:val="00465DD3"/>
    <w:rsid w:val="00467853"/>
    <w:rsid w:val="004711FF"/>
    <w:rsid w:val="00471378"/>
    <w:rsid w:val="00472178"/>
    <w:rsid w:val="00475C10"/>
    <w:rsid w:val="00477847"/>
    <w:rsid w:val="00477D1E"/>
    <w:rsid w:val="004857A5"/>
    <w:rsid w:val="00490E00"/>
    <w:rsid w:val="0049109A"/>
    <w:rsid w:val="00492CFD"/>
    <w:rsid w:val="00493394"/>
    <w:rsid w:val="004943C5"/>
    <w:rsid w:val="00494913"/>
    <w:rsid w:val="004A008C"/>
    <w:rsid w:val="004A3CC2"/>
    <w:rsid w:val="004A5E17"/>
    <w:rsid w:val="004A6C94"/>
    <w:rsid w:val="004A7F4A"/>
    <w:rsid w:val="004B2174"/>
    <w:rsid w:val="004B2E6F"/>
    <w:rsid w:val="004B3208"/>
    <w:rsid w:val="004B3918"/>
    <w:rsid w:val="004B6A7A"/>
    <w:rsid w:val="004B6F2E"/>
    <w:rsid w:val="004B7A42"/>
    <w:rsid w:val="004C1515"/>
    <w:rsid w:val="004C1A4A"/>
    <w:rsid w:val="004C2ECA"/>
    <w:rsid w:val="004C3053"/>
    <w:rsid w:val="004C3A5A"/>
    <w:rsid w:val="004C3E6E"/>
    <w:rsid w:val="004C470D"/>
    <w:rsid w:val="004C6660"/>
    <w:rsid w:val="004C6697"/>
    <w:rsid w:val="004D217F"/>
    <w:rsid w:val="004D528C"/>
    <w:rsid w:val="004D5F31"/>
    <w:rsid w:val="004D6C74"/>
    <w:rsid w:val="004D71DB"/>
    <w:rsid w:val="004D76DE"/>
    <w:rsid w:val="004E18D0"/>
    <w:rsid w:val="004E238B"/>
    <w:rsid w:val="004E2748"/>
    <w:rsid w:val="004E7D15"/>
    <w:rsid w:val="004F0960"/>
    <w:rsid w:val="004F19DB"/>
    <w:rsid w:val="004F1DD4"/>
    <w:rsid w:val="004F1F6E"/>
    <w:rsid w:val="004F6A7A"/>
    <w:rsid w:val="004F7BA7"/>
    <w:rsid w:val="005001B0"/>
    <w:rsid w:val="00501C38"/>
    <w:rsid w:val="00502F4C"/>
    <w:rsid w:val="00503417"/>
    <w:rsid w:val="00503973"/>
    <w:rsid w:val="00506733"/>
    <w:rsid w:val="00506A8A"/>
    <w:rsid w:val="00510305"/>
    <w:rsid w:val="005103B0"/>
    <w:rsid w:val="00510C59"/>
    <w:rsid w:val="00510CE4"/>
    <w:rsid w:val="00511674"/>
    <w:rsid w:val="00513AFF"/>
    <w:rsid w:val="005147A9"/>
    <w:rsid w:val="00520D9E"/>
    <w:rsid w:val="00521A4E"/>
    <w:rsid w:val="00522BC1"/>
    <w:rsid w:val="00522FCD"/>
    <w:rsid w:val="00524FE3"/>
    <w:rsid w:val="00525037"/>
    <w:rsid w:val="00525508"/>
    <w:rsid w:val="00525BB8"/>
    <w:rsid w:val="00526081"/>
    <w:rsid w:val="00531042"/>
    <w:rsid w:val="00531CE7"/>
    <w:rsid w:val="00534302"/>
    <w:rsid w:val="00541F8B"/>
    <w:rsid w:val="005423EF"/>
    <w:rsid w:val="00542FDC"/>
    <w:rsid w:val="00544DD3"/>
    <w:rsid w:val="005468C2"/>
    <w:rsid w:val="00547AC6"/>
    <w:rsid w:val="00551745"/>
    <w:rsid w:val="005535E9"/>
    <w:rsid w:val="0055396C"/>
    <w:rsid w:val="0055444A"/>
    <w:rsid w:val="00554E50"/>
    <w:rsid w:val="00557917"/>
    <w:rsid w:val="00560CE4"/>
    <w:rsid w:val="00563C8A"/>
    <w:rsid w:val="00563CA1"/>
    <w:rsid w:val="00564BFE"/>
    <w:rsid w:val="00565159"/>
    <w:rsid w:val="00566424"/>
    <w:rsid w:val="00566A54"/>
    <w:rsid w:val="0056796C"/>
    <w:rsid w:val="00572A91"/>
    <w:rsid w:val="0057359F"/>
    <w:rsid w:val="0057366F"/>
    <w:rsid w:val="00573AE6"/>
    <w:rsid w:val="00573D0E"/>
    <w:rsid w:val="00574266"/>
    <w:rsid w:val="00583E8A"/>
    <w:rsid w:val="00584CF5"/>
    <w:rsid w:val="00586EC9"/>
    <w:rsid w:val="005901D1"/>
    <w:rsid w:val="00592B71"/>
    <w:rsid w:val="005951E8"/>
    <w:rsid w:val="00596BBA"/>
    <w:rsid w:val="00597012"/>
    <w:rsid w:val="00597390"/>
    <w:rsid w:val="005A14F2"/>
    <w:rsid w:val="005A31C9"/>
    <w:rsid w:val="005B0E8C"/>
    <w:rsid w:val="005B28F8"/>
    <w:rsid w:val="005B2C49"/>
    <w:rsid w:val="005B6269"/>
    <w:rsid w:val="005C1C3E"/>
    <w:rsid w:val="005C35C9"/>
    <w:rsid w:val="005C3954"/>
    <w:rsid w:val="005C641B"/>
    <w:rsid w:val="005D002C"/>
    <w:rsid w:val="005D06E3"/>
    <w:rsid w:val="005D13BF"/>
    <w:rsid w:val="005D26FA"/>
    <w:rsid w:val="005D5269"/>
    <w:rsid w:val="005D579F"/>
    <w:rsid w:val="005E183C"/>
    <w:rsid w:val="005E326A"/>
    <w:rsid w:val="005E3B73"/>
    <w:rsid w:val="005E514F"/>
    <w:rsid w:val="005E5232"/>
    <w:rsid w:val="005E6C50"/>
    <w:rsid w:val="005E7B50"/>
    <w:rsid w:val="005F07FA"/>
    <w:rsid w:val="005F1282"/>
    <w:rsid w:val="005F1462"/>
    <w:rsid w:val="005F274B"/>
    <w:rsid w:val="005F3A08"/>
    <w:rsid w:val="005F3DB3"/>
    <w:rsid w:val="005F3DCC"/>
    <w:rsid w:val="005F5BC7"/>
    <w:rsid w:val="005F5D3F"/>
    <w:rsid w:val="005F7679"/>
    <w:rsid w:val="006012BB"/>
    <w:rsid w:val="00601B6C"/>
    <w:rsid w:val="00603B9E"/>
    <w:rsid w:val="00605AEC"/>
    <w:rsid w:val="0061028B"/>
    <w:rsid w:val="00610954"/>
    <w:rsid w:val="0061131A"/>
    <w:rsid w:val="006130FF"/>
    <w:rsid w:val="006136BD"/>
    <w:rsid w:val="00614AE5"/>
    <w:rsid w:val="0061596E"/>
    <w:rsid w:val="00616358"/>
    <w:rsid w:val="00620FA7"/>
    <w:rsid w:val="00621098"/>
    <w:rsid w:val="00625451"/>
    <w:rsid w:val="006259B8"/>
    <w:rsid w:val="00625E14"/>
    <w:rsid w:val="00632379"/>
    <w:rsid w:val="00633446"/>
    <w:rsid w:val="0063363C"/>
    <w:rsid w:val="006336D0"/>
    <w:rsid w:val="0063431A"/>
    <w:rsid w:val="006353E9"/>
    <w:rsid w:val="006379D1"/>
    <w:rsid w:val="006402F4"/>
    <w:rsid w:val="00644A24"/>
    <w:rsid w:val="006464CA"/>
    <w:rsid w:val="00647B0B"/>
    <w:rsid w:val="00651DD0"/>
    <w:rsid w:val="006529E7"/>
    <w:rsid w:val="00652CDA"/>
    <w:rsid w:val="00652F25"/>
    <w:rsid w:val="006604CF"/>
    <w:rsid w:val="006612E9"/>
    <w:rsid w:val="00661AFE"/>
    <w:rsid w:val="00661DF9"/>
    <w:rsid w:val="00664F9A"/>
    <w:rsid w:val="00665BE9"/>
    <w:rsid w:val="00666052"/>
    <w:rsid w:val="0066709F"/>
    <w:rsid w:val="0067025E"/>
    <w:rsid w:val="0067061E"/>
    <w:rsid w:val="00670A59"/>
    <w:rsid w:val="00670E93"/>
    <w:rsid w:val="006719E0"/>
    <w:rsid w:val="00671B44"/>
    <w:rsid w:val="00671F40"/>
    <w:rsid w:val="00672244"/>
    <w:rsid w:val="00672682"/>
    <w:rsid w:val="00675979"/>
    <w:rsid w:val="00677953"/>
    <w:rsid w:val="00680645"/>
    <w:rsid w:val="0068085D"/>
    <w:rsid w:val="00680A5E"/>
    <w:rsid w:val="00680AF3"/>
    <w:rsid w:val="0068195E"/>
    <w:rsid w:val="006819D1"/>
    <w:rsid w:val="006837E7"/>
    <w:rsid w:val="0068428D"/>
    <w:rsid w:val="00685C3E"/>
    <w:rsid w:val="00686F79"/>
    <w:rsid w:val="00687062"/>
    <w:rsid w:val="00690ACB"/>
    <w:rsid w:val="00692139"/>
    <w:rsid w:val="00692338"/>
    <w:rsid w:val="0069270A"/>
    <w:rsid w:val="00693899"/>
    <w:rsid w:val="00694BA5"/>
    <w:rsid w:val="00695553"/>
    <w:rsid w:val="0069726E"/>
    <w:rsid w:val="006976F4"/>
    <w:rsid w:val="006A1AEB"/>
    <w:rsid w:val="006A205C"/>
    <w:rsid w:val="006A283F"/>
    <w:rsid w:val="006A2B69"/>
    <w:rsid w:val="006A351C"/>
    <w:rsid w:val="006A6E8E"/>
    <w:rsid w:val="006A7BDF"/>
    <w:rsid w:val="006A7E23"/>
    <w:rsid w:val="006B12E6"/>
    <w:rsid w:val="006B3601"/>
    <w:rsid w:val="006B4847"/>
    <w:rsid w:val="006B4B33"/>
    <w:rsid w:val="006B65F4"/>
    <w:rsid w:val="006C0991"/>
    <w:rsid w:val="006C11E6"/>
    <w:rsid w:val="006C25D2"/>
    <w:rsid w:val="006C33DB"/>
    <w:rsid w:val="006C5AEA"/>
    <w:rsid w:val="006C5BCF"/>
    <w:rsid w:val="006C6240"/>
    <w:rsid w:val="006C7F86"/>
    <w:rsid w:val="006D0ED2"/>
    <w:rsid w:val="006D260E"/>
    <w:rsid w:val="006D29C8"/>
    <w:rsid w:val="006D2DCF"/>
    <w:rsid w:val="006D34CE"/>
    <w:rsid w:val="006D479B"/>
    <w:rsid w:val="006D5CFF"/>
    <w:rsid w:val="006D7F2C"/>
    <w:rsid w:val="006E12E0"/>
    <w:rsid w:val="006E27B8"/>
    <w:rsid w:val="006E3495"/>
    <w:rsid w:val="006E41BF"/>
    <w:rsid w:val="006E6723"/>
    <w:rsid w:val="006F151A"/>
    <w:rsid w:val="006F1897"/>
    <w:rsid w:val="006F1DF9"/>
    <w:rsid w:val="006F7C6E"/>
    <w:rsid w:val="006F7FC2"/>
    <w:rsid w:val="00700012"/>
    <w:rsid w:val="00700A99"/>
    <w:rsid w:val="00701716"/>
    <w:rsid w:val="0070195A"/>
    <w:rsid w:val="00707B1D"/>
    <w:rsid w:val="00707B4B"/>
    <w:rsid w:val="007123BE"/>
    <w:rsid w:val="007127E7"/>
    <w:rsid w:val="00713285"/>
    <w:rsid w:val="00715F98"/>
    <w:rsid w:val="00717A3E"/>
    <w:rsid w:val="00717E12"/>
    <w:rsid w:val="00717EE9"/>
    <w:rsid w:val="00721365"/>
    <w:rsid w:val="00723F6B"/>
    <w:rsid w:val="00724B7B"/>
    <w:rsid w:val="00725D02"/>
    <w:rsid w:val="0073483F"/>
    <w:rsid w:val="00734A11"/>
    <w:rsid w:val="007360BE"/>
    <w:rsid w:val="0073749E"/>
    <w:rsid w:val="0073764E"/>
    <w:rsid w:val="007401B7"/>
    <w:rsid w:val="007412EC"/>
    <w:rsid w:val="0074136F"/>
    <w:rsid w:val="00741B5E"/>
    <w:rsid w:val="0074255C"/>
    <w:rsid w:val="00745975"/>
    <w:rsid w:val="00747211"/>
    <w:rsid w:val="00747B36"/>
    <w:rsid w:val="00751C5A"/>
    <w:rsid w:val="007528A8"/>
    <w:rsid w:val="00756007"/>
    <w:rsid w:val="007563E9"/>
    <w:rsid w:val="00760266"/>
    <w:rsid w:val="00761EF3"/>
    <w:rsid w:val="0076263C"/>
    <w:rsid w:val="00762C04"/>
    <w:rsid w:val="00762DD1"/>
    <w:rsid w:val="00764E93"/>
    <w:rsid w:val="00765425"/>
    <w:rsid w:val="00765817"/>
    <w:rsid w:val="00765AA5"/>
    <w:rsid w:val="00766564"/>
    <w:rsid w:val="00767081"/>
    <w:rsid w:val="00767CB2"/>
    <w:rsid w:val="00771032"/>
    <w:rsid w:val="007732A9"/>
    <w:rsid w:val="00773A0D"/>
    <w:rsid w:val="00777B21"/>
    <w:rsid w:val="007838F0"/>
    <w:rsid w:val="00784168"/>
    <w:rsid w:val="00784631"/>
    <w:rsid w:val="007849DE"/>
    <w:rsid w:val="00786024"/>
    <w:rsid w:val="007923C3"/>
    <w:rsid w:val="007949E6"/>
    <w:rsid w:val="00795812"/>
    <w:rsid w:val="007A0EA2"/>
    <w:rsid w:val="007A154D"/>
    <w:rsid w:val="007A17DC"/>
    <w:rsid w:val="007A471E"/>
    <w:rsid w:val="007A5C1A"/>
    <w:rsid w:val="007A600D"/>
    <w:rsid w:val="007A7909"/>
    <w:rsid w:val="007B0348"/>
    <w:rsid w:val="007B132F"/>
    <w:rsid w:val="007B1711"/>
    <w:rsid w:val="007B48DA"/>
    <w:rsid w:val="007B5248"/>
    <w:rsid w:val="007C340C"/>
    <w:rsid w:val="007C4AE3"/>
    <w:rsid w:val="007C5F95"/>
    <w:rsid w:val="007D033D"/>
    <w:rsid w:val="007D09FD"/>
    <w:rsid w:val="007D271F"/>
    <w:rsid w:val="007D37A3"/>
    <w:rsid w:val="007D4902"/>
    <w:rsid w:val="007D6312"/>
    <w:rsid w:val="007E25B2"/>
    <w:rsid w:val="007E4C24"/>
    <w:rsid w:val="007E51A8"/>
    <w:rsid w:val="007E57F7"/>
    <w:rsid w:val="007E5C36"/>
    <w:rsid w:val="007F15D6"/>
    <w:rsid w:val="007F249E"/>
    <w:rsid w:val="007F37C8"/>
    <w:rsid w:val="007F3ECC"/>
    <w:rsid w:val="007F42EF"/>
    <w:rsid w:val="007F4E51"/>
    <w:rsid w:val="007F654D"/>
    <w:rsid w:val="007F6583"/>
    <w:rsid w:val="0080044C"/>
    <w:rsid w:val="00801931"/>
    <w:rsid w:val="00801E35"/>
    <w:rsid w:val="00803C9C"/>
    <w:rsid w:val="008045A6"/>
    <w:rsid w:val="00806434"/>
    <w:rsid w:val="008067C3"/>
    <w:rsid w:val="00810AF9"/>
    <w:rsid w:val="0081296E"/>
    <w:rsid w:val="00812DEC"/>
    <w:rsid w:val="00813027"/>
    <w:rsid w:val="00813FEE"/>
    <w:rsid w:val="0081626D"/>
    <w:rsid w:val="008162FA"/>
    <w:rsid w:val="00816835"/>
    <w:rsid w:val="008206D6"/>
    <w:rsid w:val="00821D23"/>
    <w:rsid w:val="00826B24"/>
    <w:rsid w:val="00826D67"/>
    <w:rsid w:val="0082743D"/>
    <w:rsid w:val="00827D3E"/>
    <w:rsid w:val="008317D7"/>
    <w:rsid w:val="008335F0"/>
    <w:rsid w:val="00835E07"/>
    <w:rsid w:val="00837BA8"/>
    <w:rsid w:val="00837CB9"/>
    <w:rsid w:val="00840635"/>
    <w:rsid w:val="00841589"/>
    <w:rsid w:val="008423E3"/>
    <w:rsid w:val="0084290A"/>
    <w:rsid w:val="0084351B"/>
    <w:rsid w:val="0084427A"/>
    <w:rsid w:val="00845C64"/>
    <w:rsid w:val="00850CF2"/>
    <w:rsid w:val="0085273E"/>
    <w:rsid w:val="008550E4"/>
    <w:rsid w:val="0085556C"/>
    <w:rsid w:val="0085698A"/>
    <w:rsid w:val="0085766B"/>
    <w:rsid w:val="0086111B"/>
    <w:rsid w:val="00862CB0"/>
    <w:rsid w:val="0086324D"/>
    <w:rsid w:val="00863317"/>
    <w:rsid w:val="0086345E"/>
    <w:rsid w:val="00863D01"/>
    <w:rsid w:val="00863FB8"/>
    <w:rsid w:val="00864C96"/>
    <w:rsid w:val="00864F35"/>
    <w:rsid w:val="008656CD"/>
    <w:rsid w:val="008718D9"/>
    <w:rsid w:val="008725C3"/>
    <w:rsid w:val="008731F6"/>
    <w:rsid w:val="00873CDC"/>
    <w:rsid w:val="00877301"/>
    <w:rsid w:val="00881ABA"/>
    <w:rsid w:val="00881D66"/>
    <w:rsid w:val="00883F91"/>
    <w:rsid w:val="008842C5"/>
    <w:rsid w:val="00884CA1"/>
    <w:rsid w:val="00885E73"/>
    <w:rsid w:val="008874E8"/>
    <w:rsid w:val="0089054C"/>
    <w:rsid w:val="00891915"/>
    <w:rsid w:val="00893072"/>
    <w:rsid w:val="00894EED"/>
    <w:rsid w:val="00895312"/>
    <w:rsid w:val="00896F64"/>
    <w:rsid w:val="008976E6"/>
    <w:rsid w:val="008A1D45"/>
    <w:rsid w:val="008A4331"/>
    <w:rsid w:val="008A5F89"/>
    <w:rsid w:val="008A6CCE"/>
    <w:rsid w:val="008A77B6"/>
    <w:rsid w:val="008B0C23"/>
    <w:rsid w:val="008B1934"/>
    <w:rsid w:val="008B3C4A"/>
    <w:rsid w:val="008B3E9E"/>
    <w:rsid w:val="008B5181"/>
    <w:rsid w:val="008B634F"/>
    <w:rsid w:val="008B7144"/>
    <w:rsid w:val="008B7FCA"/>
    <w:rsid w:val="008C13FB"/>
    <w:rsid w:val="008C17BB"/>
    <w:rsid w:val="008C2B37"/>
    <w:rsid w:val="008C376C"/>
    <w:rsid w:val="008C3A54"/>
    <w:rsid w:val="008C4378"/>
    <w:rsid w:val="008C64D7"/>
    <w:rsid w:val="008C656A"/>
    <w:rsid w:val="008C74D4"/>
    <w:rsid w:val="008C7742"/>
    <w:rsid w:val="008D131A"/>
    <w:rsid w:val="008D1A68"/>
    <w:rsid w:val="008D361C"/>
    <w:rsid w:val="008D5AEE"/>
    <w:rsid w:val="008D6051"/>
    <w:rsid w:val="008D62B1"/>
    <w:rsid w:val="008D6BB8"/>
    <w:rsid w:val="008E0EBF"/>
    <w:rsid w:val="008E200C"/>
    <w:rsid w:val="008E34EF"/>
    <w:rsid w:val="008E3519"/>
    <w:rsid w:val="008E3695"/>
    <w:rsid w:val="008E4382"/>
    <w:rsid w:val="008E53C7"/>
    <w:rsid w:val="008F2604"/>
    <w:rsid w:val="008F4912"/>
    <w:rsid w:val="008F53D3"/>
    <w:rsid w:val="008F557B"/>
    <w:rsid w:val="008F73A2"/>
    <w:rsid w:val="009023DD"/>
    <w:rsid w:val="00902ED1"/>
    <w:rsid w:val="009040CA"/>
    <w:rsid w:val="00904D10"/>
    <w:rsid w:val="00904F24"/>
    <w:rsid w:val="00907CB1"/>
    <w:rsid w:val="00911782"/>
    <w:rsid w:val="0091227C"/>
    <w:rsid w:val="0092116A"/>
    <w:rsid w:val="009219D1"/>
    <w:rsid w:val="00922040"/>
    <w:rsid w:val="00922936"/>
    <w:rsid w:val="00922E35"/>
    <w:rsid w:val="00925D8F"/>
    <w:rsid w:val="009266A3"/>
    <w:rsid w:val="00930D72"/>
    <w:rsid w:val="00931766"/>
    <w:rsid w:val="0093285D"/>
    <w:rsid w:val="00933321"/>
    <w:rsid w:val="00933631"/>
    <w:rsid w:val="00935207"/>
    <w:rsid w:val="00937A93"/>
    <w:rsid w:val="00941A74"/>
    <w:rsid w:val="00944062"/>
    <w:rsid w:val="00950981"/>
    <w:rsid w:val="009512A5"/>
    <w:rsid w:val="00951DBA"/>
    <w:rsid w:val="00951F0C"/>
    <w:rsid w:val="00952898"/>
    <w:rsid w:val="0095433D"/>
    <w:rsid w:val="0095459B"/>
    <w:rsid w:val="00954822"/>
    <w:rsid w:val="00954B6D"/>
    <w:rsid w:val="00955A2D"/>
    <w:rsid w:val="00956454"/>
    <w:rsid w:val="0095714C"/>
    <w:rsid w:val="0095715C"/>
    <w:rsid w:val="009571B6"/>
    <w:rsid w:val="00957304"/>
    <w:rsid w:val="009575AA"/>
    <w:rsid w:val="00960881"/>
    <w:rsid w:val="00960A42"/>
    <w:rsid w:val="00960ECE"/>
    <w:rsid w:val="00963159"/>
    <w:rsid w:val="00964F93"/>
    <w:rsid w:val="00966374"/>
    <w:rsid w:val="00966CA7"/>
    <w:rsid w:val="00966ED4"/>
    <w:rsid w:val="00967C8C"/>
    <w:rsid w:val="0097032C"/>
    <w:rsid w:val="00972588"/>
    <w:rsid w:val="0097483F"/>
    <w:rsid w:val="00974964"/>
    <w:rsid w:val="00976816"/>
    <w:rsid w:val="009801DC"/>
    <w:rsid w:val="00980F01"/>
    <w:rsid w:val="00981040"/>
    <w:rsid w:val="0098177A"/>
    <w:rsid w:val="00981F5A"/>
    <w:rsid w:val="0098373C"/>
    <w:rsid w:val="00983F05"/>
    <w:rsid w:val="009849F3"/>
    <w:rsid w:val="00984E6A"/>
    <w:rsid w:val="00985920"/>
    <w:rsid w:val="00985A11"/>
    <w:rsid w:val="009861F6"/>
    <w:rsid w:val="0098697F"/>
    <w:rsid w:val="00987A39"/>
    <w:rsid w:val="00987A60"/>
    <w:rsid w:val="009919FB"/>
    <w:rsid w:val="00992C82"/>
    <w:rsid w:val="00993B1E"/>
    <w:rsid w:val="0099763E"/>
    <w:rsid w:val="009A037B"/>
    <w:rsid w:val="009A351D"/>
    <w:rsid w:val="009A6A5F"/>
    <w:rsid w:val="009A73F4"/>
    <w:rsid w:val="009B1644"/>
    <w:rsid w:val="009B1DCA"/>
    <w:rsid w:val="009B3C8D"/>
    <w:rsid w:val="009B5A0A"/>
    <w:rsid w:val="009B6689"/>
    <w:rsid w:val="009B6E54"/>
    <w:rsid w:val="009B6EAF"/>
    <w:rsid w:val="009B7920"/>
    <w:rsid w:val="009B7A11"/>
    <w:rsid w:val="009C054D"/>
    <w:rsid w:val="009C32F4"/>
    <w:rsid w:val="009C4C49"/>
    <w:rsid w:val="009C5390"/>
    <w:rsid w:val="009D1F03"/>
    <w:rsid w:val="009D2847"/>
    <w:rsid w:val="009D2F84"/>
    <w:rsid w:val="009D340B"/>
    <w:rsid w:val="009D3778"/>
    <w:rsid w:val="009D3F63"/>
    <w:rsid w:val="009D5778"/>
    <w:rsid w:val="009E2E08"/>
    <w:rsid w:val="009E2E69"/>
    <w:rsid w:val="009E48FC"/>
    <w:rsid w:val="009E63C2"/>
    <w:rsid w:val="009F030E"/>
    <w:rsid w:val="009F0CCF"/>
    <w:rsid w:val="009F0DFE"/>
    <w:rsid w:val="009F122E"/>
    <w:rsid w:val="009F3378"/>
    <w:rsid w:val="009F5E89"/>
    <w:rsid w:val="009F5F36"/>
    <w:rsid w:val="009F6CC2"/>
    <w:rsid w:val="009F74A0"/>
    <w:rsid w:val="009F7655"/>
    <w:rsid w:val="00A012A9"/>
    <w:rsid w:val="00A02326"/>
    <w:rsid w:val="00A0381A"/>
    <w:rsid w:val="00A0401C"/>
    <w:rsid w:val="00A10DE8"/>
    <w:rsid w:val="00A121C8"/>
    <w:rsid w:val="00A13C38"/>
    <w:rsid w:val="00A146CD"/>
    <w:rsid w:val="00A15B04"/>
    <w:rsid w:val="00A201C9"/>
    <w:rsid w:val="00A20612"/>
    <w:rsid w:val="00A22E17"/>
    <w:rsid w:val="00A22E5C"/>
    <w:rsid w:val="00A23EE2"/>
    <w:rsid w:val="00A240B9"/>
    <w:rsid w:val="00A24C53"/>
    <w:rsid w:val="00A26BED"/>
    <w:rsid w:val="00A30A4C"/>
    <w:rsid w:val="00A3360D"/>
    <w:rsid w:val="00A36D01"/>
    <w:rsid w:val="00A372A7"/>
    <w:rsid w:val="00A41415"/>
    <w:rsid w:val="00A43066"/>
    <w:rsid w:val="00A43167"/>
    <w:rsid w:val="00A43CF1"/>
    <w:rsid w:val="00A43E58"/>
    <w:rsid w:val="00A45145"/>
    <w:rsid w:val="00A45679"/>
    <w:rsid w:val="00A46188"/>
    <w:rsid w:val="00A5102E"/>
    <w:rsid w:val="00A53044"/>
    <w:rsid w:val="00A5419C"/>
    <w:rsid w:val="00A6195B"/>
    <w:rsid w:val="00A626E9"/>
    <w:rsid w:val="00A627E1"/>
    <w:rsid w:val="00A62B53"/>
    <w:rsid w:val="00A6450E"/>
    <w:rsid w:val="00A64E94"/>
    <w:rsid w:val="00A6570C"/>
    <w:rsid w:val="00A65B2E"/>
    <w:rsid w:val="00A66E93"/>
    <w:rsid w:val="00A67B49"/>
    <w:rsid w:val="00A67FC7"/>
    <w:rsid w:val="00A702FC"/>
    <w:rsid w:val="00A712E6"/>
    <w:rsid w:val="00A71512"/>
    <w:rsid w:val="00A72C14"/>
    <w:rsid w:val="00A73E71"/>
    <w:rsid w:val="00A7448E"/>
    <w:rsid w:val="00A752C5"/>
    <w:rsid w:val="00A76319"/>
    <w:rsid w:val="00A7776C"/>
    <w:rsid w:val="00A77809"/>
    <w:rsid w:val="00A80695"/>
    <w:rsid w:val="00A81397"/>
    <w:rsid w:val="00A82D81"/>
    <w:rsid w:val="00A83222"/>
    <w:rsid w:val="00A83725"/>
    <w:rsid w:val="00A91AEA"/>
    <w:rsid w:val="00A92DF5"/>
    <w:rsid w:val="00A92EF7"/>
    <w:rsid w:val="00A94E66"/>
    <w:rsid w:val="00A94EFD"/>
    <w:rsid w:val="00A972BB"/>
    <w:rsid w:val="00AA0511"/>
    <w:rsid w:val="00AA1615"/>
    <w:rsid w:val="00AA2A3D"/>
    <w:rsid w:val="00AA33C0"/>
    <w:rsid w:val="00AA4029"/>
    <w:rsid w:val="00AA4300"/>
    <w:rsid w:val="00AA450F"/>
    <w:rsid w:val="00AA60DA"/>
    <w:rsid w:val="00AB0E62"/>
    <w:rsid w:val="00AB128F"/>
    <w:rsid w:val="00AB2871"/>
    <w:rsid w:val="00AB4CEE"/>
    <w:rsid w:val="00AB59FD"/>
    <w:rsid w:val="00AB5C7F"/>
    <w:rsid w:val="00AB689B"/>
    <w:rsid w:val="00AC051F"/>
    <w:rsid w:val="00AC06D1"/>
    <w:rsid w:val="00AC0C8E"/>
    <w:rsid w:val="00AC1299"/>
    <w:rsid w:val="00AC180B"/>
    <w:rsid w:val="00AC3232"/>
    <w:rsid w:val="00AC3C6F"/>
    <w:rsid w:val="00AC4BCA"/>
    <w:rsid w:val="00AC56A5"/>
    <w:rsid w:val="00AD256F"/>
    <w:rsid w:val="00AD2BD0"/>
    <w:rsid w:val="00AD301D"/>
    <w:rsid w:val="00AE12DC"/>
    <w:rsid w:val="00AE1B94"/>
    <w:rsid w:val="00AE2AF4"/>
    <w:rsid w:val="00AE2B3F"/>
    <w:rsid w:val="00AE3573"/>
    <w:rsid w:val="00AE3F31"/>
    <w:rsid w:val="00AE54E1"/>
    <w:rsid w:val="00AF29A8"/>
    <w:rsid w:val="00AF3108"/>
    <w:rsid w:val="00AF39EF"/>
    <w:rsid w:val="00AF3D94"/>
    <w:rsid w:val="00AF4405"/>
    <w:rsid w:val="00AF4725"/>
    <w:rsid w:val="00AF5509"/>
    <w:rsid w:val="00AF700C"/>
    <w:rsid w:val="00AF7D1D"/>
    <w:rsid w:val="00B000C0"/>
    <w:rsid w:val="00B017D9"/>
    <w:rsid w:val="00B02FE5"/>
    <w:rsid w:val="00B03526"/>
    <w:rsid w:val="00B03A65"/>
    <w:rsid w:val="00B03D35"/>
    <w:rsid w:val="00B045E0"/>
    <w:rsid w:val="00B047D4"/>
    <w:rsid w:val="00B04B2F"/>
    <w:rsid w:val="00B04EEC"/>
    <w:rsid w:val="00B054C1"/>
    <w:rsid w:val="00B0721D"/>
    <w:rsid w:val="00B07F2C"/>
    <w:rsid w:val="00B134AE"/>
    <w:rsid w:val="00B13BCB"/>
    <w:rsid w:val="00B15341"/>
    <w:rsid w:val="00B164BB"/>
    <w:rsid w:val="00B16D87"/>
    <w:rsid w:val="00B16EE9"/>
    <w:rsid w:val="00B178F9"/>
    <w:rsid w:val="00B20046"/>
    <w:rsid w:val="00B23AB9"/>
    <w:rsid w:val="00B23B3C"/>
    <w:rsid w:val="00B2507D"/>
    <w:rsid w:val="00B303FD"/>
    <w:rsid w:val="00B304AB"/>
    <w:rsid w:val="00B3133D"/>
    <w:rsid w:val="00B3306B"/>
    <w:rsid w:val="00B34234"/>
    <w:rsid w:val="00B35244"/>
    <w:rsid w:val="00B35501"/>
    <w:rsid w:val="00B377D9"/>
    <w:rsid w:val="00B404C4"/>
    <w:rsid w:val="00B4164B"/>
    <w:rsid w:val="00B41C9D"/>
    <w:rsid w:val="00B43066"/>
    <w:rsid w:val="00B53631"/>
    <w:rsid w:val="00B53DE8"/>
    <w:rsid w:val="00B55410"/>
    <w:rsid w:val="00B56323"/>
    <w:rsid w:val="00B56969"/>
    <w:rsid w:val="00B60881"/>
    <w:rsid w:val="00B614CF"/>
    <w:rsid w:val="00B63328"/>
    <w:rsid w:val="00B6357B"/>
    <w:rsid w:val="00B650EC"/>
    <w:rsid w:val="00B654C6"/>
    <w:rsid w:val="00B6727F"/>
    <w:rsid w:val="00B67EF0"/>
    <w:rsid w:val="00B71404"/>
    <w:rsid w:val="00B71F99"/>
    <w:rsid w:val="00B722B3"/>
    <w:rsid w:val="00B7327B"/>
    <w:rsid w:val="00B74543"/>
    <w:rsid w:val="00B74720"/>
    <w:rsid w:val="00B75DC2"/>
    <w:rsid w:val="00B76958"/>
    <w:rsid w:val="00B81799"/>
    <w:rsid w:val="00B819A3"/>
    <w:rsid w:val="00B86E0E"/>
    <w:rsid w:val="00B870C1"/>
    <w:rsid w:val="00B90F73"/>
    <w:rsid w:val="00B911EA"/>
    <w:rsid w:val="00B91884"/>
    <w:rsid w:val="00B93266"/>
    <w:rsid w:val="00B951E9"/>
    <w:rsid w:val="00B96D42"/>
    <w:rsid w:val="00B97581"/>
    <w:rsid w:val="00BA16B8"/>
    <w:rsid w:val="00BA50FF"/>
    <w:rsid w:val="00BA538C"/>
    <w:rsid w:val="00BA5A2B"/>
    <w:rsid w:val="00BA6927"/>
    <w:rsid w:val="00BA73FF"/>
    <w:rsid w:val="00BA7466"/>
    <w:rsid w:val="00BA7EE8"/>
    <w:rsid w:val="00BB1899"/>
    <w:rsid w:val="00BB1F24"/>
    <w:rsid w:val="00BB6FF6"/>
    <w:rsid w:val="00BB75FA"/>
    <w:rsid w:val="00BC0933"/>
    <w:rsid w:val="00BC1362"/>
    <w:rsid w:val="00BC24AC"/>
    <w:rsid w:val="00BC3CE0"/>
    <w:rsid w:val="00BC57C5"/>
    <w:rsid w:val="00BC6460"/>
    <w:rsid w:val="00BC6B1E"/>
    <w:rsid w:val="00BC7F18"/>
    <w:rsid w:val="00BD046A"/>
    <w:rsid w:val="00BD11C5"/>
    <w:rsid w:val="00BD31C5"/>
    <w:rsid w:val="00BD6183"/>
    <w:rsid w:val="00BD664C"/>
    <w:rsid w:val="00BE492A"/>
    <w:rsid w:val="00BE4D1C"/>
    <w:rsid w:val="00BE5BBD"/>
    <w:rsid w:val="00BE628A"/>
    <w:rsid w:val="00BE7C80"/>
    <w:rsid w:val="00BE7DC6"/>
    <w:rsid w:val="00BF0A84"/>
    <w:rsid w:val="00BF0B45"/>
    <w:rsid w:val="00BF28C4"/>
    <w:rsid w:val="00BF65EC"/>
    <w:rsid w:val="00BF6B77"/>
    <w:rsid w:val="00C001AD"/>
    <w:rsid w:val="00C00648"/>
    <w:rsid w:val="00C041B1"/>
    <w:rsid w:val="00C0510D"/>
    <w:rsid w:val="00C05C64"/>
    <w:rsid w:val="00C06FA9"/>
    <w:rsid w:val="00C072D0"/>
    <w:rsid w:val="00C123AD"/>
    <w:rsid w:val="00C12A09"/>
    <w:rsid w:val="00C159B6"/>
    <w:rsid w:val="00C20504"/>
    <w:rsid w:val="00C221B0"/>
    <w:rsid w:val="00C227A3"/>
    <w:rsid w:val="00C25C5A"/>
    <w:rsid w:val="00C263D4"/>
    <w:rsid w:val="00C31730"/>
    <w:rsid w:val="00C33E49"/>
    <w:rsid w:val="00C3452B"/>
    <w:rsid w:val="00C40E2E"/>
    <w:rsid w:val="00C441E4"/>
    <w:rsid w:val="00C44F77"/>
    <w:rsid w:val="00C46B05"/>
    <w:rsid w:val="00C47899"/>
    <w:rsid w:val="00C47BCC"/>
    <w:rsid w:val="00C50D00"/>
    <w:rsid w:val="00C51715"/>
    <w:rsid w:val="00C51794"/>
    <w:rsid w:val="00C52FB0"/>
    <w:rsid w:val="00C5360E"/>
    <w:rsid w:val="00C5363F"/>
    <w:rsid w:val="00C53C70"/>
    <w:rsid w:val="00C53CA5"/>
    <w:rsid w:val="00C5409C"/>
    <w:rsid w:val="00C54B9E"/>
    <w:rsid w:val="00C563A0"/>
    <w:rsid w:val="00C56558"/>
    <w:rsid w:val="00C574EE"/>
    <w:rsid w:val="00C57AC0"/>
    <w:rsid w:val="00C61FD6"/>
    <w:rsid w:val="00C63619"/>
    <w:rsid w:val="00C654AB"/>
    <w:rsid w:val="00C65DF9"/>
    <w:rsid w:val="00C6621D"/>
    <w:rsid w:val="00C703FC"/>
    <w:rsid w:val="00C706D2"/>
    <w:rsid w:val="00C707DD"/>
    <w:rsid w:val="00C71754"/>
    <w:rsid w:val="00C72146"/>
    <w:rsid w:val="00C72A2C"/>
    <w:rsid w:val="00C72D64"/>
    <w:rsid w:val="00C73410"/>
    <w:rsid w:val="00C75D5A"/>
    <w:rsid w:val="00C75EA5"/>
    <w:rsid w:val="00C778D7"/>
    <w:rsid w:val="00C77C5E"/>
    <w:rsid w:val="00C811CB"/>
    <w:rsid w:val="00C84FEA"/>
    <w:rsid w:val="00C86825"/>
    <w:rsid w:val="00C90462"/>
    <w:rsid w:val="00C90B49"/>
    <w:rsid w:val="00C94614"/>
    <w:rsid w:val="00C96CD6"/>
    <w:rsid w:val="00C96E79"/>
    <w:rsid w:val="00C974E6"/>
    <w:rsid w:val="00CA1DF2"/>
    <w:rsid w:val="00CA3942"/>
    <w:rsid w:val="00CA4D16"/>
    <w:rsid w:val="00CA696A"/>
    <w:rsid w:val="00CB2D4B"/>
    <w:rsid w:val="00CB4A39"/>
    <w:rsid w:val="00CB6FFE"/>
    <w:rsid w:val="00CB7118"/>
    <w:rsid w:val="00CC46C2"/>
    <w:rsid w:val="00CC5D18"/>
    <w:rsid w:val="00CC7F93"/>
    <w:rsid w:val="00CD1609"/>
    <w:rsid w:val="00CD486A"/>
    <w:rsid w:val="00CD55B2"/>
    <w:rsid w:val="00CD6324"/>
    <w:rsid w:val="00CD692D"/>
    <w:rsid w:val="00CD6A84"/>
    <w:rsid w:val="00CD7A05"/>
    <w:rsid w:val="00CE2301"/>
    <w:rsid w:val="00CE3E4B"/>
    <w:rsid w:val="00CE6057"/>
    <w:rsid w:val="00CE6F44"/>
    <w:rsid w:val="00CF1771"/>
    <w:rsid w:val="00CF2A73"/>
    <w:rsid w:val="00CF3BC2"/>
    <w:rsid w:val="00CF3CB2"/>
    <w:rsid w:val="00CF4277"/>
    <w:rsid w:val="00CF5478"/>
    <w:rsid w:val="00D00834"/>
    <w:rsid w:val="00D00D7F"/>
    <w:rsid w:val="00D02CC6"/>
    <w:rsid w:val="00D05F33"/>
    <w:rsid w:val="00D12763"/>
    <w:rsid w:val="00D1372B"/>
    <w:rsid w:val="00D13AC8"/>
    <w:rsid w:val="00D14161"/>
    <w:rsid w:val="00D14EE3"/>
    <w:rsid w:val="00D158CD"/>
    <w:rsid w:val="00D15F9E"/>
    <w:rsid w:val="00D16189"/>
    <w:rsid w:val="00D179D3"/>
    <w:rsid w:val="00D20C22"/>
    <w:rsid w:val="00D20EFD"/>
    <w:rsid w:val="00D21529"/>
    <w:rsid w:val="00D21E93"/>
    <w:rsid w:val="00D24297"/>
    <w:rsid w:val="00D25E58"/>
    <w:rsid w:val="00D30D3E"/>
    <w:rsid w:val="00D31D2D"/>
    <w:rsid w:val="00D320CB"/>
    <w:rsid w:val="00D32314"/>
    <w:rsid w:val="00D323C3"/>
    <w:rsid w:val="00D331F7"/>
    <w:rsid w:val="00D332A6"/>
    <w:rsid w:val="00D33CCB"/>
    <w:rsid w:val="00D34DA8"/>
    <w:rsid w:val="00D3763F"/>
    <w:rsid w:val="00D407EC"/>
    <w:rsid w:val="00D42D3D"/>
    <w:rsid w:val="00D43345"/>
    <w:rsid w:val="00D4565B"/>
    <w:rsid w:val="00D51838"/>
    <w:rsid w:val="00D51F25"/>
    <w:rsid w:val="00D5326B"/>
    <w:rsid w:val="00D56589"/>
    <w:rsid w:val="00D56CDE"/>
    <w:rsid w:val="00D56EB0"/>
    <w:rsid w:val="00D60A47"/>
    <w:rsid w:val="00D60C70"/>
    <w:rsid w:val="00D61445"/>
    <w:rsid w:val="00D619F0"/>
    <w:rsid w:val="00D62E51"/>
    <w:rsid w:val="00D632C4"/>
    <w:rsid w:val="00D63A1C"/>
    <w:rsid w:val="00D64965"/>
    <w:rsid w:val="00D65460"/>
    <w:rsid w:val="00D65F7B"/>
    <w:rsid w:val="00D66571"/>
    <w:rsid w:val="00D676E4"/>
    <w:rsid w:val="00D70399"/>
    <w:rsid w:val="00D70731"/>
    <w:rsid w:val="00D70AA9"/>
    <w:rsid w:val="00D7110C"/>
    <w:rsid w:val="00D715DD"/>
    <w:rsid w:val="00D75DB6"/>
    <w:rsid w:val="00D761C2"/>
    <w:rsid w:val="00D817A1"/>
    <w:rsid w:val="00D82344"/>
    <w:rsid w:val="00D83B97"/>
    <w:rsid w:val="00D84066"/>
    <w:rsid w:val="00D84ABA"/>
    <w:rsid w:val="00D8506F"/>
    <w:rsid w:val="00D860B4"/>
    <w:rsid w:val="00D94CC1"/>
    <w:rsid w:val="00D96211"/>
    <w:rsid w:val="00D96D2F"/>
    <w:rsid w:val="00D97C68"/>
    <w:rsid w:val="00DA05EF"/>
    <w:rsid w:val="00DA1A4E"/>
    <w:rsid w:val="00DA2140"/>
    <w:rsid w:val="00DA21FA"/>
    <w:rsid w:val="00DA32D4"/>
    <w:rsid w:val="00DA3541"/>
    <w:rsid w:val="00DA54EC"/>
    <w:rsid w:val="00DA5BE7"/>
    <w:rsid w:val="00DA661B"/>
    <w:rsid w:val="00DA7B8C"/>
    <w:rsid w:val="00DA7D45"/>
    <w:rsid w:val="00DA7FBC"/>
    <w:rsid w:val="00DB02BA"/>
    <w:rsid w:val="00DB0446"/>
    <w:rsid w:val="00DB1A59"/>
    <w:rsid w:val="00DB229E"/>
    <w:rsid w:val="00DB41FF"/>
    <w:rsid w:val="00DB4B12"/>
    <w:rsid w:val="00DB79B4"/>
    <w:rsid w:val="00DC5761"/>
    <w:rsid w:val="00DC5B5A"/>
    <w:rsid w:val="00DC5F55"/>
    <w:rsid w:val="00DC7DBB"/>
    <w:rsid w:val="00DD043D"/>
    <w:rsid w:val="00DD24FD"/>
    <w:rsid w:val="00DD296B"/>
    <w:rsid w:val="00DD393D"/>
    <w:rsid w:val="00DD4B5B"/>
    <w:rsid w:val="00DD59B7"/>
    <w:rsid w:val="00DD5DB9"/>
    <w:rsid w:val="00DD6002"/>
    <w:rsid w:val="00DD675F"/>
    <w:rsid w:val="00DD77A4"/>
    <w:rsid w:val="00DE11D0"/>
    <w:rsid w:val="00DE3714"/>
    <w:rsid w:val="00DE6DDD"/>
    <w:rsid w:val="00DE7D8E"/>
    <w:rsid w:val="00DF6AB1"/>
    <w:rsid w:val="00DF75BD"/>
    <w:rsid w:val="00E00735"/>
    <w:rsid w:val="00E022DC"/>
    <w:rsid w:val="00E0263B"/>
    <w:rsid w:val="00E02C00"/>
    <w:rsid w:val="00E03876"/>
    <w:rsid w:val="00E05871"/>
    <w:rsid w:val="00E06321"/>
    <w:rsid w:val="00E069B5"/>
    <w:rsid w:val="00E07334"/>
    <w:rsid w:val="00E07B0A"/>
    <w:rsid w:val="00E07C2B"/>
    <w:rsid w:val="00E10423"/>
    <w:rsid w:val="00E10E7B"/>
    <w:rsid w:val="00E13C9D"/>
    <w:rsid w:val="00E20263"/>
    <w:rsid w:val="00E222D9"/>
    <w:rsid w:val="00E24565"/>
    <w:rsid w:val="00E26043"/>
    <w:rsid w:val="00E26363"/>
    <w:rsid w:val="00E3090B"/>
    <w:rsid w:val="00E321AF"/>
    <w:rsid w:val="00E32CB9"/>
    <w:rsid w:val="00E36206"/>
    <w:rsid w:val="00E3703C"/>
    <w:rsid w:val="00E4247D"/>
    <w:rsid w:val="00E42F4A"/>
    <w:rsid w:val="00E437D3"/>
    <w:rsid w:val="00E43E2A"/>
    <w:rsid w:val="00E445FC"/>
    <w:rsid w:val="00E45650"/>
    <w:rsid w:val="00E470D3"/>
    <w:rsid w:val="00E47177"/>
    <w:rsid w:val="00E52F88"/>
    <w:rsid w:val="00E54BEF"/>
    <w:rsid w:val="00E54D43"/>
    <w:rsid w:val="00E56D2B"/>
    <w:rsid w:val="00E577ED"/>
    <w:rsid w:val="00E602AC"/>
    <w:rsid w:val="00E60548"/>
    <w:rsid w:val="00E6200D"/>
    <w:rsid w:val="00E62A9E"/>
    <w:rsid w:val="00E6496A"/>
    <w:rsid w:val="00E658B8"/>
    <w:rsid w:val="00E67885"/>
    <w:rsid w:val="00E67A04"/>
    <w:rsid w:val="00E70FE4"/>
    <w:rsid w:val="00E711BD"/>
    <w:rsid w:val="00E71991"/>
    <w:rsid w:val="00E73DED"/>
    <w:rsid w:val="00E74682"/>
    <w:rsid w:val="00E75135"/>
    <w:rsid w:val="00E77473"/>
    <w:rsid w:val="00E77C66"/>
    <w:rsid w:val="00E803A6"/>
    <w:rsid w:val="00E8124B"/>
    <w:rsid w:val="00E84EEE"/>
    <w:rsid w:val="00E855A4"/>
    <w:rsid w:val="00E85A03"/>
    <w:rsid w:val="00E874C4"/>
    <w:rsid w:val="00E91B85"/>
    <w:rsid w:val="00E92346"/>
    <w:rsid w:val="00E9405A"/>
    <w:rsid w:val="00E951F8"/>
    <w:rsid w:val="00E954BE"/>
    <w:rsid w:val="00E9651F"/>
    <w:rsid w:val="00E97975"/>
    <w:rsid w:val="00EA2E7F"/>
    <w:rsid w:val="00EA35B4"/>
    <w:rsid w:val="00EA39C7"/>
    <w:rsid w:val="00EA4AB7"/>
    <w:rsid w:val="00EA6E71"/>
    <w:rsid w:val="00EA709F"/>
    <w:rsid w:val="00EB2225"/>
    <w:rsid w:val="00EB30EA"/>
    <w:rsid w:val="00EB3C1A"/>
    <w:rsid w:val="00EB3E7E"/>
    <w:rsid w:val="00EB4D55"/>
    <w:rsid w:val="00EC2890"/>
    <w:rsid w:val="00EC335A"/>
    <w:rsid w:val="00EC387D"/>
    <w:rsid w:val="00EC414A"/>
    <w:rsid w:val="00EC501E"/>
    <w:rsid w:val="00EC7E70"/>
    <w:rsid w:val="00ED169C"/>
    <w:rsid w:val="00ED3A51"/>
    <w:rsid w:val="00ED3EE5"/>
    <w:rsid w:val="00ED3F05"/>
    <w:rsid w:val="00ED441F"/>
    <w:rsid w:val="00EE0C63"/>
    <w:rsid w:val="00EE1633"/>
    <w:rsid w:val="00EE5920"/>
    <w:rsid w:val="00EE7744"/>
    <w:rsid w:val="00EE7EDE"/>
    <w:rsid w:val="00EF01BD"/>
    <w:rsid w:val="00EF07A9"/>
    <w:rsid w:val="00EF19FF"/>
    <w:rsid w:val="00EF22A4"/>
    <w:rsid w:val="00EF2BF1"/>
    <w:rsid w:val="00EF3686"/>
    <w:rsid w:val="00EF39D7"/>
    <w:rsid w:val="00EF4F0F"/>
    <w:rsid w:val="00EF61AB"/>
    <w:rsid w:val="00F010A7"/>
    <w:rsid w:val="00F0248B"/>
    <w:rsid w:val="00F0254A"/>
    <w:rsid w:val="00F0254F"/>
    <w:rsid w:val="00F02E65"/>
    <w:rsid w:val="00F051E6"/>
    <w:rsid w:val="00F06432"/>
    <w:rsid w:val="00F0681D"/>
    <w:rsid w:val="00F129FC"/>
    <w:rsid w:val="00F12D96"/>
    <w:rsid w:val="00F136B7"/>
    <w:rsid w:val="00F138E2"/>
    <w:rsid w:val="00F13F48"/>
    <w:rsid w:val="00F14619"/>
    <w:rsid w:val="00F17F47"/>
    <w:rsid w:val="00F209C9"/>
    <w:rsid w:val="00F2183C"/>
    <w:rsid w:val="00F21A33"/>
    <w:rsid w:val="00F22763"/>
    <w:rsid w:val="00F235F1"/>
    <w:rsid w:val="00F244E0"/>
    <w:rsid w:val="00F24699"/>
    <w:rsid w:val="00F25197"/>
    <w:rsid w:val="00F2594B"/>
    <w:rsid w:val="00F27FF2"/>
    <w:rsid w:val="00F30A35"/>
    <w:rsid w:val="00F30E85"/>
    <w:rsid w:val="00F31BAF"/>
    <w:rsid w:val="00F3439C"/>
    <w:rsid w:val="00F3466E"/>
    <w:rsid w:val="00F364F4"/>
    <w:rsid w:val="00F40251"/>
    <w:rsid w:val="00F41A45"/>
    <w:rsid w:val="00F42DC6"/>
    <w:rsid w:val="00F42FA8"/>
    <w:rsid w:val="00F44349"/>
    <w:rsid w:val="00F44A96"/>
    <w:rsid w:val="00F45893"/>
    <w:rsid w:val="00F458EC"/>
    <w:rsid w:val="00F46C15"/>
    <w:rsid w:val="00F478B2"/>
    <w:rsid w:val="00F53568"/>
    <w:rsid w:val="00F546C1"/>
    <w:rsid w:val="00F57092"/>
    <w:rsid w:val="00F61EBB"/>
    <w:rsid w:val="00F642E0"/>
    <w:rsid w:val="00F65336"/>
    <w:rsid w:val="00F673ED"/>
    <w:rsid w:val="00F704ED"/>
    <w:rsid w:val="00F72A99"/>
    <w:rsid w:val="00F7416D"/>
    <w:rsid w:val="00F74556"/>
    <w:rsid w:val="00F74FA1"/>
    <w:rsid w:val="00F7590B"/>
    <w:rsid w:val="00F77359"/>
    <w:rsid w:val="00F8015F"/>
    <w:rsid w:val="00F80574"/>
    <w:rsid w:val="00F81E59"/>
    <w:rsid w:val="00F81E91"/>
    <w:rsid w:val="00F82377"/>
    <w:rsid w:val="00F82671"/>
    <w:rsid w:val="00F8273E"/>
    <w:rsid w:val="00F83389"/>
    <w:rsid w:val="00F86808"/>
    <w:rsid w:val="00F86873"/>
    <w:rsid w:val="00F87D86"/>
    <w:rsid w:val="00F90088"/>
    <w:rsid w:val="00F93527"/>
    <w:rsid w:val="00F93B53"/>
    <w:rsid w:val="00F94E68"/>
    <w:rsid w:val="00F953AD"/>
    <w:rsid w:val="00F957D3"/>
    <w:rsid w:val="00F963B5"/>
    <w:rsid w:val="00F96D75"/>
    <w:rsid w:val="00F97924"/>
    <w:rsid w:val="00FA2370"/>
    <w:rsid w:val="00FA5947"/>
    <w:rsid w:val="00FA6433"/>
    <w:rsid w:val="00FA6EEE"/>
    <w:rsid w:val="00FB0099"/>
    <w:rsid w:val="00FB1A06"/>
    <w:rsid w:val="00FB33BF"/>
    <w:rsid w:val="00FB3CEE"/>
    <w:rsid w:val="00FB5F02"/>
    <w:rsid w:val="00FB625D"/>
    <w:rsid w:val="00FB682C"/>
    <w:rsid w:val="00FC242C"/>
    <w:rsid w:val="00FC2952"/>
    <w:rsid w:val="00FC2B37"/>
    <w:rsid w:val="00FC315C"/>
    <w:rsid w:val="00FD0CA2"/>
    <w:rsid w:val="00FD4AB3"/>
    <w:rsid w:val="00FD7751"/>
    <w:rsid w:val="00FE01D0"/>
    <w:rsid w:val="00FE262A"/>
    <w:rsid w:val="00FE3526"/>
    <w:rsid w:val="00FE4D50"/>
    <w:rsid w:val="00FE4E0E"/>
    <w:rsid w:val="00FE50CE"/>
    <w:rsid w:val="00FE535D"/>
    <w:rsid w:val="00FE57E4"/>
    <w:rsid w:val="00FF4331"/>
    <w:rsid w:val="00FF548D"/>
    <w:rsid w:val="00FF5559"/>
    <w:rsid w:val="00FF65CA"/>
    <w:rsid w:val="00FF6B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firstLine="709"/>
        <w:jc w:val="both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9" w:unhideWhenUsed="0" w:qFormat="1"/>
    <w:lsdException w:name="heading 2" w:semiHidden="0" w:uiPriority="99" w:unhideWhenUsed="0" w:qFormat="1"/>
    <w:lsdException w:name="heading 3" w:semiHidden="0" w:uiPriority="99" w:unhideWhenUsed="0" w:qFormat="1"/>
    <w:lsdException w:name="heading 4" w:semiHidden="0" w:uiPriority="99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1ADE"/>
  </w:style>
  <w:style w:type="paragraph" w:styleId="1">
    <w:name w:val="heading 1"/>
    <w:basedOn w:val="a"/>
    <w:next w:val="a"/>
    <w:link w:val="10"/>
    <w:uiPriority w:val="99"/>
    <w:qFormat/>
    <w:rsid w:val="00411ADE"/>
    <w:pPr>
      <w:keepNext/>
      <w:ind w:left="703"/>
      <w:outlineLvl w:val="0"/>
    </w:pPr>
    <w:rPr>
      <w:rFonts w:ascii="Arial" w:hAnsi="Arial"/>
      <w:b/>
      <w:spacing w:val="28"/>
      <w:sz w:val="24"/>
    </w:rPr>
  </w:style>
  <w:style w:type="paragraph" w:styleId="2">
    <w:name w:val="heading 2"/>
    <w:basedOn w:val="a"/>
    <w:next w:val="a"/>
    <w:link w:val="20"/>
    <w:uiPriority w:val="99"/>
    <w:qFormat/>
    <w:rsid w:val="00411ADE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9"/>
    <w:qFormat/>
    <w:rsid w:val="00411ADE"/>
    <w:pPr>
      <w:keepNext/>
      <w:tabs>
        <w:tab w:val="left" w:pos="4927"/>
        <w:tab w:val="left" w:pos="9854"/>
      </w:tabs>
      <w:spacing w:line="240" w:lineRule="exact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9"/>
    <w:qFormat/>
    <w:rsid w:val="00411ADE"/>
    <w:pPr>
      <w:keepNext/>
      <w:spacing w:line="240" w:lineRule="exact"/>
      <w:outlineLvl w:val="3"/>
    </w:pPr>
    <w:rPr>
      <w:sz w:val="28"/>
    </w:rPr>
  </w:style>
  <w:style w:type="paragraph" w:styleId="5">
    <w:name w:val="heading 5"/>
    <w:basedOn w:val="a"/>
    <w:next w:val="a"/>
    <w:qFormat/>
    <w:rsid w:val="00411ADE"/>
    <w:pPr>
      <w:keepNext/>
      <w:spacing w:line="240" w:lineRule="exact"/>
      <w:outlineLvl w:val="4"/>
    </w:pPr>
    <w:rPr>
      <w:sz w:val="24"/>
    </w:rPr>
  </w:style>
  <w:style w:type="paragraph" w:styleId="6">
    <w:name w:val="heading 6"/>
    <w:basedOn w:val="a"/>
    <w:next w:val="a"/>
    <w:qFormat/>
    <w:rsid w:val="00411ADE"/>
    <w:pPr>
      <w:keepNext/>
      <w:spacing w:before="240" w:line="240" w:lineRule="exact"/>
      <w:outlineLvl w:val="5"/>
    </w:pPr>
    <w:rPr>
      <w:sz w:val="28"/>
    </w:rPr>
  </w:style>
  <w:style w:type="paragraph" w:styleId="7">
    <w:name w:val="heading 7"/>
    <w:basedOn w:val="a"/>
    <w:next w:val="a"/>
    <w:qFormat/>
    <w:rsid w:val="00411ADE"/>
    <w:pPr>
      <w:keepNext/>
      <w:spacing w:after="120"/>
      <w:jc w:val="center"/>
      <w:outlineLvl w:val="6"/>
    </w:pPr>
    <w:rPr>
      <w:rFonts w:ascii="Arial" w:hAnsi="Arial"/>
      <w:b/>
      <w:sz w:val="24"/>
    </w:rPr>
  </w:style>
  <w:style w:type="paragraph" w:styleId="8">
    <w:name w:val="heading 8"/>
    <w:basedOn w:val="a"/>
    <w:next w:val="a"/>
    <w:qFormat/>
    <w:rsid w:val="00411ADE"/>
    <w:pPr>
      <w:keepNext/>
      <w:spacing w:before="240" w:line="240" w:lineRule="exact"/>
      <w:ind w:firstLine="142"/>
      <w:jc w:val="center"/>
      <w:outlineLvl w:val="7"/>
    </w:pPr>
    <w:rPr>
      <w:smallCaps/>
      <w:sz w:val="28"/>
    </w:rPr>
  </w:style>
  <w:style w:type="paragraph" w:styleId="9">
    <w:name w:val="heading 9"/>
    <w:basedOn w:val="a"/>
    <w:next w:val="a"/>
    <w:qFormat/>
    <w:rsid w:val="00411ADE"/>
    <w:pPr>
      <w:keepNext/>
      <w:jc w:val="right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2349ED"/>
    <w:rPr>
      <w:rFonts w:ascii="Arial" w:hAnsi="Arial"/>
      <w:b/>
      <w:spacing w:val="28"/>
      <w:sz w:val="24"/>
    </w:rPr>
  </w:style>
  <w:style w:type="character" w:customStyle="1" w:styleId="20">
    <w:name w:val="Заголовок 2 Знак"/>
    <w:link w:val="2"/>
    <w:uiPriority w:val="99"/>
    <w:rsid w:val="002349ED"/>
    <w:rPr>
      <w:sz w:val="28"/>
    </w:rPr>
  </w:style>
  <w:style w:type="character" w:customStyle="1" w:styleId="30">
    <w:name w:val="Заголовок 3 Знак"/>
    <w:link w:val="3"/>
    <w:uiPriority w:val="9"/>
    <w:rsid w:val="002349ED"/>
    <w:rPr>
      <w:b/>
      <w:sz w:val="28"/>
    </w:rPr>
  </w:style>
  <w:style w:type="character" w:customStyle="1" w:styleId="40">
    <w:name w:val="Заголовок 4 Знак"/>
    <w:link w:val="4"/>
    <w:uiPriority w:val="9"/>
    <w:rsid w:val="002349ED"/>
    <w:rPr>
      <w:sz w:val="28"/>
    </w:rPr>
  </w:style>
  <w:style w:type="paragraph" w:styleId="a3">
    <w:name w:val="header"/>
    <w:basedOn w:val="a"/>
    <w:link w:val="a4"/>
    <w:uiPriority w:val="99"/>
    <w:rsid w:val="00411AD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2F4A98"/>
  </w:style>
  <w:style w:type="paragraph" w:styleId="a5">
    <w:name w:val="footer"/>
    <w:basedOn w:val="a"/>
    <w:link w:val="a6"/>
    <w:uiPriority w:val="99"/>
    <w:rsid w:val="00411AD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rsid w:val="002F4A98"/>
  </w:style>
  <w:style w:type="character" w:styleId="a7">
    <w:name w:val="page number"/>
    <w:basedOn w:val="a0"/>
    <w:rsid w:val="00411ADE"/>
  </w:style>
  <w:style w:type="paragraph" w:styleId="a8">
    <w:name w:val="Body Text Indent"/>
    <w:basedOn w:val="a"/>
    <w:rsid w:val="00411ADE"/>
    <w:pPr>
      <w:spacing w:line="360" w:lineRule="auto"/>
      <w:ind w:firstLine="720"/>
    </w:pPr>
    <w:rPr>
      <w:sz w:val="28"/>
    </w:rPr>
  </w:style>
  <w:style w:type="paragraph" w:styleId="a9">
    <w:name w:val="Body Text"/>
    <w:basedOn w:val="a"/>
    <w:rsid w:val="00411ADE"/>
    <w:pPr>
      <w:spacing w:line="240" w:lineRule="exact"/>
    </w:pPr>
    <w:rPr>
      <w:sz w:val="28"/>
    </w:rPr>
  </w:style>
  <w:style w:type="paragraph" w:styleId="21">
    <w:name w:val="Body Text 2"/>
    <w:basedOn w:val="a"/>
    <w:rsid w:val="00411ADE"/>
    <w:pPr>
      <w:spacing w:line="240" w:lineRule="exact"/>
    </w:pPr>
    <w:rPr>
      <w:sz w:val="28"/>
      <w:lang w:val="en-US"/>
    </w:rPr>
  </w:style>
  <w:style w:type="paragraph" w:styleId="aa">
    <w:name w:val="caption"/>
    <w:basedOn w:val="a"/>
    <w:next w:val="a"/>
    <w:qFormat/>
    <w:rsid w:val="00411ADE"/>
    <w:pPr>
      <w:spacing w:before="240"/>
      <w:jc w:val="center"/>
    </w:pPr>
    <w:rPr>
      <w:smallCaps/>
      <w:spacing w:val="40"/>
      <w:sz w:val="28"/>
    </w:rPr>
  </w:style>
  <w:style w:type="paragraph" w:styleId="ab">
    <w:name w:val="Document Map"/>
    <w:basedOn w:val="a"/>
    <w:semiHidden/>
    <w:rsid w:val="00411ADE"/>
    <w:pPr>
      <w:shd w:val="clear" w:color="auto" w:fill="000080"/>
    </w:pPr>
    <w:rPr>
      <w:rFonts w:ascii="Tahoma" w:hAnsi="Tahoma"/>
    </w:rPr>
  </w:style>
  <w:style w:type="paragraph" w:styleId="ac">
    <w:name w:val="Balloon Text"/>
    <w:basedOn w:val="a"/>
    <w:semiHidden/>
    <w:rsid w:val="00520D9E"/>
    <w:rPr>
      <w:rFonts w:ascii="Tahoma" w:hAnsi="Tahoma" w:cs="Tahoma"/>
      <w:sz w:val="16"/>
      <w:szCs w:val="16"/>
    </w:rPr>
  </w:style>
  <w:style w:type="character" w:customStyle="1" w:styleId="ad">
    <w:name w:val="Гипертекстовая ссылка"/>
    <w:uiPriority w:val="99"/>
    <w:rsid w:val="002349ED"/>
    <w:rPr>
      <w:b w:val="0"/>
      <w:bCs w:val="0"/>
      <w:color w:val="106BBE"/>
    </w:rPr>
  </w:style>
  <w:style w:type="character" w:customStyle="1" w:styleId="ae">
    <w:name w:val="Активная гипертекстовая ссылка"/>
    <w:uiPriority w:val="99"/>
    <w:rsid w:val="002349ED"/>
    <w:rPr>
      <w:b w:val="0"/>
      <w:bCs w:val="0"/>
      <w:color w:val="106BBE"/>
      <w:u w:val="single"/>
    </w:rPr>
  </w:style>
  <w:style w:type="paragraph" w:customStyle="1" w:styleId="af">
    <w:name w:val="Внимание"/>
    <w:basedOn w:val="a"/>
    <w:next w:val="a"/>
    <w:uiPriority w:val="99"/>
    <w:rsid w:val="002349ED"/>
    <w:pPr>
      <w:widowControl w:val="0"/>
      <w:autoSpaceDE w:val="0"/>
      <w:autoSpaceDN w:val="0"/>
      <w:adjustRightInd w:val="0"/>
      <w:spacing w:before="240" w:after="240"/>
      <w:ind w:left="420" w:right="420" w:firstLine="300"/>
    </w:pPr>
    <w:rPr>
      <w:rFonts w:ascii="Arial" w:hAnsi="Arial" w:cs="Arial"/>
      <w:sz w:val="24"/>
      <w:szCs w:val="24"/>
      <w:shd w:val="clear" w:color="auto" w:fill="F5F3DA"/>
    </w:rPr>
  </w:style>
  <w:style w:type="paragraph" w:customStyle="1" w:styleId="af0">
    <w:name w:val="Внимание: криминал!!"/>
    <w:basedOn w:val="af"/>
    <w:next w:val="a"/>
    <w:uiPriority w:val="99"/>
    <w:rsid w:val="002349ED"/>
  </w:style>
  <w:style w:type="paragraph" w:customStyle="1" w:styleId="af1">
    <w:name w:val="Внимание: недобросовестность!"/>
    <w:basedOn w:val="af"/>
    <w:next w:val="a"/>
    <w:uiPriority w:val="99"/>
    <w:rsid w:val="002349ED"/>
  </w:style>
  <w:style w:type="character" w:customStyle="1" w:styleId="af2">
    <w:name w:val="Выделение для Базового Поиска"/>
    <w:uiPriority w:val="99"/>
    <w:rsid w:val="002349ED"/>
    <w:rPr>
      <w:b/>
      <w:bCs/>
      <w:color w:val="0058A9"/>
    </w:rPr>
  </w:style>
  <w:style w:type="character" w:customStyle="1" w:styleId="af3">
    <w:name w:val="Выделение для Базового Поиска (курсив)"/>
    <w:uiPriority w:val="99"/>
    <w:rsid w:val="002349ED"/>
    <w:rPr>
      <w:b/>
      <w:bCs/>
      <w:i/>
      <w:iCs/>
      <w:color w:val="0058A9"/>
    </w:rPr>
  </w:style>
  <w:style w:type="paragraph" w:customStyle="1" w:styleId="af4">
    <w:name w:val="Дочерний элемент списка"/>
    <w:basedOn w:val="a"/>
    <w:next w:val="a"/>
    <w:uiPriority w:val="99"/>
    <w:rsid w:val="002349ED"/>
    <w:pPr>
      <w:widowControl w:val="0"/>
      <w:autoSpaceDE w:val="0"/>
      <w:autoSpaceDN w:val="0"/>
      <w:adjustRightInd w:val="0"/>
    </w:pPr>
    <w:rPr>
      <w:rFonts w:ascii="Arial" w:hAnsi="Arial" w:cs="Arial"/>
      <w:color w:val="868381"/>
    </w:rPr>
  </w:style>
  <w:style w:type="paragraph" w:customStyle="1" w:styleId="af5">
    <w:name w:val="Основное меню (преемственное)"/>
    <w:basedOn w:val="a"/>
    <w:next w:val="a"/>
    <w:uiPriority w:val="99"/>
    <w:rsid w:val="002349ED"/>
    <w:pPr>
      <w:widowControl w:val="0"/>
      <w:autoSpaceDE w:val="0"/>
      <w:autoSpaceDN w:val="0"/>
      <w:adjustRightInd w:val="0"/>
      <w:ind w:firstLine="720"/>
    </w:pPr>
    <w:rPr>
      <w:rFonts w:ascii="Verdana" w:hAnsi="Verdana" w:cs="Verdana"/>
      <w:sz w:val="22"/>
      <w:szCs w:val="22"/>
    </w:rPr>
  </w:style>
  <w:style w:type="paragraph" w:customStyle="1" w:styleId="af6">
    <w:name w:val="Заголовок"/>
    <w:basedOn w:val="af5"/>
    <w:next w:val="a"/>
    <w:uiPriority w:val="99"/>
    <w:rsid w:val="002349ED"/>
    <w:rPr>
      <w:b/>
      <w:bCs/>
      <w:color w:val="0058A9"/>
      <w:shd w:val="clear" w:color="auto" w:fill="F0F0F0"/>
    </w:rPr>
  </w:style>
  <w:style w:type="paragraph" w:customStyle="1" w:styleId="af7">
    <w:name w:val="Заголовок группы контролов"/>
    <w:basedOn w:val="a"/>
    <w:next w:val="a"/>
    <w:uiPriority w:val="99"/>
    <w:rsid w:val="002349ED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af8">
    <w:name w:val="Заголовок для информации об изменениях"/>
    <w:basedOn w:val="1"/>
    <w:next w:val="a"/>
    <w:uiPriority w:val="99"/>
    <w:rsid w:val="002349ED"/>
    <w:pPr>
      <w:keepNext w:val="0"/>
      <w:widowControl w:val="0"/>
      <w:autoSpaceDE w:val="0"/>
      <w:autoSpaceDN w:val="0"/>
      <w:adjustRightInd w:val="0"/>
      <w:spacing w:after="108"/>
      <w:ind w:left="0"/>
      <w:jc w:val="center"/>
      <w:outlineLvl w:val="9"/>
    </w:pPr>
    <w:rPr>
      <w:rFonts w:cs="Arial"/>
      <w:b w:val="0"/>
      <w:color w:val="26282F"/>
      <w:spacing w:val="0"/>
      <w:sz w:val="18"/>
      <w:szCs w:val="18"/>
      <w:shd w:val="clear" w:color="auto" w:fill="FFFFFF"/>
    </w:rPr>
  </w:style>
  <w:style w:type="paragraph" w:customStyle="1" w:styleId="af9">
    <w:name w:val="Заголовок распахивающейся части диалога"/>
    <w:basedOn w:val="a"/>
    <w:next w:val="a"/>
    <w:uiPriority w:val="99"/>
    <w:rsid w:val="002349ED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i/>
      <w:iCs/>
      <w:color w:val="000080"/>
      <w:sz w:val="22"/>
      <w:szCs w:val="22"/>
    </w:rPr>
  </w:style>
  <w:style w:type="character" w:customStyle="1" w:styleId="afa">
    <w:name w:val="Заголовок своего сообщения"/>
    <w:uiPriority w:val="99"/>
    <w:rsid w:val="002349ED"/>
  </w:style>
  <w:style w:type="paragraph" w:customStyle="1" w:styleId="afb">
    <w:name w:val="Заголовок статьи"/>
    <w:basedOn w:val="a"/>
    <w:next w:val="a"/>
    <w:uiPriority w:val="99"/>
    <w:rsid w:val="002349ED"/>
    <w:pPr>
      <w:widowControl w:val="0"/>
      <w:autoSpaceDE w:val="0"/>
      <w:autoSpaceDN w:val="0"/>
      <w:adjustRightInd w:val="0"/>
      <w:ind w:left="1612" w:hanging="892"/>
    </w:pPr>
    <w:rPr>
      <w:rFonts w:ascii="Arial" w:hAnsi="Arial" w:cs="Arial"/>
      <w:sz w:val="24"/>
      <w:szCs w:val="24"/>
    </w:rPr>
  </w:style>
  <w:style w:type="character" w:customStyle="1" w:styleId="afc">
    <w:name w:val="Заголовок чужого сообщения"/>
    <w:uiPriority w:val="99"/>
    <w:rsid w:val="002349ED"/>
    <w:rPr>
      <w:b/>
      <w:bCs/>
      <w:color w:val="FF0000"/>
    </w:rPr>
  </w:style>
  <w:style w:type="paragraph" w:customStyle="1" w:styleId="afd">
    <w:name w:val="Заголовок ЭР (левое окно)"/>
    <w:basedOn w:val="a"/>
    <w:next w:val="a"/>
    <w:uiPriority w:val="99"/>
    <w:rsid w:val="002349ED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6"/>
      <w:szCs w:val="26"/>
    </w:rPr>
  </w:style>
  <w:style w:type="paragraph" w:customStyle="1" w:styleId="afe">
    <w:name w:val="Заголовок ЭР (правое окно)"/>
    <w:basedOn w:val="afd"/>
    <w:next w:val="a"/>
    <w:uiPriority w:val="99"/>
    <w:rsid w:val="002349ED"/>
    <w:pPr>
      <w:spacing w:after="0"/>
      <w:jc w:val="left"/>
    </w:pPr>
  </w:style>
  <w:style w:type="paragraph" w:customStyle="1" w:styleId="aff">
    <w:name w:val="Интерактивный заголовок"/>
    <w:basedOn w:val="af6"/>
    <w:next w:val="a"/>
    <w:uiPriority w:val="99"/>
    <w:rsid w:val="002349ED"/>
    <w:rPr>
      <w:u w:val="single"/>
    </w:rPr>
  </w:style>
  <w:style w:type="paragraph" w:customStyle="1" w:styleId="aff0">
    <w:name w:val="Текст информации об изменениях"/>
    <w:basedOn w:val="a"/>
    <w:next w:val="a"/>
    <w:uiPriority w:val="99"/>
    <w:rsid w:val="002349ED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353842"/>
      <w:sz w:val="18"/>
      <w:szCs w:val="18"/>
    </w:rPr>
  </w:style>
  <w:style w:type="paragraph" w:customStyle="1" w:styleId="aff1">
    <w:name w:val="Информация об изменениях"/>
    <w:basedOn w:val="aff0"/>
    <w:next w:val="a"/>
    <w:uiPriority w:val="99"/>
    <w:rsid w:val="002349ED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2">
    <w:name w:val="Текст (справка)"/>
    <w:basedOn w:val="a"/>
    <w:next w:val="a"/>
    <w:uiPriority w:val="99"/>
    <w:rsid w:val="002349ED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  <w:sz w:val="24"/>
      <w:szCs w:val="24"/>
    </w:rPr>
  </w:style>
  <w:style w:type="paragraph" w:customStyle="1" w:styleId="aff3">
    <w:name w:val="Комментарий"/>
    <w:basedOn w:val="aff2"/>
    <w:next w:val="a"/>
    <w:uiPriority w:val="99"/>
    <w:rsid w:val="002349ED"/>
    <w:pPr>
      <w:spacing w:before="75"/>
      <w:ind w:right="0"/>
    </w:pPr>
    <w:rPr>
      <w:color w:val="353842"/>
      <w:shd w:val="clear" w:color="auto" w:fill="F0F0F0"/>
    </w:rPr>
  </w:style>
  <w:style w:type="paragraph" w:customStyle="1" w:styleId="aff4">
    <w:name w:val="Информация об изменениях документа"/>
    <w:basedOn w:val="aff3"/>
    <w:next w:val="a"/>
    <w:uiPriority w:val="99"/>
    <w:rsid w:val="002349ED"/>
    <w:rPr>
      <w:i/>
      <w:iCs/>
    </w:rPr>
  </w:style>
  <w:style w:type="paragraph" w:customStyle="1" w:styleId="aff5">
    <w:name w:val="Текст (лев. подпись)"/>
    <w:basedOn w:val="a"/>
    <w:next w:val="a"/>
    <w:uiPriority w:val="99"/>
    <w:rsid w:val="002349ED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f6">
    <w:name w:val="Колонтитул (левый)"/>
    <w:basedOn w:val="aff5"/>
    <w:next w:val="a"/>
    <w:uiPriority w:val="99"/>
    <w:rsid w:val="002349ED"/>
    <w:rPr>
      <w:sz w:val="14"/>
      <w:szCs w:val="14"/>
    </w:rPr>
  </w:style>
  <w:style w:type="paragraph" w:customStyle="1" w:styleId="aff7">
    <w:name w:val="Текст (прав. подпись)"/>
    <w:basedOn w:val="a"/>
    <w:next w:val="a"/>
    <w:uiPriority w:val="99"/>
    <w:rsid w:val="002349ED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8">
    <w:name w:val="Колонтитул (правый)"/>
    <w:basedOn w:val="aff7"/>
    <w:next w:val="a"/>
    <w:uiPriority w:val="99"/>
    <w:rsid w:val="002349ED"/>
    <w:rPr>
      <w:sz w:val="14"/>
      <w:szCs w:val="14"/>
    </w:rPr>
  </w:style>
  <w:style w:type="paragraph" w:customStyle="1" w:styleId="aff9">
    <w:name w:val="Комментарий пользователя"/>
    <w:basedOn w:val="aff3"/>
    <w:next w:val="a"/>
    <w:uiPriority w:val="99"/>
    <w:rsid w:val="002349ED"/>
    <w:pPr>
      <w:jc w:val="left"/>
    </w:pPr>
    <w:rPr>
      <w:shd w:val="clear" w:color="auto" w:fill="FFDFE0"/>
    </w:rPr>
  </w:style>
  <w:style w:type="paragraph" w:customStyle="1" w:styleId="affa">
    <w:name w:val="Куда обратиться?"/>
    <w:basedOn w:val="af"/>
    <w:next w:val="a"/>
    <w:uiPriority w:val="99"/>
    <w:rsid w:val="002349ED"/>
  </w:style>
  <w:style w:type="paragraph" w:customStyle="1" w:styleId="affb">
    <w:name w:val="Моноширинный"/>
    <w:basedOn w:val="a"/>
    <w:next w:val="a"/>
    <w:uiPriority w:val="99"/>
    <w:rsid w:val="002349ED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customStyle="1" w:styleId="affc">
    <w:name w:val="Найденные слова"/>
    <w:uiPriority w:val="99"/>
    <w:rsid w:val="002349ED"/>
    <w:rPr>
      <w:b w:val="0"/>
      <w:bCs w:val="0"/>
      <w:color w:val="26282F"/>
      <w:shd w:val="clear" w:color="auto" w:fill="FFF580"/>
    </w:rPr>
  </w:style>
  <w:style w:type="character" w:customStyle="1" w:styleId="affd">
    <w:name w:val="Не вступил в силу"/>
    <w:uiPriority w:val="99"/>
    <w:rsid w:val="002349ED"/>
    <w:rPr>
      <w:b w:val="0"/>
      <w:bCs w:val="0"/>
      <w:color w:val="000000"/>
      <w:shd w:val="clear" w:color="auto" w:fill="D8EDE8"/>
    </w:rPr>
  </w:style>
  <w:style w:type="paragraph" w:customStyle="1" w:styleId="affe">
    <w:name w:val="Необходимые документы"/>
    <w:basedOn w:val="af"/>
    <w:next w:val="a"/>
    <w:uiPriority w:val="99"/>
    <w:rsid w:val="002349ED"/>
    <w:pPr>
      <w:ind w:firstLine="118"/>
    </w:pPr>
  </w:style>
  <w:style w:type="paragraph" w:customStyle="1" w:styleId="afff">
    <w:name w:val="Нормальный (таблица)"/>
    <w:basedOn w:val="a"/>
    <w:next w:val="a"/>
    <w:uiPriority w:val="99"/>
    <w:rsid w:val="002349ED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ff0">
    <w:name w:val="Таблицы (моноширинный)"/>
    <w:basedOn w:val="a"/>
    <w:next w:val="a"/>
    <w:uiPriority w:val="99"/>
    <w:rsid w:val="002349ED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customStyle="1" w:styleId="afff1">
    <w:name w:val="Оглавление"/>
    <w:basedOn w:val="afff0"/>
    <w:next w:val="a"/>
    <w:uiPriority w:val="99"/>
    <w:rsid w:val="002349ED"/>
    <w:pPr>
      <w:ind w:left="140"/>
    </w:pPr>
  </w:style>
  <w:style w:type="paragraph" w:customStyle="1" w:styleId="afff2">
    <w:name w:val="Переменная часть"/>
    <w:basedOn w:val="af5"/>
    <w:next w:val="a"/>
    <w:uiPriority w:val="99"/>
    <w:rsid w:val="002349ED"/>
    <w:rPr>
      <w:sz w:val="18"/>
      <w:szCs w:val="18"/>
    </w:rPr>
  </w:style>
  <w:style w:type="paragraph" w:customStyle="1" w:styleId="afff3">
    <w:name w:val="Подвал для информации об изменениях"/>
    <w:basedOn w:val="1"/>
    <w:next w:val="a"/>
    <w:uiPriority w:val="99"/>
    <w:rsid w:val="002349ED"/>
    <w:pPr>
      <w:keepNext w:val="0"/>
      <w:widowControl w:val="0"/>
      <w:autoSpaceDE w:val="0"/>
      <w:autoSpaceDN w:val="0"/>
      <w:adjustRightInd w:val="0"/>
      <w:spacing w:before="108" w:after="108"/>
      <w:ind w:left="0"/>
      <w:jc w:val="center"/>
      <w:outlineLvl w:val="9"/>
    </w:pPr>
    <w:rPr>
      <w:rFonts w:cs="Arial"/>
      <w:b w:val="0"/>
      <w:color w:val="26282F"/>
      <w:spacing w:val="0"/>
      <w:sz w:val="18"/>
      <w:szCs w:val="18"/>
    </w:rPr>
  </w:style>
  <w:style w:type="paragraph" w:customStyle="1" w:styleId="afff4">
    <w:name w:val="Подзаголовок для информации об изменениях"/>
    <w:basedOn w:val="aff0"/>
    <w:next w:val="a"/>
    <w:uiPriority w:val="99"/>
    <w:rsid w:val="002349ED"/>
    <w:rPr>
      <w:b/>
      <w:bCs/>
    </w:rPr>
  </w:style>
  <w:style w:type="paragraph" w:customStyle="1" w:styleId="afff5">
    <w:name w:val="Подчёркнуный текст"/>
    <w:basedOn w:val="a"/>
    <w:next w:val="a"/>
    <w:uiPriority w:val="99"/>
    <w:rsid w:val="002349ED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customStyle="1" w:styleId="afff6">
    <w:name w:val="Постоянная часть"/>
    <w:basedOn w:val="af5"/>
    <w:next w:val="a"/>
    <w:uiPriority w:val="99"/>
    <w:rsid w:val="002349ED"/>
    <w:rPr>
      <w:sz w:val="20"/>
      <w:szCs w:val="20"/>
    </w:rPr>
  </w:style>
  <w:style w:type="paragraph" w:customStyle="1" w:styleId="afff7">
    <w:name w:val="Прижатый влево"/>
    <w:basedOn w:val="a"/>
    <w:next w:val="a"/>
    <w:uiPriority w:val="99"/>
    <w:rsid w:val="002349ED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ff8">
    <w:name w:val="Пример."/>
    <w:basedOn w:val="af"/>
    <w:next w:val="a"/>
    <w:uiPriority w:val="99"/>
    <w:rsid w:val="002349ED"/>
  </w:style>
  <w:style w:type="paragraph" w:customStyle="1" w:styleId="afff9">
    <w:name w:val="Примечание."/>
    <w:basedOn w:val="af"/>
    <w:next w:val="a"/>
    <w:uiPriority w:val="99"/>
    <w:rsid w:val="002349ED"/>
  </w:style>
  <w:style w:type="character" w:customStyle="1" w:styleId="afffa">
    <w:name w:val="Продолжение ссылки"/>
    <w:uiPriority w:val="99"/>
    <w:rsid w:val="002349ED"/>
  </w:style>
  <w:style w:type="paragraph" w:customStyle="1" w:styleId="afffb">
    <w:name w:val="Словарная статья"/>
    <w:basedOn w:val="a"/>
    <w:next w:val="a"/>
    <w:uiPriority w:val="99"/>
    <w:rsid w:val="002349ED"/>
    <w:pPr>
      <w:widowControl w:val="0"/>
      <w:autoSpaceDE w:val="0"/>
      <w:autoSpaceDN w:val="0"/>
      <w:adjustRightInd w:val="0"/>
      <w:ind w:right="118"/>
    </w:pPr>
    <w:rPr>
      <w:rFonts w:ascii="Arial" w:hAnsi="Arial" w:cs="Arial"/>
      <w:sz w:val="24"/>
      <w:szCs w:val="24"/>
    </w:rPr>
  </w:style>
  <w:style w:type="character" w:customStyle="1" w:styleId="afffc">
    <w:name w:val="Сравнение редакций"/>
    <w:uiPriority w:val="99"/>
    <w:rsid w:val="002349ED"/>
    <w:rPr>
      <w:b w:val="0"/>
      <w:bCs w:val="0"/>
      <w:color w:val="26282F"/>
    </w:rPr>
  </w:style>
  <w:style w:type="paragraph" w:customStyle="1" w:styleId="afffd">
    <w:name w:val="Ссылка на официальную публикацию"/>
    <w:basedOn w:val="a"/>
    <w:next w:val="a"/>
    <w:uiPriority w:val="99"/>
    <w:rsid w:val="002349ED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customStyle="1" w:styleId="afffe">
    <w:name w:val="Текст в таблице"/>
    <w:basedOn w:val="afff"/>
    <w:next w:val="a"/>
    <w:uiPriority w:val="99"/>
    <w:rsid w:val="002349ED"/>
    <w:pPr>
      <w:ind w:firstLine="500"/>
    </w:pPr>
  </w:style>
  <w:style w:type="paragraph" w:customStyle="1" w:styleId="affff">
    <w:name w:val="Текст ЭР (см. также)"/>
    <w:basedOn w:val="a"/>
    <w:next w:val="a"/>
    <w:uiPriority w:val="99"/>
    <w:rsid w:val="002349ED"/>
    <w:pPr>
      <w:widowControl w:val="0"/>
      <w:autoSpaceDE w:val="0"/>
      <w:autoSpaceDN w:val="0"/>
      <w:adjustRightInd w:val="0"/>
      <w:spacing w:before="200"/>
    </w:pPr>
    <w:rPr>
      <w:rFonts w:ascii="Arial" w:hAnsi="Arial" w:cs="Arial"/>
    </w:rPr>
  </w:style>
  <w:style w:type="paragraph" w:customStyle="1" w:styleId="affff0">
    <w:name w:val="Технический комментарий"/>
    <w:basedOn w:val="a"/>
    <w:next w:val="a"/>
    <w:uiPriority w:val="99"/>
    <w:rsid w:val="002349ED"/>
    <w:pPr>
      <w:widowControl w:val="0"/>
      <w:autoSpaceDE w:val="0"/>
      <w:autoSpaceDN w:val="0"/>
      <w:adjustRightInd w:val="0"/>
    </w:pPr>
    <w:rPr>
      <w:rFonts w:ascii="Arial" w:hAnsi="Arial" w:cs="Arial"/>
      <w:color w:val="463F31"/>
      <w:sz w:val="24"/>
      <w:szCs w:val="24"/>
      <w:shd w:val="clear" w:color="auto" w:fill="FFFFA6"/>
    </w:rPr>
  </w:style>
  <w:style w:type="character" w:customStyle="1" w:styleId="affff1">
    <w:name w:val="Утратил силу"/>
    <w:uiPriority w:val="99"/>
    <w:rsid w:val="002349ED"/>
    <w:rPr>
      <w:b w:val="0"/>
      <w:bCs w:val="0"/>
      <w:strike/>
      <w:color w:val="666600"/>
    </w:rPr>
  </w:style>
  <w:style w:type="paragraph" w:customStyle="1" w:styleId="affff2">
    <w:name w:val="Формула"/>
    <w:basedOn w:val="a"/>
    <w:next w:val="a"/>
    <w:uiPriority w:val="99"/>
    <w:rsid w:val="002349ED"/>
    <w:pPr>
      <w:widowControl w:val="0"/>
      <w:autoSpaceDE w:val="0"/>
      <w:autoSpaceDN w:val="0"/>
      <w:adjustRightInd w:val="0"/>
      <w:spacing w:before="240" w:after="240"/>
      <w:ind w:left="420" w:right="420" w:firstLine="300"/>
    </w:pPr>
    <w:rPr>
      <w:rFonts w:ascii="Arial" w:hAnsi="Arial" w:cs="Arial"/>
      <w:sz w:val="24"/>
      <w:szCs w:val="24"/>
      <w:shd w:val="clear" w:color="auto" w:fill="F5F3DA"/>
    </w:rPr>
  </w:style>
  <w:style w:type="paragraph" w:customStyle="1" w:styleId="affff3">
    <w:name w:val="Центрированный (таблица)"/>
    <w:basedOn w:val="afff"/>
    <w:next w:val="a"/>
    <w:uiPriority w:val="99"/>
    <w:rsid w:val="002349ED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2349ED"/>
    <w:pPr>
      <w:widowControl w:val="0"/>
      <w:autoSpaceDE w:val="0"/>
      <w:autoSpaceDN w:val="0"/>
      <w:adjustRightInd w:val="0"/>
      <w:spacing w:before="300"/>
    </w:pPr>
    <w:rPr>
      <w:rFonts w:ascii="Arial" w:hAnsi="Arial" w:cs="Arial"/>
      <w:sz w:val="24"/>
      <w:szCs w:val="24"/>
    </w:rPr>
  </w:style>
  <w:style w:type="character" w:customStyle="1" w:styleId="affff4">
    <w:name w:val="Цветовое выделение"/>
    <w:uiPriority w:val="99"/>
    <w:rsid w:val="002349ED"/>
    <w:rPr>
      <w:b/>
      <w:bCs/>
      <w:color w:val="26282F"/>
    </w:rPr>
  </w:style>
  <w:style w:type="table" w:styleId="affff5">
    <w:name w:val="Table Grid"/>
    <w:basedOn w:val="a1"/>
    <w:rsid w:val="00143D8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ff6">
    <w:name w:val="Hyperlink"/>
    <w:rsid w:val="00DA05EF"/>
    <w:rPr>
      <w:color w:val="0563C1"/>
      <w:u w:val="single"/>
    </w:rPr>
  </w:style>
  <w:style w:type="character" w:styleId="affff7">
    <w:name w:val="annotation reference"/>
    <w:rsid w:val="00907CB1"/>
    <w:rPr>
      <w:sz w:val="16"/>
      <w:szCs w:val="16"/>
    </w:rPr>
  </w:style>
  <w:style w:type="paragraph" w:styleId="affff8">
    <w:name w:val="annotation text"/>
    <w:basedOn w:val="a"/>
    <w:link w:val="affff9"/>
    <w:rsid w:val="00907CB1"/>
  </w:style>
  <w:style w:type="character" w:customStyle="1" w:styleId="affff9">
    <w:name w:val="Текст примечания Знак"/>
    <w:basedOn w:val="a0"/>
    <w:link w:val="affff8"/>
    <w:rsid w:val="00907CB1"/>
  </w:style>
  <w:style w:type="paragraph" w:styleId="affffa">
    <w:name w:val="annotation subject"/>
    <w:basedOn w:val="affff8"/>
    <w:next w:val="affff8"/>
    <w:link w:val="affffb"/>
    <w:rsid w:val="00907CB1"/>
    <w:rPr>
      <w:b/>
      <w:bCs/>
    </w:rPr>
  </w:style>
  <w:style w:type="character" w:customStyle="1" w:styleId="affffb">
    <w:name w:val="Тема примечания Знак"/>
    <w:link w:val="affffa"/>
    <w:rsid w:val="00907CB1"/>
    <w:rPr>
      <w:b/>
      <w:bCs/>
    </w:rPr>
  </w:style>
  <w:style w:type="paragraph" w:customStyle="1" w:styleId="ConsPlusNormal">
    <w:name w:val="ConsPlusNormal"/>
    <w:rsid w:val="00477D1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fffc">
    <w:name w:val="List Paragraph"/>
    <w:basedOn w:val="a"/>
    <w:uiPriority w:val="34"/>
    <w:qFormat/>
    <w:rsid w:val="00E70FE4"/>
    <w:pPr>
      <w:ind w:left="720"/>
      <w:contextualSpacing/>
    </w:pPr>
  </w:style>
  <w:style w:type="character" w:customStyle="1" w:styleId="affffd">
    <w:name w:val="Сравнение редакций. Добавленный фрагмент"/>
    <w:uiPriority w:val="99"/>
    <w:rsid w:val="00864F35"/>
    <w:rPr>
      <w:color w:val="000000"/>
      <w:shd w:val="clear" w:color="auto" w:fill="C1D7FF"/>
    </w:rPr>
  </w:style>
  <w:style w:type="character" w:customStyle="1" w:styleId="affffe">
    <w:name w:val="Цветовое выделение для Текст"/>
    <w:uiPriority w:val="99"/>
    <w:rsid w:val="007B1711"/>
  </w:style>
  <w:style w:type="character" w:styleId="afffff">
    <w:name w:val="Emphasis"/>
    <w:basedOn w:val="a0"/>
    <w:qFormat/>
    <w:rsid w:val="005A14F2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610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7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3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7.emf"/><Relationship Id="rId299" Type="http://schemas.openxmlformats.org/officeDocument/2006/relationships/image" Target="media/image296.emf"/><Relationship Id="rId21" Type="http://schemas.openxmlformats.org/officeDocument/2006/relationships/image" Target="media/image23.emf"/><Relationship Id="rId63" Type="http://schemas.openxmlformats.org/officeDocument/2006/relationships/image" Target="media/image65.emf"/><Relationship Id="rId159" Type="http://schemas.openxmlformats.org/officeDocument/2006/relationships/image" Target="media/image158.emf"/><Relationship Id="rId324" Type="http://schemas.openxmlformats.org/officeDocument/2006/relationships/image" Target="media/image321.emf"/><Relationship Id="rId366" Type="http://schemas.openxmlformats.org/officeDocument/2006/relationships/image" Target="media/image363.emf"/><Relationship Id="rId170" Type="http://schemas.openxmlformats.org/officeDocument/2006/relationships/image" Target="media/image169.emf"/><Relationship Id="rId226" Type="http://schemas.openxmlformats.org/officeDocument/2006/relationships/image" Target="media/image225.emf"/><Relationship Id="rId433" Type="http://schemas.openxmlformats.org/officeDocument/2006/relationships/image" Target="media/image425.emf"/><Relationship Id="rId268" Type="http://schemas.openxmlformats.org/officeDocument/2006/relationships/image" Target="media/image267.emf"/><Relationship Id="rId475" Type="http://schemas.openxmlformats.org/officeDocument/2006/relationships/image" Target="media/image465.emf"/><Relationship Id="rId32" Type="http://schemas.openxmlformats.org/officeDocument/2006/relationships/image" Target="media/image34.emf"/><Relationship Id="rId74" Type="http://schemas.openxmlformats.org/officeDocument/2006/relationships/image" Target="media/image74.emf"/><Relationship Id="rId128" Type="http://schemas.openxmlformats.org/officeDocument/2006/relationships/image" Target="media/image128.emf"/><Relationship Id="rId335" Type="http://schemas.openxmlformats.org/officeDocument/2006/relationships/image" Target="media/image332.emf"/><Relationship Id="rId377" Type="http://schemas.openxmlformats.org/officeDocument/2006/relationships/image" Target="media/image374.emf"/><Relationship Id="rId5" Type="http://schemas.openxmlformats.org/officeDocument/2006/relationships/webSettings" Target="webSettings.xml"/><Relationship Id="rId181" Type="http://schemas.openxmlformats.org/officeDocument/2006/relationships/image" Target="media/image180.emf"/><Relationship Id="rId237" Type="http://schemas.openxmlformats.org/officeDocument/2006/relationships/image" Target="media/image236.emf"/><Relationship Id="rId402" Type="http://schemas.openxmlformats.org/officeDocument/2006/relationships/image" Target="media/image398.emf"/><Relationship Id="rId279" Type="http://schemas.openxmlformats.org/officeDocument/2006/relationships/image" Target="media/image278.emf"/><Relationship Id="rId444" Type="http://schemas.openxmlformats.org/officeDocument/2006/relationships/image" Target="media/image436.emf"/><Relationship Id="rId486" Type="http://schemas.openxmlformats.org/officeDocument/2006/relationships/image" Target="media/image469.emf"/><Relationship Id="rId43" Type="http://schemas.openxmlformats.org/officeDocument/2006/relationships/image" Target="media/image45.emf"/><Relationship Id="rId139" Type="http://schemas.openxmlformats.org/officeDocument/2006/relationships/image" Target="media/image138.emf"/><Relationship Id="rId290" Type="http://schemas.openxmlformats.org/officeDocument/2006/relationships/image" Target="media/image289.emf"/><Relationship Id="rId304" Type="http://schemas.openxmlformats.org/officeDocument/2006/relationships/image" Target="media/image301.emf"/><Relationship Id="rId346" Type="http://schemas.openxmlformats.org/officeDocument/2006/relationships/image" Target="media/image343.emf"/><Relationship Id="rId388" Type="http://schemas.openxmlformats.org/officeDocument/2006/relationships/image" Target="media/image385.emf"/><Relationship Id="rId85" Type="http://schemas.openxmlformats.org/officeDocument/2006/relationships/image" Target="media/image85.emf"/><Relationship Id="rId150" Type="http://schemas.openxmlformats.org/officeDocument/2006/relationships/image" Target="media/image149.emf"/><Relationship Id="rId192" Type="http://schemas.openxmlformats.org/officeDocument/2006/relationships/image" Target="media/image191.emf"/><Relationship Id="rId206" Type="http://schemas.openxmlformats.org/officeDocument/2006/relationships/image" Target="media/image205.emf"/><Relationship Id="rId413" Type="http://schemas.openxmlformats.org/officeDocument/2006/relationships/image" Target="media/image406.emf"/><Relationship Id="rId248" Type="http://schemas.openxmlformats.org/officeDocument/2006/relationships/image" Target="media/image247.emf"/><Relationship Id="rId455" Type="http://schemas.openxmlformats.org/officeDocument/2006/relationships/image" Target="media/image447.emf"/><Relationship Id="rId12" Type="http://schemas.openxmlformats.org/officeDocument/2006/relationships/image" Target="media/image14.emf"/><Relationship Id="rId108" Type="http://schemas.openxmlformats.org/officeDocument/2006/relationships/image" Target="media/image108.emf"/><Relationship Id="rId315" Type="http://schemas.openxmlformats.org/officeDocument/2006/relationships/image" Target="media/image312.emf"/><Relationship Id="rId357" Type="http://schemas.openxmlformats.org/officeDocument/2006/relationships/image" Target="media/image354.emf"/><Relationship Id="rId54" Type="http://schemas.openxmlformats.org/officeDocument/2006/relationships/image" Target="media/image56.emf"/><Relationship Id="rId96" Type="http://schemas.openxmlformats.org/officeDocument/2006/relationships/image" Target="media/image96.emf"/><Relationship Id="rId161" Type="http://schemas.openxmlformats.org/officeDocument/2006/relationships/image" Target="media/image160.emf"/><Relationship Id="rId217" Type="http://schemas.openxmlformats.org/officeDocument/2006/relationships/image" Target="media/image216.emf"/><Relationship Id="rId399" Type="http://schemas.openxmlformats.org/officeDocument/2006/relationships/image" Target="media/image395.emf"/><Relationship Id="rId259" Type="http://schemas.openxmlformats.org/officeDocument/2006/relationships/image" Target="media/image258.emf"/><Relationship Id="rId424" Type="http://schemas.openxmlformats.org/officeDocument/2006/relationships/image" Target="media/image416.emf"/><Relationship Id="rId466" Type="http://schemas.openxmlformats.org/officeDocument/2006/relationships/image" Target="media/image457.emf"/><Relationship Id="rId23" Type="http://schemas.openxmlformats.org/officeDocument/2006/relationships/image" Target="media/image25.emf"/><Relationship Id="rId119" Type="http://schemas.openxmlformats.org/officeDocument/2006/relationships/image" Target="media/image119.emf"/><Relationship Id="rId270" Type="http://schemas.openxmlformats.org/officeDocument/2006/relationships/image" Target="media/image269.emf"/><Relationship Id="rId326" Type="http://schemas.openxmlformats.org/officeDocument/2006/relationships/image" Target="media/image323.emf"/><Relationship Id="rId65" Type="http://schemas.openxmlformats.org/officeDocument/2006/relationships/image" Target="media/image67.emf"/><Relationship Id="rId130" Type="http://schemas.openxmlformats.org/officeDocument/2006/relationships/hyperlink" Target="garantF1://70664870.62" TargetMode="External"/><Relationship Id="rId368" Type="http://schemas.openxmlformats.org/officeDocument/2006/relationships/image" Target="media/image365.emf"/><Relationship Id="rId172" Type="http://schemas.openxmlformats.org/officeDocument/2006/relationships/image" Target="media/image171.emf"/><Relationship Id="rId228" Type="http://schemas.openxmlformats.org/officeDocument/2006/relationships/image" Target="media/image227.emf"/><Relationship Id="rId435" Type="http://schemas.openxmlformats.org/officeDocument/2006/relationships/image" Target="media/image427.emf"/><Relationship Id="rId477" Type="http://schemas.openxmlformats.org/officeDocument/2006/relationships/hyperlink" Target="garantF1://70664870.62" TargetMode="External"/><Relationship Id="rId281" Type="http://schemas.openxmlformats.org/officeDocument/2006/relationships/image" Target="media/image280.emf"/><Relationship Id="rId337" Type="http://schemas.openxmlformats.org/officeDocument/2006/relationships/image" Target="media/image334.emf"/><Relationship Id="rId34" Type="http://schemas.openxmlformats.org/officeDocument/2006/relationships/image" Target="media/image36.emf"/><Relationship Id="rId76" Type="http://schemas.openxmlformats.org/officeDocument/2006/relationships/image" Target="media/image76.emf"/><Relationship Id="rId141" Type="http://schemas.openxmlformats.org/officeDocument/2006/relationships/image" Target="media/image140.emf"/><Relationship Id="rId379" Type="http://schemas.openxmlformats.org/officeDocument/2006/relationships/image" Target="media/image376.emf"/><Relationship Id="rId7" Type="http://schemas.openxmlformats.org/officeDocument/2006/relationships/endnotes" Target="endnotes.xml"/><Relationship Id="rId162" Type="http://schemas.openxmlformats.org/officeDocument/2006/relationships/image" Target="media/image161.emf"/><Relationship Id="rId183" Type="http://schemas.openxmlformats.org/officeDocument/2006/relationships/image" Target="media/image182.emf"/><Relationship Id="rId218" Type="http://schemas.openxmlformats.org/officeDocument/2006/relationships/image" Target="media/image217.emf"/><Relationship Id="rId239" Type="http://schemas.openxmlformats.org/officeDocument/2006/relationships/image" Target="media/image238.emf"/><Relationship Id="rId390" Type="http://schemas.openxmlformats.org/officeDocument/2006/relationships/image" Target="media/image387.emf"/><Relationship Id="rId404" Type="http://schemas.openxmlformats.org/officeDocument/2006/relationships/image" Target="media/image400.emf"/><Relationship Id="rId425" Type="http://schemas.openxmlformats.org/officeDocument/2006/relationships/image" Target="media/image417.emf"/><Relationship Id="rId446" Type="http://schemas.openxmlformats.org/officeDocument/2006/relationships/image" Target="media/image438.emf"/><Relationship Id="rId467" Type="http://schemas.openxmlformats.org/officeDocument/2006/relationships/image" Target="media/image458.emf"/><Relationship Id="rId250" Type="http://schemas.openxmlformats.org/officeDocument/2006/relationships/image" Target="media/image249.emf"/><Relationship Id="rId271" Type="http://schemas.openxmlformats.org/officeDocument/2006/relationships/image" Target="media/image270.emf"/><Relationship Id="rId292" Type="http://schemas.openxmlformats.org/officeDocument/2006/relationships/image" Target="media/image291.emf"/><Relationship Id="rId306" Type="http://schemas.openxmlformats.org/officeDocument/2006/relationships/image" Target="media/image303.emf"/><Relationship Id="rId488" Type="http://schemas.openxmlformats.org/officeDocument/2006/relationships/header" Target="header1.xml"/><Relationship Id="rId24" Type="http://schemas.openxmlformats.org/officeDocument/2006/relationships/image" Target="media/image26.emf"/><Relationship Id="rId45" Type="http://schemas.openxmlformats.org/officeDocument/2006/relationships/image" Target="media/image47.emf"/><Relationship Id="rId66" Type="http://schemas.openxmlformats.org/officeDocument/2006/relationships/image" Target="media/image68.emf"/><Relationship Id="rId87" Type="http://schemas.openxmlformats.org/officeDocument/2006/relationships/image" Target="media/image87.emf"/><Relationship Id="rId110" Type="http://schemas.openxmlformats.org/officeDocument/2006/relationships/image" Target="media/image110.emf"/><Relationship Id="rId131" Type="http://schemas.openxmlformats.org/officeDocument/2006/relationships/image" Target="media/image130.emf"/><Relationship Id="rId327" Type="http://schemas.openxmlformats.org/officeDocument/2006/relationships/image" Target="media/image324.emf"/><Relationship Id="rId348" Type="http://schemas.openxmlformats.org/officeDocument/2006/relationships/image" Target="media/image345.emf"/><Relationship Id="rId369" Type="http://schemas.openxmlformats.org/officeDocument/2006/relationships/image" Target="media/image366.emf"/><Relationship Id="rId152" Type="http://schemas.openxmlformats.org/officeDocument/2006/relationships/image" Target="media/image151.emf"/><Relationship Id="rId173" Type="http://schemas.openxmlformats.org/officeDocument/2006/relationships/image" Target="media/image172.emf"/><Relationship Id="rId194" Type="http://schemas.openxmlformats.org/officeDocument/2006/relationships/image" Target="media/image193.emf"/><Relationship Id="rId208" Type="http://schemas.openxmlformats.org/officeDocument/2006/relationships/image" Target="media/image207.emf"/><Relationship Id="rId229" Type="http://schemas.openxmlformats.org/officeDocument/2006/relationships/image" Target="media/image228.emf"/><Relationship Id="rId380" Type="http://schemas.openxmlformats.org/officeDocument/2006/relationships/image" Target="media/image377.emf"/><Relationship Id="rId415" Type="http://schemas.openxmlformats.org/officeDocument/2006/relationships/image" Target="media/image408.emf"/><Relationship Id="rId436" Type="http://schemas.openxmlformats.org/officeDocument/2006/relationships/image" Target="media/image428.emf"/><Relationship Id="rId457" Type="http://schemas.openxmlformats.org/officeDocument/2006/relationships/image" Target="media/image449.emf"/><Relationship Id="rId240" Type="http://schemas.openxmlformats.org/officeDocument/2006/relationships/image" Target="media/image239.emf"/><Relationship Id="rId261" Type="http://schemas.openxmlformats.org/officeDocument/2006/relationships/image" Target="media/image260.emf"/><Relationship Id="rId478" Type="http://schemas.openxmlformats.org/officeDocument/2006/relationships/hyperlink" Target="garantF1://70253464.22" TargetMode="External"/><Relationship Id="rId14" Type="http://schemas.openxmlformats.org/officeDocument/2006/relationships/image" Target="media/image16.emf"/><Relationship Id="rId35" Type="http://schemas.openxmlformats.org/officeDocument/2006/relationships/image" Target="media/image37.emf"/><Relationship Id="rId56" Type="http://schemas.openxmlformats.org/officeDocument/2006/relationships/image" Target="media/image58.emf"/><Relationship Id="rId77" Type="http://schemas.openxmlformats.org/officeDocument/2006/relationships/image" Target="media/image77.emf"/><Relationship Id="rId100" Type="http://schemas.openxmlformats.org/officeDocument/2006/relationships/image" Target="media/image100.emf"/><Relationship Id="rId282" Type="http://schemas.openxmlformats.org/officeDocument/2006/relationships/image" Target="media/image281.emf"/><Relationship Id="rId317" Type="http://schemas.openxmlformats.org/officeDocument/2006/relationships/image" Target="media/image314.emf"/><Relationship Id="rId338" Type="http://schemas.openxmlformats.org/officeDocument/2006/relationships/image" Target="media/image335.emf"/><Relationship Id="rId359" Type="http://schemas.openxmlformats.org/officeDocument/2006/relationships/image" Target="media/image356.emf"/><Relationship Id="rId8" Type="http://schemas.openxmlformats.org/officeDocument/2006/relationships/image" Target="media/image13.png"/><Relationship Id="rId98" Type="http://schemas.openxmlformats.org/officeDocument/2006/relationships/image" Target="media/image98.emf"/><Relationship Id="rId121" Type="http://schemas.openxmlformats.org/officeDocument/2006/relationships/image" Target="media/image121.emf"/><Relationship Id="rId142" Type="http://schemas.openxmlformats.org/officeDocument/2006/relationships/image" Target="media/image141.emf"/><Relationship Id="rId163" Type="http://schemas.openxmlformats.org/officeDocument/2006/relationships/image" Target="media/image162.emf"/><Relationship Id="rId184" Type="http://schemas.openxmlformats.org/officeDocument/2006/relationships/image" Target="media/image183.emf"/><Relationship Id="rId219" Type="http://schemas.openxmlformats.org/officeDocument/2006/relationships/image" Target="media/image218.emf"/><Relationship Id="rId370" Type="http://schemas.openxmlformats.org/officeDocument/2006/relationships/image" Target="media/image367.emf"/><Relationship Id="rId391" Type="http://schemas.openxmlformats.org/officeDocument/2006/relationships/image" Target="media/image388.emf"/><Relationship Id="rId405" Type="http://schemas.openxmlformats.org/officeDocument/2006/relationships/image" Target="media/image401.emf"/><Relationship Id="rId426" Type="http://schemas.openxmlformats.org/officeDocument/2006/relationships/image" Target="media/image418.emf"/><Relationship Id="rId447" Type="http://schemas.openxmlformats.org/officeDocument/2006/relationships/image" Target="media/image439.emf"/><Relationship Id="rId230" Type="http://schemas.openxmlformats.org/officeDocument/2006/relationships/image" Target="media/image229.emf"/><Relationship Id="rId251" Type="http://schemas.openxmlformats.org/officeDocument/2006/relationships/image" Target="media/image250.emf"/><Relationship Id="rId468" Type="http://schemas.openxmlformats.org/officeDocument/2006/relationships/image" Target="media/image459.emf"/><Relationship Id="rId489" Type="http://schemas.openxmlformats.org/officeDocument/2006/relationships/footer" Target="footer1.xml"/><Relationship Id="rId25" Type="http://schemas.openxmlformats.org/officeDocument/2006/relationships/image" Target="media/image27.emf"/><Relationship Id="rId46" Type="http://schemas.openxmlformats.org/officeDocument/2006/relationships/image" Target="media/image48.emf"/><Relationship Id="rId67" Type="http://schemas.openxmlformats.org/officeDocument/2006/relationships/image" Target="media/image69.emf"/><Relationship Id="rId272" Type="http://schemas.openxmlformats.org/officeDocument/2006/relationships/image" Target="media/image271.emf"/><Relationship Id="rId293" Type="http://schemas.openxmlformats.org/officeDocument/2006/relationships/image" Target="media/image292.emf"/><Relationship Id="rId307" Type="http://schemas.openxmlformats.org/officeDocument/2006/relationships/image" Target="media/image304.emf"/><Relationship Id="rId328" Type="http://schemas.openxmlformats.org/officeDocument/2006/relationships/image" Target="media/image325.emf"/><Relationship Id="rId349" Type="http://schemas.openxmlformats.org/officeDocument/2006/relationships/image" Target="media/image346.emf"/><Relationship Id="rId88" Type="http://schemas.openxmlformats.org/officeDocument/2006/relationships/image" Target="media/image88.emf"/><Relationship Id="rId111" Type="http://schemas.openxmlformats.org/officeDocument/2006/relationships/image" Target="media/image111.emf"/><Relationship Id="rId132" Type="http://schemas.openxmlformats.org/officeDocument/2006/relationships/image" Target="media/image131.emf"/><Relationship Id="rId153" Type="http://schemas.openxmlformats.org/officeDocument/2006/relationships/image" Target="media/image152.emf"/><Relationship Id="rId174" Type="http://schemas.openxmlformats.org/officeDocument/2006/relationships/image" Target="media/image173.emf"/><Relationship Id="rId195" Type="http://schemas.openxmlformats.org/officeDocument/2006/relationships/image" Target="media/image194.emf"/><Relationship Id="rId209" Type="http://schemas.openxmlformats.org/officeDocument/2006/relationships/image" Target="media/image208.emf"/><Relationship Id="rId360" Type="http://schemas.openxmlformats.org/officeDocument/2006/relationships/image" Target="media/image357.emf"/><Relationship Id="rId381" Type="http://schemas.openxmlformats.org/officeDocument/2006/relationships/image" Target="media/image378.emf"/><Relationship Id="rId416" Type="http://schemas.openxmlformats.org/officeDocument/2006/relationships/image" Target="media/image409.emf"/><Relationship Id="rId220" Type="http://schemas.openxmlformats.org/officeDocument/2006/relationships/image" Target="media/image219.emf"/><Relationship Id="rId241" Type="http://schemas.openxmlformats.org/officeDocument/2006/relationships/image" Target="media/image240.emf"/><Relationship Id="rId437" Type="http://schemas.openxmlformats.org/officeDocument/2006/relationships/image" Target="media/image429.emf"/><Relationship Id="rId458" Type="http://schemas.openxmlformats.org/officeDocument/2006/relationships/image" Target="media/image450.emf"/><Relationship Id="rId479" Type="http://schemas.openxmlformats.org/officeDocument/2006/relationships/hyperlink" Target="garantF1://12038258.2" TargetMode="External"/><Relationship Id="rId15" Type="http://schemas.openxmlformats.org/officeDocument/2006/relationships/image" Target="media/image17.emf"/><Relationship Id="rId36" Type="http://schemas.openxmlformats.org/officeDocument/2006/relationships/image" Target="media/image38.emf"/><Relationship Id="rId57" Type="http://schemas.openxmlformats.org/officeDocument/2006/relationships/image" Target="media/image59.emf"/><Relationship Id="rId262" Type="http://schemas.openxmlformats.org/officeDocument/2006/relationships/image" Target="media/image261.emf"/><Relationship Id="rId283" Type="http://schemas.openxmlformats.org/officeDocument/2006/relationships/image" Target="media/image282.emf"/><Relationship Id="rId318" Type="http://schemas.openxmlformats.org/officeDocument/2006/relationships/image" Target="media/image315.emf"/><Relationship Id="rId339" Type="http://schemas.openxmlformats.org/officeDocument/2006/relationships/image" Target="media/image336.emf"/><Relationship Id="rId490" Type="http://schemas.openxmlformats.org/officeDocument/2006/relationships/fontTable" Target="fontTable.xml"/><Relationship Id="rId78" Type="http://schemas.openxmlformats.org/officeDocument/2006/relationships/image" Target="media/image78.emf"/><Relationship Id="rId99" Type="http://schemas.openxmlformats.org/officeDocument/2006/relationships/image" Target="media/image99.emf"/><Relationship Id="rId101" Type="http://schemas.openxmlformats.org/officeDocument/2006/relationships/image" Target="media/image101.emf"/><Relationship Id="rId122" Type="http://schemas.openxmlformats.org/officeDocument/2006/relationships/image" Target="media/image122.emf"/><Relationship Id="rId143" Type="http://schemas.openxmlformats.org/officeDocument/2006/relationships/image" Target="media/image142.emf"/><Relationship Id="rId164" Type="http://schemas.openxmlformats.org/officeDocument/2006/relationships/image" Target="media/image163.emf"/><Relationship Id="rId185" Type="http://schemas.openxmlformats.org/officeDocument/2006/relationships/image" Target="media/image184.emf"/><Relationship Id="rId350" Type="http://schemas.openxmlformats.org/officeDocument/2006/relationships/image" Target="media/image347.emf"/><Relationship Id="rId371" Type="http://schemas.openxmlformats.org/officeDocument/2006/relationships/image" Target="media/image368.emf"/><Relationship Id="rId406" Type="http://schemas.openxmlformats.org/officeDocument/2006/relationships/image" Target="media/image402.emf"/><Relationship Id="rId9" Type="http://schemas.openxmlformats.org/officeDocument/2006/relationships/hyperlink" Target="garantF1://12012604.0" TargetMode="External"/><Relationship Id="rId210" Type="http://schemas.openxmlformats.org/officeDocument/2006/relationships/image" Target="media/image209.emf"/><Relationship Id="rId392" Type="http://schemas.openxmlformats.org/officeDocument/2006/relationships/image" Target="media/image389.emf"/><Relationship Id="rId427" Type="http://schemas.openxmlformats.org/officeDocument/2006/relationships/image" Target="media/image419.emf"/><Relationship Id="rId448" Type="http://schemas.openxmlformats.org/officeDocument/2006/relationships/image" Target="media/image440.emf"/><Relationship Id="rId469" Type="http://schemas.openxmlformats.org/officeDocument/2006/relationships/hyperlink" Target="garantF1://12059439.1000" TargetMode="External"/><Relationship Id="rId26" Type="http://schemas.openxmlformats.org/officeDocument/2006/relationships/image" Target="media/image28.emf"/><Relationship Id="rId231" Type="http://schemas.openxmlformats.org/officeDocument/2006/relationships/image" Target="media/image230.emf"/><Relationship Id="rId252" Type="http://schemas.openxmlformats.org/officeDocument/2006/relationships/image" Target="media/image251.emf"/><Relationship Id="rId273" Type="http://schemas.openxmlformats.org/officeDocument/2006/relationships/image" Target="media/image272.emf"/><Relationship Id="rId294" Type="http://schemas.openxmlformats.org/officeDocument/2006/relationships/image" Target="media/image293.emf"/><Relationship Id="rId308" Type="http://schemas.openxmlformats.org/officeDocument/2006/relationships/image" Target="media/image305.emf"/><Relationship Id="rId329" Type="http://schemas.openxmlformats.org/officeDocument/2006/relationships/image" Target="media/image326.emf"/><Relationship Id="rId480" Type="http://schemas.openxmlformats.org/officeDocument/2006/relationships/hyperlink" Target="garantF1://70253464.22" TargetMode="External"/><Relationship Id="rId47" Type="http://schemas.openxmlformats.org/officeDocument/2006/relationships/image" Target="media/image49.emf"/><Relationship Id="rId68" Type="http://schemas.openxmlformats.org/officeDocument/2006/relationships/image" Target="media/image70.emf"/><Relationship Id="rId89" Type="http://schemas.openxmlformats.org/officeDocument/2006/relationships/image" Target="media/image89.emf"/><Relationship Id="rId112" Type="http://schemas.openxmlformats.org/officeDocument/2006/relationships/image" Target="media/image112.emf"/><Relationship Id="rId133" Type="http://schemas.openxmlformats.org/officeDocument/2006/relationships/image" Target="media/image132.emf"/><Relationship Id="rId154" Type="http://schemas.openxmlformats.org/officeDocument/2006/relationships/image" Target="media/image153.emf"/><Relationship Id="rId175" Type="http://schemas.openxmlformats.org/officeDocument/2006/relationships/image" Target="media/image174.emf"/><Relationship Id="rId340" Type="http://schemas.openxmlformats.org/officeDocument/2006/relationships/image" Target="media/image337.emf"/><Relationship Id="rId361" Type="http://schemas.openxmlformats.org/officeDocument/2006/relationships/image" Target="media/image358.emf"/><Relationship Id="rId196" Type="http://schemas.openxmlformats.org/officeDocument/2006/relationships/image" Target="media/image195.emf"/><Relationship Id="rId200" Type="http://schemas.openxmlformats.org/officeDocument/2006/relationships/image" Target="media/image199.emf"/><Relationship Id="rId382" Type="http://schemas.openxmlformats.org/officeDocument/2006/relationships/image" Target="media/image379.emf"/><Relationship Id="rId417" Type="http://schemas.openxmlformats.org/officeDocument/2006/relationships/image" Target="media/image410.emf"/><Relationship Id="rId438" Type="http://schemas.openxmlformats.org/officeDocument/2006/relationships/image" Target="media/image430.emf"/><Relationship Id="rId459" Type="http://schemas.openxmlformats.org/officeDocument/2006/relationships/image" Target="media/image451.emf"/><Relationship Id="rId16" Type="http://schemas.openxmlformats.org/officeDocument/2006/relationships/image" Target="media/image18.emf"/><Relationship Id="rId221" Type="http://schemas.openxmlformats.org/officeDocument/2006/relationships/image" Target="media/image220.emf"/><Relationship Id="rId242" Type="http://schemas.openxmlformats.org/officeDocument/2006/relationships/image" Target="media/image241.emf"/><Relationship Id="rId263" Type="http://schemas.openxmlformats.org/officeDocument/2006/relationships/image" Target="media/image262.emf"/><Relationship Id="rId284" Type="http://schemas.openxmlformats.org/officeDocument/2006/relationships/image" Target="media/image283.emf"/><Relationship Id="rId319" Type="http://schemas.openxmlformats.org/officeDocument/2006/relationships/image" Target="media/image316.emf"/><Relationship Id="rId470" Type="http://schemas.openxmlformats.org/officeDocument/2006/relationships/image" Target="media/image460.emf"/><Relationship Id="rId491" Type="http://schemas.openxmlformats.org/officeDocument/2006/relationships/theme" Target="theme/theme1.xml"/><Relationship Id="rId37" Type="http://schemas.openxmlformats.org/officeDocument/2006/relationships/image" Target="media/image39.emf"/><Relationship Id="rId58" Type="http://schemas.openxmlformats.org/officeDocument/2006/relationships/image" Target="media/image60.emf"/><Relationship Id="rId79" Type="http://schemas.openxmlformats.org/officeDocument/2006/relationships/image" Target="media/image79.emf"/><Relationship Id="rId102" Type="http://schemas.openxmlformats.org/officeDocument/2006/relationships/image" Target="media/image102.emf"/><Relationship Id="rId123" Type="http://schemas.openxmlformats.org/officeDocument/2006/relationships/image" Target="media/image123.emf"/><Relationship Id="rId144" Type="http://schemas.openxmlformats.org/officeDocument/2006/relationships/image" Target="media/image143.emf"/><Relationship Id="rId330" Type="http://schemas.openxmlformats.org/officeDocument/2006/relationships/image" Target="media/image327.emf"/><Relationship Id="rId90" Type="http://schemas.openxmlformats.org/officeDocument/2006/relationships/image" Target="media/image90.emf"/><Relationship Id="rId165" Type="http://schemas.openxmlformats.org/officeDocument/2006/relationships/image" Target="media/image164.emf"/><Relationship Id="rId186" Type="http://schemas.openxmlformats.org/officeDocument/2006/relationships/image" Target="media/image185.emf"/><Relationship Id="rId351" Type="http://schemas.openxmlformats.org/officeDocument/2006/relationships/image" Target="media/image348.emf"/><Relationship Id="rId372" Type="http://schemas.openxmlformats.org/officeDocument/2006/relationships/image" Target="media/image369.emf"/><Relationship Id="rId393" Type="http://schemas.openxmlformats.org/officeDocument/2006/relationships/image" Target="media/image390.emf"/><Relationship Id="rId407" Type="http://schemas.openxmlformats.org/officeDocument/2006/relationships/hyperlink" Target="garantF1://70651934.1000" TargetMode="External"/><Relationship Id="rId428" Type="http://schemas.openxmlformats.org/officeDocument/2006/relationships/image" Target="media/image420.emf"/><Relationship Id="rId449" Type="http://schemas.openxmlformats.org/officeDocument/2006/relationships/image" Target="media/image441.emf"/><Relationship Id="rId211" Type="http://schemas.openxmlformats.org/officeDocument/2006/relationships/image" Target="media/image210.emf"/><Relationship Id="rId232" Type="http://schemas.openxmlformats.org/officeDocument/2006/relationships/image" Target="media/image231.emf"/><Relationship Id="rId253" Type="http://schemas.openxmlformats.org/officeDocument/2006/relationships/image" Target="media/image252.emf"/><Relationship Id="rId274" Type="http://schemas.openxmlformats.org/officeDocument/2006/relationships/image" Target="media/image273.emf"/><Relationship Id="rId295" Type="http://schemas.openxmlformats.org/officeDocument/2006/relationships/hyperlink" Target="garantF1://2206626.0" TargetMode="External"/><Relationship Id="rId309" Type="http://schemas.openxmlformats.org/officeDocument/2006/relationships/image" Target="media/image306.emf"/><Relationship Id="rId460" Type="http://schemas.openxmlformats.org/officeDocument/2006/relationships/hyperlink" Target="garantF1://70664870.62" TargetMode="External"/><Relationship Id="rId481" Type="http://schemas.openxmlformats.org/officeDocument/2006/relationships/hyperlink" Target="garantF1://12038258.2" TargetMode="External"/><Relationship Id="rId27" Type="http://schemas.openxmlformats.org/officeDocument/2006/relationships/image" Target="media/image29.emf"/><Relationship Id="rId48" Type="http://schemas.openxmlformats.org/officeDocument/2006/relationships/image" Target="media/image50.emf"/><Relationship Id="rId69" Type="http://schemas.openxmlformats.org/officeDocument/2006/relationships/image" Target="media/image71.emf"/><Relationship Id="rId113" Type="http://schemas.openxmlformats.org/officeDocument/2006/relationships/image" Target="media/image113.emf"/><Relationship Id="rId134" Type="http://schemas.openxmlformats.org/officeDocument/2006/relationships/image" Target="media/image133.emf"/><Relationship Id="rId320" Type="http://schemas.openxmlformats.org/officeDocument/2006/relationships/image" Target="media/image317.emf"/><Relationship Id="rId80" Type="http://schemas.openxmlformats.org/officeDocument/2006/relationships/image" Target="media/image80.emf"/><Relationship Id="rId155" Type="http://schemas.openxmlformats.org/officeDocument/2006/relationships/image" Target="media/image154.emf"/><Relationship Id="rId176" Type="http://schemas.openxmlformats.org/officeDocument/2006/relationships/image" Target="media/image175.emf"/><Relationship Id="rId197" Type="http://schemas.openxmlformats.org/officeDocument/2006/relationships/image" Target="media/image196.emf"/><Relationship Id="rId341" Type="http://schemas.openxmlformats.org/officeDocument/2006/relationships/image" Target="media/image338.emf"/><Relationship Id="rId362" Type="http://schemas.openxmlformats.org/officeDocument/2006/relationships/image" Target="media/image359.emf"/><Relationship Id="rId383" Type="http://schemas.openxmlformats.org/officeDocument/2006/relationships/image" Target="media/image380.emf"/><Relationship Id="rId418" Type="http://schemas.openxmlformats.org/officeDocument/2006/relationships/hyperlink" Target="garantF1://84404.93" TargetMode="External"/><Relationship Id="rId439" Type="http://schemas.openxmlformats.org/officeDocument/2006/relationships/image" Target="media/image431.emf"/><Relationship Id="rId201" Type="http://schemas.openxmlformats.org/officeDocument/2006/relationships/image" Target="media/image200.emf"/><Relationship Id="rId222" Type="http://schemas.openxmlformats.org/officeDocument/2006/relationships/image" Target="media/image221.emf"/><Relationship Id="rId243" Type="http://schemas.openxmlformats.org/officeDocument/2006/relationships/image" Target="media/image242.emf"/><Relationship Id="rId264" Type="http://schemas.openxmlformats.org/officeDocument/2006/relationships/image" Target="media/image263.emf"/><Relationship Id="rId285" Type="http://schemas.openxmlformats.org/officeDocument/2006/relationships/image" Target="media/image284.emf"/><Relationship Id="rId450" Type="http://schemas.openxmlformats.org/officeDocument/2006/relationships/image" Target="media/image442.emf"/><Relationship Id="rId471" Type="http://schemas.openxmlformats.org/officeDocument/2006/relationships/image" Target="media/image461.emf"/><Relationship Id="rId17" Type="http://schemas.openxmlformats.org/officeDocument/2006/relationships/image" Target="media/image19.emf"/><Relationship Id="rId38" Type="http://schemas.openxmlformats.org/officeDocument/2006/relationships/image" Target="media/image40.emf"/><Relationship Id="rId59" Type="http://schemas.openxmlformats.org/officeDocument/2006/relationships/image" Target="media/image61.emf"/><Relationship Id="rId103" Type="http://schemas.openxmlformats.org/officeDocument/2006/relationships/image" Target="media/image103.emf"/><Relationship Id="rId124" Type="http://schemas.openxmlformats.org/officeDocument/2006/relationships/image" Target="media/image124.emf"/><Relationship Id="rId310" Type="http://schemas.openxmlformats.org/officeDocument/2006/relationships/image" Target="media/image307.emf"/><Relationship Id="rId70" Type="http://schemas.openxmlformats.org/officeDocument/2006/relationships/image" Target="media/image72.emf"/><Relationship Id="rId91" Type="http://schemas.openxmlformats.org/officeDocument/2006/relationships/image" Target="media/image91.emf"/><Relationship Id="rId145" Type="http://schemas.openxmlformats.org/officeDocument/2006/relationships/image" Target="media/image144.emf"/><Relationship Id="rId166" Type="http://schemas.openxmlformats.org/officeDocument/2006/relationships/image" Target="media/image165.emf"/><Relationship Id="rId187" Type="http://schemas.openxmlformats.org/officeDocument/2006/relationships/image" Target="media/image186.emf"/><Relationship Id="rId331" Type="http://schemas.openxmlformats.org/officeDocument/2006/relationships/image" Target="media/image328.emf"/><Relationship Id="rId352" Type="http://schemas.openxmlformats.org/officeDocument/2006/relationships/image" Target="media/image349.emf"/><Relationship Id="rId373" Type="http://schemas.openxmlformats.org/officeDocument/2006/relationships/image" Target="media/image370.emf"/><Relationship Id="rId394" Type="http://schemas.openxmlformats.org/officeDocument/2006/relationships/image" Target="media/image391.emf"/><Relationship Id="rId408" Type="http://schemas.openxmlformats.org/officeDocument/2006/relationships/hyperlink" Target="garantF1://70651934.2000" TargetMode="External"/><Relationship Id="rId429" Type="http://schemas.openxmlformats.org/officeDocument/2006/relationships/image" Target="media/image421.emf"/><Relationship Id="rId1" Type="http://schemas.openxmlformats.org/officeDocument/2006/relationships/customXml" Target="../customXml/item1.xml"/><Relationship Id="rId212" Type="http://schemas.openxmlformats.org/officeDocument/2006/relationships/image" Target="media/image211.emf"/><Relationship Id="rId233" Type="http://schemas.openxmlformats.org/officeDocument/2006/relationships/image" Target="media/image232.emf"/><Relationship Id="rId254" Type="http://schemas.openxmlformats.org/officeDocument/2006/relationships/image" Target="media/image253.emf"/><Relationship Id="rId440" Type="http://schemas.openxmlformats.org/officeDocument/2006/relationships/image" Target="media/image432.emf"/><Relationship Id="rId28" Type="http://schemas.openxmlformats.org/officeDocument/2006/relationships/image" Target="media/image30.emf"/><Relationship Id="rId49" Type="http://schemas.openxmlformats.org/officeDocument/2006/relationships/image" Target="media/image51.emf"/><Relationship Id="rId114" Type="http://schemas.openxmlformats.org/officeDocument/2006/relationships/image" Target="media/image114.emf"/><Relationship Id="rId275" Type="http://schemas.openxmlformats.org/officeDocument/2006/relationships/image" Target="media/image274.emf"/><Relationship Id="rId296" Type="http://schemas.openxmlformats.org/officeDocument/2006/relationships/hyperlink" Target="garantF1://12060687.0" TargetMode="External"/><Relationship Id="rId300" Type="http://schemas.openxmlformats.org/officeDocument/2006/relationships/image" Target="media/image297.emf"/><Relationship Id="rId461" Type="http://schemas.openxmlformats.org/officeDocument/2006/relationships/image" Target="media/image452.emf"/><Relationship Id="rId482" Type="http://schemas.openxmlformats.org/officeDocument/2006/relationships/hyperlink" Target="garantF1://70253464.22" TargetMode="External"/><Relationship Id="rId60" Type="http://schemas.openxmlformats.org/officeDocument/2006/relationships/image" Target="media/image62.emf"/><Relationship Id="rId81" Type="http://schemas.openxmlformats.org/officeDocument/2006/relationships/image" Target="media/image81.emf"/><Relationship Id="rId135" Type="http://schemas.openxmlformats.org/officeDocument/2006/relationships/image" Target="media/image134.emf"/><Relationship Id="rId156" Type="http://schemas.openxmlformats.org/officeDocument/2006/relationships/image" Target="media/image155.emf"/><Relationship Id="rId177" Type="http://schemas.openxmlformats.org/officeDocument/2006/relationships/image" Target="media/image176.emf"/><Relationship Id="rId198" Type="http://schemas.openxmlformats.org/officeDocument/2006/relationships/image" Target="media/image197.emf"/><Relationship Id="rId321" Type="http://schemas.openxmlformats.org/officeDocument/2006/relationships/image" Target="media/image318.emf"/><Relationship Id="rId342" Type="http://schemas.openxmlformats.org/officeDocument/2006/relationships/image" Target="media/image339.emf"/><Relationship Id="rId363" Type="http://schemas.openxmlformats.org/officeDocument/2006/relationships/image" Target="media/image360.emf"/><Relationship Id="rId384" Type="http://schemas.openxmlformats.org/officeDocument/2006/relationships/image" Target="media/image381.emf"/><Relationship Id="rId419" Type="http://schemas.openxmlformats.org/officeDocument/2006/relationships/image" Target="media/image411.emf"/><Relationship Id="rId202" Type="http://schemas.openxmlformats.org/officeDocument/2006/relationships/image" Target="media/image201.emf"/><Relationship Id="rId223" Type="http://schemas.openxmlformats.org/officeDocument/2006/relationships/image" Target="media/image222.emf"/><Relationship Id="rId244" Type="http://schemas.openxmlformats.org/officeDocument/2006/relationships/image" Target="media/image243.emf"/><Relationship Id="rId430" Type="http://schemas.openxmlformats.org/officeDocument/2006/relationships/image" Target="media/image422.emf"/><Relationship Id="rId18" Type="http://schemas.openxmlformats.org/officeDocument/2006/relationships/image" Target="media/image20.emf"/><Relationship Id="rId39" Type="http://schemas.openxmlformats.org/officeDocument/2006/relationships/image" Target="media/image41.emf"/><Relationship Id="rId265" Type="http://schemas.openxmlformats.org/officeDocument/2006/relationships/image" Target="media/image264.emf"/><Relationship Id="rId286" Type="http://schemas.openxmlformats.org/officeDocument/2006/relationships/image" Target="media/image285.emf"/><Relationship Id="rId451" Type="http://schemas.openxmlformats.org/officeDocument/2006/relationships/image" Target="media/image443.emf"/><Relationship Id="rId472" Type="http://schemas.openxmlformats.org/officeDocument/2006/relationships/image" Target="media/image462.emf"/><Relationship Id="rId50" Type="http://schemas.openxmlformats.org/officeDocument/2006/relationships/image" Target="media/image52.emf"/><Relationship Id="rId104" Type="http://schemas.openxmlformats.org/officeDocument/2006/relationships/image" Target="media/image104.emf"/><Relationship Id="rId125" Type="http://schemas.openxmlformats.org/officeDocument/2006/relationships/image" Target="media/image125.emf"/><Relationship Id="rId146" Type="http://schemas.openxmlformats.org/officeDocument/2006/relationships/image" Target="media/image145.emf"/><Relationship Id="rId167" Type="http://schemas.openxmlformats.org/officeDocument/2006/relationships/image" Target="media/image166.emf"/><Relationship Id="rId188" Type="http://schemas.openxmlformats.org/officeDocument/2006/relationships/image" Target="media/image187.emf"/><Relationship Id="rId311" Type="http://schemas.openxmlformats.org/officeDocument/2006/relationships/image" Target="media/image308.emf"/><Relationship Id="rId332" Type="http://schemas.openxmlformats.org/officeDocument/2006/relationships/image" Target="media/image329.emf"/><Relationship Id="rId353" Type="http://schemas.openxmlformats.org/officeDocument/2006/relationships/image" Target="media/image350.emf"/><Relationship Id="rId374" Type="http://schemas.openxmlformats.org/officeDocument/2006/relationships/image" Target="media/image371.emf"/><Relationship Id="rId395" Type="http://schemas.openxmlformats.org/officeDocument/2006/relationships/image" Target="media/image392.emf"/><Relationship Id="rId409" Type="http://schemas.openxmlformats.org/officeDocument/2006/relationships/hyperlink" Target="garantF1://70651934.0" TargetMode="External"/><Relationship Id="rId71" Type="http://schemas.openxmlformats.org/officeDocument/2006/relationships/hyperlink" Target="garantF1://70664870.62" TargetMode="External"/><Relationship Id="rId92" Type="http://schemas.openxmlformats.org/officeDocument/2006/relationships/image" Target="media/image92.emf"/><Relationship Id="rId213" Type="http://schemas.openxmlformats.org/officeDocument/2006/relationships/image" Target="media/image212.emf"/><Relationship Id="rId234" Type="http://schemas.openxmlformats.org/officeDocument/2006/relationships/image" Target="media/image233.emf"/><Relationship Id="rId420" Type="http://schemas.openxmlformats.org/officeDocument/2006/relationships/image" Target="media/image412.emf"/><Relationship Id="rId2" Type="http://schemas.openxmlformats.org/officeDocument/2006/relationships/numbering" Target="numbering.xml"/><Relationship Id="rId29" Type="http://schemas.openxmlformats.org/officeDocument/2006/relationships/image" Target="media/image31.emf"/><Relationship Id="rId255" Type="http://schemas.openxmlformats.org/officeDocument/2006/relationships/image" Target="media/image254.emf"/><Relationship Id="rId276" Type="http://schemas.openxmlformats.org/officeDocument/2006/relationships/image" Target="media/image275.emf"/><Relationship Id="rId297" Type="http://schemas.openxmlformats.org/officeDocument/2006/relationships/image" Target="media/image294.emf"/><Relationship Id="rId441" Type="http://schemas.openxmlformats.org/officeDocument/2006/relationships/image" Target="media/image433.emf"/><Relationship Id="rId462" Type="http://schemas.openxmlformats.org/officeDocument/2006/relationships/image" Target="media/image453.emf"/><Relationship Id="rId483" Type="http://schemas.openxmlformats.org/officeDocument/2006/relationships/hyperlink" Target="garantF1://12012509.1" TargetMode="External"/><Relationship Id="rId40" Type="http://schemas.openxmlformats.org/officeDocument/2006/relationships/image" Target="media/image42.emf"/><Relationship Id="rId115" Type="http://schemas.openxmlformats.org/officeDocument/2006/relationships/image" Target="media/image115.emf"/><Relationship Id="rId136" Type="http://schemas.openxmlformats.org/officeDocument/2006/relationships/image" Target="media/image135.emf"/><Relationship Id="rId157" Type="http://schemas.openxmlformats.org/officeDocument/2006/relationships/image" Target="media/image156.emf"/><Relationship Id="rId178" Type="http://schemas.openxmlformats.org/officeDocument/2006/relationships/image" Target="media/image177.emf"/><Relationship Id="rId301" Type="http://schemas.openxmlformats.org/officeDocument/2006/relationships/image" Target="media/image298.emf"/><Relationship Id="rId322" Type="http://schemas.openxmlformats.org/officeDocument/2006/relationships/image" Target="media/image319.emf"/><Relationship Id="rId343" Type="http://schemas.openxmlformats.org/officeDocument/2006/relationships/image" Target="media/image340.emf"/><Relationship Id="rId364" Type="http://schemas.openxmlformats.org/officeDocument/2006/relationships/image" Target="media/image361.emf"/><Relationship Id="rId61" Type="http://schemas.openxmlformats.org/officeDocument/2006/relationships/image" Target="media/image63.emf"/><Relationship Id="rId82" Type="http://schemas.openxmlformats.org/officeDocument/2006/relationships/image" Target="media/image82.emf"/><Relationship Id="rId199" Type="http://schemas.openxmlformats.org/officeDocument/2006/relationships/image" Target="media/image198.emf"/><Relationship Id="rId203" Type="http://schemas.openxmlformats.org/officeDocument/2006/relationships/image" Target="media/image202.emf"/><Relationship Id="rId385" Type="http://schemas.openxmlformats.org/officeDocument/2006/relationships/image" Target="media/image382.emf"/><Relationship Id="rId19" Type="http://schemas.openxmlformats.org/officeDocument/2006/relationships/image" Target="media/image21.emf"/><Relationship Id="rId224" Type="http://schemas.openxmlformats.org/officeDocument/2006/relationships/image" Target="media/image223.emf"/><Relationship Id="rId245" Type="http://schemas.openxmlformats.org/officeDocument/2006/relationships/image" Target="media/image244.emf"/><Relationship Id="rId266" Type="http://schemas.openxmlformats.org/officeDocument/2006/relationships/image" Target="media/image265.emf"/><Relationship Id="rId287" Type="http://schemas.openxmlformats.org/officeDocument/2006/relationships/image" Target="media/image286.emf"/><Relationship Id="rId410" Type="http://schemas.openxmlformats.org/officeDocument/2006/relationships/image" Target="media/image403.emf"/><Relationship Id="rId431" Type="http://schemas.openxmlformats.org/officeDocument/2006/relationships/image" Target="media/image423.emf"/><Relationship Id="rId452" Type="http://schemas.openxmlformats.org/officeDocument/2006/relationships/image" Target="media/image444.emf"/><Relationship Id="rId473" Type="http://schemas.openxmlformats.org/officeDocument/2006/relationships/image" Target="media/image463.emf"/><Relationship Id="rId30" Type="http://schemas.openxmlformats.org/officeDocument/2006/relationships/image" Target="media/image32.emf"/><Relationship Id="rId105" Type="http://schemas.openxmlformats.org/officeDocument/2006/relationships/image" Target="media/image105.emf"/><Relationship Id="rId126" Type="http://schemas.openxmlformats.org/officeDocument/2006/relationships/image" Target="media/image126.emf"/><Relationship Id="rId147" Type="http://schemas.openxmlformats.org/officeDocument/2006/relationships/image" Target="media/image146.emf"/><Relationship Id="rId168" Type="http://schemas.openxmlformats.org/officeDocument/2006/relationships/image" Target="media/image167.emf"/><Relationship Id="rId312" Type="http://schemas.openxmlformats.org/officeDocument/2006/relationships/image" Target="media/image309.emf"/><Relationship Id="rId333" Type="http://schemas.openxmlformats.org/officeDocument/2006/relationships/image" Target="media/image330.emf"/><Relationship Id="rId354" Type="http://schemas.openxmlformats.org/officeDocument/2006/relationships/image" Target="media/image351.emf"/><Relationship Id="rId51" Type="http://schemas.openxmlformats.org/officeDocument/2006/relationships/image" Target="media/image53.emf"/><Relationship Id="rId72" Type="http://schemas.openxmlformats.org/officeDocument/2006/relationships/hyperlink" Target="garantF1://70664870.0" TargetMode="External"/><Relationship Id="rId93" Type="http://schemas.openxmlformats.org/officeDocument/2006/relationships/image" Target="media/image93.emf"/><Relationship Id="rId189" Type="http://schemas.openxmlformats.org/officeDocument/2006/relationships/image" Target="media/image188.emf"/><Relationship Id="rId375" Type="http://schemas.openxmlformats.org/officeDocument/2006/relationships/image" Target="media/image372.emf"/><Relationship Id="rId396" Type="http://schemas.openxmlformats.org/officeDocument/2006/relationships/image" Target="media/image393.emf"/><Relationship Id="rId3" Type="http://schemas.openxmlformats.org/officeDocument/2006/relationships/styles" Target="styles.xml"/><Relationship Id="rId214" Type="http://schemas.openxmlformats.org/officeDocument/2006/relationships/image" Target="media/image213.emf"/><Relationship Id="rId235" Type="http://schemas.openxmlformats.org/officeDocument/2006/relationships/image" Target="media/image234.emf"/><Relationship Id="rId256" Type="http://schemas.openxmlformats.org/officeDocument/2006/relationships/image" Target="media/image255.emf"/><Relationship Id="rId277" Type="http://schemas.openxmlformats.org/officeDocument/2006/relationships/image" Target="media/image276.emf"/><Relationship Id="rId298" Type="http://schemas.openxmlformats.org/officeDocument/2006/relationships/image" Target="media/image295.emf"/><Relationship Id="rId400" Type="http://schemas.openxmlformats.org/officeDocument/2006/relationships/image" Target="media/image396.emf"/><Relationship Id="rId421" Type="http://schemas.openxmlformats.org/officeDocument/2006/relationships/image" Target="media/image413.emf"/><Relationship Id="rId442" Type="http://schemas.openxmlformats.org/officeDocument/2006/relationships/image" Target="media/image434.emf"/><Relationship Id="rId463" Type="http://schemas.openxmlformats.org/officeDocument/2006/relationships/image" Target="media/image454.emf"/><Relationship Id="rId484" Type="http://schemas.openxmlformats.org/officeDocument/2006/relationships/image" Target="media/image467.emf"/><Relationship Id="rId116" Type="http://schemas.openxmlformats.org/officeDocument/2006/relationships/image" Target="media/image116.emf"/><Relationship Id="rId137" Type="http://schemas.openxmlformats.org/officeDocument/2006/relationships/image" Target="media/image136.emf"/><Relationship Id="rId158" Type="http://schemas.openxmlformats.org/officeDocument/2006/relationships/image" Target="media/image157.emf"/><Relationship Id="rId302" Type="http://schemas.openxmlformats.org/officeDocument/2006/relationships/image" Target="media/image299.emf"/><Relationship Id="rId323" Type="http://schemas.openxmlformats.org/officeDocument/2006/relationships/image" Target="media/image320.emf"/><Relationship Id="rId344" Type="http://schemas.openxmlformats.org/officeDocument/2006/relationships/image" Target="media/image341.emf"/><Relationship Id="rId20" Type="http://schemas.openxmlformats.org/officeDocument/2006/relationships/image" Target="media/image22.emf"/><Relationship Id="rId41" Type="http://schemas.openxmlformats.org/officeDocument/2006/relationships/image" Target="media/image43.emf"/><Relationship Id="rId62" Type="http://schemas.openxmlformats.org/officeDocument/2006/relationships/image" Target="media/image64.emf"/><Relationship Id="rId83" Type="http://schemas.openxmlformats.org/officeDocument/2006/relationships/image" Target="media/image83.emf"/><Relationship Id="rId179" Type="http://schemas.openxmlformats.org/officeDocument/2006/relationships/image" Target="media/image178.emf"/><Relationship Id="rId365" Type="http://schemas.openxmlformats.org/officeDocument/2006/relationships/image" Target="media/image362.emf"/><Relationship Id="rId386" Type="http://schemas.openxmlformats.org/officeDocument/2006/relationships/image" Target="media/image383.emf"/><Relationship Id="rId190" Type="http://schemas.openxmlformats.org/officeDocument/2006/relationships/image" Target="media/image189.emf"/><Relationship Id="rId204" Type="http://schemas.openxmlformats.org/officeDocument/2006/relationships/image" Target="media/image203.emf"/><Relationship Id="rId225" Type="http://schemas.openxmlformats.org/officeDocument/2006/relationships/image" Target="media/image224.emf"/><Relationship Id="rId246" Type="http://schemas.openxmlformats.org/officeDocument/2006/relationships/image" Target="media/image245.emf"/><Relationship Id="rId267" Type="http://schemas.openxmlformats.org/officeDocument/2006/relationships/image" Target="media/image266.emf"/><Relationship Id="rId288" Type="http://schemas.openxmlformats.org/officeDocument/2006/relationships/image" Target="media/image287.emf"/><Relationship Id="rId411" Type="http://schemas.openxmlformats.org/officeDocument/2006/relationships/image" Target="media/image404.emf"/><Relationship Id="rId432" Type="http://schemas.openxmlformats.org/officeDocument/2006/relationships/image" Target="media/image424.emf"/><Relationship Id="rId453" Type="http://schemas.openxmlformats.org/officeDocument/2006/relationships/image" Target="media/image445.emf"/><Relationship Id="rId474" Type="http://schemas.openxmlformats.org/officeDocument/2006/relationships/image" Target="media/image464.emf"/><Relationship Id="rId106" Type="http://schemas.openxmlformats.org/officeDocument/2006/relationships/image" Target="media/image106.emf"/><Relationship Id="rId127" Type="http://schemas.openxmlformats.org/officeDocument/2006/relationships/image" Target="media/image127.emf"/><Relationship Id="rId313" Type="http://schemas.openxmlformats.org/officeDocument/2006/relationships/image" Target="media/image310.emf"/><Relationship Id="rId10" Type="http://schemas.openxmlformats.org/officeDocument/2006/relationships/hyperlink" Target="garantF1://70253464.22" TargetMode="External"/><Relationship Id="rId31" Type="http://schemas.openxmlformats.org/officeDocument/2006/relationships/image" Target="media/image33.emf"/><Relationship Id="rId52" Type="http://schemas.openxmlformats.org/officeDocument/2006/relationships/image" Target="media/image54.emf"/><Relationship Id="rId73" Type="http://schemas.openxmlformats.org/officeDocument/2006/relationships/image" Target="media/image73.emf"/><Relationship Id="rId94" Type="http://schemas.openxmlformats.org/officeDocument/2006/relationships/image" Target="media/image94.emf"/><Relationship Id="rId148" Type="http://schemas.openxmlformats.org/officeDocument/2006/relationships/image" Target="media/image147.emf"/><Relationship Id="rId169" Type="http://schemas.openxmlformats.org/officeDocument/2006/relationships/image" Target="media/image168.emf"/><Relationship Id="rId334" Type="http://schemas.openxmlformats.org/officeDocument/2006/relationships/image" Target="media/image331.emf"/><Relationship Id="rId355" Type="http://schemas.openxmlformats.org/officeDocument/2006/relationships/image" Target="media/image352.emf"/><Relationship Id="rId376" Type="http://schemas.openxmlformats.org/officeDocument/2006/relationships/image" Target="media/image373.emf"/><Relationship Id="rId397" Type="http://schemas.openxmlformats.org/officeDocument/2006/relationships/image" Target="media/image394.emf"/><Relationship Id="rId4" Type="http://schemas.openxmlformats.org/officeDocument/2006/relationships/settings" Target="settings.xml"/><Relationship Id="rId180" Type="http://schemas.openxmlformats.org/officeDocument/2006/relationships/image" Target="media/image179.emf"/><Relationship Id="rId215" Type="http://schemas.openxmlformats.org/officeDocument/2006/relationships/image" Target="media/image214.emf"/><Relationship Id="rId236" Type="http://schemas.openxmlformats.org/officeDocument/2006/relationships/image" Target="media/image235.emf"/><Relationship Id="rId257" Type="http://schemas.openxmlformats.org/officeDocument/2006/relationships/image" Target="media/image256.emf"/><Relationship Id="rId278" Type="http://schemas.openxmlformats.org/officeDocument/2006/relationships/image" Target="media/image277.emf"/><Relationship Id="rId401" Type="http://schemas.openxmlformats.org/officeDocument/2006/relationships/image" Target="media/image397.emf"/><Relationship Id="rId422" Type="http://schemas.openxmlformats.org/officeDocument/2006/relationships/image" Target="media/image414.emf"/><Relationship Id="rId443" Type="http://schemas.openxmlformats.org/officeDocument/2006/relationships/image" Target="media/image435.emf"/><Relationship Id="rId464" Type="http://schemas.openxmlformats.org/officeDocument/2006/relationships/image" Target="media/image455.emf"/><Relationship Id="rId303" Type="http://schemas.openxmlformats.org/officeDocument/2006/relationships/image" Target="media/image300.emf"/><Relationship Id="rId485" Type="http://schemas.openxmlformats.org/officeDocument/2006/relationships/image" Target="media/image468.emf"/><Relationship Id="rId42" Type="http://schemas.openxmlformats.org/officeDocument/2006/relationships/image" Target="media/image44.emf"/><Relationship Id="rId84" Type="http://schemas.openxmlformats.org/officeDocument/2006/relationships/image" Target="media/image84.emf"/><Relationship Id="rId138" Type="http://schemas.openxmlformats.org/officeDocument/2006/relationships/image" Target="media/image137.emf"/><Relationship Id="rId345" Type="http://schemas.openxmlformats.org/officeDocument/2006/relationships/image" Target="media/image342.emf"/><Relationship Id="rId387" Type="http://schemas.openxmlformats.org/officeDocument/2006/relationships/image" Target="media/image384.emf"/><Relationship Id="rId191" Type="http://schemas.openxmlformats.org/officeDocument/2006/relationships/image" Target="media/image190.emf"/><Relationship Id="rId205" Type="http://schemas.openxmlformats.org/officeDocument/2006/relationships/image" Target="media/image204.emf"/><Relationship Id="rId247" Type="http://schemas.openxmlformats.org/officeDocument/2006/relationships/image" Target="media/image246.emf"/><Relationship Id="rId412" Type="http://schemas.openxmlformats.org/officeDocument/2006/relationships/image" Target="media/image405.emf"/><Relationship Id="rId107" Type="http://schemas.openxmlformats.org/officeDocument/2006/relationships/image" Target="media/image107.emf"/><Relationship Id="rId289" Type="http://schemas.openxmlformats.org/officeDocument/2006/relationships/image" Target="media/image288.emf"/><Relationship Id="rId454" Type="http://schemas.openxmlformats.org/officeDocument/2006/relationships/image" Target="media/image446.emf"/><Relationship Id="rId11" Type="http://schemas.openxmlformats.org/officeDocument/2006/relationships/hyperlink" Target="garantF1://70003036.0" TargetMode="External"/><Relationship Id="rId53" Type="http://schemas.openxmlformats.org/officeDocument/2006/relationships/image" Target="media/image55.emf"/><Relationship Id="rId149" Type="http://schemas.openxmlformats.org/officeDocument/2006/relationships/image" Target="media/image148.emf"/><Relationship Id="rId314" Type="http://schemas.openxmlformats.org/officeDocument/2006/relationships/image" Target="media/image311.emf"/><Relationship Id="rId356" Type="http://schemas.openxmlformats.org/officeDocument/2006/relationships/image" Target="media/image353.emf"/><Relationship Id="rId398" Type="http://schemas.openxmlformats.org/officeDocument/2006/relationships/hyperlink" Target="garantF1://12025268.5" TargetMode="External"/><Relationship Id="rId95" Type="http://schemas.openxmlformats.org/officeDocument/2006/relationships/image" Target="media/image95.emf"/><Relationship Id="rId160" Type="http://schemas.openxmlformats.org/officeDocument/2006/relationships/image" Target="media/image159.emf"/><Relationship Id="rId216" Type="http://schemas.openxmlformats.org/officeDocument/2006/relationships/image" Target="media/image215.emf"/><Relationship Id="rId423" Type="http://schemas.openxmlformats.org/officeDocument/2006/relationships/image" Target="media/image415.emf"/><Relationship Id="rId258" Type="http://schemas.openxmlformats.org/officeDocument/2006/relationships/image" Target="media/image257.emf"/><Relationship Id="rId465" Type="http://schemas.openxmlformats.org/officeDocument/2006/relationships/image" Target="media/image456.emf"/><Relationship Id="rId22" Type="http://schemas.openxmlformats.org/officeDocument/2006/relationships/image" Target="media/image24.emf"/><Relationship Id="rId64" Type="http://schemas.openxmlformats.org/officeDocument/2006/relationships/image" Target="media/image66.emf"/><Relationship Id="rId118" Type="http://schemas.openxmlformats.org/officeDocument/2006/relationships/image" Target="media/image118.emf"/><Relationship Id="rId325" Type="http://schemas.openxmlformats.org/officeDocument/2006/relationships/image" Target="media/image322.emf"/><Relationship Id="rId367" Type="http://schemas.openxmlformats.org/officeDocument/2006/relationships/image" Target="media/image364.emf"/><Relationship Id="rId171" Type="http://schemas.openxmlformats.org/officeDocument/2006/relationships/image" Target="media/image170.emf"/><Relationship Id="rId227" Type="http://schemas.openxmlformats.org/officeDocument/2006/relationships/image" Target="media/image226.emf"/><Relationship Id="rId269" Type="http://schemas.openxmlformats.org/officeDocument/2006/relationships/image" Target="media/image268.emf"/><Relationship Id="rId434" Type="http://schemas.openxmlformats.org/officeDocument/2006/relationships/image" Target="media/image426.emf"/><Relationship Id="rId476" Type="http://schemas.openxmlformats.org/officeDocument/2006/relationships/image" Target="media/image466.emf"/><Relationship Id="rId33" Type="http://schemas.openxmlformats.org/officeDocument/2006/relationships/image" Target="media/image35.emf"/><Relationship Id="rId129" Type="http://schemas.openxmlformats.org/officeDocument/2006/relationships/image" Target="media/image129.emf"/><Relationship Id="rId280" Type="http://schemas.openxmlformats.org/officeDocument/2006/relationships/image" Target="media/image279.emf"/><Relationship Id="rId336" Type="http://schemas.openxmlformats.org/officeDocument/2006/relationships/image" Target="media/image333.emf"/><Relationship Id="rId75" Type="http://schemas.openxmlformats.org/officeDocument/2006/relationships/image" Target="media/image75.emf"/><Relationship Id="rId140" Type="http://schemas.openxmlformats.org/officeDocument/2006/relationships/image" Target="media/image139.emf"/><Relationship Id="rId182" Type="http://schemas.openxmlformats.org/officeDocument/2006/relationships/image" Target="media/image181.emf"/><Relationship Id="rId378" Type="http://schemas.openxmlformats.org/officeDocument/2006/relationships/image" Target="media/image375.emf"/><Relationship Id="rId403" Type="http://schemas.openxmlformats.org/officeDocument/2006/relationships/image" Target="media/image399.emf"/><Relationship Id="rId6" Type="http://schemas.openxmlformats.org/officeDocument/2006/relationships/footnotes" Target="footnotes.xml"/><Relationship Id="rId238" Type="http://schemas.openxmlformats.org/officeDocument/2006/relationships/image" Target="media/image237.emf"/><Relationship Id="rId445" Type="http://schemas.openxmlformats.org/officeDocument/2006/relationships/image" Target="media/image437.emf"/><Relationship Id="rId487" Type="http://schemas.openxmlformats.org/officeDocument/2006/relationships/image" Target="media/image470.emf"/><Relationship Id="rId291" Type="http://schemas.openxmlformats.org/officeDocument/2006/relationships/image" Target="media/image290.emf"/><Relationship Id="rId305" Type="http://schemas.openxmlformats.org/officeDocument/2006/relationships/image" Target="media/image302.emf"/><Relationship Id="rId347" Type="http://schemas.openxmlformats.org/officeDocument/2006/relationships/image" Target="media/image344.emf"/><Relationship Id="rId44" Type="http://schemas.openxmlformats.org/officeDocument/2006/relationships/image" Target="media/image46.emf"/><Relationship Id="rId86" Type="http://schemas.openxmlformats.org/officeDocument/2006/relationships/image" Target="media/image86.emf"/><Relationship Id="rId151" Type="http://schemas.openxmlformats.org/officeDocument/2006/relationships/image" Target="media/image150.emf"/><Relationship Id="rId389" Type="http://schemas.openxmlformats.org/officeDocument/2006/relationships/image" Target="media/image386.emf"/><Relationship Id="rId193" Type="http://schemas.openxmlformats.org/officeDocument/2006/relationships/image" Target="media/image192.emf"/><Relationship Id="rId207" Type="http://schemas.openxmlformats.org/officeDocument/2006/relationships/image" Target="media/image206.emf"/><Relationship Id="rId249" Type="http://schemas.openxmlformats.org/officeDocument/2006/relationships/image" Target="media/image248.emf"/><Relationship Id="rId414" Type="http://schemas.openxmlformats.org/officeDocument/2006/relationships/image" Target="media/image407.emf"/><Relationship Id="rId456" Type="http://schemas.openxmlformats.org/officeDocument/2006/relationships/image" Target="media/image448.emf"/><Relationship Id="rId13" Type="http://schemas.openxmlformats.org/officeDocument/2006/relationships/image" Target="media/image15.emf"/><Relationship Id="rId109" Type="http://schemas.openxmlformats.org/officeDocument/2006/relationships/image" Target="media/image109.emf"/><Relationship Id="rId260" Type="http://schemas.openxmlformats.org/officeDocument/2006/relationships/image" Target="media/image259.emf"/><Relationship Id="rId316" Type="http://schemas.openxmlformats.org/officeDocument/2006/relationships/image" Target="media/image313.emf"/><Relationship Id="rId55" Type="http://schemas.openxmlformats.org/officeDocument/2006/relationships/image" Target="media/image57.emf"/><Relationship Id="rId97" Type="http://schemas.openxmlformats.org/officeDocument/2006/relationships/image" Target="media/image97.emf"/><Relationship Id="rId120" Type="http://schemas.openxmlformats.org/officeDocument/2006/relationships/image" Target="media/image120.emf"/><Relationship Id="rId358" Type="http://schemas.openxmlformats.org/officeDocument/2006/relationships/image" Target="media/image355.emf"/></Relationships>
</file>

<file path=word/_rels/numbering.xml.rels><?xml version="1.0" encoding="UTF-8" standalone="yes"?>
<Relationships xmlns="http://schemas.openxmlformats.org/package/2006/relationships"><Relationship Id="rId8" Type="http://schemas.openxmlformats.org/officeDocument/2006/relationships/image" Target="media/image8.emf"/><Relationship Id="rId3" Type="http://schemas.openxmlformats.org/officeDocument/2006/relationships/image" Target="media/image3.emf"/><Relationship Id="rId7" Type="http://schemas.openxmlformats.org/officeDocument/2006/relationships/image" Target="media/image7.emf"/><Relationship Id="rId12" Type="http://schemas.openxmlformats.org/officeDocument/2006/relationships/image" Target="media/image12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6" Type="http://schemas.openxmlformats.org/officeDocument/2006/relationships/image" Target="media/image6.emf"/><Relationship Id="rId11" Type="http://schemas.openxmlformats.org/officeDocument/2006/relationships/image" Target="media/image11.emf"/><Relationship Id="rId5" Type="http://schemas.openxmlformats.org/officeDocument/2006/relationships/image" Target="media/image5.emf"/><Relationship Id="rId10" Type="http://schemas.openxmlformats.org/officeDocument/2006/relationships/image" Target="media/image10.emf"/><Relationship Id="rId4" Type="http://schemas.openxmlformats.org/officeDocument/2006/relationships/image" Target="media/image4.emf"/><Relationship Id="rId9" Type="http://schemas.openxmlformats.org/officeDocument/2006/relationships/image" Target="media/image9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D729C1-7A3D-4AC4-9612-B9801B029B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35</Pages>
  <Words>8651</Words>
  <Characters>49315</Characters>
  <Application>Microsoft Office Word</Application>
  <DocSecurity>0</DocSecurity>
  <Lines>410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57851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Дорош А.А.</dc:creator>
  <cp:lastModifiedBy>1</cp:lastModifiedBy>
  <cp:revision>2</cp:revision>
  <cp:lastPrinted>2019-04-05T00:55:00Z</cp:lastPrinted>
  <dcterms:created xsi:type="dcterms:W3CDTF">2019-04-05T03:26:00Z</dcterms:created>
  <dcterms:modified xsi:type="dcterms:W3CDTF">2019-04-05T03:26:00Z</dcterms:modified>
</cp:coreProperties>
</file>