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54" w:rsidRDefault="00931AA6" w:rsidP="00D30E5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-107315</wp:posOffset>
            </wp:positionV>
            <wp:extent cx="661670" cy="573405"/>
            <wp:effectExtent l="19050" t="0" r="5080" b="0"/>
            <wp:wrapSquare wrapText="bothSides"/>
            <wp:docPr id="6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E54" w:rsidRDefault="00D30E54" w:rsidP="00D30E5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54" w:rsidRPr="00890A4F" w:rsidRDefault="00D30E54" w:rsidP="00D30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0A4F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 ЯНОВСКОГО  СЕЛЬСОВЕТА</w:t>
      </w:r>
    </w:p>
    <w:p w:rsidR="00D30E54" w:rsidRPr="00890A4F" w:rsidRDefault="00D30E54" w:rsidP="00D30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0A4F">
        <w:rPr>
          <w:rFonts w:ascii="Times New Roman" w:eastAsia="Times New Roman" w:hAnsi="Times New Roman" w:cs="Times New Roman"/>
          <w:color w:val="000000"/>
          <w:sz w:val="26"/>
          <w:szCs w:val="26"/>
        </w:rPr>
        <w:t>ЗАРИНСКОГО РАЙОНА АЛТАЙСКОГО КРАЯ</w:t>
      </w:r>
    </w:p>
    <w:p w:rsidR="00D30E54" w:rsidRPr="00890A4F" w:rsidRDefault="00D30E54" w:rsidP="00D30E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E54" w:rsidRPr="00890A4F" w:rsidRDefault="00D30E54" w:rsidP="00D30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0A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ПОСТАНОВЛЕНИЕ </w:t>
      </w:r>
    </w:p>
    <w:p w:rsidR="00D30E54" w:rsidRPr="00890A4F" w:rsidRDefault="00D30E54" w:rsidP="00D30E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E54" w:rsidRPr="00890A4F" w:rsidRDefault="00D30E54" w:rsidP="00D30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2018 года                                   </w:t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  <w:r w:rsidR="0093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D30E54" w:rsidRPr="00890A4F" w:rsidRDefault="00D30E54" w:rsidP="00D30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D30E54" w:rsidRPr="00890A4F" w:rsidRDefault="00D30E54" w:rsidP="00D30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9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Start"/>
      <w:r w:rsidRPr="0089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.Я</w:t>
      </w:r>
      <w:proofErr w:type="gramEnd"/>
      <w:r w:rsidRPr="0089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</w:t>
      </w:r>
      <w:proofErr w:type="spellEnd"/>
    </w:p>
    <w:p w:rsidR="00D30E54" w:rsidRPr="0043256E" w:rsidRDefault="00D30E54" w:rsidP="00D30E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E54" w:rsidRPr="0043256E" w:rsidRDefault="00D30E54" w:rsidP="00D30E54">
      <w:pPr>
        <w:spacing w:after="0" w:line="240" w:lineRule="auto"/>
        <w:ind w:right="4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и дополнений </w:t>
      </w:r>
    </w:p>
    <w:p w:rsidR="00D30E54" w:rsidRPr="0043256E" w:rsidRDefault="00D30E54" w:rsidP="00D30E54">
      <w:pPr>
        <w:pStyle w:val="a3"/>
        <w:spacing w:before="0" w:beforeAutospacing="0" w:after="0" w:afterAutospacing="0"/>
        <w:ind w:right="4675"/>
        <w:jc w:val="both"/>
        <w:rPr>
          <w:rFonts w:ascii="Arial" w:hAnsi="Arial" w:cs="Arial"/>
          <w:color w:val="000000"/>
        </w:rPr>
      </w:pPr>
      <w:r w:rsidRPr="0043256E">
        <w:rPr>
          <w:rFonts w:ascii="Arial" w:hAnsi="Arial" w:cs="Arial"/>
          <w:color w:val="000000"/>
        </w:rPr>
        <w:t>в Административный регламент «Выдача разрешения на производство земляных работ», утвержденный постановлением администрации сельсовета от 20.10.2014 № 31</w:t>
      </w:r>
    </w:p>
    <w:p w:rsidR="00D30E54" w:rsidRPr="0043256E" w:rsidRDefault="00D30E54" w:rsidP="00D30E54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0E54" w:rsidRPr="0043256E" w:rsidRDefault="00D30E54" w:rsidP="00D30E54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D30E54" w:rsidRPr="0043256E" w:rsidRDefault="00D30E54" w:rsidP="00D30E5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30E54" w:rsidRPr="0043256E" w:rsidRDefault="00D30E54" w:rsidP="00D30E54">
      <w:pPr>
        <w:jc w:val="center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ПОСТАНОВЛЯЮ:</w:t>
      </w:r>
    </w:p>
    <w:p w:rsidR="00D30E54" w:rsidRPr="0043256E" w:rsidRDefault="00D30E54" w:rsidP="00D30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 xml:space="preserve">1.Внести изменения и дополнения в  </w:t>
      </w:r>
      <w:r w:rsidRPr="0043256E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3256E">
        <w:rPr>
          <w:rFonts w:ascii="Arial" w:hAnsi="Arial" w:cs="Arial"/>
          <w:sz w:val="24"/>
          <w:szCs w:val="24"/>
        </w:rPr>
        <w:t>«</w:t>
      </w:r>
      <w:r w:rsidRPr="0043256E">
        <w:rPr>
          <w:rFonts w:ascii="Arial" w:hAnsi="Arial" w:cs="Arial"/>
          <w:color w:val="000000"/>
          <w:sz w:val="24"/>
          <w:szCs w:val="24"/>
        </w:rPr>
        <w:t>Выдача разрешения на производство земляных работ</w:t>
      </w:r>
      <w:r w:rsidRPr="0043256E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 Яновского сельсовета от 20.10.2014 № 31 </w:t>
      </w:r>
      <w:r w:rsidRPr="0043256E">
        <w:rPr>
          <w:rFonts w:ascii="Arial" w:hAnsi="Arial" w:cs="Arial"/>
          <w:color w:val="000000"/>
          <w:spacing w:val="-2"/>
          <w:sz w:val="24"/>
          <w:szCs w:val="24"/>
        </w:rPr>
        <w:t xml:space="preserve">следующего содержания: </w:t>
      </w:r>
    </w:p>
    <w:p w:rsidR="00D30E54" w:rsidRPr="0043256E" w:rsidRDefault="00D30E54" w:rsidP="00D30E5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 xml:space="preserve">1.1.в первом абзаце пункта 1.1. раздела </w:t>
      </w:r>
      <w:r w:rsidRPr="0043256E">
        <w:rPr>
          <w:rFonts w:ascii="Arial" w:hAnsi="Arial" w:cs="Arial"/>
          <w:sz w:val="24"/>
          <w:szCs w:val="24"/>
          <w:lang w:val="en-US"/>
        </w:rPr>
        <w:t>I</w:t>
      </w:r>
      <w:r w:rsidRPr="0043256E">
        <w:rPr>
          <w:rFonts w:ascii="Arial" w:hAnsi="Arial" w:cs="Arial"/>
          <w:sz w:val="24"/>
          <w:szCs w:val="24"/>
        </w:rPr>
        <w:t xml:space="preserve"> слова «универсальной электронной карты (далее </w:t>
      </w:r>
      <w:proofErr w:type="gramStart"/>
      <w:r w:rsidRPr="0043256E">
        <w:rPr>
          <w:rFonts w:ascii="Arial" w:hAnsi="Arial" w:cs="Arial"/>
          <w:sz w:val="24"/>
          <w:szCs w:val="24"/>
        </w:rPr>
        <w:t>-У</w:t>
      </w:r>
      <w:proofErr w:type="gramEnd"/>
      <w:r w:rsidRPr="0043256E">
        <w:rPr>
          <w:rFonts w:ascii="Arial" w:hAnsi="Arial" w:cs="Arial"/>
          <w:sz w:val="24"/>
          <w:szCs w:val="24"/>
        </w:rPr>
        <w:t>ЭК) исключить.</w:t>
      </w:r>
    </w:p>
    <w:p w:rsidR="00D30E54" w:rsidRPr="0043256E" w:rsidRDefault="00D30E54" w:rsidP="00D30E54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 xml:space="preserve">1.2. абзац 2 пункта 1.1. раздела </w:t>
      </w:r>
      <w:r w:rsidRPr="0043256E">
        <w:rPr>
          <w:rFonts w:ascii="Arial" w:hAnsi="Arial" w:cs="Arial"/>
          <w:sz w:val="24"/>
          <w:szCs w:val="24"/>
          <w:lang w:val="en-US"/>
        </w:rPr>
        <w:t>I</w:t>
      </w:r>
      <w:r w:rsidRPr="0043256E">
        <w:rPr>
          <w:rFonts w:ascii="Arial" w:hAnsi="Arial" w:cs="Arial"/>
          <w:sz w:val="24"/>
          <w:szCs w:val="24"/>
        </w:rPr>
        <w:t xml:space="preserve"> – отменить.</w:t>
      </w:r>
    </w:p>
    <w:p w:rsidR="00D30E54" w:rsidRPr="0043256E" w:rsidRDefault="00D30E54" w:rsidP="00D30E54">
      <w:pPr>
        <w:tabs>
          <w:tab w:val="left" w:pos="142"/>
        </w:tabs>
        <w:spacing w:after="0" w:line="240" w:lineRule="auto"/>
        <w:ind w:left="459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 xml:space="preserve">    1.3. Главу 5 изложить в следующей редакции:</w:t>
      </w:r>
    </w:p>
    <w:p w:rsidR="00D30E54" w:rsidRPr="0043256E" w:rsidRDefault="00D30E54" w:rsidP="00D30E54">
      <w:pPr>
        <w:tabs>
          <w:tab w:val="left" w:pos="142"/>
        </w:tabs>
        <w:spacing w:after="1" w:line="240" w:lineRule="atLeast"/>
        <w:ind w:left="459" w:hanging="317"/>
        <w:jc w:val="center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bCs/>
          <w:sz w:val="24"/>
          <w:szCs w:val="24"/>
        </w:rPr>
        <w:t>«</w:t>
      </w:r>
      <w:r w:rsidRPr="0043256E">
        <w:rPr>
          <w:rFonts w:ascii="Arial" w:hAnsi="Arial" w:cs="Arial"/>
          <w:bCs/>
          <w:sz w:val="24"/>
          <w:szCs w:val="24"/>
          <w:lang w:val="en-US"/>
        </w:rPr>
        <w:t>V</w:t>
      </w:r>
      <w:r w:rsidRPr="0043256E">
        <w:rPr>
          <w:rFonts w:ascii="Arial" w:hAnsi="Arial" w:cs="Arial"/>
          <w:bCs/>
          <w:sz w:val="24"/>
          <w:szCs w:val="24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5.2. Предметом досудебного (внесудебного) обжалования являются решение, действие (бездействие) Яновского сельсовета Заринского района Алтайского края, его должностных лиц ответственных за предоставление муниципальной услуги, в том числе: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    п. 2.6. настоящего административного регламента  для предоставления муниципальной услуги;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4) отказ в приеме документов, при нарушении требований         п. 2.10. настоящего административного регламента для предоставления муниципальной услуги, у заявителя;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lastRenderedPageBreak/>
        <w:t>6) затребование с заявителя при предоставлении муниципальной услуги платы;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 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5.3. Органом местного самоуправления Яновского сельсовета Заринского района Алтайского края, уполномоченным на рассмотрение жалобы, является Яновский сельсовет Заринского района Алтайского края.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В письменной жалобе в обязательном порядке указывается: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3256E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5.5.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Жалоба  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Жалоба регистрируется в день ее поступления.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3256E">
        <w:rPr>
          <w:rFonts w:ascii="Arial" w:hAnsi="Arial" w:cs="Arial"/>
          <w:sz w:val="24"/>
          <w:szCs w:val="24"/>
        </w:rPr>
        <w:t>Жалоба, поступившая в Яновский сельсовет Заринского района Алтайского края,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43256E">
        <w:rPr>
          <w:rFonts w:ascii="Arial" w:hAnsi="Arial" w:cs="Arial"/>
          <w:sz w:val="24"/>
          <w:szCs w:val="24"/>
        </w:rPr>
        <w:t xml:space="preserve"> дней со дня ее регистрации.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5.6. Оснований для приостановления рассмотрения жалобы действующим законодательством не предусмотрено.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Новосибирской области, а также в иных формах;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2) отказать  в удовлетворении жалобы.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5.8. Не позднее дня, следующего за днем принятия решения, указанного в пункте 6.7.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5.9. Уполномоченный на рассмотрение жалобы орган отказывает в удовлетворении жалобы в следующих случаях: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б) подача жалобы лицом, полномочия которого не подтверждены в порядке, установленном законодательством Российской Федерации;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в) наличие решения по жалобе, принятого ранее в соответствии  с требованиями настоящего раздела в отношении того же Заявителя и по тому же предмету жалобы.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5.10.  Уполномоченный на рассмотрение жалобы орган вправе оставить жалобу без ответа в следующих случаях:</w:t>
      </w:r>
    </w:p>
    <w:p w:rsidR="00D30E54" w:rsidRPr="0043256E" w:rsidRDefault="00D30E54" w:rsidP="00D30E54">
      <w:pPr>
        <w:tabs>
          <w:tab w:val="left" w:pos="0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а) наличие в жалобе нецензурных  либо оскорбительных выражений, угроз жизни, здоровью и имуществу должностного лица, а также членов его семьи;</w:t>
      </w:r>
    </w:p>
    <w:p w:rsidR="00D30E54" w:rsidRPr="0043256E" w:rsidRDefault="00D30E54" w:rsidP="00D30E54">
      <w:pPr>
        <w:spacing w:after="1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б) отсутствие возможности прочитать какую-либо часть текста жалобы, фамилию, имя, отечество (при наличии) или почтовый адрес Заявителя, указанный в жалобе.</w:t>
      </w:r>
    </w:p>
    <w:p w:rsidR="00D30E54" w:rsidRPr="0043256E" w:rsidRDefault="00D30E54" w:rsidP="00D30E54">
      <w:pPr>
        <w:spacing w:after="1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5.11.  Уполномоченный на рассмотрение жалобы орган в течение 7 дней со дня регистрации жалобы сообщает гражданину, направившему жалобу, если его фамилия и почтовый адрес поддаются прочтению, о том, что текст не поддается прочтению.</w:t>
      </w:r>
    </w:p>
    <w:p w:rsidR="00D30E54" w:rsidRPr="0043256E" w:rsidRDefault="00D30E54" w:rsidP="00D30E54">
      <w:pPr>
        <w:spacing w:after="1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5.12.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D30E54" w:rsidRPr="0043256E" w:rsidRDefault="00D30E54" w:rsidP="00D30E54">
      <w:pPr>
        <w:spacing w:after="1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 xml:space="preserve">5.13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</w:t>
      </w:r>
      <w:proofErr w:type="gramStart"/>
      <w:r w:rsidRPr="0043256E">
        <w:rPr>
          <w:rFonts w:ascii="Arial" w:hAnsi="Arial" w:cs="Arial"/>
          <w:sz w:val="24"/>
          <w:szCs w:val="24"/>
        </w:rPr>
        <w:t>и</w:t>
      </w:r>
      <w:proofErr w:type="gramEnd"/>
      <w:r w:rsidRPr="0043256E">
        <w:rPr>
          <w:rFonts w:ascii="Arial" w:hAnsi="Arial" w:cs="Arial"/>
          <w:sz w:val="24"/>
          <w:szCs w:val="24"/>
        </w:rPr>
        <w:t xml:space="preserve">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D30E54" w:rsidRPr="0043256E" w:rsidRDefault="00D30E54" w:rsidP="00D30E54">
      <w:pPr>
        <w:spacing w:after="1" w:line="240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43256E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3256E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D30E54" w:rsidRPr="0043256E" w:rsidRDefault="00D30E54" w:rsidP="00D30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2. Настоящее постановление подлежит обнародованию в установленном порядке.</w:t>
      </w:r>
    </w:p>
    <w:p w:rsidR="00D30E54" w:rsidRPr="0043256E" w:rsidRDefault="00D30E54" w:rsidP="00D30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>3. Настоящее постановление вступает в силу со дня обнародования.</w:t>
      </w:r>
    </w:p>
    <w:p w:rsidR="00D30E54" w:rsidRPr="0043256E" w:rsidRDefault="00D30E54" w:rsidP="00D30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56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325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256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30E54" w:rsidRPr="0043256E" w:rsidRDefault="00D30E54" w:rsidP="00D30E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54" w:rsidRPr="0043256E" w:rsidRDefault="00D30E54" w:rsidP="00D30E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54" w:rsidRPr="0043256E" w:rsidRDefault="00D30E54" w:rsidP="00D30E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56E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r w:rsidRPr="0043256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256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</w:t>
      </w:r>
      <w:r w:rsidRPr="0043256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С.А. Ваулин</w:t>
      </w:r>
    </w:p>
    <w:p w:rsidR="00D30E54" w:rsidRPr="0043256E" w:rsidRDefault="00D30E54" w:rsidP="00D30E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020" w:rsidRDefault="00931AA6"/>
    <w:sectPr w:rsidR="005E0020" w:rsidSect="0043256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0E54"/>
    <w:rsid w:val="001479B3"/>
    <w:rsid w:val="002B2DB1"/>
    <w:rsid w:val="002C7EA6"/>
    <w:rsid w:val="0043256E"/>
    <w:rsid w:val="0073734A"/>
    <w:rsid w:val="00764C39"/>
    <w:rsid w:val="007D08BB"/>
    <w:rsid w:val="008F380F"/>
    <w:rsid w:val="00931AA6"/>
    <w:rsid w:val="00B47405"/>
    <w:rsid w:val="00CB2D2A"/>
    <w:rsid w:val="00D3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54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C7EA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E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a"/>
    <w:basedOn w:val="a"/>
    <w:rsid w:val="00D3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3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2018-09-21T06:35:00Z</dcterms:created>
  <dcterms:modified xsi:type="dcterms:W3CDTF">2018-09-21T07:13:00Z</dcterms:modified>
</cp:coreProperties>
</file>