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0B" w:rsidRDefault="00E9180B" w:rsidP="00614610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</w:p>
    <w:p w:rsidR="00614610" w:rsidRPr="00614610" w:rsidRDefault="00742A45" w:rsidP="00614610">
      <w:pPr>
        <w:tabs>
          <w:tab w:val="left" w:pos="708"/>
          <w:tab w:val="center" w:pos="4153"/>
          <w:tab w:val="right" w:pos="8306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-196215</wp:posOffset>
            </wp:positionV>
            <wp:extent cx="719455" cy="719455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0"/>
        <w:gridCol w:w="6"/>
      </w:tblGrid>
      <w:tr w:rsidR="00614610" w:rsidRPr="00614610" w:rsidTr="00742A45">
        <w:trPr>
          <w:gridAfter w:val="1"/>
          <w:wAfter w:w="6" w:type="dxa"/>
          <w:trHeight w:val="1020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614610" w:rsidRPr="00614610" w:rsidRDefault="00614610" w:rsidP="00614610">
            <w:pPr>
              <w:jc w:val="center"/>
              <w:rPr>
                <w:b/>
                <w:sz w:val="26"/>
              </w:rPr>
            </w:pPr>
          </w:p>
          <w:p w:rsidR="00614610" w:rsidRPr="00E9180B" w:rsidRDefault="00614610" w:rsidP="00E9180B">
            <w:pPr>
              <w:jc w:val="center"/>
              <w:rPr>
                <w:b/>
                <w:sz w:val="26"/>
              </w:rPr>
            </w:pPr>
            <w:r w:rsidRPr="00614610">
              <w:rPr>
                <w:b/>
                <w:sz w:val="26"/>
              </w:rPr>
              <w:t xml:space="preserve">АДМИНИСТРАЦИЯ </w:t>
            </w:r>
            <w:r w:rsidR="00E9180B">
              <w:rPr>
                <w:b/>
                <w:sz w:val="26"/>
              </w:rPr>
              <w:t xml:space="preserve">ВЕРХ-КАМЫШЕНСКОГО СЕЛЬСОВЕТА </w:t>
            </w:r>
            <w:r w:rsidRPr="00614610">
              <w:rPr>
                <w:b/>
                <w:sz w:val="26"/>
              </w:rPr>
              <w:t>ЗАРИНСКОГО РАЙОНА</w:t>
            </w:r>
            <w:r w:rsidR="00E9180B">
              <w:rPr>
                <w:b/>
                <w:sz w:val="26"/>
              </w:rPr>
              <w:t xml:space="preserve"> </w:t>
            </w:r>
            <w:r w:rsidRPr="00614610">
              <w:rPr>
                <w:b/>
                <w:sz w:val="26"/>
              </w:rPr>
              <w:t>АЛТАЙСКОГО КРАЯ</w:t>
            </w: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614610" w:rsidRPr="00614610" w:rsidRDefault="00614610" w:rsidP="00614610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r w:rsidRPr="00614610">
              <w:rPr>
                <w:rFonts w:ascii="Arial" w:hAnsi="Arial"/>
                <w:b/>
                <w:sz w:val="36"/>
                <w:szCs w:val="36"/>
              </w:rPr>
              <w:t>П О С Т А Н О В Л Е Н И Е</w:t>
            </w:r>
          </w:p>
          <w:p w:rsidR="00614610" w:rsidRPr="00614610" w:rsidRDefault="00614610" w:rsidP="00614610">
            <w:pPr>
              <w:jc w:val="right"/>
              <w:rPr>
                <w:b/>
                <w:sz w:val="36"/>
                <w:szCs w:val="36"/>
              </w:rPr>
            </w:pPr>
          </w:p>
          <w:p w:rsidR="00614610" w:rsidRPr="00614610" w:rsidRDefault="00E41B1C" w:rsidP="0026604C">
            <w:pPr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  <w:r w:rsidR="00BB4985">
              <w:rPr>
                <w:sz w:val="24"/>
                <w:szCs w:val="24"/>
              </w:rPr>
              <w:t>.</w:t>
            </w:r>
            <w:r w:rsidR="00614610" w:rsidRPr="00614610">
              <w:rPr>
                <w:sz w:val="24"/>
                <w:szCs w:val="24"/>
              </w:rPr>
              <w:t>201</w:t>
            </w:r>
            <w:r w:rsidR="00E9180B">
              <w:rPr>
                <w:sz w:val="24"/>
                <w:szCs w:val="24"/>
              </w:rPr>
              <w:t>9</w:t>
            </w:r>
            <w:r w:rsidR="00614610" w:rsidRPr="00614610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</w:t>
            </w:r>
            <w:r w:rsidR="00BB4985">
              <w:rPr>
                <w:rFonts w:ascii="Arial" w:hAnsi="Arial"/>
                <w:sz w:val="24"/>
                <w:szCs w:val="24"/>
              </w:rPr>
              <w:t xml:space="preserve">                                 № </w:t>
            </w:r>
            <w:r>
              <w:rPr>
                <w:rFonts w:ascii="Arial" w:hAnsi="Arial"/>
                <w:sz w:val="24"/>
                <w:szCs w:val="24"/>
              </w:rPr>
              <w:t>26</w:t>
            </w:r>
          </w:p>
          <w:p w:rsidR="00614610" w:rsidRPr="00614610" w:rsidRDefault="00E41B1C" w:rsidP="0061461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с. Верх-Камышенка</w:t>
            </w:r>
          </w:p>
          <w:p w:rsidR="00614610" w:rsidRPr="00614610" w:rsidRDefault="00614610" w:rsidP="00614610"/>
        </w:tc>
      </w:tr>
      <w:tr w:rsidR="0042508E" w:rsidRPr="00614610" w:rsidTr="00742A45">
        <w:tblPrEx>
          <w:tblLook w:val="0000"/>
        </w:tblPrEx>
        <w:trPr>
          <w:trHeight w:val="213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08E" w:rsidRPr="00614610" w:rsidRDefault="0042508E" w:rsidP="00372204">
            <w:pPr>
              <w:spacing w:line="240" w:lineRule="exact"/>
              <w:rPr>
                <w:sz w:val="26"/>
                <w:szCs w:val="26"/>
              </w:rPr>
            </w:pPr>
            <w:r w:rsidRPr="00614610">
              <w:rPr>
                <w:sz w:val="26"/>
                <w:szCs w:val="26"/>
              </w:rPr>
              <w:softHyphen/>
            </w:r>
          </w:p>
          <w:p w:rsidR="00C001AD" w:rsidRPr="00614610" w:rsidRDefault="00831B63" w:rsidP="00E9180B">
            <w:pPr>
              <w:ind w:right="4712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9660B" w:rsidRPr="00614610">
              <w:rPr>
                <w:sz w:val="26"/>
                <w:szCs w:val="26"/>
              </w:rPr>
              <w:t>б утверждении Правил определения требований к</w:t>
            </w:r>
            <w:r w:rsidR="00614610">
              <w:rPr>
                <w:sz w:val="26"/>
                <w:szCs w:val="26"/>
              </w:rPr>
              <w:t xml:space="preserve"> отдельным видам това</w:t>
            </w:r>
            <w:r w:rsidR="006F4C0A" w:rsidRPr="00614610">
              <w:rPr>
                <w:sz w:val="26"/>
                <w:szCs w:val="26"/>
              </w:rPr>
              <w:t>ров</w:t>
            </w:r>
            <w:r w:rsidR="00EB37E9" w:rsidRPr="00614610">
              <w:rPr>
                <w:sz w:val="26"/>
                <w:szCs w:val="26"/>
              </w:rPr>
              <w:t xml:space="preserve">, </w:t>
            </w:r>
            <w:r w:rsidR="006F4C0A" w:rsidRPr="00614610">
              <w:rPr>
                <w:sz w:val="26"/>
                <w:szCs w:val="26"/>
              </w:rPr>
              <w:t>работ</w:t>
            </w:r>
            <w:r w:rsidR="00614610">
              <w:rPr>
                <w:sz w:val="26"/>
                <w:szCs w:val="26"/>
              </w:rPr>
              <w:t>, услуг (в том числе пре</w:t>
            </w:r>
            <w:r w:rsidR="00EA0BCB" w:rsidRPr="00614610">
              <w:rPr>
                <w:sz w:val="26"/>
                <w:szCs w:val="26"/>
              </w:rPr>
              <w:t>дельных цен</w:t>
            </w:r>
            <w:r w:rsidR="00EB37E9" w:rsidRPr="00614610">
              <w:rPr>
                <w:sz w:val="26"/>
                <w:szCs w:val="26"/>
              </w:rPr>
              <w:t xml:space="preserve"> товаров, работ, услуг)</w:t>
            </w:r>
            <w:r w:rsidR="00434153" w:rsidRPr="00614610">
              <w:rPr>
                <w:sz w:val="26"/>
                <w:szCs w:val="26"/>
              </w:rPr>
              <w:t>,</w:t>
            </w:r>
            <w:r w:rsidR="0019660B" w:rsidRPr="00614610">
              <w:rPr>
                <w:sz w:val="26"/>
                <w:szCs w:val="26"/>
              </w:rPr>
              <w:t xml:space="preserve"> закупаемым </w:t>
            </w:r>
            <w:r w:rsidR="005A09F9" w:rsidRPr="00614610">
              <w:rPr>
                <w:sz w:val="26"/>
                <w:szCs w:val="26"/>
              </w:rPr>
              <w:t>м</w:t>
            </w:r>
            <w:r w:rsidR="005A09F9" w:rsidRPr="00614610">
              <w:rPr>
                <w:sz w:val="26"/>
                <w:szCs w:val="26"/>
              </w:rPr>
              <w:t>у</w:t>
            </w:r>
            <w:r w:rsidR="00E9180B">
              <w:rPr>
                <w:sz w:val="26"/>
                <w:szCs w:val="26"/>
              </w:rPr>
              <w:t>ниципальным</w:t>
            </w:r>
            <w:r w:rsidR="005A09F9" w:rsidRPr="00614610">
              <w:rPr>
                <w:sz w:val="26"/>
                <w:szCs w:val="26"/>
              </w:rPr>
              <w:t xml:space="preserve"> </w:t>
            </w:r>
            <w:r w:rsidR="0019660B" w:rsidRPr="00614610">
              <w:rPr>
                <w:sz w:val="26"/>
                <w:szCs w:val="26"/>
              </w:rPr>
              <w:t>о</w:t>
            </w:r>
            <w:r w:rsidR="00E9180B">
              <w:rPr>
                <w:sz w:val="26"/>
                <w:szCs w:val="26"/>
              </w:rPr>
              <w:t>бразованием</w:t>
            </w:r>
            <w:r w:rsidR="00614610" w:rsidRPr="00614610">
              <w:rPr>
                <w:sz w:val="26"/>
                <w:szCs w:val="26"/>
              </w:rPr>
              <w:t xml:space="preserve"> </w:t>
            </w:r>
            <w:r w:rsidR="00E9180B">
              <w:rPr>
                <w:sz w:val="26"/>
                <w:szCs w:val="26"/>
              </w:rPr>
              <w:t xml:space="preserve">Верх-Камышенского сельсовета </w:t>
            </w:r>
            <w:r w:rsidR="00614610" w:rsidRPr="00614610">
              <w:rPr>
                <w:sz w:val="26"/>
                <w:szCs w:val="26"/>
              </w:rPr>
              <w:t xml:space="preserve">Заринского района </w:t>
            </w:r>
            <w:r w:rsidR="0019660B" w:rsidRPr="00614610">
              <w:rPr>
                <w:sz w:val="26"/>
                <w:szCs w:val="26"/>
              </w:rPr>
              <w:t xml:space="preserve">Алтайского края </w:t>
            </w:r>
            <w:r w:rsidR="00CE24A3" w:rsidRPr="00614610">
              <w:rPr>
                <w:sz w:val="26"/>
                <w:szCs w:val="26"/>
              </w:rPr>
              <w:t>и подведом</w:t>
            </w:r>
            <w:r w:rsidR="006F4C0A" w:rsidRPr="00614610">
              <w:rPr>
                <w:sz w:val="26"/>
                <w:szCs w:val="26"/>
              </w:rPr>
              <w:t>с</w:t>
            </w:r>
            <w:r w:rsidR="006F4C0A" w:rsidRPr="00614610">
              <w:rPr>
                <w:sz w:val="26"/>
                <w:szCs w:val="26"/>
              </w:rPr>
              <w:t>т</w:t>
            </w:r>
            <w:r w:rsidR="006F4C0A" w:rsidRPr="00614610">
              <w:rPr>
                <w:sz w:val="26"/>
                <w:szCs w:val="26"/>
              </w:rPr>
              <w:t>венными</w:t>
            </w:r>
            <w:r w:rsidR="0019660B" w:rsidRPr="00614610">
              <w:rPr>
                <w:sz w:val="26"/>
                <w:szCs w:val="26"/>
              </w:rPr>
              <w:t xml:space="preserve"> указанным о</w:t>
            </w:r>
            <w:r w:rsidR="006F4C0A" w:rsidRPr="00614610">
              <w:rPr>
                <w:sz w:val="26"/>
                <w:szCs w:val="26"/>
              </w:rPr>
              <w:t>рганам казенными</w:t>
            </w:r>
            <w:r w:rsidR="0019660B" w:rsidRPr="00614610">
              <w:rPr>
                <w:sz w:val="26"/>
                <w:szCs w:val="26"/>
              </w:rPr>
              <w:t xml:space="preserve"> и бюджетн</w:t>
            </w:r>
            <w:r w:rsidR="00CE24A3" w:rsidRPr="00614610">
              <w:rPr>
                <w:sz w:val="26"/>
                <w:szCs w:val="26"/>
              </w:rPr>
              <w:t>ыми учреждениями</w:t>
            </w:r>
            <w:r w:rsidR="009917F8">
              <w:rPr>
                <w:sz w:val="26"/>
                <w:szCs w:val="26"/>
              </w:rPr>
              <w:t>, муниц</w:t>
            </w:r>
            <w:r w:rsidR="009917F8">
              <w:rPr>
                <w:sz w:val="26"/>
                <w:szCs w:val="26"/>
              </w:rPr>
              <w:t>и</w:t>
            </w:r>
            <w:r w:rsidR="009917F8">
              <w:rPr>
                <w:sz w:val="26"/>
                <w:szCs w:val="26"/>
              </w:rPr>
              <w:t>пальными унитарными предприятиями</w:t>
            </w:r>
          </w:p>
        </w:tc>
      </w:tr>
    </w:tbl>
    <w:p w:rsidR="0019660B" w:rsidRPr="00614610" w:rsidRDefault="0019660B" w:rsidP="0085698A">
      <w:pPr>
        <w:pStyle w:val="afff7"/>
        <w:rPr>
          <w:rFonts w:ascii="Times New Roman" w:hAnsi="Times New Roman" w:cs="Times New Roman"/>
          <w:color w:val="000000"/>
          <w:sz w:val="26"/>
          <w:szCs w:val="26"/>
        </w:rPr>
      </w:pPr>
    </w:p>
    <w:p w:rsidR="0034567B" w:rsidRPr="00614610" w:rsidRDefault="0034567B" w:rsidP="00742A45">
      <w:pPr>
        <w:ind w:firstLine="0"/>
        <w:rPr>
          <w:sz w:val="26"/>
          <w:szCs w:val="26"/>
        </w:rPr>
      </w:pPr>
    </w:p>
    <w:p w:rsidR="00C9696E" w:rsidRPr="00336873" w:rsidRDefault="0019660B" w:rsidP="00336873">
      <w:pPr>
        <w:pStyle w:val="5"/>
        <w:spacing w:line="240" w:lineRule="auto"/>
        <w:rPr>
          <w:sz w:val="26"/>
          <w:szCs w:val="26"/>
        </w:rPr>
      </w:pPr>
      <w:r w:rsidRPr="00336873">
        <w:rPr>
          <w:sz w:val="26"/>
          <w:szCs w:val="26"/>
        </w:rPr>
        <w:t xml:space="preserve">В соответствии с пунктом 2 части 4 статьи 19 Федерального закона </w:t>
      </w:r>
      <w:r w:rsidRPr="00336873">
        <w:rPr>
          <w:sz w:val="26"/>
          <w:szCs w:val="26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 </w:t>
      </w:r>
    </w:p>
    <w:p w:rsidR="00C9696E" w:rsidRPr="00C9696E" w:rsidRDefault="00C9696E" w:rsidP="00C9696E">
      <w:pPr>
        <w:jc w:val="center"/>
        <w:rPr>
          <w:sz w:val="26"/>
          <w:szCs w:val="26"/>
        </w:rPr>
      </w:pPr>
      <w:r w:rsidRPr="00C9696E">
        <w:rPr>
          <w:sz w:val="26"/>
          <w:szCs w:val="26"/>
        </w:rPr>
        <w:t>П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С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Т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А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Н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О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В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Л</w:t>
      </w:r>
      <w:r w:rsidR="00742A45">
        <w:rPr>
          <w:sz w:val="26"/>
          <w:szCs w:val="26"/>
        </w:rPr>
        <w:t xml:space="preserve"> </w:t>
      </w:r>
      <w:r w:rsidRPr="00C9696E">
        <w:rPr>
          <w:sz w:val="26"/>
          <w:szCs w:val="26"/>
        </w:rPr>
        <w:t>Я</w:t>
      </w:r>
      <w:r w:rsidR="00742A45">
        <w:rPr>
          <w:sz w:val="26"/>
          <w:szCs w:val="26"/>
        </w:rPr>
        <w:t xml:space="preserve"> </w:t>
      </w:r>
      <w:r w:rsidR="00E9180B">
        <w:rPr>
          <w:sz w:val="26"/>
          <w:szCs w:val="26"/>
        </w:rPr>
        <w:t>Ю</w:t>
      </w:r>
      <w:r w:rsidR="00985752">
        <w:rPr>
          <w:sz w:val="26"/>
          <w:szCs w:val="26"/>
        </w:rPr>
        <w:t>:</w:t>
      </w:r>
    </w:p>
    <w:p w:rsidR="009917F8" w:rsidRDefault="0019660B" w:rsidP="00C9696E">
      <w:pPr>
        <w:shd w:val="clear" w:color="auto" w:fill="FFFFFF"/>
        <w:rPr>
          <w:color w:val="000000"/>
          <w:sz w:val="26"/>
          <w:szCs w:val="26"/>
        </w:rPr>
      </w:pPr>
      <w:r w:rsidRPr="00C9696E">
        <w:rPr>
          <w:color w:val="000000"/>
          <w:sz w:val="26"/>
          <w:szCs w:val="26"/>
        </w:rPr>
        <w:t xml:space="preserve">1. Утвердить прилагаемые Правила </w:t>
      </w:r>
      <w:r w:rsidR="00EB37E9" w:rsidRPr="00C9696E">
        <w:rPr>
          <w:sz w:val="26"/>
          <w:szCs w:val="26"/>
        </w:rPr>
        <w:t>определения требований к отдельным видам т</w:t>
      </w:r>
      <w:r w:rsidR="00EB37E9" w:rsidRPr="00C9696E">
        <w:rPr>
          <w:sz w:val="26"/>
          <w:szCs w:val="26"/>
        </w:rPr>
        <w:t>о</w:t>
      </w:r>
      <w:r w:rsidR="00EB37E9" w:rsidRPr="00C9696E">
        <w:rPr>
          <w:sz w:val="26"/>
          <w:szCs w:val="26"/>
        </w:rPr>
        <w:t>варов, работ, услуг (в том числе предельны</w:t>
      </w:r>
      <w:r w:rsidR="002F7D5A" w:rsidRPr="00C9696E">
        <w:rPr>
          <w:sz w:val="26"/>
          <w:szCs w:val="26"/>
        </w:rPr>
        <w:t>х</w:t>
      </w:r>
      <w:r w:rsidR="00EB37E9" w:rsidRPr="00C9696E">
        <w:rPr>
          <w:sz w:val="26"/>
          <w:szCs w:val="26"/>
        </w:rPr>
        <w:t xml:space="preserve"> цен товаров, работ, услуг), закупаемым </w:t>
      </w:r>
      <w:r w:rsidR="005A09F9" w:rsidRPr="00C9696E">
        <w:rPr>
          <w:sz w:val="26"/>
          <w:szCs w:val="26"/>
        </w:rPr>
        <w:t>мун</w:t>
      </w:r>
      <w:r w:rsidR="005A09F9" w:rsidRPr="00C9696E">
        <w:rPr>
          <w:sz w:val="26"/>
          <w:szCs w:val="26"/>
        </w:rPr>
        <w:t>и</w:t>
      </w:r>
      <w:r w:rsidR="00E9180B">
        <w:rPr>
          <w:sz w:val="26"/>
          <w:szCs w:val="26"/>
        </w:rPr>
        <w:t>ципальным</w:t>
      </w:r>
      <w:r w:rsidR="005A09F9" w:rsidRPr="00C9696E">
        <w:rPr>
          <w:sz w:val="26"/>
          <w:szCs w:val="26"/>
        </w:rPr>
        <w:t xml:space="preserve"> </w:t>
      </w:r>
      <w:r w:rsidR="00E9180B" w:rsidRPr="00614610">
        <w:rPr>
          <w:sz w:val="26"/>
          <w:szCs w:val="26"/>
        </w:rPr>
        <w:t>о</w:t>
      </w:r>
      <w:r w:rsidR="00E9180B">
        <w:rPr>
          <w:sz w:val="26"/>
          <w:szCs w:val="26"/>
        </w:rPr>
        <w:t>бразованием</w:t>
      </w:r>
      <w:r w:rsidR="00E9180B" w:rsidRPr="00614610">
        <w:rPr>
          <w:sz w:val="26"/>
          <w:szCs w:val="26"/>
        </w:rPr>
        <w:t xml:space="preserve"> </w:t>
      </w:r>
      <w:r w:rsidR="00E41B1C">
        <w:rPr>
          <w:sz w:val="26"/>
          <w:szCs w:val="26"/>
        </w:rPr>
        <w:t>Верх-Камышенский сельсовет</w:t>
      </w:r>
      <w:r w:rsidR="00EB37E9" w:rsidRPr="00C9696E">
        <w:rPr>
          <w:sz w:val="26"/>
          <w:szCs w:val="26"/>
        </w:rPr>
        <w:t xml:space="preserve"> </w:t>
      </w:r>
      <w:r w:rsidR="00614610" w:rsidRPr="00C9696E">
        <w:rPr>
          <w:sz w:val="26"/>
          <w:szCs w:val="26"/>
        </w:rPr>
        <w:t>Заринского района</w:t>
      </w:r>
      <w:r w:rsidR="00831B63">
        <w:rPr>
          <w:sz w:val="26"/>
          <w:szCs w:val="26"/>
        </w:rPr>
        <w:t xml:space="preserve"> </w:t>
      </w:r>
      <w:r w:rsidR="00EB37E9" w:rsidRPr="00C9696E">
        <w:rPr>
          <w:sz w:val="26"/>
          <w:szCs w:val="26"/>
        </w:rPr>
        <w:t>Алтайского края и подведомственными указанным органам казенными и бюджетными учреждениями</w:t>
      </w:r>
      <w:r w:rsidR="009917F8">
        <w:rPr>
          <w:color w:val="000000"/>
          <w:sz w:val="26"/>
          <w:szCs w:val="26"/>
        </w:rPr>
        <w:t>, м</w:t>
      </w:r>
      <w:r w:rsidR="009917F8">
        <w:rPr>
          <w:color w:val="000000"/>
          <w:sz w:val="26"/>
          <w:szCs w:val="26"/>
        </w:rPr>
        <w:t>у</w:t>
      </w:r>
      <w:r w:rsidR="009917F8">
        <w:rPr>
          <w:color w:val="000000"/>
          <w:sz w:val="26"/>
          <w:szCs w:val="26"/>
        </w:rPr>
        <w:t>ниципальными унитарными предприятиями.</w:t>
      </w:r>
    </w:p>
    <w:p w:rsidR="009917F8" w:rsidRDefault="00E9180B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>2.</w:t>
      </w:r>
      <w:r w:rsidR="009917F8">
        <w:rPr>
          <w:sz w:val="26"/>
          <w:szCs w:val="26"/>
        </w:rPr>
        <w:t xml:space="preserve"> </w:t>
      </w:r>
      <w:r w:rsidR="00CB39C1">
        <w:rPr>
          <w:color w:val="000000"/>
          <w:sz w:val="26"/>
          <w:szCs w:val="26"/>
        </w:rPr>
        <w:t xml:space="preserve">Разместить </w:t>
      </w:r>
      <w:r w:rsidR="00CB39C1" w:rsidRPr="008C4378">
        <w:rPr>
          <w:sz w:val="26"/>
          <w:szCs w:val="26"/>
        </w:rPr>
        <w:t>настоящее постановление</w:t>
      </w:r>
      <w:r w:rsidR="00CB39C1" w:rsidRPr="00816835">
        <w:rPr>
          <w:sz w:val="28"/>
          <w:szCs w:val="28"/>
        </w:rPr>
        <w:t xml:space="preserve"> </w:t>
      </w:r>
      <w:r w:rsidR="00336873">
        <w:rPr>
          <w:sz w:val="26"/>
          <w:szCs w:val="26"/>
        </w:rPr>
        <w:t>в Е</w:t>
      </w:r>
      <w:r w:rsidR="00CB39C1" w:rsidRPr="00816835">
        <w:rPr>
          <w:sz w:val="26"/>
          <w:szCs w:val="26"/>
        </w:rPr>
        <w:t>диной информационной системе в сфере закупок в теч</w:t>
      </w:r>
      <w:r w:rsidR="00CB39C1">
        <w:rPr>
          <w:sz w:val="26"/>
          <w:szCs w:val="26"/>
        </w:rPr>
        <w:t xml:space="preserve">ение семи рабочих дней с даты </w:t>
      </w:r>
      <w:r w:rsidR="00CB39C1" w:rsidRPr="00816835">
        <w:rPr>
          <w:sz w:val="26"/>
          <w:szCs w:val="26"/>
        </w:rPr>
        <w:t xml:space="preserve"> утверждения</w:t>
      </w:r>
      <w:r w:rsidR="00CB39C1">
        <w:rPr>
          <w:sz w:val="26"/>
          <w:szCs w:val="26"/>
        </w:rPr>
        <w:t>.</w:t>
      </w:r>
    </w:p>
    <w:p w:rsidR="00614610" w:rsidRDefault="00E9180B" w:rsidP="00E9180B">
      <w:pPr>
        <w:shd w:val="clear" w:color="auto" w:fill="FFFFFF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5A09F9" w:rsidRPr="00C9696E">
        <w:rPr>
          <w:color w:val="000000"/>
          <w:sz w:val="26"/>
          <w:szCs w:val="26"/>
        </w:rPr>
        <w:t>. </w:t>
      </w:r>
      <w:r w:rsidRPr="007A3904">
        <w:rPr>
          <w:sz w:val="26"/>
          <w:szCs w:val="26"/>
        </w:rPr>
        <w:t xml:space="preserve">Настоящее постановление обнародовать на </w:t>
      </w:r>
      <w:r w:rsidRPr="007A3904">
        <w:rPr>
          <w:sz w:val="26"/>
          <w:szCs w:val="26"/>
          <w:lang w:val="en-US"/>
        </w:rPr>
        <w:t>Web</w:t>
      </w:r>
      <w:r w:rsidRPr="007A3904">
        <w:rPr>
          <w:sz w:val="26"/>
          <w:szCs w:val="26"/>
        </w:rPr>
        <w:t xml:space="preserve">  странице администрации Верх-Камышенского сельсовета размещенной на официальном сайте администрации Заринского района Алтайского края </w:t>
      </w:r>
      <w:r w:rsidRPr="00516595">
        <w:rPr>
          <w:color w:val="000000"/>
          <w:sz w:val="26"/>
          <w:szCs w:val="26"/>
          <w:u w:val="single"/>
          <w:lang w:val="en-US"/>
        </w:rPr>
        <w:t>http</w:t>
      </w:r>
      <w:r w:rsidRPr="00516595">
        <w:rPr>
          <w:color w:val="000000"/>
          <w:sz w:val="26"/>
          <w:szCs w:val="26"/>
          <w:u w:val="single"/>
        </w:rPr>
        <w:t>://</w:t>
      </w:r>
      <w:r w:rsidRPr="00516595">
        <w:rPr>
          <w:color w:val="000000"/>
          <w:sz w:val="26"/>
          <w:szCs w:val="26"/>
          <w:u w:val="single"/>
          <w:lang w:val="en-US"/>
        </w:rPr>
        <w:t>zarinray</w:t>
      </w:r>
      <w:r w:rsidRPr="00516595">
        <w:rPr>
          <w:color w:val="000000"/>
          <w:sz w:val="26"/>
          <w:szCs w:val="26"/>
          <w:u w:val="single"/>
        </w:rPr>
        <w:t>.</w:t>
      </w:r>
      <w:r w:rsidRPr="00516595">
        <w:rPr>
          <w:color w:val="000000"/>
          <w:sz w:val="26"/>
          <w:szCs w:val="26"/>
          <w:u w:val="single"/>
          <w:lang w:val="en-US"/>
        </w:rPr>
        <w:t>ru</w:t>
      </w:r>
      <w:r w:rsidRPr="007A3904">
        <w:rPr>
          <w:color w:val="000000"/>
          <w:sz w:val="26"/>
          <w:szCs w:val="26"/>
          <w:u w:val="single"/>
        </w:rPr>
        <w:t xml:space="preserve"> </w:t>
      </w:r>
      <w:r w:rsidRPr="007A3904">
        <w:rPr>
          <w:color w:val="000000"/>
          <w:sz w:val="26"/>
          <w:szCs w:val="26"/>
        </w:rPr>
        <w:t>во вкладке «сельсоветы»</w:t>
      </w:r>
      <w:r w:rsidRPr="00516595">
        <w:rPr>
          <w:sz w:val="26"/>
          <w:szCs w:val="26"/>
        </w:rPr>
        <w:t>.</w:t>
      </w:r>
    </w:p>
    <w:p w:rsidR="00614610" w:rsidRPr="00C9696E" w:rsidRDefault="00E9180B" w:rsidP="00C9696E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14610" w:rsidRPr="00C9696E">
        <w:rPr>
          <w:color w:val="000000"/>
          <w:sz w:val="26"/>
          <w:szCs w:val="26"/>
        </w:rPr>
        <w:t>. </w:t>
      </w:r>
      <w:r w:rsidR="00614610" w:rsidRPr="00C9696E">
        <w:rPr>
          <w:sz w:val="26"/>
          <w:szCs w:val="26"/>
        </w:rPr>
        <w:t xml:space="preserve">Контроль исполнения настоящего постановления </w:t>
      </w:r>
      <w:r w:rsidR="00C9696E">
        <w:rPr>
          <w:sz w:val="26"/>
          <w:szCs w:val="26"/>
        </w:rPr>
        <w:t>оставляю за собой.</w:t>
      </w:r>
    </w:p>
    <w:p w:rsidR="00614610" w:rsidRPr="00C9696E" w:rsidRDefault="00614610" w:rsidP="00C9696E">
      <w:pPr>
        <w:shd w:val="clear" w:color="auto" w:fill="FFFFFF"/>
        <w:rPr>
          <w:color w:val="000000"/>
          <w:sz w:val="26"/>
          <w:szCs w:val="26"/>
        </w:rPr>
      </w:pPr>
    </w:p>
    <w:p w:rsidR="00742A45" w:rsidRPr="00C9696E" w:rsidRDefault="00742A45" w:rsidP="00C9696E">
      <w:pPr>
        <w:rPr>
          <w:sz w:val="26"/>
          <w:szCs w:val="26"/>
        </w:rPr>
      </w:pPr>
    </w:p>
    <w:p w:rsidR="00614610" w:rsidRPr="00614610" w:rsidRDefault="00E9180B" w:rsidP="009757C5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="00614610" w:rsidRPr="00C9696E">
        <w:rPr>
          <w:sz w:val="26"/>
          <w:szCs w:val="26"/>
        </w:rPr>
        <w:t>дминистрации</w:t>
      </w:r>
      <w:r w:rsidR="00831B63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</w:t>
      </w:r>
      <w:r w:rsidR="00831B63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>А.В. Малеева</w:t>
      </w:r>
    </w:p>
    <w:p w:rsidR="00336873" w:rsidRDefault="00336873" w:rsidP="00614610">
      <w:pPr>
        <w:shd w:val="clear" w:color="auto" w:fill="FFFFFF"/>
        <w:rPr>
          <w:sz w:val="26"/>
          <w:szCs w:val="26"/>
        </w:rPr>
        <w:sectPr w:rsidR="00336873" w:rsidSect="00336873"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78363B" w:rsidRPr="0074369C" w:rsidRDefault="00831B63" w:rsidP="00614610">
      <w:pPr>
        <w:shd w:val="clear" w:color="auto" w:fill="FFFFFF"/>
        <w:rPr>
          <w:sz w:val="26"/>
          <w:szCs w:val="26"/>
        </w:rPr>
      </w:pPr>
      <w:r w:rsidRPr="0074369C">
        <w:rPr>
          <w:sz w:val="26"/>
          <w:szCs w:val="26"/>
        </w:rPr>
        <w:lastRenderedPageBreak/>
        <w:t xml:space="preserve">                                     </w:t>
      </w:r>
      <w:r w:rsidR="00CB39C1" w:rsidRPr="0074369C">
        <w:rPr>
          <w:sz w:val="26"/>
          <w:szCs w:val="26"/>
        </w:rPr>
        <w:t xml:space="preserve">                         </w:t>
      </w:r>
      <w:r w:rsidR="00E45A93">
        <w:rPr>
          <w:sz w:val="26"/>
          <w:szCs w:val="26"/>
        </w:rPr>
        <w:t xml:space="preserve">        </w:t>
      </w:r>
      <w:r w:rsidR="00CB39C1" w:rsidRPr="0074369C">
        <w:rPr>
          <w:sz w:val="26"/>
          <w:szCs w:val="26"/>
        </w:rPr>
        <w:t xml:space="preserve"> </w:t>
      </w:r>
      <w:r w:rsidR="00963211">
        <w:rPr>
          <w:sz w:val="26"/>
          <w:szCs w:val="26"/>
        </w:rPr>
        <w:t>УТВЕРЖДЕНЫ</w:t>
      </w:r>
      <w:r w:rsidR="00E45A93">
        <w:rPr>
          <w:sz w:val="26"/>
          <w:szCs w:val="26"/>
        </w:rPr>
        <w:t xml:space="preserve"> </w:t>
      </w:r>
      <w:r w:rsidR="00963211">
        <w:rPr>
          <w:sz w:val="26"/>
          <w:szCs w:val="26"/>
        </w:rPr>
        <w:t>постановлением</w:t>
      </w:r>
    </w:p>
    <w:p w:rsidR="00E2255A" w:rsidRPr="0074369C" w:rsidRDefault="00614610" w:rsidP="00E9180B">
      <w:pPr>
        <w:spacing w:after="20" w:line="240" w:lineRule="exact"/>
        <w:ind w:left="5250" w:firstLine="0"/>
        <w:rPr>
          <w:sz w:val="26"/>
          <w:szCs w:val="26"/>
        </w:rPr>
      </w:pPr>
      <w:r w:rsidRPr="0074369C">
        <w:rPr>
          <w:sz w:val="26"/>
          <w:szCs w:val="26"/>
        </w:rPr>
        <w:t>А</w:t>
      </w:r>
      <w:r w:rsidR="005A09F9" w:rsidRPr="0074369C">
        <w:rPr>
          <w:sz w:val="26"/>
          <w:szCs w:val="26"/>
        </w:rPr>
        <w:t>дминистрации</w:t>
      </w:r>
      <w:r w:rsidR="00E9180B">
        <w:rPr>
          <w:sz w:val="26"/>
          <w:szCs w:val="26"/>
        </w:rPr>
        <w:t xml:space="preserve"> Верх-Камышенского сел</w:t>
      </w:r>
      <w:r w:rsidR="00E9180B">
        <w:rPr>
          <w:sz w:val="26"/>
          <w:szCs w:val="26"/>
        </w:rPr>
        <w:t>ь</w:t>
      </w:r>
      <w:r w:rsidR="00E9180B">
        <w:rPr>
          <w:sz w:val="26"/>
          <w:szCs w:val="26"/>
        </w:rPr>
        <w:t xml:space="preserve">совета </w:t>
      </w:r>
      <w:r w:rsidR="005A09F9" w:rsidRPr="0074369C">
        <w:rPr>
          <w:sz w:val="26"/>
          <w:szCs w:val="26"/>
        </w:rPr>
        <w:t xml:space="preserve"> </w:t>
      </w:r>
      <w:r w:rsidRPr="0074369C">
        <w:rPr>
          <w:sz w:val="26"/>
          <w:szCs w:val="26"/>
        </w:rPr>
        <w:t xml:space="preserve">Заринского района </w:t>
      </w:r>
      <w:r w:rsidR="00E2255A" w:rsidRPr="0074369C">
        <w:rPr>
          <w:sz w:val="26"/>
          <w:szCs w:val="26"/>
        </w:rPr>
        <w:t xml:space="preserve">Алтайского </w:t>
      </w:r>
      <w:r w:rsidR="0078363B" w:rsidRPr="0074369C">
        <w:rPr>
          <w:sz w:val="26"/>
          <w:szCs w:val="26"/>
        </w:rPr>
        <w:t>края</w:t>
      </w:r>
    </w:p>
    <w:p w:rsidR="0078363B" w:rsidRPr="0074369C" w:rsidRDefault="00E41B1C" w:rsidP="009757C5">
      <w:pPr>
        <w:spacing w:after="20" w:line="240" w:lineRule="exact"/>
        <w:ind w:left="5250" w:firstLine="0"/>
        <w:rPr>
          <w:sz w:val="26"/>
          <w:szCs w:val="26"/>
        </w:rPr>
      </w:pPr>
      <w:r>
        <w:rPr>
          <w:sz w:val="26"/>
          <w:szCs w:val="26"/>
        </w:rPr>
        <w:t>от 10.04.</w:t>
      </w:r>
      <w:r w:rsidR="00E9180B">
        <w:rPr>
          <w:sz w:val="26"/>
          <w:szCs w:val="26"/>
        </w:rPr>
        <w:t xml:space="preserve"> 2019</w:t>
      </w:r>
      <w:r w:rsidR="0078363B" w:rsidRPr="0074369C">
        <w:rPr>
          <w:sz w:val="26"/>
          <w:szCs w:val="26"/>
        </w:rPr>
        <w:t xml:space="preserve"> № </w:t>
      </w:r>
      <w:r>
        <w:rPr>
          <w:sz w:val="26"/>
          <w:szCs w:val="26"/>
        </w:rPr>
        <w:t>26</w:t>
      </w:r>
    </w:p>
    <w:p w:rsidR="0019660B" w:rsidRPr="0074369C" w:rsidRDefault="0019660B" w:rsidP="00742A45">
      <w:pPr>
        <w:ind w:firstLine="0"/>
        <w:rPr>
          <w:sz w:val="26"/>
          <w:szCs w:val="26"/>
        </w:rPr>
      </w:pPr>
    </w:p>
    <w:p w:rsidR="0019660B" w:rsidRPr="00614610" w:rsidRDefault="0019660B" w:rsidP="00E2255A">
      <w:pPr>
        <w:shd w:val="clear" w:color="auto" w:fill="FFFFFF"/>
        <w:rPr>
          <w:color w:val="000000"/>
          <w:spacing w:val="20"/>
          <w:sz w:val="26"/>
          <w:szCs w:val="26"/>
        </w:rPr>
      </w:pPr>
    </w:p>
    <w:p w:rsidR="00336873" w:rsidRPr="00E45A93" w:rsidRDefault="00336873" w:rsidP="0074369C">
      <w:pPr>
        <w:pStyle w:val="5"/>
        <w:spacing w:line="240" w:lineRule="auto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Правила</w:t>
      </w:r>
      <w:r w:rsidRPr="00E45A93">
        <w:rPr>
          <w:sz w:val="26"/>
          <w:szCs w:val="26"/>
        </w:rPr>
        <w:br/>
        <w:t>определения требований к отдельным видам товаров, работ, услуг (в том числе предельных цен товаров, работ, у</w:t>
      </w:r>
      <w:r w:rsidR="00E9180B">
        <w:rPr>
          <w:sz w:val="26"/>
          <w:szCs w:val="26"/>
        </w:rPr>
        <w:t>слуг), закупаемым муниципальным</w:t>
      </w:r>
      <w:r w:rsidRPr="00E45A93">
        <w:rPr>
          <w:sz w:val="26"/>
          <w:szCs w:val="26"/>
        </w:rPr>
        <w:t xml:space="preserve"> </w:t>
      </w:r>
      <w:r w:rsidR="00E9180B">
        <w:rPr>
          <w:sz w:val="26"/>
          <w:szCs w:val="26"/>
        </w:rPr>
        <w:t xml:space="preserve">образованием Верх-Камышенский сельсовет </w:t>
      </w:r>
      <w:r w:rsidRPr="00E45A93">
        <w:rPr>
          <w:sz w:val="26"/>
          <w:szCs w:val="26"/>
        </w:rPr>
        <w:t xml:space="preserve"> Заринского района Алтайского края и подведомственными указанным органам казенными и бюджетными учреждениями, муниципальными унитарными предприятиями</w:t>
      </w:r>
    </w:p>
    <w:p w:rsidR="00336873" w:rsidRPr="00E45A93" w:rsidRDefault="00336873" w:rsidP="00336873"/>
    <w:p w:rsidR="00336873" w:rsidRPr="00E45A93" w:rsidRDefault="00336873" w:rsidP="00336873">
      <w:pPr>
        <w:rPr>
          <w:sz w:val="26"/>
          <w:szCs w:val="26"/>
        </w:rPr>
      </w:pPr>
      <w:bookmarkStart w:id="0" w:name="sub_1001"/>
      <w:r w:rsidRPr="00E45A93">
        <w:t xml:space="preserve">1. </w:t>
      </w:r>
      <w:r w:rsidRPr="00E45A93">
        <w:rPr>
          <w:sz w:val="26"/>
          <w:szCs w:val="26"/>
        </w:rPr>
        <w:t>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мым муниципальными </w:t>
      </w:r>
      <w:r w:rsidR="00E9180B">
        <w:rPr>
          <w:sz w:val="26"/>
          <w:szCs w:val="26"/>
        </w:rPr>
        <w:t>образованием Верх-Камышенский сельсовет</w:t>
      </w:r>
      <w:r w:rsidRPr="00E45A93">
        <w:rPr>
          <w:sz w:val="26"/>
          <w:szCs w:val="26"/>
        </w:rPr>
        <w:t xml:space="preserve"> Заринского района А</w:t>
      </w:r>
      <w:r w:rsidRPr="00E45A93">
        <w:rPr>
          <w:sz w:val="26"/>
          <w:szCs w:val="26"/>
        </w:rPr>
        <w:t>л</w:t>
      </w:r>
      <w:r w:rsidRPr="00E45A93">
        <w:rPr>
          <w:sz w:val="26"/>
          <w:szCs w:val="26"/>
        </w:rPr>
        <w:t>тайского края (далее соответственно - "государственные органы", "территориальный фонд и подведомственными указанным органам казенными и бюджетными учреждениями, м</w:t>
      </w:r>
      <w:r w:rsidRPr="00E45A93">
        <w:rPr>
          <w:sz w:val="26"/>
          <w:szCs w:val="26"/>
        </w:rPr>
        <w:t>у</w:t>
      </w:r>
      <w:r w:rsidRPr="00E45A93">
        <w:rPr>
          <w:sz w:val="26"/>
          <w:szCs w:val="26"/>
        </w:rPr>
        <w:t>ниципальными унитарными предприятиями.</w:t>
      </w:r>
    </w:p>
    <w:p w:rsidR="00336873" w:rsidRPr="00E45A93" w:rsidRDefault="00336873" w:rsidP="00336873">
      <w:pPr>
        <w:rPr>
          <w:sz w:val="26"/>
          <w:szCs w:val="26"/>
        </w:rPr>
      </w:pPr>
      <w:bookmarkStart w:id="1" w:name="sub_1002"/>
      <w:bookmarkEnd w:id="0"/>
      <w:r w:rsidRPr="00E45A93">
        <w:rPr>
          <w:sz w:val="26"/>
          <w:szCs w:val="26"/>
        </w:rPr>
        <w:t>2. Требования к закупаемым муниципальными органами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характеристики качества) и иные характеристики, имеющие влияние на цену отдельных видов товаров, работ, услуг (далее - "ведомственный перечень").</w:t>
      </w:r>
    </w:p>
    <w:bookmarkEnd w:id="1"/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 xml:space="preserve">Ведомственный перечень составляется по форме согласно </w:t>
      </w:r>
      <w:hyperlink w:anchor="sub_1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приложению 1</w:t>
        </w:r>
      </w:hyperlink>
      <w:r w:rsidRPr="00E45A93">
        <w:rPr>
          <w:sz w:val="26"/>
          <w:szCs w:val="26"/>
        </w:rPr>
        <w:t xml:space="preserve"> к насто</w:t>
      </w:r>
      <w:r w:rsidRPr="00E45A93">
        <w:rPr>
          <w:sz w:val="26"/>
          <w:szCs w:val="26"/>
        </w:rPr>
        <w:t>я</w:t>
      </w:r>
      <w:r w:rsidRPr="00E45A93">
        <w:rPr>
          <w:sz w:val="26"/>
          <w:szCs w:val="26"/>
        </w:rPr>
        <w:t>щим Правилам на основании обязательного перечня отдельных видов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 xml:space="preserve">ны товаров, работ, услуг), предусмотренного </w:t>
      </w:r>
      <w:hyperlink w:anchor="sub_20000" w:history="1">
        <w:r w:rsidRPr="00E45A93">
          <w:rPr>
            <w:rStyle w:val="ad"/>
            <w:rFonts w:cs="Arial"/>
            <w:color w:val="auto"/>
            <w:sz w:val="26"/>
            <w:szCs w:val="26"/>
          </w:rPr>
          <w:t>приложением 2</w:t>
        </w:r>
      </w:hyperlink>
      <w:r w:rsidRPr="00E45A93">
        <w:rPr>
          <w:sz w:val="26"/>
          <w:szCs w:val="26"/>
        </w:rPr>
        <w:t xml:space="preserve"> к настоящим Правилам (далее - "обязательный перечень").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ле качество) и иные характеристики (в том числе предельные цены указанных товаров, р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бот, услуг), если указанные свойства и характеристики не определены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Муниципальные органы в ведомственном перечне определяют значения характер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стик (свойств) отдельных видов товаров, работ, услуг (в том числе предельные цены тов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ров, работ, услуг), включенных в обязательный перечень, в случае если в обязательном п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речне не определены значения таких характеристик (свойств) (в том числе предельные ц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ны товаров, работ, услуг).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" w:name="sub_1003"/>
      <w:r w:rsidRPr="00E45A93">
        <w:rPr>
          <w:sz w:val="26"/>
          <w:szCs w:val="26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ская сумма значений следующих критериев превышает 20 процентов:</w:t>
      </w:r>
    </w:p>
    <w:p w:rsidR="00336873" w:rsidRPr="00E45A93" w:rsidRDefault="00336873" w:rsidP="00336873">
      <w:pPr>
        <w:rPr>
          <w:sz w:val="26"/>
          <w:szCs w:val="26"/>
        </w:rPr>
      </w:pPr>
      <w:bookmarkStart w:id="3" w:name="sub_10031"/>
      <w:bookmarkEnd w:id="2"/>
      <w:r w:rsidRPr="00E45A93">
        <w:rPr>
          <w:sz w:val="26"/>
          <w:szCs w:val="26"/>
        </w:rPr>
        <w:t>а) доля оплаты по отдельному виду товаров, работ, услуг для обеспечения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пальных нужд </w:t>
      </w:r>
      <w:r w:rsidR="00E9180B">
        <w:rPr>
          <w:sz w:val="26"/>
          <w:szCs w:val="26"/>
        </w:rPr>
        <w:t xml:space="preserve"> администрации Верх-Камышенского сельсовета </w:t>
      </w:r>
      <w:r w:rsidRPr="00E45A93">
        <w:rPr>
          <w:sz w:val="26"/>
          <w:szCs w:val="26"/>
        </w:rPr>
        <w:t>Заринского района Алта</w:t>
      </w:r>
      <w:r w:rsidRPr="00E45A93">
        <w:rPr>
          <w:sz w:val="26"/>
          <w:szCs w:val="26"/>
        </w:rPr>
        <w:t>й</w:t>
      </w:r>
      <w:r w:rsidRPr="00E45A93">
        <w:rPr>
          <w:sz w:val="26"/>
          <w:szCs w:val="26"/>
        </w:rPr>
        <w:t>ского края за отчетный финансовый год (в соответствии с графиками платежей) по ко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>трактам, информация о которых включена в реестр контрактов, заключенных заказчиками, муниципальным органом и подведомственными ему казенными и бюджетными учрежд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lastRenderedPageBreak/>
        <w:t>ниями, муниципальными унитарными предприятиями в общем объеме оплаты по контра</w:t>
      </w:r>
      <w:r w:rsidRPr="00E45A93">
        <w:rPr>
          <w:sz w:val="26"/>
          <w:szCs w:val="26"/>
        </w:rPr>
        <w:t>к</w:t>
      </w:r>
      <w:r w:rsidRPr="00E45A93">
        <w:rPr>
          <w:sz w:val="26"/>
          <w:szCs w:val="26"/>
        </w:rPr>
        <w:t>там, включенным в указанные реестры (по графикам платежей), заключенным соответс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вующими муниципальными органами и подведомственными им казенными и бюджетными учреждениями, муниципальными унитарными предприятиями;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4" w:name="sub_10032"/>
      <w:bookmarkEnd w:id="3"/>
      <w:r w:rsidRPr="00E45A93">
        <w:rPr>
          <w:sz w:val="26"/>
          <w:szCs w:val="26"/>
        </w:rPr>
        <w:t>б) доля контрактов муниципального органа и подведомственных ему казенных и бюджетных учреждений, муниципальных унитарных предприятий на приобретение о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 xml:space="preserve">дельного вида товаров, работ, услуг для обеспечения муниципальных нужд </w:t>
      </w:r>
      <w:r w:rsidR="00E9180B">
        <w:rPr>
          <w:sz w:val="26"/>
          <w:szCs w:val="26"/>
        </w:rPr>
        <w:t xml:space="preserve">администрации Верх-Камышенского сельсовета </w:t>
      </w:r>
      <w:r w:rsidRPr="00E45A93">
        <w:rPr>
          <w:sz w:val="26"/>
          <w:szCs w:val="26"/>
        </w:rPr>
        <w:t>Заринского района Алтайского края, заключенных в о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четном финансовом году, в общем количестве контрактов этого муниципального органа и подведомственных ему казенных и бюджетных учреждений муниципальных унитарных предприятий на приобретение товаров, работ, услуг, заключенных в отчетном финансовом году.</w:t>
      </w:r>
    </w:p>
    <w:p w:rsidR="00336873" w:rsidRPr="00E45A93" w:rsidRDefault="00336873" w:rsidP="00336873">
      <w:pPr>
        <w:rPr>
          <w:sz w:val="26"/>
          <w:szCs w:val="26"/>
        </w:rPr>
      </w:pPr>
      <w:bookmarkStart w:id="5" w:name="sub_1004"/>
      <w:bookmarkEnd w:id="4"/>
      <w:r w:rsidRPr="00E45A93">
        <w:rPr>
          <w:sz w:val="26"/>
          <w:szCs w:val="26"/>
        </w:rPr>
        <w:t>4. Муниципальные органы при включении в ведомственный перечень отдельных в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дов товаров, работ, услуг, не указанных в обязательном перечне, применяют установле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 xml:space="preserve">ные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 критерии исходя из определения их значений в процен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ном отношении к объему осуществляемых муниципальными органами и подведомстве</w:t>
      </w:r>
      <w:r w:rsidRPr="00E45A93">
        <w:rPr>
          <w:sz w:val="26"/>
          <w:szCs w:val="26"/>
        </w:rPr>
        <w:t>н</w:t>
      </w:r>
      <w:r w:rsidRPr="00E45A93">
        <w:rPr>
          <w:sz w:val="26"/>
          <w:szCs w:val="26"/>
        </w:rPr>
        <w:t>ными им казенными и бюджетными учреждениями, муниципальными унитарными пре</w:t>
      </w:r>
      <w:r w:rsidRPr="00E45A93">
        <w:rPr>
          <w:sz w:val="26"/>
          <w:szCs w:val="26"/>
        </w:rPr>
        <w:t>д</w:t>
      </w:r>
      <w:r w:rsidRPr="00E45A93">
        <w:rPr>
          <w:sz w:val="26"/>
          <w:szCs w:val="26"/>
        </w:rPr>
        <w:t>приятиями закупок.</w:t>
      </w:r>
    </w:p>
    <w:p w:rsidR="00336873" w:rsidRPr="00E45A93" w:rsidRDefault="00336873" w:rsidP="00336873">
      <w:pPr>
        <w:rPr>
          <w:sz w:val="26"/>
          <w:szCs w:val="26"/>
        </w:rPr>
      </w:pPr>
      <w:bookmarkStart w:id="6" w:name="sub_1005"/>
      <w:bookmarkEnd w:id="5"/>
      <w:r w:rsidRPr="00E45A93">
        <w:rPr>
          <w:sz w:val="26"/>
          <w:szCs w:val="26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рядок их применения, не приводящие к сокращению значений критериев, установленных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пунктом 3</w:t>
        </w:r>
      </w:hyperlink>
      <w:r w:rsidRPr="00E45A93">
        <w:rPr>
          <w:sz w:val="26"/>
          <w:szCs w:val="26"/>
        </w:rPr>
        <w:t xml:space="preserve"> настоящих Правил.</w:t>
      </w:r>
    </w:p>
    <w:p w:rsidR="00336873" w:rsidRPr="00E45A93" w:rsidRDefault="00336873" w:rsidP="00336873">
      <w:pPr>
        <w:rPr>
          <w:sz w:val="26"/>
          <w:szCs w:val="26"/>
        </w:rPr>
      </w:pPr>
      <w:bookmarkStart w:id="7" w:name="sub_1006"/>
      <w:bookmarkEnd w:id="6"/>
      <w:r w:rsidRPr="00E45A93">
        <w:rPr>
          <w:sz w:val="26"/>
          <w:szCs w:val="26"/>
        </w:rPr>
        <w:t>6. Муниципальные органы органы при формировании ведомственного перечня впр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ве включить в него дополнительно:</w:t>
      </w:r>
    </w:p>
    <w:p w:rsidR="00336873" w:rsidRPr="00E45A93" w:rsidRDefault="00336873" w:rsidP="00336873">
      <w:pPr>
        <w:rPr>
          <w:sz w:val="26"/>
          <w:szCs w:val="26"/>
        </w:rPr>
      </w:pPr>
      <w:bookmarkStart w:id="8" w:name="sub_10061"/>
      <w:bookmarkEnd w:id="7"/>
      <w:r w:rsidRPr="00E45A93">
        <w:rPr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E45A93">
          <w:rPr>
            <w:rStyle w:val="ad"/>
            <w:rFonts w:cs="Arial"/>
            <w:color w:val="auto"/>
            <w:sz w:val="26"/>
            <w:szCs w:val="26"/>
          </w:rPr>
          <w:t>пункте 3</w:t>
        </w:r>
      </w:hyperlink>
      <w:r w:rsidRPr="00E45A93">
        <w:rPr>
          <w:sz w:val="26"/>
          <w:szCs w:val="26"/>
        </w:rPr>
        <w:t xml:space="preserve"> настоящих Правил;</w:t>
      </w:r>
    </w:p>
    <w:p w:rsidR="00336873" w:rsidRPr="00E45A93" w:rsidRDefault="00336873" w:rsidP="00336873">
      <w:pPr>
        <w:rPr>
          <w:sz w:val="26"/>
          <w:szCs w:val="26"/>
        </w:rPr>
      </w:pPr>
      <w:bookmarkStart w:id="9" w:name="sub_10062"/>
      <w:bookmarkEnd w:id="8"/>
      <w:r w:rsidRPr="00E45A93">
        <w:rPr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</w:t>
      </w:r>
      <w:r w:rsidRPr="00E45A93">
        <w:rPr>
          <w:sz w:val="26"/>
          <w:szCs w:val="26"/>
        </w:rPr>
        <w:t>п</w:t>
      </w:r>
      <w:r w:rsidRPr="00E45A93">
        <w:rPr>
          <w:sz w:val="26"/>
          <w:szCs w:val="26"/>
        </w:rPr>
        <w:t>ки;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0" w:name="sub_10063"/>
      <w:bookmarkEnd w:id="9"/>
      <w:r w:rsidRPr="00E45A93">
        <w:rPr>
          <w:sz w:val="26"/>
          <w:szCs w:val="26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</w:t>
      </w:r>
      <w:r w:rsidRPr="00E45A93">
        <w:rPr>
          <w:sz w:val="26"/>
          <w:szCs w:val="26"/>
        </w:rPr>
        <w:t>ы</w:t>
      </w:r>
      <w:r w:rsidRPr="00E45A93">
        <w:rPr>
          <w:sz w:val="26"/>
          <w:szCs w:val="26"/>
        </w:rPr>
        <w:t>полнять свое основное назначение, вспомогательные функции или определяющие униве</w:t>
      </w:r>
      <w:r w:rsidRPr="00E45A93">
        <w:rPr>
          <w:sz w:val="26"/>
          <w:szCs w:val="26"/>
        </w:rPr>
        <w:t>р</w:t>
      </w:r>
      <w:r w:rsidRPr="00E45A93">
        <w:rPr>
          <w:sz w:val="26"/>
          <w:szCs w:val="26"/>
        </w:rPr>
        <w:t>сальность применения товара (выполнение соответствующих функций, работ, оказание с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ответствующих услуг, территориальные, климатические факторы и другое).</w:t>
      </w:r>
    </w:p>
    <w:p w:rsidR="00336873" w:rsidRPr="00E45A93" w:rsidRDefault="00336873" w:rsidP="00336873">
      <w:pPr>
        <w:rPr>
          <w:sz w:val="26"/>
          <w:szCs w:val="26"/>
        </w:rPr>
      </w:pPr>
      <w:bookmarkStart w:id="11" w:name="sub_1007"/>
      <w:bookmarkEnd w:id="10"/>
      <w:r w:rsidRPr="00E45A93">
        <w:rPr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танавливаются:</w:t>
      </w:r>
    </w:p>
    <w:p w:rsidR="00336873" w:rsidRPr="00E45A93" w:rsidRDefault="00336873" w:rsidP="00336873">
      <w:pPr>
        <w:rPr>
          <w:sz w:val="26"/>
          <w:szCs w:val="26"/>
        </w:rPr>
      </w:pPr>
      <w:bookmarkStart w:id="12" w:name="sub_10071"/>
      <w:bookmarkEnd w:id="11"/>
      <w:r w:rsidRPr="00E45A93">
        <w:rPr>
          <w:sz w:val="26"/>
          <w:szCs w:val="26"/>
        </w:rPr>
        <w:t xml:space="preserve">а) с учетом категорий и (или) групп должностей работников муниципальных органов и подведомственных им казенных и бюджетных учреждений, муниципальных унитарных предприятий, если затраты на их приобретение в соответствии с правилами определения нормативных затрат на обеспечение функций муниципальных органов и подведомственные им казенные учреждения, утвержденными постановлением </w:t>
      </w:r>
      <w:r w:rsidR="00E9180B">
        <w:rPr>
          <w:sz w:val="26"/>
          <w:szCs w:val="26"/>
        </w:rPr>
        <w:t>администрации Верх-Камышенского сельсовета</w:t>
      </w:r>
      <w:r w:rsidRPr="00E45A93">
        <w:rPr>
          <w:sz w:val="26"/>
          <w:szCs w:val="26"/>
        </w:rPr>
        <w:t xml:space="preserve"> Заринского района Алтайского края (далее - "правила определ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ния нормативных затрат"), определяются с учетом категорий и (или) групп должностей р</w:t>
      </w:r>
      <w:r w:rsidRPr="00E45A93">
        <w:rPr>
          <w:sz w:val="26"/>
          <w:szCs w:val="26"/>
        </w:rPr>
        <w:t>а</w:t>
      </w:r>
      <w:r w:rsidRPr="00E45A93">
        <w:rPr>
          <w:sz w:val="26"/>
          <w:szCs w:val="26"/>
        </w:rPr>
        <w:t>ботников;</w:t>
      </w:r>
    </w:p>
    <w:p w:rsidR="00336873" w:rsidRPr="00E45A93" w:rsidRDefault="00336873" w:rsidP="00336873">
      <w:pPr>
        <w:rPr>
          <w:sz w:val="26"/>
          <w:szCs w:val="26"/>
        </w:rPr>
      </w:pPr>
      <w:bookmarkStart w:id="13" w:name="sub_10072"/>
      <w:bookmarkEnd w:id="12"/>
      <w:r w:rsidRPr="00E45A93">
        <w:rPr>
          <w:sz w:val="26"/>
          <w:szCs w:val="26"/>
        </w:rPr>
        <w:lastRenderedPageBreak/>
        <w:t>б) с учетом категорий и (или) групп должностей работников, если затраты на их пр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</w:t>
      </w:r>
      <w:r w:rsidRPr="00E45A93">
        <w:rPr>
          <w:sz w:val="26"/>
          <w:szCs w:val="26"/>
        </w:rPr>
        <w:t>т</w:t>
      </w:r>
      <w:r w:rsidRPr="00E45A93">
        <w:rPr>
          <w:sz w:val="26"/>
          <w:szCs w:val="26"/>
        </w:rPr>
        <w:t>вующего решения муниципальным органом.</w:t>
      </w:r>
    </w:p>
    <w:p w:rsidR="00336873" w:rsidRPr="00E45A93" w:rsidRDefault="00336873" w:rsidP="00336873">
      <w:pPr>
        <w:rPr>
          <w:sz w:val="26"/>
          <w:szCs w:val="26"/>
        </w:rPr>
      </w:pPr>
      <w:bookmarkStart w:id="14" w:name="sub_1008"/>
      <w:bookmarkEnd w:id="13"/>
      <w:r w:rsidRPr="00E45A93">
        <w:rPr>
          <w:sz w:val="26"/>
          <w:szCs w:val="26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 xml:space="preserve">варов, работ, услуг кодом товара, работы, услуги в соответствии с </w:t>
      </w:r>
      <w:hyperlink r:id="rId9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</w:t>
        </w:r>
        <w:r w:rsidRPr="00E45A93">
          <w:rPr>
            <w:rStyle w:val="ad"/>
            <w:rFonts w:cs="Arial"/>
            <w:color w:val="auto"/>
            <w:sz w:val="26"/>
            <w:szCs w:val="26"/>
          </w:rPr>
          <w:t>сификатором продукции по видам экономической деятельности</w:t>
        </w:r>
      </w:hyperlink>
      <w:r w:rsidRPr="00E45A93">
        <w:rPr>
          <w:sz w:val="26"/>
          <w:szCs w:val="26"/>
        </w:rPr>
        <w:t>.</w:t>
      </w:r>
    </w:p>
    <w:p w:rsidR="00336873" w:rsidRPr="00E45A93" w:rsidRDefault="00336873" w:rsidP="00336873">
      <w:pPr>
        <w:rPr>
          <w:sz w:val="26"/>
          <w:szCs w:val="26"/>
        </w:rPr>
      </w:pPr>
      <w:bookmarkStart w:id="15" w:name="sub_1009"/>
      <w:bookmarkEnd w:id="14"/>
      <w:r w:rsidRPr="00E45A93">
        <w:rPr>
          <w:sz w:val="26"/>
          <w:szCs w:val="26"/>
        </w:rPr>
        <w:t>9. Ведомственный перечень формируется с учетом функционального назначения т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вара и должен содержать одну или несколько следующих характеристик в отношении ка</w:t>
      </w:r>
      <w:r w:rsidRPr="00E45A93">
        <w:rPr>
          <w:sz w:val="26"/>
          <w:szCs w:val="26"/>
        </w:rPr>
        <w:t>ж</w:t>
      </w:r>
      <w:r w:rsidRPr="00E45A93">
        <w:rPr>
          <w:sz w:val="26"/>
          <w:szCs w:val="26"/>
        </w:rPr>
        <w:t>дого отдельного вида товаров, работ, услуг:</w:t>
      </w:r>
    </w:p>
    <w:p w:rsidR="00336873" w:rsidRPr="00E45A93" w:rsidRDefault="00336873" w:rsidP="00336873">
      <w:pPr>
        <w:rPr>
          <w:sz w:val="26"/>
          <w:szCs w:val="26"/>
        </w:rPr>
      </w:pPr>
      <w:bookmarkStart w:id="16" w:name="sub_10091"/>
      <w:bookmarkEnd w:id="15"/>
      <w:r w:rsidRPr="00E45A93">
        <w:rPr>
          <w:sz w:val="26"/>
          <w:szCs w:val="26"/>
        </w:rPr>
        <w:t>а) потребительские свойства (в том числе качество и иные характеристики);</w:t>
      </w:r>
    </w:p>
    <w:p w:rsidR="00336873" w:rsidRPr="00E45A93" w:rsidRDefault="00336873" w:rsidP="00336873">
      <w:pPr>
        <w:rPr>
          <w:sz w:val="26"/>
          <w:szCs w:val="26"/>
        </w:rPr>
      </w:pPr>
      <w:bookmarkStart w:id="17" w:name="sub_10092"/>
      <w:bookmarkEnd w:id="16"/>
      <w:r w:rsidRPr="00E45A93">
        <w:rPr>
          <w:sz w:val="26"/>
          <w:szCs w:val="26"/>
        </w:rPr>
        <w:t>б) иные характеристики (свойства), не являющиеся потребительскими свойствами;</w:t>
      </w:r>
    </w:p>
    <w:p w:rsidR="00336873" w:rsidRPr="00E45A93" w:rsidRDefault="00336873" w:rsidP="00336873">
      <w:pPr>
        <w:rPr>
          <w:sz w:val="26"/>
          <w:szCs w:val="26"/>
        </w:rPr>
      </w:pPr>
      <w:bookmarkStart w:id="18" w:name="sub_10093"/>
      <w:bookmarkEnd w:id="17"/>
      <w:r w:rsidRPr="00E45A93">
        <w:rPr>
          <w:sz w:val="26"/>
          <w:szCs w:val="26"/>
        </w:rPr>
        <w:t>в) предельные цены товаров, работ, услуг.</w:t>
      </w:r>
    </w:p>
    <w:p w:rsidR="00336873" w:rsidRPr="00E45A93" w:rsidRDefault="00336873" w:rsidP="00336873">
      <w:pPr>
        <w:rPr>
          <w:sz w:val="26"/>
          <w:szCs w:val="26"/>
        </w:rPr>
      </w:pPr>
      <w:bookmarkStart w:id="19" w:name="sub_1010"/>
      <w:bookmarkEnd w:id="18"/>
      <w:r w:rsidRPr="00E45A93">
        <w:rPr>
          <w:sz w:val="26"/>
          <w:szCs w:val="26"/>
        </w:rPr>
        <w:t>10. Утвержденный муниципальными органами ведомственный перечень должен п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зволять обеспечить муниципальные нужды, но не приводить к закупкам товаров, работ, у</w:t>
      </w:r>
      <w:r w:rsidRPr="00E45A93">
        <w:rPr>
          <w:sz w:val="26"/>
          <w:szCs w:val="26"/>
        </w:rPr>
        <w:t>с</w:t>
      </w:r>
      <w:r w:rsidRPr="00E45A93">
        <w:rPr>
          <w:sz w:val="26"/>
          <w:szCs w:val="26"/>
        </w:rPr>
        <w:t>луг, которые имеют избыточные потребительские свойства (функциональные, эргономич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ские, эстетические, технологические, экологические свойства, свойства надежности и без</w:t>
      </w:r>
      <w:r w:rsidRPr="00E45A93">
        <w:rPr>
          <w:sz w:val="26"/>
          <w:szCs w:val="26"/>
        </w:rPr>
        <w:t>о</w:t>
      </w:r>
      <w:r w:rsidRPr="00E45A93">
        <w:rPr>
          <w:sz w:val="26"/>
          <w:szCs w:val="26"/>
        </w:rPr>
        <w:t>пасности, значения которых не обусловлены их пригодностью для эксплуатации и потре</w:t>
      </w:r>
      <w:r w:rsidRPr="00E45A93">
        <w:rPr>
          <w:sz w:val="26"/>
          <w:szCs w:val="26"/>
        </w:rPr>
        <w:t>б</w:t>
      </w:r>
      <w:r w:rsidRPr="00E45A93">
        <w:rPr>
          <w:sz w:val="26"/>
          <w:szCs w:val="26"/>
        </w:rPr>
        <w:t>ления в целях оказания муниципальных услуг (выполнения работ) и реализации муниц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пальных функций) или являются предметами роскоши в соответствии с законодательством Российской Федерации.</w:t>
      </w:r>
    </w:p>
    <w:p w:rsidR="00336873" w:rsidRPr="00E45A93" w:rsidRDefault="00336873" w:rsidP="00336873">
      <w:pPr>
        <w:rPr>
          <w:sz w:val="26"/>
          <w:szCs w:val="26"/>
        </w:rPr>
      </w:pPr>
      <w:bookmarkStart w:id="20" w:name="sub_1011"/>
      <w:bookmarkEnd w:id="19"/>
      <w:r w:rsidRPr="00E45A93">
        <w:rPr>
          <w:sz w:val="26"/>
          <w:szCs w:val="26"/>
        </w:rPr>
        <w:t>11. Используемые при формировании ведомственного перечня значения потреб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 xml:space="preserve">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hyperlink r:id="rId10" w:history="1">
        <w:r w:rsidRPr="00E45A93">
          <w:rPr>
            <w:rStyle w:val="ad"/>
            <w:rFonts w:cs="Arial"/>
            <w:color w:val="auto"/>
            <w:sz w:val="26"/>
            <w:szCs w:val="26"/>
          </w:rPr>
          <w:t>Общероссийским классификатором единиц измерения</w:t>
        </w:r>
      </w:hyperlink>
      <w:r w:rsidRPr="00E45A93">
        <w:rPr>
          <w:sz w:val="26"/>
          <w:szCs w:val="26"/>
        </w:rPr>
        <w:t>.</w:t>
      </w:r>
    </w:p>
    <w:bookmarkEnd w:id="20"/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Количественные и (или) качественные показатели характеристик (свойств) отдел</w:t>
      </w:r>
      <w:r w:rsidRPr="00E45A93">
        <w:rPr>
          <w:sz w:val="26"/>
          <w:szCs w:val="26"/>
        </w:rPr>
        <w:t>ь</w:t>
      </w:r>
      <w:r w:rsidRPr="00E45A93">
        <w:rPr>
          <w:sz w:val="26"/>
          <w:szCs w:val="26"/>
        </w:rPr>
        <w:t>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36873" w:rsidRPr="00E45A93" w:rsidRDefault="00336873" w:rsidP="00336873">
      <w:pPr>
        <w:rPr>
          <w:sz w:val="26"/>
          <w:szCs w:val="26"/>
        </w:rPr>
      </w:pPr>
      <w:r w:rsidRPr="00E45A93">
        <w:rPr>
          <w:sz w:val="26"/>
          <w:szCs w:val="26"/>
        </w:rPr>
        <w:t>Предельные цены товаров, работ, услуг устанавливаются в рублях в абсолютном д</w:t>
      </w:r>
      <w:r w:rsidRPr="00E45A93">
        <w:rPr>
          <w:sz w:val="26"/>
          <w:szCs w:val="26"/>
        </w:rPr>
        <w:t>е</w:t>
      </w:r>
      <w:r w:rsidRPr="00E45A93">
        <w:rPr>
          <w:sz w:val="26"/>
          <w:szCs w:val="26"/>
        </w:rPr>
        <w:t>нежном выражении (с точностью до 2-го знака после запятой).</w:t>
      </w:r>
    </w:p>
    <w:p w:rsidR="00336873" w:rsidRPr="00E45A93" w:rsidRDefault="00336873" w:rsidP="00336873">
      <w:pPr>
        <w:rPr>
          <w:sz w:val="26"/>
          <w:szCs w:val="26"/>
        </w:rPr>
      </w:pPr>
      <w:bookmarkStart w:id="21" w:name="sub_1012"/>
      <w:r w:rsidRPr="00E45A93">
        <w:rPr>
          <w:sz w:val="26"/>
          <w:szCs w:val="26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21"/>
    <w:p w:rsidR="00336873" w:rsidRPr="00E45A93" w:rsidRDefault="00336873" w:rsidP="00336873">
      <w:pPr>
        <w:rPr>
          <w:sz w:val="26"/>
          <w:szCs w:val="26"/>
        </w:rPr>
      </w:pPr>
    </w:p>
    <w:p w:rsidR="00251811" w:rsidRPr="00E45A93" w:rsidRDefault="00251811" w:rsidP="00E2255A">
      <w:pPr>
        <w:shd w:val="clear" w:color="auto" w:fill="FFFFFF"/>
        <w:rPr>
          <w:spacing w:val="20"/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bookmarkStart w:id="22" w:name="sub_1100"/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CB39C1" w:rsidRPr="00E45A93" w:rsidRDefault="00CB39C1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201D3A" w:rsidRPr="00E45A93" w:rsidRDefault="00201D3A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  <w:sectPr w:rsidR="00201D3A" w:rsidRPr="00E45A93" w:rsidSect="00336873">
          <w:pgSz w:w="11907" w:h="16840" w:code="9"/>
          <w:pgMar w:top="1134" w:right="510" w:bottom="1134" w:left="1134" w:header="397" w:footer="737" w:gutter="0"/>
          <w:cols w:space="720"/>
          <w:docGrid w:linePitch="272"/>
        </w:sectPr>
      </w:pPr>
    </w:p>
    <w:p w:rsidR="00336873" w:rsidRPr="00E45A93" w:rsidRDefault="00336873" w:rsidP="0049040E">
      <w:pPr>
        <w:widowControl w:val="0"/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83679C" w:rsidRPr="00E45A93" w:rsidRDefault="00201D3A" w:rsidP="00201D3A">
      <w:pPr>
        <w:ind w:firstLine="698"/>
        <w:jc w:val="center"/>
        <w:rPr>
          <w:rStyle w:val="affff4"/>
          <w:bCs w:val="0"/>
          <w:color w:val="auto"/>
        </w:rPr>
      </w:pPr>
      <w:bookmarkStart w:id="23" w:name="sub_10000"/>
      <w:bookmarkEnd w:id="22"/>
      <w:r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5675" w:type="dxa"/>
        <w:tblInd w:w="9356" w:type="dxa"/>
        <w:tblCellMar>
          <w:left w:w="0" w:type="dxa"/>
          <w:right w:w="0" w:type="dxa"/>
        </w:tblCellMar>
        <w:tblLook w:val="0000"/>
      </w:tblPr>
      <w:tblGrid>
        <w:gridCol w:w="5675"/>
      </w:tblGrid>
      <w:tr w:rsidR="0083679C" w:rsidRPr="00E45A93" w:rsidTr="00A97B54">
        <w:trPr>
          <w:trHeight w:val="977"/>
        </w:trPr>
        <w:tc>
          <w:tcPr>
            <w:tcW w:w="5675" w:type="dxa"/>
          </w:tcPr>
          <w:p w:rsidR="0083679C" w:rsidRPr="00E45A93" w:rsidRDefault="00A97B54" w:rsidP="0083679C">
            <w:pPr>
              <w:ind w:firstLine="0"/>
              <w:jc w:val="left"/>
              <w:rPr>
                <w:sz w:val="26"/>
                <w:szCs w:val="26"/>
              </w:rPr>
            </w:pP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1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83679C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требований к отдел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ь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ным видам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 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услуг (в том числе</w:t>
            </w:r>
            <w:r w:rsidR="00E9180B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е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мым муниципальным </w:t>
            </w:r>
            <w:r w:rsidR="00E9180B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образованием Верх-Камышенский сельсовет 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Заринского района А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л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тайского края и подведомственными указанным органам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казенными и бюджетными учреждени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я</w:t>
            </w:r>
            <w:r w:rsidR="0083679C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ми, муниципальными унитарными предприятиями</w:t>
            </w:r>
          </w:p>
          <w:p w:rsidR="0083679C" w:rsidRPr="00E45A93" w:rsidRDefault="0083679C" w:rsidP="0083679C">
            <w:pPr>
              <w:ind w:firstLine="698"/>
              <w:jc w:val="center"/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</w:pPr>
          </w:p>
        </w:tc>
      </w:tr>
    </w:tbl>
    <w:p w:rsidR="007C2ECC" w:rsidRPr="00E45A93" w:rsidRDefault="00201D3A" w:rsidP="0083679C">
      <w:pPr>
        <w:ind w:firstLine="698"/>
        <w:jc w:val="center"/>
        <w:rPr>
          <w:sz w:val="26"/>
          <w:szCs w:val="26"/>
        </w:rPr>
      </w:pPr>
      <w:r w:rsidRPr="00E45A93">
        <w:rPr>
          <w:rStyle w:val="affff4"/>
          <w:bCs w:val="0"/>
          <w:color w:val="auto"/>
        </w:rPr>
        <w:t xml:space="preserve"> </w:t>
      </w:r>
      <w:r w:rsidR="0083679C" w:rsidRPr="00E45A93">
        <w:rPr>
          <w:rStyle w:val="affff4"/>
          <w:bCs w:val="0"/>
          <w:color w:val="auto"/>
        </w:rPr>
        <w:t xml:space="preserve">                                                                                                                                                </w:t>
      </w:r>
      <w:bookmarkEnd w:id="23"/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31271D" w:rsidRPr="00E45A9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C04E07" w:rsidRPr="00E45A93" w:rsidRDefault="00C04E07" w:rsidP="00C04E07">
      <w:pPr>
        <w:pStyle w:val="5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Примерная форма ведомственного перечня</w:t>
      </w:r>
      <w:r w:rsidRPr="00E45A93">
        <w:rPr>
          <w:sz w:val="26"/>
          <w:szCs w:val="26"/>
        </w:rPr>
        <w:br/>
        <w:t>отдельных видов товаров, работ, услуг, их потребительские свойства (в том числе характеристики качества) и иные характерист</w:t>
      </w:r>
      <w:r w:rsidRPr="00E45A93">
        <w:rPr>
          <w:sz w:val="26"/>
          <w:szCs w:val="26"/>
        </w:rPr>
        <w:t>и</w:t>
      </w:r>
      <w:r w:rsidRPr="00E45A93">
        <w:rPr>
          <w:sz w:val="26"/>
          <w:szCs w:val="26"/>
        </w:rPr>
        <w:t>ки, имеющие влияние на цену отдельных видов товаров, работ, услуг (в том числе предельные цены товаров, работ, услуг)</w:t>
      </w:r>
    </w:p>
    <w:p w:rsidR="00C04E07" w:rsidRPr="00E45A93" w:rsidRDefault="00C04E07" w:rsidP="00C04E07"/>
    <w:tbl>
      <w:tblPr>
        <w:tblStyle w:val="affff5"/>
        <w:tblW w:w="14884" w:type="dxa"/>
        <w:tblLayout w:type="fixed"/>
        <w:tblLook w:val="0000"/>
      </w:tblPr>
      <w:tblGrid>
        <w:gridCol w:w="700"/>
        <w:gridCol w:w="1120"/>
        <w:gridCol w:w="1400"/>
        <w:gridCol w:w="840"/>
        <w:gridCol w:w="159"/>
        <w:gridCol w:w="992"/>
        <w:gridCol w:w="1229"/>
        <w:gridCol w:w="1400"/>
        <w:gridCol w:w="1120"/>
        <w:gridCol w:w="1260"/>
        <w:gridCol w:w="1937"/>
        <w:gridCol w:w="2727"/>
      </w:tblGrid>
      <w:tr w:rsidR="00C04E07" w:rsidRPr="00E45A93" w:rsidTr="00C04E07">
        <w:tc>
          <w:tcPr>
            <w:tcW w:w="700" w:type="dxa"/>
            <w:vMerge w:val="restart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112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1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ОКПД2</w:t>
              </w:r>
            </w:hyperlink>
          </w:p>
        </w:tc>
        <w:tc>
          <w:tcPr>
            <w:tcW w:w="1400" w:type="dxa"/>
            <w:vMerge w:val="restart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дельного вида тов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ров, работ, услуг</w:t>
            </w:r>
          </w:p>
        </w:tc>
        <w:tc>
          <w:tcPr>
            <w:tcW w:w="1991" w:type="dxa"/>
            <w:gridSpan w:val="3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262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тельским свойствам (в том числе качеству) и иным характерист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="00E9180B">
              <w:rPr>
                <w:rFonts w:ascii="Times New Roman" w:hAnsi="Times New Roman" w:cs="Times New Roman"/>
              </w:rPr>
              <w:t>кам, утвержденные а</w:t>
            </w:r>
            <w:r w:rsidRPr="00E45A93">
              <w:rPr>
                <w:rFonts w:ascii="Times New Roman" w:hAnsi="Times New Roman" w:cs="Times New Roman"/>
              </w:rPr>
              <w:t xml:space="preserve">дминистрацией </w:t>
            </w:r>
            <w:r w:rsidR="00E9180B">
              <w:rPr>
                <w:rFonts w:ascii="Times New Roman" w:hAnsi="Times New Roman" w:cs="Times New Roman"/>
              </w:rPr>
              <w:t>Верх-Камышенского сельс</w:t>
            </w:r>
            <w:r w:rsidR="00E9180B">
              <w:rPr>
                <w:rFonts w:ascii="Times New Roman" w:hAnsi="Times New Roman" w:cs="Times New Roman"/>
              </w:rPr>
              <w:t>о</w:t>
            </w:r>
            <w:r w:rsidR="00E9180B">
              <w:rPr>
                <w:rFonts w:ascii="Times New Roman" w:hAnsi="Times New Roman" w:cs="Times New Roman"/>
              </w:rPr>
              <w:t xml:space="preserve">вета </w:t>
            </w:r>
            <w:r w:rsidRPr="00E45A93">
              <w:rPr>
                <w:rFonts w:ascii="Times New Roman" w:hAnsi="Times New Roman" w:cs="Times New Roman"/>
              </w:rPr>
              <w:t>Заринского ра</w:t>
            </w:r>
            <w:r w:rsidRPr="00E45A93">
              <w:rPr>
                <w:rFonts w:ascii="Times New Roman" w:hAnsi="Times New Roman" w:cs="Times New Roman"/>
              </w:rPr>
              <w:t>й</w:t>
            </w:r>
            <w:r w:rsidRPr="00E45A93">
              <w:rPr>
                <w:rFonts w:ascii="Times New Roman" w:hAnsi="Times New Roman" w:cs="Times New Roman"/>
              </w:rPr>
              <w:t>она Алтайского края</w:t>
            </w:r>
          </w:p>
        </w:tc>
        <w:tc>
          <w:tcPr>
            <w:tcW w:w="7044" w:type="dxa"/>
            <w:gridSpan w:val="4"/>
          </w:tcPr>
          <w:p w:rsidR="00C04E07" w:rsidRPr="00E45A93" w:rsidRDefault="00C04E07" w:rsidP="00E9180B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честву) и иным характеристикам, утвержденные муниципальны</w:t>
            </w:r>
            <w:r w:rsidR="00E9180B">
              <w:rPr>
                <w:rFonts w:ascii="Times New Roman" w:hAnsi="Times New Roman" w:cs="Times New Roman"/>
              </w:rPr>
              <w:t>м образованием Верх-Камышенский сельсовет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Алтайского края, </w:t>
            </w:r>
          </w:p>
        </w:tc>
      </w:tr>
      <w:tr w:rsidR="00C04E07" w:rsidRPr="00E45A93" w:rsidTr="00C04E07">
        <w:tc>
          <w:tcPr>
            <w:tcW w:w="7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gridSpan w:val="2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2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992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29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40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</w:t>
            </w:r>
          </w:p>
        </w:tc>
        <w:tc>
          <w:tcPr>
            <w:tcW w:w="1120" w:type="dxa"/>
          </w:tcPr>
          <w:p w:rsidR="00C04E07" w:rsidRPr="00E45A93" w:rsidRDefault="00C04E07" w:rsidP="00C04E07">
            <w:pPr>
              <w:pStyle w:val="afff"/>
              <w:ind w:firstLine="0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ристика</w:t>
            </w:r>
          </w:p>
        </w:tc>
        <w:tc>
          <w:tcPr>
            <w:tcW w:w="1260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ристики</w:t>
            </w:r>
          </w:p>
        </w:tc>
        <w:tc>
          <w:tcPr>
            <w:tcW w:w="193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обоснование о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клонения знач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 характер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стики от утве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жденной Прав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тельством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2727" w:type="dxa"/>
          </w:tcPr>
          <w:p w:rsidR="00C04E07" w:rsidRPr="00E45A93" w:rsidRDefault="00C04E07" w:rsidP="00C04E07">
            <w:pPr>
              <w:pStyle w:val="a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Функциональное назн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чение</w:t>
            </w:r>
            <w:hyperlink w:anchor="sub_111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gridSpan w:val="2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11</w:t>
            </w: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E9180B">
            <w:pPr>
              <w:pStyle w:val="afff7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sub_20000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приложен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и</w:t>
              </w:r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lastRenderedPageBreak/>
                <w:t>ем 2</w:t>
              </w:r>
            </w:hyperlink>
            <w:r w:rsidRPr="00E45A93">
              <w:rPr>
                <w:rFonts w:ascii="Times New Roman" w:hAnsi="Times New Roman" w:cs="Times New Roman"/>
              </w:rPr>
              <w:t xml:space="preserve"> к Правилам определения требований к отдельным видам товаров, работ, услуг (в том числе предельных цен товаров, работ, услуг), зак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="00E9180B">
              <w:rPr>
                <w:rFonts w:ascii="Times New Roman" w:hAnsi="Times New Roman" w:cs="Times New Roman"/>
              </w:rPr>
              <w:t>паемым муниципальным</w:t>
            </w:r>
            <w:r w:rsidRPr="00E45A93">
              <w:rPr>
                <w:rFonts w:ascii="Times New Roman" w:hAnsi="Times New Roman" w:cs="Times New Roman"/>
              </w:rPr>
              <w:t xml:space="preserve"> </w:t>
            </w:r>
            <w:r w:rsidR="00E9180B">
              <w:rPr>
                <w:rFonts w:ascii="Times New Roman" w:hAnsi="Times New Roman" w:cs="Times New Roman"/>
              </w:rPr>
              <w:t>образованием Верх-Камышенский сельсовет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Алтайского края и подведомственными указанным органам казенными и бюджетными учреждениями, муниципальными унитарными предприятиям</w:t>
            </w:r>
            <w:r w:rsidR="00E41B1C">
              <w:rPr>
                <w:rFonts w:ascii="Times New Roman" w:hAnsi="Times New Roman" w:cs="Times New Roman"/>
              </w:rPr>
              <w:t>и, утвержденным постановлением а</w:t>
            </w:r>
            <w:r w:rsidRPr="00E45A93">
              <w:rPr>
                <w:rFonts w:ascii="Times New Roman" w:hAnsi="Times New Roman" w:cs="Times New Roman"/>
              </w:rPr>
              <w:t>дминис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 xml:space="preserve">рации </w:t>
            </w:r>
            <w:r w:rsidR="00E41B1C">
              <w:rPr>
                <w:rFonts w:ascii="Times New Roman" w:hAnsi="Times New Roman" w:cs="Times New Roman"/>
              </w:rPr>
              <w:t xml:space="preserve">Верх-Камышенского сельсовета </w:t>
            </w:r>
            <w:r w:rsidRPr="00E45A93">
              <w:rPr>
                <w:rFonts w:ascii="Times New Roman" w:hAnsi="Times New Roman" w:cs="Times New Roman"/>
              </w:rPr>
              <w:t>Заринского района  Алтай</w:t>
            </w:r>
            <w:r w:rsidR="00E9180B">
              <w:rPr>
                <w:rFonts w:ascii="Times New Roman" w:hAnsi="Times New Roman" w:cs="Times New Roman"/>
              </w:rPr>
              <w:t>ского края от 2019</w:t>
            </w:r>
            <w:r w:rsidRPr="00E45A9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  <w:tr w:rsidR="00C04E07" w:rsidRPr="00E45A93" w:rsidTr="00C04E07">
        <w:tc>
          <w:tcPr>
            <w:tcW w:w="14884" w:type="dxa"/>
            <w:gridSpan w:val="1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Дополнительный перечень отдельных видов товаров, работ, услуг, определенный муниципальным органом Заринского района Алта</w:t>
            </w:r>
            <w:r w:rsidRPr="00E45A93">
              <w:rPr>
                <w:rFonts w:ascii="Times New Roman" w:hAnsi="Times New Roman" w:cs="Times New Roman"/>
              </w:rPr>
              <w:t>й</w:t>
            </w:r>
            <w:r w:rsidRPr="00E45A93">
              <w:rPr>
                <w:rFonts w:ascii="Times New Roman" w:hAnsi="Times New Roman" w:cs="Times New Roman"/>
              </w:rPr>
              <w:t>ского края</w:t>
            </w:r>
          </w:p>
        </w:tc>
      </w:tr>
      <w:tr w:rsidR="00C04E07" w:rsidRPr="00E45A93" w:rsidTr="00C04E07">
        <w:tc>
          <w:tcPr>
            <w:tcW w:w="7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2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2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04E07" w:rsidRPr="00E45A93" w:rsidRDefault="00C04E07" w:rsidP="00425586">
            <w:pPr>
              <w:pStyle w:val="afff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727" w:type="dxa"/>
          </w:tcPr>
          <w:p w:rsidR="00C04E07" w:rsidRPr="00E45A93" w:rsidRDefault="00C04E07" w:rsidP="00425586">
            <w:pPr>
              <w:pStyle w:val="afff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X</w:t>
            </w:r>
          </w:p>
        </w:tc>
      </w:tr>
    </w:tbl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>
      <w:bookmarkStart w:id="24" w:name="sub_111"/>
      <w:r w:rsidRPr="00E45A93">
        <w:rPr>
          <w:rStyle w:val="affff4"/>
          <w:bCs w:val="0"/>
          <w:color w:val="auto"/>
        </w:rPr>
        <w:t>*</w:t>
      </w:r>
      <w:r w:rsidRPr="00E45A93"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bookmarkEnd w:id="24"/>
    <w:p w:rsidR="00C04E07" w:rsidRPr="00E45A93" w:rsidRDefault="00C04E07" w:rsidP="00C04E07"/>
    <w:p w:rsidR="00C04E07" w:rsidRPr="00E45A93" w:rsidRDefault="00C04E07" w:rsidP="00C04E07"/>
    <w:p w:rsidR="00C04E07" w:rsidRPr="00E45A93" w:rsidRDefault="00C04E07" w:rsidP="00C04E07"/>
    <w:tbl>
      <w:tblPr>
        <w:tblW w:w="5953" w:type="dxa"/>
        <w:tblInd w:w="8897" w:type="dxa"/>
        <w:tblLook w:val="0000"/>
      </w:tblPr>
      <w:tblGrid>
        <w:gridCol w:w="5953"/>
      </w:tblGrid>
      <w:tr w:rsidR="00C04E07" w:rsidRPr="00E45A93" w:rsidTr="00A97B54">
        <w:trPr>
          <w:trHeight w:val="2414"/>
        </w:trPr>
        <w:tc>
          <w:tcPr>
            <w:tcW w:w="5953" w:type="dxa"/>
          </w:tcPr>
          <w:p w:rsidR="00C04E07" w:rsidRPr="00E45A93" w:rsidRDefault="00A97B54" w:rsidP="003739F5">
            <w:pPr>
              <w:ind w:firstLine="0"/>
              <w:jc w:val="left"/>
              <w:rPr>
                <w:b/>
                <w:sz w:val="26"/>
                <w:szCs w:val="26"/>
              </w:rPr>
            </w:pPr>
            <w:bookmarkStart w:id="25" w:name="sub_20000"/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ПРИЛОЖЕНИЕ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2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 xml:space="preserve">к </w:t>
            </w:r>
            <w:hyperlink w:anchor="sub_1000" w:history="1">
              <w:r w:rsidR="00C04E07" w:rsidRPr="00E45A93">
                <w:rPr>
                  <w:rStyle w:val="ad"/>
                  <w:rFonts w:cs="Arial"/>
                  <w:b/>
                  <w:color w:val="auto"/>
                  <w:sz w:val="26"/>
                  <w:szCs w:val="26"/>
                </w:rPr>
                <w:t>Правилам</w:t>
              </w:r>
            </w:hyperlink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определения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>требований к отдельным видам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товаров, работ, у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луг (в том числе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предельных цен товаров, работ, услуг),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3739F5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закупаемым муниципальным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3739F5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образованием Верх-Камышенский сельсовет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br/>
              <w:t>Заринского района Алтайского края, и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подведо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ственными указанным органам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казенными и бю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д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жетными учреждениями,</w:t>
            </w:r>
            <w:r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муниципальными ун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и</w:t>
            </w:r>
            <w:r w:rsidR="00C04E07" w:rsidRPr="00E45A93">
              <w:rPr>
                <w:rStyle w:val="affff4"/>
                <w:b w:val="0"/>
                <w:bCs w:val="0"/>
                <w:color w:val="auto"/>
                <w:sz w:val="26"/>
                <w:szCs w:val="26"/>
              </w:rPr>
              <w:t>тарными предприятиями</w:t>
            </w:r>
            <w:bookmarkEnd w:id="25"/>
          </w:p>
        </w:tc>
      </w:tr>
    </w:tbl>
    <w:p w:rsidR="00C04E07" w:rsidRPr="00E45A93" w:rsidRDefault="00C04E07" w:rsidP="00C04E07">
      <w:r w:rsidRPr="00E45A93">
        <w:t xml:space="preserve">                                                                                                                                                                      </w:t>
      </w:r>
    </w:p>
    <w:p w:rsidR="0023207F" w:rsidRPr="00E45A93" w:rsidRDefault="0023207F" w:rsidP="005C6121">
      <w:pPr>
        <w:spacing w:line="240" w:lineRule="exact"/>
        <w:ind w:left="9639"/>
        <w:rPr>
          <w:sz w:val="26"/>
          <w:szCs w:val="26"/>
        </w:rPr>
      </w:pPr>
    </w:p>
    <w:p w:rsidR="00116EB0" w:rsidRPr="00E45A93" w:rsidRDefault="00C43F84" w:rsidP="0083697D">
      <w:pPr>
        <w:spacing w:before="40" w:line="240" w:lineRule="exact"/>
        <w:jc w:val="center"/>
        <w:rPr>
          <w:sz w:val="26"/>
          <w:szCs w:val="26"/>
        </w:rPr>
      </w:pPr>
      <w:r w:rsidRPr="00E45A93">
        <w:rPr>
          <w:sz w:val="26"/>
          <w:szCs w:val="26"/>
        </w:rPr>
        <w:t>ОБЯЗАТЕЛЬНЫЙ ПЕРЕЧЕНЬ</w:t>
      </w:r>
      <w:r w:rsidR="0065137E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 w:rsidRPr="00E45A93">
        <w:rPr>
          <w:sz w:val="26"/>
          <w:szCs w:val="26"/>
        </w:rPr>
        <w:br/>
      </w:r>
      <w:r w:rsidR="008969D1" w:rsidRPr="00E45A9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tbl>
      <w:tblPr>
        <w:tblStyle w:val="affff5"/>
        <w:tblW w:w="15417" w:type="dxa"/>
        <w:tblLayout w:type="fixed"/>
        <w:tblLook w:val="04A0"/>
      </w:tblPr>
      <w:tblGrid>
        <w:gridCol w:w="675"/>
        <w:gridCol w:w="1134"/>
        <w:gridCol w:w="1985"/>
        <w:gridCol w:w="2268"/>
        <w:gridCol w:w="992"/>
        <w:gridCol w:w="1134"/>
        <w:gridCol w:w="2268"/>
        <w:gridCol w:w="1559"/>
        <w:gridCol w:w="1701"/>
        <w:gridCol w:w="1701"/>
      </w:tblGrid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3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ОКПД2</w:t>
              </w:r>
            </w:hyperlink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отдельных видов товаров, работ, услуг</w:t>
            </w:r>
          </w:p>
        </w:tc>
        <w:tc>
          <w:tcPr>
            <w:tcW w:w="11623" w:type="dxa"/>
            <w:gridSpan w:val="7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наименование х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рактеристики</w:t>
            </w:r>
          </w:p>
        </w:tc>
        <w:tc>
          <w:tcPr>
            <w:tcW w:w="2126" w:type="dxa"/>
            <w:gridSpan w:val="2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единица измер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 xml:space="preserve">код по </w:t>
            </w:r>
            <w:hyperlink r:id="rId14" w:history="1">
              <w:r w:rsidRPr="00E45A93">
                <w:rPr>
                  <w:rStyle w:val="ad"/>
                  <w:rFonts w:ascii="Times New Roman" w:hAnsi="Times New Roman" w:cs="Times New Roman"/>
                  <w:color w:val="auto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наим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7229" w:type="dxa"/>
            <w:gridSpan w:val="4"/>
            <w:hideMark/>
          </w:tcPr>
          <w:p w:rsidR="00425586" w:rsidRPr="00E45A93" w:rsidRDefault="00425586" w:rsidP="003739F5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в муниципальн</w:t>
            </w:r>
            <w:r w:rsidR="003739F5">
              <w:rPr>
                <w:rFonts w:ascii="Times New Roman" w:hAnsi="Times New Roman" w:cs="Times New Roman"/>
              </w:rPr>
              <w:t>ом</w:t>
            </w:r>
            <w:r w:rsidRPr="00E45A93">
              <w:rPr>
                <w:rFonts w:ascii="Times New Roman" w:hAnsi="Times New Roman" w:cs="Times New Roman"/>
              </w:rPr>
              <w:t xml:space="preserve"> о</w:t>
            </w:r>
            <w:r w:rsidR="003739F5">
              <w:rPr>
                <w:rFonts w:ascii="Times New Roman" w:hAnsi="Times New Roman" w:cs="Times New Roman"/>
              </w:rPr>
              <w:t>бразовании Верх-камышенский сельсовет</w:t>
            </w:r>
            <w:r w:rsidRPr="00E45A93">
              <w:rPr>
                <w:rFonts w:ascii="Times New Roman" w:hAnsi="Times New Roman" w:cs="Times New Roman"/>
              </w:rPr>
              <w:t xml:space="preserve"> Заринского района Алтайского края, </w:t>
            </w:r>
            <w:r w:rsidRPr="00E45A93">
              <w:rPr>
                <w:rFonts w:ascii="Times New Roman" w:hAnsi="Times New Roman" w:cs="Times New Roman"/>
              </w:rPr>
              <w:lastRenderedPageBreak/>
              <w:t xml:space="preserve">казенных и бюджетных учреждениях </w:t>
            </w:r>
            <w:r w:rsidR="003739F5">
              <w:rPr>
                <w:rFonts w:ascii="Times New Roman" w:hAnsi="Times New Roman" w:cs="Times New Roman"/>
              </w:rPr>
              <w:t>Верх-Камышенского сельс</w:t>
            </w:r>
            <w:r w:rsidR="003739F5">
              <w:rPr>
                <w:rFonts w:ascii="Times New Roman" w:hAnsi="Times New Roman" w:cs="Times New Roman"/>
              </w:rPr>
              <w:t>о</w:t>
            </w:r>
            <w:r w:rsidR="003739F5">
              <w:rPr>
                <w:rFonts w:ascii="Times New Roman" w:hAnsi="Times New Roman" w:cs="Times New Roman"/>
              </w:rPr>
              <w:t xml:space="preserve">вета </w:t>
            </w:r>
            <w:r w:rsidRPr="00E45A93">
              <w:rPr>
                <w:rFonts w:ascii="Times New Roman" w:hAnsi="Times New Roman" w:cs="Times New Roman"/>
              </w:rPr>
              <w:t>Заринского района Алтайского края, должности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ных унитарных пр</w:t>
            </w:r>
            <w:r w:rsidR="003739F5" w:rsidRPr="00E45A93">
              <w:rPr>
                <w:rFonts w:ascii="Times New Roman" w:hAnsi="Times New Roman" w:cs="Times New Roman"/>
              </w:rPr>
              <w:t>едприятий</w:t>
            </w:r>
            <w:r w:rsidR="003739F5">
              <w:rPr>
                <w:rFonts w:ascii="Times New Roman" w:hAnsi="Times New Roman" w:cs="Times New Roman"/>
              </w:rPr>
              <w:t xml:space="preserve"> Верх-Камышенского сельсовета</w:t>
            </w:r>
            <w:r w:rsidRPr="00E45A93">
              <w:rPr>
                <w:rFonts w:ascii="Times New Roman" w:hAnsi="Times New Roman" w:cs="Times New Roman"/>
              </w:rPr>
              <w:t xml:space="preserve">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ринского района Алтайского края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должности муниципальной службы категории "р</w:t>
            </w:r>
            <w:r w:rsidRPr="00E45A93">
              <w:rPr>
                <w:rFonts w:ascii="Times New Roman" w:hAnsi="Times New Roman" w:cs="Times New Roman"/>
              </w:rPr>
              <w:t>у</w:t>
            </w:r>
            <w:r w:rsidRPr="00E45A93">
              <w:rPr>
                <w:rFonts w:ascii="Times New Roman" w:hAnsi="Times New Roman" w:cs="Times New Roman"/>
              </w:rPr>
              <w:t>ководители", руководители казенных, бюджетных учреждений, муниципальных унитарных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  <w:tc>
          <w:tcPr>
            <w:tcW w:w="1701" w:type="dxa"/>
            <w:vMerge w:val="restart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иные мун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ципальные служащие, сотрудники казенных, бюджетных учреждений,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ных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ных предпр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ятий</w:t>
            </w: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3739F5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дитель муниц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пального </w:t>
            </w:r>
            <w:r w:rsidR="003739F5">
              <w:rPr>
                <w:rFonts w:ascii="Times New Roman" w:hAnsi="Times New Roman" w:cs="Times New Roman"/>
              </w:rPr>
              <w:t>образов</w:t>
            </w:r>
            <w:r w:rsidR="003739F5">
              <w:rPr>
                <w:rFonts w:ascii="Times New Roman" w:hAnsi="Times New Roman" w:cs="Times New Roman"/>
              </w:rPr>
              <w:t>а</w:t>
            </w:r>
            <w:r w:rsidR="003739F5">
              <w:rPr>
                <w:rFonts w:ascii="Times New Roman" w:hAnsi="Times New Roman" w:cs="Times New Roman"/>
              </w:rPr>
              <w:t xml:space="preserve">ния Верх-Камышенский сельсовет </w:t>
            </w:r>
            <w:r w:rsidRPr="00E45A93">
              <w:rPr>
                <w:rFonts w:ascii="Times New Roman" w:hAnsi="Times New Roman" w:cs="Times New Roman"/>
              </w:rPr>
              <w:t>Зари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ского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 и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меститель руководит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ля структу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подра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 xml:space="preserve">деления </w:t>
            </w:r>
            <w:r w:rsidR="003739F5" w:rsidRPr="00E45A93">
              <w:rPr>
                <w:rFonts w:ascii="Times New Roman" w:hAnsi="Times New Roman" w:cs="Times New Roman"/>
              </w:rPr>
              <w:t>м</w:t>
            </w:r>
            <w:r w:rsidR="003739F5" w:rsidRPr="00E45A93">
              <w:rPr>
                <w:rFonts w:ascii="Times New Roman" w:hAnsi="Times New Roman" w:cs="Times New Roman"/>
              </w:rPr>
              <w:t>у</w:t>
            </w:r>
            <w:r w:rsidR="003739F5" w:rsidRPr="00E45A93">
              <w:rPr>
                <w:rFonts w:ascii="Times New Roman" w:hAnsi="Times New Roman" w:cs="Times New Roman"/>
              </w:rPr>
              <w:t>ниципальн</w:t>
            </w:r>
            <w:r w:rsidR="003739F5" w:rsidRPr="00E45A93">
              <w:rPr>
                <w:rFonts w:ascii="Times New Roman" w:hAnsi="Times New Roman" w:cs="Times New Roman"/>
              </w:rPr>
              <w:t>о</w:t>
            </w:r>
            <w:r w:rsidR="003739F5" w:rsidRPr="00E45A93">
              <w:rPr>
                <w:rFonts w:ascii="Times New Roman" w:hAnsi="Times New Roman" w:cs="Times New Roman"/>
              </w:rPr>
              <w:t xml:space="preserve">го </w:t>
            </w:r>
            <w:r w:rsidR="003739F5">
              <w:rPr>
                <w:rFonts w:ascii="Times New Roman" w:hAnsi="Times New Roman" w:cs="Times New Roman"/>
              </w:rPr>
              <w:t>образов</w:t>
            </w:r>
            <w:r w:rsidR="003739F5">
              <w:rPr>
                <w:rFonts w:ascii="Times New Roman" w:hAnsi="Times New Roman" w:cs="Times New Roman"/>
              </w:rPr>
              <w:t>а</w:t>
            </w:r>
            <w:r w:rsidR="003739F5">
              <w:rPr>
                <w:rFonts w:ascii="Times New Roman" w:hAnsi="Times New Roman" w:cs="Times New Roman"/>
              </w:rPr>
              <w:t>ния Верх-Камыше</w:t>
            </w:r>
            <w:r w:rsidR="003739F5">
              <w:rPr>
                <w:rFonts w:ascii="Times New Roman" w:hAnsi="Times New Roman" w:cs="Times New Roman"/>
              </w:rPr>
              <w:t>н</w:t>
            </w:r>
            <w:r w:rsidR="003739F5">
              <w:rPr>
                <w:rFonts w:ascii="Times New Roman" w:hAnsi="Times New Roman" w:cs="Times New Roman"/>
              </w:rPr>
              <w:t>ский сельс</w:t>
            </w:r>
            <w:r w:rsidR="003739F5">
              <w:rPr>
                <w:rFonts w:ascii="Times New Roman" w:hAnsi="Times New Roman" w:cs="Times New Roman"/>
              </w:rPr>
              <w:t>о</w:t>
            </w:r>
            <w:r w:rsidR="003739F5">
              <w:rPr>
                <w:rFonts w:ascii="Times New Roman" w:hAnsi="Times New Roman" w:cs="Times New Roman"/>
              </w:rPr>
              <w:t>вет</w:t>
            </w:r>
            <w:r w:rsidRPr="00E45A93">
              <w:rPr>
                <w:rFonts w:ascii="Times New Roman" w:hAnsi="Times New Roman" w:cs="Times New Roman"/>
              </w:rPr>
              <w:t xml:space="preserve"> Зари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ского района Алтайского края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руководитель казенного, бюджетного учреждения, муниципал</w:t>
            </w:r>
            <w:r w:rsidRPr="00E45A93">
              <w:rPr>
                <w:rFonts w:ascii="Times New Roman" w:hAnsi="Times New Roman" w:cs="Times New Roman"/>
              </w:rPr>
              <w:t>ь</w:t>
            </w:r>
            <w:r w:rsidRPr="00E45A93">
              <w:rPr>
                <w:rFonts w:ascii="Times New Roman" w:hAnsi="Times New Roman" w:cs="Times New Roman"/>
              </w:rPr>
              <w:t>ного унита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ного пре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 xml:space="preserve">приятия </w:t>
            </w:r>
            <w:r w:rsidR="003739F5">
              <w:rPr>
                <w:rFonts w:ascii="Times New Roman" w:hAnsi="Times New Roman" w:cs="Times New Roman"/>
              </w:rPr>
              <w:t>Верх-Камышенск</w:t>
            </w:r>
            <w:r w:rsidR="003739F5">
              <w:rPr>
                <w:rFonts w:ascii="Times New Roman" w:hAnsi="Times New Roman" w:cs="Times New Roman"/>
              </w:rPr>
              <w:t>о</w:t>
            </w:r>
            <w:r w:rsidR="003739F5">
              <w:rPr>
                <w:rFonts w:ascii="Times New Roman" w:hAnsi="Times New Roman" w:cs="Times New Roman"/>
              </w:rPr>
              <w:t xml:space="preserve">го сельсовета </w:t>
            </w:r>
            <w:r w:rsidRPr="00E45A93">
              <w:rPr>
                <w:rFonts w:ascii="Times New Roman" w:hAnsi="Times New Roman" w:cs="Times New Roman"/>
              </w:rPr>
              <w:t>Заринского района А</w:t>
            </w:r>
            <w:r w:rsidRPr="00E45A93">
              <w:rPr>
                <w:rFonts w:ascii="Times New Roman" w:hAnsi="Times New Roman" w:cs="Times New Roman"/>
              </w:rPr>
              <w:t>л</w:t>
            </w:r>
            <w:r w:rsidRPr="00E45A93">
              <w:rPr>
                <w:rFonts w:ascii="Times New Roman" w:hAnsi="Times New Roman" w:cs="Times New Roman"/>
              </w:rPr>
              <w:t>тайского края</w:t>
            </w:r>
          </w:p>
        </w:tc>
        <w:tc>
          <w:tcPr>
            <w:tcW w:w="1701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25586" w:rsidRPr="00E45A93" w:rsidTr="00E45A93">
        <w:tc>
          <w:tcPr>
            <w:tcW w:w="67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10</w:t>
            </w: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26.20.11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Компьютеры портативные массой не более 10 кг, такие как ноутбуки, пла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шетные компь</w:t>
            </w:r>
            <w:r w:rsidRPr="00E45A93">
              <w:rPr>
                <w:rFonts w:ascii="Times New Roman" w:hAnsi="Times New Roman" w:cs="Times New Roman"/>
              </w:rPr>
              <w:t>ю</w:t>
            </w:r>
            <w:r w:rsidRPr="00E45A93">
              <w:rPr>
                <w:rFonts w:ascii="Times New Roman" w:hAnsi="Times New Roman" w:cs="Times New Roman"/>
              </w:rPr>
              <w:t xml:space="preserve">теры, карманные </w:t>
            </w:r>
            <w:r w:rsidRPr="00E45A93">
              <w:rPr>
                <w:rFonts w:ascii="Times New Roman" w:hAnsi="Times New Roman" w:cs="Times New Roman"/>
              </w:rPr>
              <w:lastRenderedPageBreak/>
              <w:t>компьютеры, в том числе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вмещающие функции м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бильного тел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фонного аппар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та, электронные записные кни</w:t>
            </w:r>
            <w:r w:rsidRPr="00E45A93">
              <w:rPr>
                <w:rFonts w:ascii="Times New Roman" w:hAnsi="Times New Roman" w:cs="Times New Roman"/>
              </w:rPr>
              <w:t>ж</w:t>
            </w:r>
            <w:r w:rsidRPr="00E45A93">
              <w:rPr>
                <w:rFonts w:ascii="Times New Roman" w:hAnsi="Times New Roman" w:cs="Times New Roman"/>
              </w:rPr>
              <w:t>ки и аналогичная компьютерная техника. Поя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ноутбуки, планшетные компьютеры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размер и тип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на, вес, тип проце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сора, частота пр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цессора, размер оперативной пам</w:t>
            </w:r>
            <w:r w:rsidRPr="00E45A93">
              <w:rPr>
                <w:rFonts w:ascii="Times New Roman" w:hAnsi="Times New Roman" w:cs="Times New Roman"/>
              </w:rPr>
              <w:t>я</w:t>
            </w:r>
            <w:r w:rsidRPr="00E45A93">
              <w:rPr>
                <w:rFonts w:ascii="Times New Roman" w:hAnsi="Times New Roman" w:cs="Times New Roman"/>
              </w:rPr>
              <w:t>ти, объем накоп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 xml:space="preserve">теля, тип жесткого </w:t>
            </w:r>
            <w:r w:rsidRPr="00E45A93">
              <w:rPr>
                <w:rFonts w:ascii="Times New Roman" w:hAnsi="Times New Roman" w:cs="Times New Roman"/>
              </w:rPr>
              <w:lastRenderedPageBreak/>
              <w:t>диска, оптический привод, наличие модулей Wi-Fi, Bluetooth, по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держки 3G (UMTS), тип в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деоадаптера, время работы, операц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онная система, предустановленное программное обе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печение</w:t>
            </w:r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26.20.15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Машины вычи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лительные эле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тронные цифр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вые прочие,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или не содержащие в одном корпусе одно или два из следующих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ройств для авт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матической о</w:t>
            </w:r>
            <w:r w:rsidRPr="00E45A93">
              <w:rPr>
                <w:rFonts w:ascii="Times New Roman" w:hAnsi="Times New Roman" w:cs="Times New Roman"/>
              </w:rPr>
              <w:t>б</w:t>
            </w:r>
            <w:r w:rsidRPr="00E45A93">
              <w:rPr>
                <w:rFonts w:ascii="Times New Roman" w:hAnsi="Times New Roman" w:cs="Times New Roman"/>
              </w:rPr>
              <w:t>работки данных: запоминающие устройства, ус</w:t>
            </w:r>
            <w:r w:rsidRPr="00E45A93">
              <w:rPr>
                <w:rFonts w:ascii="Times New Roman" w:hAnsi="Times New Roman" w:cs="Times New Roman"/>
              </w:rPr>
              <w:t>т</w:t>
            </w:r>
            <w:r w:rsidRPr="00E45A93">
              <w:rPr>
                <w:rFonts w:ascii="Times New Roman" w:hAnsi="Times New Roman" w:cs="Times New Roman"/>
              </w:rPr>
              <w:t>ройства ввода, устройства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lastRenderedPageBreak/>
              <w:t>вода. Пояснения по требуемой продукции: ко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t>пьютеры перс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нальные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стольные, раб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чие станции в</w:t>
            </w:r>
            <w:r w:rsidRPr="00E45A93">
              <w:rPr>
                <w:rFonts w:ascii="Times New Roman" w:hAnsi="Times New Roman" w:cs="Times New Roman"/>
              </w:rPr>
              <w:t>ы</w:t>
            </w:r>
            <w:r w:rsidRPr="00E45A93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lastRenderedPageBreak/>
              <w:t>тип (мон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блок/системный блок и монитор), размер экр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на/монитора, тип процессора, част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та процессора, ра</w:t>
            </w:r>
            <w:r w:rsidRPr="00E45A93">
              <w:rPr>
                <w:rFonts w:ascii="Times New Roman" w:hAnsi="Times New Roman" w:cs="Times New Roman"/>
              </w:rPr>
              <w:t>з</w:t>
            </w:r>
            <w:r w:rsidRPr="00E45A93">
              <w:rPr>
                <w:rFonts w:ascii="Times New Roman" w:hAnsi="Times New Roman" w:cs="Times New Roman"/>
              </w:rPr>
              <w:t>мер оперативной памяти, объем н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копителя, тип ж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сткого диска, опт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ческий привод, тип видеоадаптера, операционная си</w:t>
            </w:r>
            <w:r w:rsidRPr="00E45A93">
              <w:rPr>
                <w:rFonts w:ascii="Times New Roman" w:hAnsi="Times New Roman" w:cs="Times New Roman"/>
              </w:rPr>
              <w:t>с</w:t>
            </w:r>
            <w:r w:rsidRPr="00E45A93">
              <w:rPr>
                <w:rFonts w:ascii="Times New Roman" w:hAnsi="Times New Roman" w:cs="Times New Roman"/>
              </w:rPr>
              <w:t>тема, предустано</w:t>
            </w:r>
            <w:r w:rsidRPr="00E45A93">
              <w:rPr>
                <w:rFonts w:ascii="Times New Roman" w:hAnsi="Times New Roman" w:cs="Times New Roman"/>
              </w:rPr>
              <w:t>в</w:t>
            </w:r>
            <w:r w:rsidRPr="00E45A93">
              <w:rPr>
                <w:rFonts w:ascii="Times New Roman" w:hAnsi="Times New Roman" w:cs="Times New Roman"/>
              </w:rPr>
              <w:t>ленное програм</w:t>
            </w:r>
            <w:r w:rsidRPr="00E45A93">
              <w:rPr>
                <w:rFonts w:ascii="Times New Roman" w:hAnsi="Times New Roman" w:cs="Times New Roman"/>
              </w:rPr>
              <w:t>м</w:t>
            </w:r>
            <w:r w:rsidRPr="00E45A93">
              <w:rPr>
                <w:rFonts w:ascii="Times New Roman" w:hAnsi="Times New Roman" w:cs="Times New Roman"/>
              </w:rPr>
              <w:lastRenderedPageBreak/>
              <w:t>ное обеспечение</w:t>
            </w:r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E45A93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E45A93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E45A93" w:rsidTr="00E45A93">
        <w:tc>
          <w:tcPr>
            <w:tcW w:w="675" w:type="dxa"/>
            <w:vMerge w:val="restart"/>
            <w:hideMark/>
          </w:tcPr>
          <w:p w:rsidR="00425586" w:rsidRPr="00E45A93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26.20.16</w:t>
            </w:r>
          </w:p>
        </w:tc>
        <w:tc>
          <w:tcPr>
            <w:tcW w:w="1985" w:type="dxa"/>
            <w:vMerge w:val="restart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Устройства вв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да/вывода да</w:t>
            </w:r>
            <w:r w:rsidRPr="00E45A93">
              <w:rPr>
                <w:rFonts w:ascii="Times New Roman" w:hAnsi="Times New Roman" w:cs="Times New Roman"/>
              </w:rPr>
              <w:t>н</w:t>
            </w:r>
            <w:r w:rsidRPr="00E45A93">
              <w:rPr>
                <w:rFonts w:ascii="Times New Roman" w:hAnsi="Times New Roman" w:cs="Times New Roman"/>
              </w:rPr>
              <w:t>ных, содерж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щие или не с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держащие в о</w:t>
            </w:r>
            <w:r w:rsidRPr="00E45A93">
              <w:rPr>
                <w:rFonts w:ascii="Times New Roman" w:hAnsi="Times New Roman" w:cs="Times New Roman"/>
              </w:rPr>
              <w:t>д</w:t>
            </w:r>
            <w:r w:rsidRPr="00E45A93">
              <w:rPr>
                <w:rFonts w:ascii="Times New Roman" w:hAnsi="Times New Roman" w:cs="Times New Roman"/>
              </w:rPr>
              <w:t>ном корпусе з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поминающие устройства. П</w:t>
            </w:r>
            <w:r w:rsidRPr="00E45A93">
              <w:rPr>
                <w:rFonts w:ascii="Times New Roman" w:hAnsi="Times New Roman" w:cs="Times New Roman"/>
              </w:rPr>
              <w:t>о</w:t>
            </w:r>
            <w:r w:rsidRPr="00E45A93">
              <w:rPr>
                <w:rFonts w:ascii="Times New Roman" w:hAnsi="Times New Roman" w:cs="Times New Roman"/>
              </w:rPr>
              <w:t>яснения по тр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буемой проду</w:t>
            </w:r>
            <w:r w:rsidRPr="00E45A93">
              <w:rPr>
                <w:rFonts w:ascii="Times New Roman" w:hAnsi="Times New Roman" w:cs="Times New Roman"/>
              </w:rPr>
              <w:t>к</w:t>
            </w:r>
            <w:r w:rsidRPr="00E45A93">
              <w:rPr>
                <w:rFonts w:ascii="Times New Roman" w:hAnsi="Times New Roman" w:cs="Times New Roman"/>
              </w:rPr>
              <w:t>ции: принтеры, сканеры</w:t>
            </w:r>
          </w:p>
        </w:tc>
        <w:tc>
          <w:tcPr>
            <w:tcW w:w="2268" w:type="dxa"/>
            <w:hideMark/>
          </w:tcPr>
          <w:p w:rsidR="00425586" w:rsidRPr="00E45A93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45A93">
              <w:rPr>
                <w:rFonts w:ascii="Times New Roman" w:hAnsi="Times New Roman" w:cs="Times New Roman"/>
              </w:rPr>
              <w:t>метод печати (струйный / лазе</w:t>
            </w:r>
            <w:r w:rsidRPr="00E45A93">
              <w:rPr>
                <w:rFonts w:ascii="Times New Roman" w:hAnsi="Times New Roman" w:cs="Times New Roman"/>
              </w:rPr>
              <w:t>р</w:t>
            </w:r>
            <w:r w:rsidRPr="00E45A93">
              <w:rPr>
                <w:rFonts w:ascii="Times New Roman" w:hAnsi="Times New Roman" w:cs="Times New Roman"/>
              </w:rPr>
              <w:t>ный - для принт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ра), разрешение сканирования (для сканера), цветность (цветной/черно-белый), макс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мальный формат, скорость печ</w:t>
            </w:r>
            <w:r w:rsidRPr="00E45A93">
              <w:rPr>
                <w:rFonts w:ascii="Times New Roman" w:hAnsi="Times New Roman" w:cs="Times New Roman"/>
              </w:rPr>
              <w:t>а</w:t>
            </w:r>
            <w:r w:rsidRPr="00E45A93">
              <w:rPr>
                <w:rFonts w:ascii="Times New Roman" w:hAnsi="Times New Roman" w:cs="Times New Roman"/>
              </w:rPr>
              <w:t>ти/сканирования, наличие дополн</w:t>
            </w:r>
            <w:r w:rsidRPr="00E45A93">
              <w:rPr>
                <w:rFonts w:ascii="Times New Roman" w:hAnsi="Times New Roman" w:cs="Times New Roman"/>
              </w:rPr>
              <w:t>и</w:t>
            </w:r>
            <w:r w:rsidRPr="00E45A93">
              <w:rPr>
                <w:rFonts w:ascii="Times New Roman" w:hAnsi="Times New Roman" w:cs="Times New Roman"/>
              </w:rPr>
              <w:t>тельных модулей и интерфейсов (сет</w:t>
            </w:r>
            <w:r w:rsidRPr="00E45A93">
              <w:rPr>
                <w:rFonts w:ascii="Times New Roman" w:hAnsi="Times New Roman" w:cs="Times New Roman"/>
              </w:rPr>
              <w:t>е</w:t>
            </w:r>
            <w:r w:rsidRPr="00E45A93">
              <w:rPr>
                <w:rFonts w:ascii="Times New Roman" w:hAnsi="Times New Roman" w:cs="Times New Roman"/>
              </w:rPr>
              <w:t>вой интерфейс, устройства чтения карт памяти и т.д.)</w:t>
            </w:r>
          </w:p>
        </w:tc>
        <w:tc>
          <w:tcPr>
            <w:tcW w:w="992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E45A93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26.30.11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Телефоны м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бильные для нужд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оказыва</w:t>
            </w:r>
            <w:r w:rsidRPr="00A97B54">
              <w:rPr>
                <w:rFonts w:ascii="Times New Roman" w:hAnsi="Times New Roman" w:cs="Times New Roman"/>
              </w:rPr>
              <w:t>ю</w:t>
            </w:r>
            <w:r w:rsidRPr="00A97B54">
              <w:rPr>
                <w:rFonts w:ascii="Times New Roman" w:hAnsi="Times New Roman" w:cs="Times New Roman"/>
              </w:rPr>
              <w:lastRenderedPageBreak/>
              <w:t>щих скорую, в том числе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рую специал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зированную,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дицинскую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мощь; учрежд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ний, осущест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ляющих полн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мочия в области гражданской обороны, чре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вычайных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туаций и пожа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ной безопасн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сти; аварийно-диспетчерских служб госуда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ственных ун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тарных предпр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ятий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тип устро</w:t>
            </w:r>
            <w:r w:rsidRPr="00A97B54">
              <w:rPr>
                <w:rFonts w:ascii="Times New Roman" w:hAnsi="Times New Roman" w:cs="Times New Roman"/>
              </w:rPr>
              <w:t>й</w:t>
            </w:r>
            <w:r w:rsidRPr="00A97B54">
              <w:rPr>
                <w:rFonts w:ascii="Times New Roman" w:hAnsi="Times New Roman" w:cs="Times New Roman"/>
              </w:rPr>
              <w:t>ства (телефон / смартфон),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держиваемые ста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lastRenderedPageBreak/>
              <w:t>дарты, операцио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система, время работы, метод управления (се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сорный / кнопо</w:t>
            </w:r>
            <w:r w:rsidRPr="00A97B54">
              <w:rPr>
                <w:rFonts w:ascii="Times New Roman" w:hAnsi="Times New Roman" w:cs="Times New Roman"/>
              </w:rPr>
              <w:t>ч</w:t>
            </w:r>
            <w:r w:rsidRPr="00A97B54">
              <w:rPr>
                <w:rFonts w:ascii="Times New Roman" w:hAnsi="Times New Roman" w:cs="Times New Roman"/>
              </w:rPr>
              <w:t>ный), количество SIM-карт, наличие модулей и 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фейсов (Wi-Fi, Bluetooth, USB, GPS), стоимость годового владения оборудованием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аб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нента (одну един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цу трафика) в теч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всего срока службы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3 тыс.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29.10.21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 xml:space="preserve">мом цилиндров не более </w:t>
            </w:r>
            <w:r w:rsidRPr="00A97B54">
              <w:rPr>
                <w:rFonts w:ascii="Times New Roman" w:hAnsi="Times New Roman" w:cs="Times New Roman"/>
              </w:rPr>
              <w:lastRenderedPageBreak/>
              <w:t>1500 куб. см,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комплектация,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с искр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вым зажиганием, с рабочим объ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мом цилиндров более 1500 куб. см, н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тран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портные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тия (дизелем или полудизелем),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людей прочие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1,5 млн.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1 млн.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700 тыс.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для перевозки 10 человек и более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 xml:space="preserve">транспортные грузовые с </w:t>
            </w:r>
            <w:r w:rsidRPr="00A97B54">
              <w:rPr>
                <w:rFonts w:ascii="Times New Roman" w:hAnsi="Times New Roman" w:cs="Times New Roman"/>
              </w:rPr>
              <w:lastRenderedPageBreak/>
              <w:t>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восплам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нением от сж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тия (дизелем или полудизелем),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Средства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транспортные грузовые с поршневым дв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гателем вну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реннего сгор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ния с искровым зажиганием; прочие грузовые транспортные средства, новые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29.10.43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Автомобили-тягачи седел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ные для пол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прицепов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29.10.44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Шасси с уст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новленными двигателями для автотранспор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ных средств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мощность двигат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ля, комплектация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лошад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ная сила</w:t>
            </w: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hideMark/>
          </w:tcPr>
          <w:p w:rsidR="00425586" w:rsidRPr="00A97B54" w:rsidRDefault="00425586" w:rsidP="00E45A93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мета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лическая для офисов.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закупа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lastRenderedPageBreak/>
              <w:t>мой продукции: мебель для с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дения, преим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щественно с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таллическим каркасом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материал (металл), 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lastRenderedPageBreak/>
              <w:t>кусственная кожа, искусственная замша (микрофи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 xml:space="preserve">ная кожа; </w:t>
            </w:r>
            <w:r w:rsidRPr="00A97B54">
              <w:rPr>
                <w:rFonts w:ascii="Times New Roman" w:hAnsi="Times New Roman" w:cs="Times New Roman"/>
              </w:rPr>
              <w:lastRenderedPageBreak/>
              <w:t>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(микро-фибра), ткань, 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тканые м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lastRenderedPageBreak/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lastRenderedPageBreak/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31.01.12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Мебель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вянная для оф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сов. Пояснения по закупаемой продукции: м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бель для сид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ния, преимущ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ственно с дер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вянным карк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сом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материал (вид др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весины)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древесина хвойных и лис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венных пород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древесина хвойных и лиственных пород</w:t>
            </w: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обивочные мат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риалы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ние: кожа нат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ральная; возмо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ные значения: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кожа, искусственная замша (микрофи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ра), ткань нетканые материалы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кожа; возможные значения: искусстве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ная замша (микрофи</w:t>
            </w:r>
            <w:r w:rsidRPr="00A97B54">
              <w:rPr>
                <w:rFonts w:ascii="Times New Roman" w:hAnsi="Times New Roman" w:cs="Times New Roman"/>
              </w:rPr>
              <w:t>б</w:t>
            </w:r>
            <w:r w:rsidRPr="00A97B54">
              <w:rPr>
                <w:rFonts w:ascii="Times New Roman" w:hAnsi="Times New Roman" w:cs="Times New Roman"/>
              </w:rPr>
              <w:t>ра), ткань, нетканые материалы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значение: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предельное значение;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кусственная кожа;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можные зн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чения: иску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ственная замша (ми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рофибра), ткань, нетк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ные матери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лы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такси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49.32.12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томобилей с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дителем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61.10.30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пер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даче данных по проводным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онным сетям. 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связи по передаче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скорость передачи данных, доля пот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рянных пакетов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61.20.11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подви</w:t>
            </w:r>
            <w:r w:rsidRPr="00A97B54">
              <w:rPr>
                <w:rFonts w:ascii="Times New Roman" w:hAnsi="Times New Roman" w:cs="Times New Roman"/>
              </w:rPr>
              <w:t>ж</w:t>
            </w:r>
            <w:r w:rsidRPr="00A97B54">
              <w:rPr>
                <w:rFonts w:ascii="Times New Roman" w:hAnsi="Times New Roman" w:cs="Times New Roman"/>
              </w:rPr>
              <w:t>ной связи общ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го пользования - обеспечение доступа и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держка польз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ние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мым услугам: оказание услуг подвижной р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диотелефонной связи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сеть "Интернет" (лимитная связь/ безлимитная связь), объем доступной услуги голосовой связи (минут), 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тупа в информац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онно- телекомм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никационную сеть "Интернет" (Гб), доступ услуги г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лосовой связи (д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машний регион, территория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сийской Федерации - роуминг), доступ в информационно-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онную сеть "И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тернет" (Гб)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77.11.10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lastRenderedPageBreak/>
              <w:t>де легковых а</w:t>
            </w:r>
            <w:r w:rsidRPr="00A97B54">
              <w:rPr>
                <w:rFonts w:ascii="Times New Roman" w:hAnsi="Times New Roman" w:cs="Times New Roman"/>
              </w:rPr>
              <w:t>в</w:t>
            </w:r>
            <w:r w:rsidRPr="00A97B54">
              <w:rPr>
                <w:rFonts w:ascii="Times New Roman" w:hAnsi="Times New Roman" w:cs="Times New Roman"/>
              </w:rPr>
              <w:t>томобилей и легковых (не б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лее 3,5 т) авт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транспортных средств без в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дителя. 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услуге: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 по аренде и лизингу легк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вых автомоб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лей без водителя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vMerge w:val="restart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34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58.29.13</w:t>
            </w:r>
          </w:p>
        </w:tc>
        <w:tc>
          <w:tcPr>
            <w:tcW w:w="1985" w:type="dxa"/>
            <w:vMerge w:val="restart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для администрир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вания баз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 на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тронном носит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ле. Пояснения по требуемой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дукции: системы управления б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зами данных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стоимость годового владения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25586" w:rsidRPr="00A97B54" w:rsidRDefault="00425586" w:rsidP="00A97B5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програм</w:t>
            </w:r>
            <w:r w:rsidRPr="00A97B54">
              <w:rPr>
                <w:rFonts w:ascii="Times New Roman" w:hAnsi="Times New Roman" w:cs="Times New Roman"/>
              </w:rPr>
              <w:t>м</w:t>
            </w:r>
            <w:r w:rsidRPr="00A97B54">
              <w:rPr>
                <w:rFonts w:ascii="Times New Roman" w:hAnsi="Times New Roman" w:cs="Times New Roman"/>
              </w:rPr>
              <w:t>ным обеспечением (включая договоры технической по</w:t>
            </w:r>
            <w:r w:rsidRPr="00A97B54">
              <w:rPr>
                <w:rFonts w:ascii="Times New Roman" w:hAnsi="Times New Roman" w:cs="Times New Roman"/>
              </w:rPr>
              <w:t>д</w:t>
            </w:r>
            <w:r w:rsidRPr="00A97B54">
              <w:rPr>
                <w:rFonts w:ascii="Times New Roman" w:hAnsi="Times New Roman" w:cs="Times New Roman"/>
              </w:rPr>
              <w:t>держки, обслуж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вания, сервисные договоры) из ра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чета на одного пользователя в т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чение всего срока службы, общая сумма выплат по лицензионным и иным договорам (независимо от в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да договора),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 xml:space="preserve">числений в пользу </w:t>
            </w:r>
            <w:r w:rsidRPr="00A97B54">
              <w:rPr>
                <w:rFonts w:ascii="Times New Roman" w:hAnsi="Times New Roman" w:cs="Times New Roman"/>
              </w:rPr>
              <w:lastRenderedPageBreak/>
              <w:t>иностранных юр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дических и физич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ских лиц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58.29.21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Приложения общие для п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вышения эффе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тивности бизн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са и приложения для домашнего пользования, о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дельно реал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зуемые.</w:t>
            </w:r>
          </w:p>
          <w:p w:rsidR="00425586" w:rsidRPr="00A97B54" w:rsidRDefault="00425586" w:rsidP="00A97B54">
            <w:pPr>
              <w:pStyle w:val="af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Поясн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ния по требу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мой продукции: офисные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совместимость с системами межв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домственного эле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тронного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тооборота (МЭДО) (да/нет), поддерж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ваемые типы да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ных, текстовые и графические во</w:t>
            </w:r>
            <w:r w:rsidRPr="00A97B54">
              <w:rPr>
                <w:rFonts w:ascii="Times New Roman" w:hAnsi="Times New Roman" w:cs="Times New Roman"/>
              </w:rPr>
              <w:t>з</w:t>
            </w:r>
            <w:r w:rsidRPr="00A97B54">
              <w:rPr>
                <w:rFonts w:ascii="Times New Roman" w:hAnsi="Times New Roman" w:cs="Times New Roman"/>
              </w:rPr>
              <w:t>можности прил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жения, соответс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 xml:space="preserve">вие </w:t>
            </w:r>
            <w:hyperlink r:id="rId15" w:history="1">
              <w:r w:rsidRPr="00A97B54">
                <w:rPr>
                  <w:rStyle w:val="ad"/>
                  <w:rFonts w:ascii="Times New Roman" w:hAnsi="Times New Roman" w:cs="Times New Roman"/>
                  <w:color w:val="auto"/>
                </w:rPr>
                <w:t>Федеральному закону</w:t>
              </w:r>
            </w:hyperlink>
            <w:r w:rsidRPr="00A97B54">
              <w:rPr>
                <w:rFonts w:ascii="Times New Roman" w:hAnsi="Times New Roman" w:cs="Times New Roman"/>
              </w:rPr>
              <w:t xml:space="preserve"> от 27.07.2006 N 152-ФЗ "О персонал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ных данных" пр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ложений, содерж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щих персональные данные (да/нет)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58.29.31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системное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ции: средства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использование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сийских криптоа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горитмов при 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пользовании кри</w:t>
            </w:r>
            <w:r w:rsidRPr="00A97B54">
              <w:rPr>
                <w:rFonts w:ascii="Times New Roman" w:hAnsi="Times New Roman" w:cs="Times New Roman"/>
              </w:rPr>
              <w:t>п</w:t>
            </w:r>
            <w:r w:rsidRPr="00A97B54">
              <w:rPr>
                <w:rFonts w:ascii="Times New Roman" w:hAnsi="Times New Roman" w:cs="Times New Roman"/>
              </w:rPr>
              <w:t>тографической з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щиты информации в составе средств обеспечения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формационной безопасности си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lastRenderedPageBreak/>
              <w:t>тем, доступность на русском языке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терфейса конфиг</w:t>
            </w:r>
            <w:r w:rsidRPr="00A97B54">
              <w:rPr>
                <w:rFonts w:ascii="Times New Roman" w:hAnsi="Times New Roman" w:cs="Times New Roman"/>
              </w:rPr>
              <w:t>у</w:t>
            </w:r>
            <w:r w:rsidRPr="00A97B54">
              <w:rPr>
                <w:rFonts w:ascii="Times New Roman" w:hAnsi="Times New Roman" w:cs="Times New Roman"/>
              </w:rPr>
              <w:t>рирования средств информационной безопасности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58.29.32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Обеспечение программное прикладное для загрузки. Поя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нения по тр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буемой проду</w:t>
            </w:r>
            <w:r w:rsidRPr="00A97B54">
              <w:rPr>
                <w:rFonts w:ascii="Times New Roman" w:hAnsi="Times New Roman" w:cs="Times New Roman"/>
              </w:rPr>
              <w:t>к</w:t>
            </w:r>
            <w:r w:rsidRPr="00A97B54">
              <w:rPr>
                <w:rFonts w:ascii="Times New Roman" w:hAnsi="Times New Roman" w:cs="Times New Roman"/>
              </w:rPr>
              <w:t>ции: системы управления пр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цессами орган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поддержка и фо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мирование регис</w:t>
            </w:r>
            <w:r w:rsidRPr="00A97B54">
              <w:rPr>
                <w:rFonts w:ascii="Times New Roman" w:hAnsi="Times New Roman" w:cs="Times New Roman"/>
              </w:rPr>
              <w:t>т</w:t>
            </w:r>
            <w:r w:rsidRPr="00A97B54">
              <w:rPr>
                <w:rFonts w:ascii="Times New Roman" w:hAnsi="Times New Roman" w:cs="Times New Roman"/>
              </w:rPr>
              <w:t>ров учета, соде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жащих функции по ведению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терской докуме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тации, которые 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ответствуют ро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сийским станда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там систем бухга</w:t>
            </w:r>
            <w:r w:rsidRPr="00A97B54">
              <w:rPr>
                <w:rFonts w:ascii="Times New Roman" w:hAnsi="Times New Roman" w:cs="Times New Roman"/>
              </w:rPr>
              <w:t>л</w:t>
            </w:r>
            <w:r w:rsidRPr="00A97B54">
              <w:rPr>
                <w:rFonts w:ascii="Times New Roman" w:hAnsi="Times New Roman" w:cs="Times New Roman"/>
              </w:rPr>
              <w:t>терского учета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61.90.10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тел</w:t>
            </w:r>
            <w:r w:rsidRPr="00A97B54">
              <w:rPr>
                <w:rFonts w:ascii="Times New Roman" w:hAnsi="Times New Roman" w:cs="Times New Roman"/>
              </w:rPr>
              <w:t>е</w:t>
            </w:r>
            <w:r w:rsidRPr="00A97B54">
              <w:rPr>
                <w:rFonts w:ascii="Times New Roman" w:hAnsi="Times New Roman" w:cs="Times New Roman"/>
              </w:rPr>
              <w:t>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онные прочие. Пояснения по требуемым у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лугам: оказание услуг по предо</w:t>
            </w:r>
            <w:r w:rsidRPr="00A97B54">
              <w:rPr>
                <w:rFonts w:ascii="Times New Roman" w:hAnsi="Times New Roman" w:cs="Times New Roman"/>
              </w:rPr>
              <w:t>с</w:t>
            </w:r>
            <w:r w:rsidRPr="00A97B54">
              <w:rPr>
                <w:rFonts w:ascii="Times New Roman" w:hAnsi="Times New Roman" w:cs="Times New Roman"/>
              </w:rPr>
              <w:t>тавлению выс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коскоростного доступа в и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формационно-телекоммуник</w:t>
            </w:r>
            <w:r w:rsidRPr="00A97B54">
              <w:rPr>
                <w:rFonts w:ascii="Times New Roman" w:hAnsi="Times New Roman" w:cs="Times New Roman"/>
              </w:rPr>
              <w:t>а</w:t>
            </w:r>
            <w:r w:rsidRPr="00A97B54">
              <w:rPr>
                <w:rFonts w:ascii="Times New Roman" w:hAnsi="Times New Roman" w:cs="Times New Roman"/>
              </w:rPr>
              <w:t>ционную сеть "Интернет"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максимальная ск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рость соединения в информационно- телекоммуникац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онной сети "Инте</w:t>
            </w:r>
            <w:r w:rsidRPr="00A97B54">
              <w:rPr>
                <w:rFonts w:ascii="Times New Roman" w:hAnsi="Times New Roman" w:cs="Times New Roman"/>
              </w:rPr>
              <w:t>р</w:t>
            </w:r>
            <w:r w:rsidRPr="00A97B54">
              <w:rPr>
                <w:rFonts w:ascii="Times New Roman" w:hAnsi="Times New Roman" w:cs="Times New Roman"/>
              </w:rPr>
              <w:t>нет"</w:t>
            </w:r>
          </w:p>
        </w:tc>
        <w:tc>
          <w:tcPr>
            <w:tcW w:w="992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77.33.12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lastRenderedPageBreak/>
              <w:t>де планшетных компьютеров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77.39.14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аре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де телефонов 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  <w:tr w:rsidR="00425586" w:rsidRPr="00A97B54" w:rsidTr="00E45A93">
        <w:tc>
          <w:tcPr>
            <w:tcW w:w="675" w:type="dxa"/>
            <w:hideMark/>
          </w:tcPr>
          <w:p w:rsidR="00425586" w:rsidRPr="00A97B54" w:rsidRDefault="00425586" w:rsidP="00E45A93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64.91.10</w:t>
            </w:r>
          </w:p>
        </w:tc>
        <w:tc>
          <w:tcPr>
            <w:tcW w:w="1985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Услуги по ф</w:t>
            </w:r>
            <w:r w:rsidRPr="00A97B54">
              <w:rPr>
                <w:rFonts w:ascii="Times New Roman" w:hAnsi="Times New Roman" w:cs="Times New Roman"/>
              </w:rPr>
              <w:t>и</w:t>
            </w:r>
            <w:r w:rsidRPr="00A97B54">
              <w:rPr>
                <w:rFonts w:ascii="Times New Roman" w:hAnsi="Times New Roman" w:cs="Times New Roman"/>
              </w:rPr>
              <w:t>нансовой аренде (лизингу) пла</w:t>
            </w:r>
            <w:r w:rsidRPr="00A97B54">
              <w:rPr>
                <w:rFonts w:ascii="Times New Roman" w:hAnsi="Times New Roman" w:cs="Times New Roman"/>
              </w:rPr>
              <w:t>н</w:t>
            </w:r>
            <w:r w:rsidRPr="00A97B54">
              <w:rPr>
                <w:rFonts w:ascii="Times New Roman" w:hAnsi="Times New Roman" w:cs="Times New Roman"/>
              </w:rPr>
              <w:t>шетных комп</w:t>
            </w:r>
            <w:r w:rsidRPr="00A97B54">
              <w:rPr>
                <w:rFonts w:ascii="Times New Roman" w:hAnsi="Times New Roman" w:cs="Times New Roman"/>
              </w:rPr>
              <w:t>ь</w:t>
            </w:r>
            <w:r w:rsidRPr="00A97B54">
              <w:rPr>
                <w:rFonts w:ascii="Times New Roman" w:hAnsi="Times New Roman" w:cs="Times New Roman"/>
              </w:rPr>
              <w:t>ютеров, телеф</w:t>
            </w:r>
            <w:r w:rsidRPr="00A97B54">
              <w:rPr>
                <w:rFonts w:ascii="Times New Roman" w:hAnsi="Times New Roman" w:cs="Times New Roman"/>
              </w:rPr>
              <w:t>о</w:t>
            </w:r>
            <w:r w:rsidRPr="00A97B54">
              <w:rPr>
                <w:rFonts w:ascii="Times New Roman" w:hAnsi="Times New Roman" w:cs="Times New Roman"/>
              </w:rPr>
              <w:t>нов мобильных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7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992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134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268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hideMark/>
          </w:tcPr>
          <w:p w:rsidR="00425586" w:rsidRPr="00A97B54" w:rsidRDefault="00425586" w:rsidP="00A97B54">
            <w:pPr>
              <w:pStyle w:val="afff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97B54">
              <w:rPr>
                <w:rFonts w:ascii="Times New Roman" w:hAnsi="Times New Roman" w:cs="Times New Roman"/>
              </w:rPr>
              <w:t>0</w:t>
            </w:r>
          </w:p>
        </w:tc>
      </w:tr>
    </w:tbl>
    <w:p w:rsidR="008969D1" w:rsidRPr="001C1234" w:rsidRDefault="008969D1" w:rsidP="00F35871">
      <w:pPr>
        <w:spacing w:line="240" w:lineRule="exact"/>
      </w:pPr>
    </w:p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201D3A"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2FC" w:rsidRDefault="00A432FC">
      <w:r>
        <w:separator/>
      </w:r>
    </w:p>
  </w:endnote>
  <w:endnote w:type="continuationSeparator" w:id="1">
    <w:p w:rsidR="00A432FC" w:rsidRDefault="00A43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2FC" w:rsidRDefault="00A432FC">
      <w:r>
        <w:separator/>
      </w:r>
    </w:p>
  </w:footnote>
  <w:footnote w:type="continuationSeparator" w:id="1">
    <w:p w:rsidR="00A432FC" w:rsidRDefault="00A43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4A24"/>
    <w:rsid w:val="000B4A54"/>
    <w:rsid w:val="000C18C8"/>
    <w:rsid w:val="000C27A6"/>
    <w:rsid w:val="000C3C9C"/>
    <w:rsid w:val="000D63B2"/>
    <w:rsid w:val="000E1CFE"/>
    <w:rsid w:val="000E215F"/>
    <w:rsid w:val="000E576D"/>
    <w:rsid w:val="000E5F4A"/>
    <w:rsid w:val="000E699C"/>
    <w:rsid w:val="000F069C"/>
    <w:rsid w:val="000F4121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6353"/>
    <w:rsid w:val="00116EB0"/>
    <w:rsid w:val="001176FC"/>
    <w:rsid w:val="00120551"/>
    <w:rsid w:val="00120B1F"/>
    <w:rsid w:val="00120E2A"/>
    <w:rsid w:val="00121A2D"/>
    <w:rsid w:val="00121F77"/>
    <w:rsid w:val="00124322"/>
    <w:rsid w:val="00127408"/>
    <w:rsid w:val="001315CF"/>
    <w:rsid w:val="00131FD2"/>
    <w:rsid w:val="00132F14"/>
    <w:rsid w:val="00132FA6"/>
    <w:rsid w:val="001356AC"/>
    <w:rsid w:val="001375ED"/>
    <w:rsid w:val="00140BB1"/>
    <w:rsid w:val="001413C2"/>
    <w:rsid w:val="00141577"/>
    <w:rsid w:val="00141CF3"/>
    <w:rsid w:val="001432A0"/>
    <w:rsid w:val="00143D8E"/>
    <w:rsid w:val="00144BDE"/>
    <w:rsid w:val="00145B12"/>
    <w:rsid w:val="0014684E"/>
    <w:rsid w:val="001522DF"/>
    <w:rsid w:val="0015237C"/>
    <w:rsid w:val="00157570"/>
    <w:rsid w:val="001611E6"/>
    <w:rsid w:val="001612C4"/>
    <w:rsid w:val="00161CC0"/>
    <w:rsid w:val="00166E2D"/>
    <w:rsid w:val="00171E38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481B"/>
    <w:rsid w:val="001F5C18"/>
    <w:rsid w:val="00201D3A"/>
    <w:rsid w:val="002041BE"/>
    <w:rsid w:val="00204EF0"/>
    <w:rsid w:val="0020672E"/>
    <w:rsid w:val="00212809"/>
    <w:rsid w:val="002132C3"/>
    <w:rsid w:val="0021545C"/>
    <w:rsid w:val="00215D2E"/>
    <w:rsid w:val="00216BAE"/>
    <w:rsid w:val="00216F5E"/>
    <w:rsid w:val="0022694E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D58"/>
    <w:rsid w:val="00257F80"/>
    <w:rsid w:val="00262756"/>
    <w:rsid w:val="00265DD7"/>
    <w:rsid w:val="0026604C"/>
    <w:rsid w:val="00266ED7"/>
    <w:rsid w:val="00273429"/>
    <w:rsid w:val="00274F17"/>
    <w:rsid w:val="00274F4F"/>
    <w:rsid w:val="0027613F"/>
    <w:rsid w:val="00276C6F"/>
    <w:rsid w:val="0027786B"/>
    <w:rsid w:val="0028542C"/>
    <w:rsid w:val="00286282"/>
    <w:rsid w:val="0028663C"/>
    <w:rsid w:val="00287D54"/>
    <w:rsid w:val="002950A9"/>
    <w:rsid w:val="002A16B2"/>
    <w:rsid w:val="002A5E76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C7726"/>
    <w:rsid w:val="002D1DA8"/>
    <w:rsid w:val="002D3A2C"/>
    <w:rsid w:val="002D4A2D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30004D"/>
    <w:rsid w:val="0030244A"/>
    <w:rsid w:val="00307B09"/>
    <w:rsid w:val="0031271D"/>
    <w:rsid w:val="00315591"/>
    <w:rsid w:val="00315EAD"/>
    <w:rsid w:val="0031659A"/>
    <w:rsid w:val="00317A14"/>
    <w:rsid w:val="00317A9F"/>
    <w:rsid w:val="00321351"/>
    <w:rsid w:val="003216CA"/>
    <w:rsid w:val="00322876"/>
    <w:rsid w:val="00323D32"/>
    <w:rsid w:val="00326DD4"/>
    <w:rsid w:val="003300A3"/>
    <w:rsid w:val="003325B5"/>
    <w:rsid w:val="00333988"/>
    <w:rsid w:val="00336873"/>
    <w:rsid w:val="00337272"/>
    <w:rsid w:val="00341BA5"/>
    <w:rsid w:val="00342A3A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D53"/>
    <w:rsid w:val="003739F5"/>
    <w:rsid w:val="00375ACE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51E"/>
    <w:rsid w:val="00421778"/>
    <w:rsid w:val="0042508E"/>
    <w:rsid w:val="00425586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5DD8"/>
    <w:rsid w:val="004460C3"/>
    <w:rsid w:val="00446524"/>
    <w:rsid w:val="00447CAA"/>
    <w:rsid w:val="00451BBF"/>
    <w:rsid w:val="00451E47"/>
    <w:rsid w:val="004557C6"/>
    <w:rsid w:val="00455DC3"/>
    <w:rsid w:val="004572F4"/>
    <w:rsid w:val="00470A29"/>
    <w:rsid w:val="004711FF"/>
    <w:rsid w:val="004717D4"/>
    <w:rsid w:val="00475C10"/>
    <w:rsid w:val="00477D1E"/>
    <w:rsid w:val="00477FF4"/>
    <w:rsid w:val="0049040E"/>
    <w:rsid w:val="00490E00"/>
    <w:rsid w:val="0049337C"/>
    <w:rsid w:val="00493394"/>
    <w:rsid w:val="004943C5"/>
    <w:rsid w:val="00494913"/>
    <w:rsid w:val="00494B0D"/>
    <w:rsid w:val="004A2D51"/>
    <w:rsid w:val="004A3CC2"/>
    <w:rsid w:val="004A4C4A"/>
    <w:rsid w:val="004A5E17"/>
    <w:rsid w:val="004A7F4A"/>
    <w:rsid w:val="004B2E6F"/>
    <w:rsid w:val="004B3208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24B"/>
    <w:rsid w:val="004E18D0"/>
    <w:rsid w:val="004E21F6"/>
    <w:rsid w:val="004E238B"/>
    <w:rsid w:val="004E2748"/>
    <w:rsid w:val="004E78D7"/>
    <w:rsid w:val="004E7D15"/>
    <w:rsid w:val="004F19DB"/>
    <w:rsid w:val="004F68F1"/>
    <w:rsid w:val="004F6A7A"/>
    <w:rsid w:val="004F7BA7"/>
    <w:rsid w:val="005001B0"/>
    <w:rsid w:val="00501C38"/>
    <w:rsid w:val="00504F38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761F"/>
    <w:rsid w:val="00531042"/>
    <w:rsid w:val="00533FAC"/>
    <w:rsid w:val="00534302"/>
    <w:rsid w:val="00541F8B"/>
    <w:rsid w:val="005424CF"/>
    <w:rsid w:val="00542FDC"/>
    <w:rsid w:val="00545585"/>
    <w:rsid w:val="00547AC6"/>
    <w:rsid w:val="005506AC"/>
    <w:rsid w:val="005535E9"/>
    <w:rsid w:val="0055444A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77601"/>
    <w:rsid w:val="00580922"/>
    <w:rsid w:val="00584B4F"/>
    <w:rsid w:val="005901D1"/>
    <w:rsid w:val="00597012"/>
    <w:rsid w:val="00597390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06F9B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610"/>
    <w:rsid w:val="00614AE5"/>
    <w:rsid w:val="00616358"/>
    <w:rsid w:val="00616A55"/>
    <w:rsid w:val="00616ACC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F25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46C6"/>
    <w:rsid w:val="006A6660"/>
    <w:rsid w:val="006A7BDF"/>
    <w:rsid w:val="006A7E23"/>
    <w:rsid w:val="006B12E6"/>
    <w:rsid w:val="006B1F9F"/>
    <w:rsid w:val="006B23D0"/>
    <w:rsid w:val="006B3601"/>
    <w:rsid w:val="006B51D2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6723"/>
    <w:rsid w:val="006E6768"/>
    <w:rsid w:val="006E6B98"/>
    <w:rsid w:val="006E6BA9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516E"/>
    <w:rsid w:val="0072579A"/>
    <w:rsid w:val="00725D02"/>
    <w:rsid w:val="00734A11"/>
    <w:rsid w:val="007360BE"/>
    <w:rsid w:val="0073749E"/>
    <w:rsid w:val="0073764E"/>
    <w:rsid w:val="007412EC"/>
    <w:rsid w:val="0074255C"/>
    <w:rsid w:val="00742A45"/>
    <w:rsid w:val="00743176"/>
    <w:rsid w:val="0074369C"/>
    <w:rsid w:val="00745DA0"/>
    <w:rsid w:val="00746642"/>
    <w:rsid w:val="00747211"/>
    <w:rsid w:val="00747B36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39E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A00EA"/>
    <w:rsid w:val="007A0EA2"/>
    <w:rsid w:val="007A471E"/>
    <w:rsid w:val="007A5C1A"/>
    <w:rsid w:val="007A66B3"/>
    <w:rsid w:val="007B0348"/>
    <w:rsid w:val="007B2A3D"/>
    <w:rsid w:val="007B5248"/>
    <w:rsid w:val="007B7F52"/>
    <w:rsid w:val="007C13EC"/>
    <w:rsid w:val="007C2ECC"/>
    <w:rsid w:val="007C340C"/>
    <w:rsid w:val="007C3E67"/>
    <w:rsid w:val="007C4AE3"/>
    <w:rsid w:val="007C5F95"/>
    <w:rsid w:val="007D033D"/>
    <w:rsid w:val="007D09FD"/>
    <w:rsid w:val="007D271F"/>
    <w:rsid w:val="007D366A"/>
    <w:rsid w:val="007D4902"/>
    <w:rsid w:val="007D5393"/>
    <w:rsid w:val="007D58BC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206D6"/>
    <w:rsid w:val="00821D23"/>
    <w:rsid w:val="00823D2C"/>
    <w:rsid w:val="00824EA4"/>
    <w:rsid w:val="00826B24"/>
    <w:rsid w:val="00826E43"/>
    <w:rsid w:val="0082743D"/>
    <w:rsid w:val="00827D3E"/>
    <w:rsid w:val="008317D7"/>
    <w:rsid w:val="00831B63"/>
    <w:rsid w:val="00832E9C"/>
    <w:rsid w:val="008352A7"/>
    <w:rsid w:val="00835E07"/>
    <w:rsid w:val="008361FC"/>
    <w:rsid w:val="0083679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1D66"/>
    <w:rsid w:val="00883F91"/>
    <w:rsid w:val="00885E73"/>
    <w:rsid w:val="00886A28"/>
    <w:rsid w:val="008874E8"/>
    <w:rsid w:val="008900BB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ED1"/>
    <w:rsid w:val="00904D10"/>
    <w:rsid w:val="00907CB1"/>
    <w:rsid w:val="00911782"/>
    <w:rsid w:val="00912D2F"/>
    <w:rsid w:val="00915B54"/>
    <w:rsid w:val="0092116A"/>
    <w:rsid w:val="00922936"/>
    <w:rsid w:val="009266A3"/>
    <w:rsid w:val="00927B5B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3211"/>
    <w:rsid w:val="00966374"/>
    <w:rsid w:val="00966CA7"/>
    <w:rsid w:val="00967C8C"/>
    <w:rsid w:val="0097483F"/>
    <w:rsid w:val="00974964"/>
    <w:rsid w:val="009757C5"/>
    <w:rsid w:val="00980F01"/>
    <w:rsid w:val="00981040"/>
    <w:rsid w:val="0098177A"/>
    <w:rsid w:val="00981F5A"/>
    <w:rsid w:val="009821BB"/>
    <w:rsid w:val="00984E6A"/>
    <w:rsid w:val="00985752"/>
    <w:rsid w:val="00985920"/>
    <w:rsid w:val="009861E3"/>
    <w:rsid w:val="0098697F"/>
    <w:rsid w:val="009911EA"/>
    <w:rsid w:val="009917F8"/>
    <w:rsid w:val="00992C82"/>
    <w:rsid w:val="0099763E"/>
    <w:rsid w:val="009A037B"/>
    <w:rsid w:val="009A44B0"/>
    <w:rsid w:val="009A6A5F"/>
    <w:rsid w:val="009B1DCA"/>
    <w:rsid w:val="009C054D"/>
    <w:rsid w:val="009C5390"/>
    <w:rsid w:val="009D05AC"/>
    <w:rsid w:val="009D1F03"/>
    <w:rsid w:val="009D340B"/>
    <w:rsid w:val="009D3778"/>
    <w:rsid w:val="009D3F63"/>
    <w:rsid w:val="009D5778"/>
    <w:rsid w:val="009E1A44"/>
    <w:rsid w:val="009E440A"/>
    <w:rsid w:val="009E63C2"/>
    <w:rsid w:val="009E7ED0"/>
    <w:rsid w:val="009F030E"/>
    <w:rsid w:val="009F0CCF"/>
    <w:rsid w:val="009F0DFE"/>
    <w:rsid w:val="009F122E"/>
    <w:rsid w:val="009F3378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2FC"/>
    <w:rsid w:val="00A43E58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037F"/>
    <w:rsid w:val="00A72C14"/>
    <w:rsid w:val="00A7448E"/>
    <w:rsid w:val="00A752C5"/>
    <w:rsid w:val="00A75BAC"/>
    <w:rsid w:val="00A76319"/>
    <w:rsid w:val="00A77809"/>
    <w:rsid w:val="00A80695"/>
    <w:rsid w:val="00A82D81"/>
    <w:rsid w:val="00A83222"/>
    <w:rsid w:val="00A8460F"/>
    <w:rsid w:val="00A86ECA"/>
    <w:rsid w:val="00A87646"/>
    <w:rsid w:val="00A90ED7"/>
    <w:rsid w:val="00A92DF5"/>
    <w:rsid w:val="00A94E66"/>
    <w:rsid w:val="00A95EF0"/>
    <w:rsid w:val="00A972BB"/>
    <w:rsid w:val="00A97B54"/>
    <w:rsid w:val="00AA0511"/>
    <w:rsid w:val="00AA2523"/>
    <w:rsid w:val="00AA2A3D"/>
    <w:rsid w:val="00AA4029"/>
    <w:rsid w:val="00AA450F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078"/>
    <w:rsid w:val="00B0672D"/>
    <w:rsid w:val="00B12B4E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0245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4985"/>
    <w:rsid w:val="00BB5D14"/>
    <w:rsid w:val="00BB6FF6"/>
    <w:rsid w:val="00BB75FA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344A"/>
    <w:rsid w:val="00BD664C"/>
    <w:rsid w:val="00BE0083"/>
    <w:rsid w:val="00BE492A"/>
    <w:rsid w:val="00BE4D1C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4E07"/>
    <w:rsid w:val="00C05C64"/>
    <w:rsid w:val="00C12A09"/>
    <w:rsid w:val="00C13F00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04F"/>
    <w:rsid w:val="00C86825"/>
    <w:rsid w:val="00C87996"/>
    <w:rsid w:val="00C90462"/>
    <w:rsid w:val="00C92376"/>
    <w:rsid w:val="00C9696E"/>
    <w:rsid w:val="00C96CD6"/>
    <w:rsid w:val="00C974E6"/>
    <w:rsid w:val="00CA069E"/>
    <w:rsid w:val="00CA3942"/>
    <w:rsid w:val="00CA4D16"/>
    <w:rsid w:val="00CA6F00"/>
    <w:rsid w:val="00CB295E"/>
    <w:rsid w:val="00CB2D4B"/>
    <w:rsid w:val="00CB39C1"/>
    <w:rsid w:val="00CB5034"/>
    <w:rsid w:val="00CB6FFE"/>
    <w:rsid w:val="00CB7118"/>
    <w:rsid w:val="00CC40F1"/>
    <w:rsid w:val="00CD0A6A"/>
    <w:rsid w:val="00CD1609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A56"/>
    <w:rsid w:val="00CF220C"/>
    <w:rsid w:val="00CF3CB2"/>
    <w:rsid w:val="00D0050C"/>
    <w:rsid w:val="00D00834"/>
    <w:rsid w:val="00D02CC6"/>
    <w:rsid w:val="00D03811"/>
    <w:rsid w:val="00D05F33"/>
    <w:rsid w:val="00D065EB"/>
    <w:rsid w:val="00D0735E"/>
    <w:rsid w:val="00D07723"/>
    <w:rsid w:val="00D10556"/>
    <w:rsid w:val="00D12D32"/>
    <w:rsid w:val="00D14E6B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2B4B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5399"/>
    <w:rsid w:val="00D76F1A"/>
    <w:rsid w:val="00D817A1"/>
    <w:rsid w:val="00D8319A"/>
    <w:rsid w:val="00D8506F"/>
    <w:rsid w:val="00D853DA"/>
    <w:rsid w:val="00D860B4"/>
    <w:rsid w:val="00D9246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B12"/>
    <w:rsid w:val="00DB612A"/>
    <w:rsid w:val="00DB67B7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255A"/>
    <w:rsid w:val="00E24565"/>
    <w:rsid w:val="00E26043"/>
    <w:rsid w:val="00E26363"/>
    <w:rsid w:val="00E271E3"/>
    <w:rsid w:val="00E3090B"/>
    <w:rsid w:val="00E36206"/>
    <w:rsid w:val="00E3703C"/>
    <w:rsid w:val="00E41B1C"/>
    <w:rsid w:val="00E437D3"/>
    <w:rsid w:val="00E43A79"/>
    <w:rsid w:val="00E445FC"/>
    <w:rsid w:val="00E45650"/>
    <w:rsid w:val="00E45A93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2FD0"/>
    <w:rsid w:val="00E8352F"/>
    <w:rsid w:val="00E84EEE"/>
    <w:rsid w:val="00E85A03"/>
    <w:rsid w:val="00E9180B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C0C16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466E"/>
    <w:rsid w:val="00F34A8B"/>
    <w:rsid w:val="00F35871"/>
    <w:rsid w:val="00F37851"/>
    <w:rsid w:val="00F42FA8"/>
    <w:rsid w:val="00F44349"/>
    <w:rsid w:val="00F44A96"/>
    <w:rsid w:val="00F4792B"/>
    <w:rsid w:val="00F5130D"/>
    <w:rsid w:val="00F53568"/>
    <w:rsid w:val="00F57092"/>
    <w:rsid w:val="00F61E5A"/>
    <w:rsid w:val="00F6362B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1712"/>
    <w:rsid w:val="00FA2370"/>
    <w:rsid w:val="00FA5947"/>
    <w:rsid w:val="00FA6433"/>
    <w:rsid w:val="00FA6EEE"/>
    <w:rsid w:val="00FA7D32"/>
    <w:rsid w:val="00FB0099"/>
    <w:rsid w:val="00FB0CF9"/>
    <w:rsid w:val="00FB33BF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D5816"/>
    <w:rsid w:val="00FE18FB"/>
    <w:rsid w:val="00FE22C2"/>
    <w:rsid w:val="00FE262A"/>
    <w:rsid w:val="00FE27D8"/>
    <w:rsid w:val="00FE3526"/>
    <w:rsid w:val="00FE4D50"/>
    <w:rsid w:val="00FE50CE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70550730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9222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55073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/" TargetMode="External"/><Relationship Id="rId10" Type="http://schemas.openxmlformats.org/officeDocument/2006/relationships/hyperlink" Target="garantF1://7922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50730.0" TargetMode="External"/><Relationship Id="rId14" Type="http://schemas.openxmlformats.org/officeDocument/2006/relationships/hyperlink" Target="garantf1://792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BE166-9099-424A-8C0A-889BE3AF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2017-11-02T02:48:00Z</cp:lastPrinted>
  <dcterms:created xsi:type="dcterms:W3CDTF">2019-04-09T08:05:00Z</dcterms:created>
  <dcterms:modified xsi:type="dcterms:W3CDTF">2019-04-09T08:05:00Z</dcterms:modified>
</cp:coreProperties>
</file>