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74" w:rsidRDefault="009D1974" w:rsidP="009D1974">
      <w:pPr>
        <w:tabs>
          <w:tab w:val="left" w:pos="3855"/>
        </w:tabs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-358140</wp:posOffset>
            </wp:positionV>
            <wp:extent cx="733425" cy="640080"/>
            <wp:effectExtent l="19050" t="0" r="9525" b="0"/>
            <wp:wrapSquare wrapText="bothSides"/>
            <wp:docPr id="2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1974" w:rsidRDefault="009D1974" w:rsidP="009D1974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9D1974" w:rsidRDefault="009D1974" w:rsidP="009D19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  ЯНОВСКОГО  СЕЛЬСОВЕТА</w:t>
      </w:r>
    </w:p>
    <w:p w:rsidR="009D1974" w:rsidRDefault="009D1974" w:rsidP="009D19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ЗАРИНСКОГО РАЙОНА АЛТАЙСКОГО КРАЯ</w:t>
      </w:r>
    </w:p>
    <w:p w:rsidR="009D1974" w:rsidRDefault="009D1974" w:rsidP="009D197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D1974" w:rsidRDefault="009D1974" w:rsidP="009D19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ПОСТАНОВЛЕНИЕ </w:t>
      </w:r>
    </w:p>
    <w:p w:rsidR="009D1974" w:rsidRDefault="009D1974" w:rsidP="009D197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D1974" w:rsidRDefault="009D1974" w:rsidP="009D19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 сентября 2018 года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№ 22</w:t>
      </w:r>
    </w:p>
    <w:p w:rsidR="009D1974" w:rsidRDefault="009D1974" w:rsidP="009D19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с.Яново</w:t>
      </w:r>
    </w:p>
    <w:p w:rsidR="009D1974" w:rsidRDefault="009D1974" w:rsidP="009D1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1974" w:rsidRDefault="009D1974" w:rsidP="009D1974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внесении изменений и дополнений </w:t>
      </w:r>
    </w:p>
    <w:p w:rsidR="009D1974" w:rsidRDefault="009D1974" w:rsidP="009D1974">
      <w:pPr>
        <w:pStyle w:val="a4"/>
        <w:spacing w:before="0" w:beforeAutospacing="0" w:after="0" w:afterAutospacing="0"/>
        <w:ind w:right="566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Административный регламент «Предоставление информации об объектах движимого и недвижимого имущества, находящихся в муниципальной собственности и предназначенных для сдачи в аренду», утвержденный постановлением администрации сельсовета от 16.11.2015 № 25</w:t>
      </w:r>
    </w:p>
    <w:p w:rsidR="009D1974" w:rsidRDefault="009D1974" w:rsidP="009D197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D1974" w:rsidRDefault="009D1974" w:rsidP="009D197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целях приведения административных регламентов, по предоставлению муниципальных услуг в соответствие с положениями Федерального закона от 27.07.2010 № 210-ФЗ «Об организации предоставления государственных и муниципальных услуг»</w:t>
      </w:r>
    </w:p>
    <w:p w:rsidR="009D1974" w:rsidRDefault="009D1974" w:rsidP="009D1974">
      <w:pPr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9D1974" w:rsidRDefault="009D1974" w:rsidP="009D1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1.Внести изменения и дополнения в 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z w:val="26"/>
          <w:szCs w:val="26"/>
        </w:rPr>
        <w:t>Предоставление информации об объектах движимого и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sz w:val="26"/>
          <w:szCs w:val="26"/>
        </w:rPr>
        <w:t xml:space="preserve">», утвержденный постановлением администрации  Яновского сельсовета от 16.11.2015 № 25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следующего содержания: </w:t>
      </w:r>
    </w:p>
    <w:p w:rsidR="009D1974" w:rsidRDefault="009D1974" w:rsidP="009D1974">
      <w:pPr>
        <w:tabs>
          <w:tab w:val="left" w:pos="142"/>
        </w:tabs>
        <w:spacing w:after="0" w:line="240" w:lineRule="auto"/>
        <w:ind w:left="4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Главу 5 изложить в следующей редакции:</w:t>
      </w:r>
    </w:p>
    <w:p w:rsidR="009D1974" w:rsidRDefault="009D1974" w:rsidP="009D1974">
      <w:pPr>
        <w:tabs>
          <w:tab w:val="left" w:pos="142"/>
        </w:tabs>
        <w:spacing w:after="1" w:line="240" w:lineRule="atLeast"/>
        <w:ind w:left="459" w:hanging="31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«5.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9D1974" w:rsidRDefault="009D1974" w:rsidP="009D1974">
      <w:pPr>
        <w:tabs>
          <w:tab w:val="left" w:pos="0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услуги, в досудебном (внесудебном) порядке.</w:t>
      </w:r>
    </w:p>
    <w:p w:rsidR="009D1974" w:rsidRDefault="009D1974" w:rsidP="009D1974">
      <w:pPr>
        <w:tabs>
          <w:tab w:val="left" w:pos="0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Предметом досудебного (внесудебного) обжалования являются решение, действие (бездействие) Яновского сельсовета Заринского района Алтайского края, его должностных лиц ответственных за предоставление муниципальной услуги, в том числе:</w:t>
      </w:r>
    </w:p>
    <w:p w:rsidR="009D1974" w:rsidRDefault="009D1974" w:rsidP="009D1974">
      <w:pPr>
        <w:tabs>
          <w:tab w:val="left" w:pos="0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9D1974" w:rsidRDefault="009D1974" w:rsidP="009D1974">
      <w:pPr>
        <w:tabs>
          <w:tab w:val="left" w:pos="0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9D1974" w:rsidRDefault="009D1974" w:rsidP="009D1974">
      <w:pPr>
        <w:tabs>
          <w:tab w:val="left" w:pos="0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3) требование у заявителя документов, не предусмотренных     п. 2.6. настоящего административного регламента  для предоставления муниципальной услуги;</w:t>
      </w:r>
    </w:p>
    <w:p w:rsidR="009D1974" w:rsidRDefault="009D1974" w:rsidP="009D1974">
      <w:pPr>
        <w:tabs>
          <w:tab w:val="left" w:pos="0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отказ в приеме документов, при нарушении требований         п. 2.10. настоящего административного регламента для предоставления муниципальной услуги, у заявителя;</w:t>
      </w:r>
    </w:p>
    <w:p w:rsidR="009D1974" w:rsidRDefault="009D1974" w:rsidP="009D1974">
      <w:pPr>
        <w:tabs>
          <w:tab w:val="left" w:pos="0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основание отказа не предусмотрено п. 2.13.1. настоящего административного регламента;</w:t>
      </w:r>
    </w:p>
    <w:p w:rsidR="009D1974" w:rsidRDefault="009D1974" w:rsidP="009D1974">
      <w:pPr>
        <w:tabs>
          <w:tab w:val="left" w:pos="0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платы;</w:t>
      </w:r>
    </w:p>
    <w:p w:rsidR="009D1974" w:rsidRDefault="009D1974" w:rsidP="009D1974">
      <w:pPr>
        <w:tabs>
          <w:tab w:val="left" w:pos="0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отказ отдела, его должностного лица в исправлении допущенных опечаток и ошибок в документах, выданных в результате предоставления муниципальной услуги. </w:t>
      </w:r>
    </w:p>
    <w:p w:rsidR="009D1974" w:rsidRDefault="009D1974" w:rsidP="009D1974">
      <w:pPr>
        <w:tabs>
          <w:tab w:val="left" w:pos="0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Органом местного самоуправления Яновского сельсовета Заринского района Алтайского края, уполномоченным на рассмотрение жалобы, является Яновский сельсовет Заринского района Алтайского края.</w:t>
      </w:r>
    </w:p>
    <w:p w:rsidR="009D1974" w:rsidRDefault="009D1974" w:rsidP="009D1974">
      <w:pPr>
        <w:tabs>
          <w:tab w:val="left" w:pos="0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 «Об организации предоставления государственных и муниципальных услуг».</w:t>
      </w:r>
    </w:p>
    <w:p w:rsidR="009D1974" w:rsidRDefault="009D1974" w:rsidP="009D1974">
      <w:pPr>
        <w:tabs>
          <w:tab w:val="left" w:pos="0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9D1974" w:rsidRDefault="009D1974" w:rsidP="009D1974">
      <w:pPr>
        <w:tabs>
          <w:tab w:val="left" w:pos="0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письменной жалобе в обязательном порядке указывается:</w:t>
      </w:r>
    </w:p>
    <w:p w:rsidR="009D1974" w:rsidRDefault="009D1974" w:rsidP="009D1974">
      <w:pPr>
        <w:tabs>
          <w:tab w:val="left" w:pos="0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D1974" w:rsidRDefault="009D1974" w:rsidP="009D1974">
      <w:pPr>
        <w:tabs>
          <w:tab w:val="left" w:pos="0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D1974" w:rsidRDefault="009D1974" w:rsidP="009D1974">
      <w:pPr>
        <w:tabs>
          <w:tab w:val="left" w:pos="0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D1974" w:rsidRDefault="009D1974" w:rsidP="009D1974">
      <w:pPr>
        <w:tabs>
          <w:tab w:val="left" w:pos="0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D1974" w:rsidRDefault="009D1974" w:rsidP="009D1974">
      <w:pPr>
        <w:tabs>
          <w:tab w:val="left" w:pos="0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D1974" w:rsidRDefault="009D1974" w:rsidP="009D1974">
      <w:pPr>
        <w:tabs>
          <w:tab w:val="left" w:pos="0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Жалоба  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D1974" w:rsidRDefault="009D1974" w:rsidP="009D1974">
      <w:pPr>
        <w:tabs>
          <w:tab w:val="left" w:pos="0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Жалоба регистрируется в день ее поступления.</w:t>
      </w:r>
    </w:p>
    <w:p w:rsidR="009D1974" w:rsidRDefault="009D1974" w:rsidP="009D1974">
      <w:pPr>
        <w:tabs>
          <w:tab w:val="left" w:pos="0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Жалоба, поступившая в Яновский сельсовет Заринского района Алтайского края, подлежит рассмотрению специалистом, наделенным полномочиями по рассмотрению жалоб, в течение пятнадцати рабочих дней со дня ее регистрации, а в случае обжалования отказа отдела,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9D1974" w:rsidRDefault="009D1974" w:rsidP="009D1974">
      <w:pPr>
        <w:tabs>
          <w:tab w:val="left" w:pos="0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 Оснований для приостановления рассмотрения жалобы действующим законодательством не предусмотрено.</w:t>
      </w:r>
    </w:p>
    <w:p w:rsidR="009D1974" w:rsidRDefault="009D1974" w:rsidP="009D1974">
      <w:pPr>
        <w:tabs>
          <w:tab w:val="left" w:pos="0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5.7. По результатам рассмотрения жалобы принимается одно из следующих решений:</w:t>
      </w:r>
    </w:p>
    <w:p w:rsidR="009D1974" w:rsidRDefault="009D1974" w:rsidP="009D1974">
      <w:pPr>
        <w:tabs>
          <w:tab w:val="left" w:pos="0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удовлетворить жалобу, в том числе в форме отмены принятого решения, исправления допущенных должностным лицом отдела ошибок в документах, выданных в результате предоставления муниципальной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а также в иных формах;</w:t>
      </w:r>
    </w:p>
    <w:p w:rsidR="009D1974" w:rsidRDefault="009D1974" w:rsidP="009D1974">
      <w:pPr>
        <w:tabs>
          <w:tab w:val="left" w:pos="0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отказать  в удовлетворении жалобы.</w:t>
      </w:r>
    </w:p>
    <w:p w:rsidR="009D1974" w:rsidRDefault="009D1974" w:rsidP="009D1974">
      <w:pPr>
        <w:tabs>
          <w:tab w:val="left" w:pos="0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5.8. Не позднее дня, следующего за днем принятия решения, указанного в пункте 6.7.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1974" w:rsidRDefault="009D1974" w:rsidP="009D1974">
      <w:pPr>
        <w:tabs>
          <w:tab w:val="left" w:pos="0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5.9. Уполномоченный на рассмотрение жалобы орган отказывает в удовлетворении жалобы в следующих случаях:</w:t>
      </w:r>
    </w:p>
    <w:p w:rsidR="009D1974" w:rsidRDefault="009D1974" w:rsidP="009D1974">
      <w:pPr>
        <w:tabs>
          <w:tab w:val="left" w:pos="0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9D1974" w:rsidRDefault="009D1974" w:rsidP="009D1974">
      <w:pPr>
        <w:tabs>
          <w:tab w:val="left" w:pos="0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 подача жалобы лицом, полномочия которого не подтверждены в порядке, установленном законодательством Российской Федерации;</w:t>
      </w:r>
    </w:p>
    <w:p w:rsidR="009D1974" w:rsidRDefault="009D1974" w:rsidP="009D1974">
      <w:pPr>
        <w:tabs>
          <w:tab w:val="left" w:pos="0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 наличие решения по жалобе, принятого ранее в соответствии  с требованиями настоящего раздела в отношении того же Заявителя и по тому же предмету жалобы.</w:t>
      </w:r>
    </w:p>
    <w:p w:rsidR="009D1974" w:rsidRDefault="009D1974" w:rsidP="009D1974">
      <w:pPr>
        <w:tabs>
          <w:tab w:val="left" w:pos="0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5.10.  Уполномоченный на рассмотрение жалобы орган вправе оставить жалобу без ответа в следующих случаях:</w:t>
      </w:r>
    </w:p>
    <w:p w:rsidR="009D1974" w:rsidRDefault="009D1974" w:rsidP="009D1974">
      <w:pPr>
        <w:tabs>
          <w:tab w:val="left" w:pos="0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 наличие в жалобе нецензурных  либо оскорбительных выражений, угроз жизни, здоровью и имуществу должностного лица, а также членов его семьи;</w:t>
      </w:r>
    </w:p>
    <w:p w:rsidR="009D1974" w:rsidRDefault="009D1974" w:rsidP="009D1974">
      <w:pPr>
        <w:spacing w:after="1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 отсутствие возможности прочитать какую-либо часть текста жалобы, фамилию, имя, отечество (при наличии) или почтовый адрес Заявителя, указанный в жалобе.</w:t>
      </w:r>
    </w:p>
    <w:p w:rsidR="009D1974" w:rsidRDefault="009D1974" w:rsidP="009D1974">
      <w:pPr>
        <w:spacing w:after="1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5.11.  Уполномоченный на рассмотрение жалобы орган в течение 7 дней со дня регистрации жалобы сообщает гражданину, направившему жалобу, если его </w:t>
      </w:r>
      <w:r>
        <w:rPr>
          <w:rFonts w:ascii="Times New Roman" w:hAnsi="Times New Roman" w:cs="Times New Roman"/>
          <w:sz w:val="26"/>
          <w:szCs w:val="26"/>
        </w:rPr>
        <w:lastRenderedPageBreak/>
        <w:t>фамилия и почтовый адрес поддаются прочтению, о том, что текст не поддается прочтению.</w:t>
      </w:r>
    </w:p>
    <w:p w:rsidR="009D1974" w:rsidRDefault="009D1974" w:rsidP="009D1974">
      <w:pPr>
        <w:spacing w:after="1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5.12. При неудовлетворении претензий гражданина в порядке досудебного (внесудебного) обжалования заявитель вправе обжаловать решения и действия (бездействия), принятые (осуществляемые) в ходе предоставления муниципальной услуги, в судебном порядке посредством направления заявления в суд.</w:t>
      </w:r>
    </w:p>
    <w:p w:rsidR="009D1974" w:rsidRDefault="009D1974" w:rsidP="009D1974">
      <w:pPr>
        <w:spacing w:after="1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5.13 Заявитель имеет право получения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9D1974" w:rsidRDefault="009D1974" w:rsidP="009D1974">
      <w:pPr>
        <w:spacing w:after="1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9D1974" w:rsidRDefault="009D1974" w:rsidP="009D1974">
      <w:pPr>
        <w:pStyle w:val="a3"/>
        <w:spacing w:after="0" w:line="100" w:lineRule="atLeast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подлежит обнародованию в установленном порядке.</w:t>
      </w:r>
    </w:p>
    <w:p w:rsidR="009D1974" w:rsidRDefault="009D1974" w:rsidP="009D1974">
      <w:pPr>
        <w:pStyle w:val="a3"/>
        <w:spacing w:after="0" w:line="100" w:lineRule="atLeast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обнародования.</w:t>
      </w:r>
    </w:p>
    <w:p w:rsidR="009D1974" w:rsidRDefault="009D1974" w:rsidP="009D1974">
      <w:pPr>
        <w:pStyle w:val="a3"/>
        <w:spacing w:after="0" w:line="100" w:lineRule="atLeast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Контроль за исполнением данного постановления оставляю за собой.</w:t>
      </w:r>
    </w:p>
    <w:p w:rsidR="009D1974" w:rsidRDefault="009D1974" w:rsidP="009D1974">
      <w:pPr>
        <w:pStyle w:val="a3"/>
        <w:spacing w:after="0" w:line="100" w:lineRule="atLeast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D1974" w:rsidRDefault="009D1974" w:rsidP="009D1974">
      <w:pPr>
        <w:pStyle w:val="a3"/>
        <w:spacing w:after="0" w:line="100" w:lineRule="atLeast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D1974" w:rsidRDefault="009D1974" w:rsidP="009D1974">
      <w:pPr>
        <w:pStyle w:val="a3"/>
        <w:spacing w:after="0" w:line="100" w:lineRule="atLeast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сельсовета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С.А. Ваулин</w:t>
      </w:r>
    </w:p>
    <w:p w:rsidR="009D1974" w:rsidRDefault="009D1974" w:rsidP="009D1974">
      <w:pPr>
        <w:tabs>
          <w:tab w:val="left" w:pos="3855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9D1974" w:rsidRDefault="009D1974" w:rsidP="009D1974">
      <w:pPr>
        <w:tabs>
          <w:tab w:val="left" w:pos="3855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9D1974" w:rsidRDefault="009D1974" w:rsidP="009D1974">
      <w:pPr>
        <w:tabs>
          <w:tab w:val="left" w:pos="3855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9D1974" w:rsidRDefault="009D1974" w:rsidP="009D1974">
      <w:pPr>
        <w:tabs>
          <w:tab w:val="left" w:pos="3855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9D1974" w:rsidRDefault="009D1974" w:rsidP="009D1974">
      <w:pPr>
        <w:tabs>
          <w:tab w:val="left" w:pos="3855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9D1974" w:rsidRDefault="009D1974" w:rsidP="009D1974">
      <w:pPr>
        <w:tabs>
          <w:tab w:val="left" w:pos="3855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9D1974" w:rsidRDefault="009D1974" w:rsidP="009D1974">
      <w:pPr>
        <w:tabs>
          <w:tab w:val="left" w:pos="3855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9D1974" w:rsidRDefault="009D1974" w:rsidP="009D1974">
      <w:pPr>
        <w:tabs>
          <w:tab w:val="left" w:pos="3855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9D1974" w:rsidRDefault="009D1974" w:rsidP="009D1974">
      <w:pPr>
        <w:tabs>
          <w:tab w:val="left" w:pos="3855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9D1974" w:rsidRDefault="009D1974" w:rsidP="009D1974">
      <w:pPr>
        <w:tabs>
          <w:tab w:val="left" w:pos="3855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9D1974" w:rsidRDefault="009D1974" w:rsidP="009D1974">
      <w:pPr>
        <w:tabs>
          <w:tab w:val="left" w:pos="3855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9D1974" w:rsidRDefault="009D1974" w:rsidP="009D1974">
      <w:pPr>
        <w:tabs>
          <w:tab w:val="left" w:pos="3855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9D1974" w:rsidRDefault="009D1974" w:rsidP="009D1974">
      <w:pPr>
        <w:tabs>
          <w:tab w:val="left" w:pos="3855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263907" w:rsidRDefault="00263907"/>
    <w:sectPr w:rsidR="0026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1974"/>
    <w:rsid w:val="00263907"/>
    <w:rsid w:val="00326BEF"/>
    <w:rsid w:val="009D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197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a"/>
    <w:basedOn w:val="a"/>
    <w:rsid w:val="009D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Анастасия Сергеевна</dc:creator>
  <cp:lastModifiedBy>админ</cp:lastModifiedBy>
  <cp:revision>2</cp:revision>
  <dcterms:created xsi:type="dcterms:W3CDTF">2022-10-20T02:10:00Z</dcterms:created>
  <dcterms:modified xsi:type="dcterms:W3CDTF">2022-10-20T02:10:00Z</dcterms:modified>
</cp:coreProperties>
</file>