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DF" w:rsidRDefault="00B509DF" w:rsidP="00B509DF">
      <w:pPr>
        <w:jc w:val="center"/>
        <w:rPr>
          <w:b/>
          <w:caps/>
          <w:spacing w:val="20"/>
          <w:sz w:val="28"/>
          <w:szCs w:val="28"/>
        </w:rPr>
      </w:pPr>
    </w:p>
    <w:p w:rsidR="00B509DF" w:rsidRDefault="00B509DF" w:rsidP="00B509DF">
      <w:pPr>
        <w:jc w:val="center"/>
        <w:rPr>
          <w:b/>
          <w:caps/>
          <w:spacing w:val="20"/>
          <w:sz w:val="28"/>
          <w:szCs w:val="28"/>
        </w:rPr>
      </w:pPr>
    </w:p>
    <w:p w:rsidR="00B509DF" w:rsidRDefault="00B509DF" w:rsidP="00B509DF">
      <w:pPr>
        <w:jc w:val="center"/>
        <w:rPr>
          <w:b/>
          <w:caps/>
          <w:spacing w:val="20"/>
          <w:sz w:val="28"/>
          <w:szCs w:val="28"/>
        </w:rPr>
      </w:pPr>
    </w:p>
    <w:p w:rsidR="00B509DF" w:rsidRDefault="00B509DF" w:rsidP="00B509DF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36.3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324135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509DF" w:rsidRDefault="00B509DF" w:rsidP="00B509DF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509DF" w:rsidRDefault="00B509DF" w:rsidP="00B509DF">
      <w:pPr>
        <w:rPr>
          <w:b/>
          <w:caps/>
          <w:spacing w:val="20"/>
          <w:sz w:val="28"/>
          <w:szCs w:val="28"/>
        </w:rPr>
      </w:pPr>
    </w:p>
    <w:p w:rsidR="00B509DF" w:rsidRDefault="00B509DF" w:rsidP="00B509DF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509DF" w:rsidRDefault="00B509DF" w:rsidP="00B509DF">
      <w:pPr>
        <w:rPr>
          <w:rFonts w:ascii="Arial" w:hAnsi="Arial"/>
          <w:u w:val="single"/>
        </w:rPr>
      </w:pPr>
    </w:p>
    <w:p w:rsidR="00B509DF" w:rsidRDefault="00B509DF" w:rsidP="00B509DF">
      <w:pPr>
        <w:rPr>
          <w:rFonts w:ascii="Arial" w:hAnsi="Arial"/>
        </w:rPr>
      </w:pPr>
      <w:r>
        <w:rPr>
          <w:rFonts w:ascii="Arial" w:hAnsi="Arial"/>
        </w:rPr>
        <w:t>03.06.2019                                                                                                                 № 31</w:t>
      </w:r>
    </w:p>
    <w:p w:rsidR="00B509DF" w:rsidRDefault="00B509DF" w:rsidP="00B509D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509DF" w:rsidRDefault="00B509DF" w:rsidP="00B509DF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</w:tblGrid>
      <w:tr w:rsidR="00B509DF" w:rsidTr="00B509DF">
        <w:trPr>
          <w:trHeight w:val="2163"/>
        </w:trPr>
        <w:tc>
          <w:tcPr>
            <w:tcW w:w="4537" w:type="dxa"/>
            <w:hideMark/>
          </w:tcPr>
          <w:p w:rsidR="00B509DF" w:rsidRDefault="00B509DF">
            <w:pPr>
              <w:spacing w:line="256" w:lineRule="auto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от 17.12.2018 № 53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</w:t>
            </w:r>
          </w:p>
        </w:tc>
      </w:tr>
    </w:tbl>
    <w:p w:rsidR="00B509DF" w:rsidRDefault="00B509DF" w:rsidP="00B509DF">
      <w:pPr>
        <w:jc w:val="both"/>
        <w:rPr>
          <w:sz w:val="26"/>
          <w:szCs w:val="26"/>
        </w:rPr>
      </w:pP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приведения административных регламентов, по предоставлению муниципальных услуг в соответствии с положениями Федерального закона от 27.07.2010 № 210-ФЗ «Об организации предоставления государственных и муниципальных услуг» </w:t>
      </w:r>
    </w:p>
    <w:p w:rsidR="00B509DF" w:rsidRDefault="00B509DF" w:rsidP="00B509DF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ПОСТАНОВЛЯЕТ: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Изложить пункт 2.5 в следующей редакции «Администрация </w:t>
      </w:r>
      <w:proofErr w:type="spellStart"/>
      <w:r>
        <w:rPr>
          <w:color w:val="000000" w:themeColor="text1"/>
          <w:sz w:val="26"/>
          <w:szCs w:val="26"/>
        </w:rPr>
        <w:t>Гришинского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сельсовета </w:t>
      </w:r>
      <w:proofErr w:type="spellStart"/>
      <w:r>
        <w:rPr>
          <w:color w:val="000000" w:themeColor="text1"/>
          <w:sz w:val="26"/>
          <w:szCs w:val="26"/>
        </w:rPr>
        <w:t>Заринского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Алтайского края в течение двадцати дней со дня поступления заявления принимает решение о постановке на учет гражданина, испытывающего потребность в древесине, либо об отказе в постановке на такой учет. Заявитель уведомляется о принятом решении в течение трех рабочих дней </w:t>
      </w:r>
      <w:proofErr w:type="gramStart"/>
      <w:r>
        <w:rPr>
          <w:color w:val="000000" w:themeColor="text1"/>
          <w:sz w:val="26"/>
          <w:szCs w:val="26"/>
        </w:rPr>
        <w:t>с даты</w:t>
      </w:r>
      <w:proofErr w:type="gramEnd"/>
      <w:r>
        <w:rPr>
          <w:color w:val="000000" w:themeColor="text1"/>
          <w:sz w:val="26"/>
          <w:szCs w:val="26"/>
        </w:rPr>
        <w:t xml:space="preserve"> его принятия».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proofErr w:type="gramStart"/>
      <w:r>
        <w:rPr>
          <w:color w:val="000000" w:themeColor="text1"/>
          <w:sz w:val="26"/>
          <w:szCs w:val="26"/>
        </w:rPr>
        <w:t>Изложить пункт 2.7.1.2 в следующей редакции «Для заготовки (приобретения) древесины в целях индивидуально жилищного строительства к заявлению прилагаются следующие документы;</w:t>
      </w:r>
      <w:proofErr w:type="gramEnd"/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</w:t>
      </w:r>
      <w:r>
        <w:rPr>
          <w:color w:val="000000" w:themeColor="text1"/>
          <w:sz w:val="26"/>
          <w:szCs w:val="26"/>
        </w:rPr>
        <w:tab/>
        <w:t xml:space="preserve"> земельный участок;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б) копии документов, размещающих строительство (</w:t>
      </w:r>
      <w:proofErr w:type="spellStart"/>
      <w:r>
        <w:rPr>
          <w:color w:val="000000" w:themeColor="text1"/>
          <w:sz w:val="26"/>
          <w:szCs w:val="26"/>
        </w:rPr>
        <w:t>п.п</w:t>
      </w:r>
      <w:proofErr w:type="spellEnd"/>
      <w:r>
        <w:rPr>
          <w:color w:val="000000" w:themeColor="text1"/>
          <w:sz w:val="26"/>
          <w:szCs w:val="26"/>
        </w:rPr>
        <w:t>. «б» в ред. Закона Алтайского края от 01.1102018 № 84-ЗС);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в) копии решения о принятии гражданина на учет в качестве нуждающегося в жилом помещении (для категории граждан, указанной в пункте 1 части 2 статьи 6 настоящего Закона);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настоящего Закона);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части 3 статьи 6 настоящего Закона);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е) копии документов, подтверждающих уничтожении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настоящего Закона);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настоящего Закона)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з) копии правоустанавливающих документов на жилое помещение, либо выписка из </w:t>
      </w:r>
      <w:proofErr w:type="spellStart"/>
      <w:r>
        <w:rPr>
          <w:color w:val="000000" w:themeColor="text1"/>
          <w:sz w:val="26"/>
          <w:szCs w:val="26"/>
        </w:rPr>
        <w:t>похозяйственной</w:t>
      </w:r>
      <w:proofErr w:type="spellEnd"/>
      <w:r>
        <w:rPr>
          <w:color w:val="000000" w:themeColor="text1"/>
          <w:sz w:val="26"/>
          <w:szCs w:val="26"/>
        </w:rPr>
        <w:t xml:space="preserve"> книги, либо копия решения суда о признании права собственности на жилое помещение (для категории граждан, указанной в части 3 статьи 6 настоящего Закона)».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Настоящее постановление подлежит обнародованию в установленном порядке.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Настоящее постановление вступает в силу со дня обнародования.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 данного постановления оставляю за собой.</w:t>
      </w: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</w:p>
    <w:p w:rsidR="00B509DF" w:rsidRDefault="00B509DF" w:rsidP="00B509DF">
      <w:pPr>
        <w:ind w:firstLine="709"/>
        <w:jc w:val="both"/>
        <w:rPr>
          <w:color w:val="000000" w:themeColor="text1"/>
          <w:sz w:val="26"/>
          <w:szCs w:val="26"/>
        </w:rPr>
      </w:pPr>
    </w:p>
    <w:p w:rsidR="00B509DF" w:rsidRDefault="00B509DF" w:rsidP="00B509DF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B509DF" w:rsidRDefault="00B509DF" w:rsidP="00B509DF">
      <w:pPr>
        <w:jc w:val="both"/>
        <w:rPr>
          <w:sz w:val="26"/>
          <w:szCs w:val="26"/>
        </w:rPr>
      </w:pPr>
    </w:p>
    <w:p w:rsidR="00B509DF" w:rsidRDefault="00B509DF" w:rsidP="00B509DF">
      <w:pPr>
        <w:jc w:val="center"/>
        <w:rPr>
          <w:rFonts w:ascii="Arial" w:hAnsi="Arial" w:cs="Arial"/>
          <w:b/>
        </w:rPr>
      </w:pPr>
    </w:p>
    <w:p w:rsidR="00B509DF" w:rsidRDefault="00B509DF" w:rsidP="00B509DF">
      <w:pPr>
        <w:jc w:val="center"/>
        <w:rPr>
          <w:rFonts w:ascii="Arial" w:hAnsi="Arial" w:cs="Arial"/>
          <w:b/>
        </w:rPr>
      </w:pPr>
    </w:p>
    <w:p w:rsidR="00B509DF" w:rsidRDefault="00B509DF" w:rsidP="00B509DF">
      <w:pPr>
        <w:jc w:val="center"/>
        <w:rPr>
          <w:rFonts w:ascii="Arial" w:hAnsi="Arial" w:cs="Arial"/>
          <w:b/>
        </w:rPr>
      </w:pPr>
    </w:p>
    <w:p w:rsidR="00B509DF" w:rsidRDefault="00B509DF" w:rsidP="00B509DF">
      <w:pPr>
        <w:jc w:val="center"/>
        <w:rPr>
          <w:rFonts w:ascii="Arial" w:hAnsi="Arial" w:cs="Arial"/>
          <w:b/>
        </w:rPr>
      </w:pPr>
    </w:p>
    <w:p w:rsidR="00B509DF" w:rsidRDefault="00B509DF" w:rsidP="00B509DF">
      <w:pPr>
        <w:jc w:val="center"/>
        <w:rPr>
          <w:rFonts w:ascii="Arial" w:hAnsi="Arial" w:cs="Arial"/>
          <w:b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DB"/>
    <w:rsid w:val="003C05DB"/>
    <w:rsid w:val="008F71CC"/>
    <w:rsid w:val="00916813"/>
    <w:rsid w:val="00B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*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2019-06-28T08:36:00Z</dcterms:created>
  <dcterms:modified xsi:type="dcterms:W3CDTF">2019-06-28T08:36:00Z</dcterms:modified>
</cp:coreProperties>
</file>