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D6E" w:rsidRDefault="003E4D6E" w:rsidP="003E4D6E">
      <w:pPr>
        <w:pStyle w:val="a3"/>
        <w:jc w:val="lef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B632300" wp14:editId="1542847B">
            <wp:simplePos x="0" y="0"/>
            <wp:positionH relativeFrom="column">
              <wp:posOffset>2505075</wp:posOffset>
            </wp:positionH>
            <wp:positionV relativeFrom="paragraph">
              <wp:posOffset>66040</wp:posOffset>
            </wp:positionV>
            <wp:extent cx="685800" cy="685800"/>
            <wp:effectExtent l="0" t="0" r="0" b="0"/>
            <wp:wrapSquare wrapText="bothSides"/>
            <wp:docPr id="78" name="Рисунок 78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4D6E" w:rsidRDefault="003E4D6E" w:rsidP="003E4D6E">
      <w:pPr>
        <w:pStyle w:val="a3"/>
        <w:jc w:val="left"/>
      </w:pPr>
    </w:p>
    <w:p w:rsidR="003E4D6E" w:rsidRDefault="003E4D6E" w:rsidP="003E4D6E">
      <w:pPr>
        <w:pStyle w:val="a3"/>
        <w:jc w:val="left"/>
      </w:pPr>
    </w:p>
    <w:p w:rsidR="003E4D6E" w:rsidRDefault="003E4D6E" w:rsidP="003E4D6E">
      <w:pPr>
        <w:pStyle w:val="a3"/>
        <w:jc w:val="left"/>
      </w:pPr>
    </w:p>
    <w:p w:rsidR="003E4D6E" w:rsidRDefault="003E4D6E" w:rsidP="003E4D6E">
      <w:pPr>
        <w:pStyle w:val="a3"/>
      </w:pPr>
      <w:r>
        <w:t>АДМИНИСТРАЦИЯ  ТЯГУНСКОГО   СЕЛЬСОВЕТА</w:t>
      </w:r>
    </w:p>
    <w:p w:rsidR="003E4D6E" w:rsidRPr="007C306A" w:rsidRDefault="003E4D6E" w:rsidP="003E4D6E">
      <w:pPr>
        <w:pStyle w:val="4"/>
        <w:jc w:val="left"/>
        <w:rPr>
          <w:sz w:val="28"/>
        </w:rPr>
      </w:pPr>
      <w:r>
        <w:rPr>
          <w:sz w:val="28"/>
        </w:rPr>
        <w:t>ЗАРИНСКОГО  РАЙОНА  АЛТАЙСКОГО КРАЯ</w:t>
      </w:r>
    </w:p>
    <w:p w:rsidR="003E4D6E" w:rsidRDefault="003E4D6E" w:rsidP="003E4D6E">
      <w:pPr>
        <w:pStyle w:val="a3"/>
        <w:jc w:val="left"/>
      </w:pPr>
    </w:p>
    <w:p w:rsidR="003E4D6E" w:rsidRDefault="003E4D6E" w:rsidP="003E4D6E">
      <w:pPr>
        <w:pStyle w:val="3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3E4D6E" w:rsidRDefault="003E4D6E" w:rsidP="003E4D6E">
      <w:pPr>
        <w:jc w:val="center"/>
        <w:rPr>
          <w:b/>
          <w:sz w:val="32"/>
          <w:szCs w:val="32"/>
        </w:rPr>
      </w:pPr>
    </w:p>
    <w:p w:rsidR="003E4D6E" w:rsidRDefault="003E4D6E" w:rsidP="003E4D6E">
      <w:pPr>
        <w:rPr>
          <w:b/>
          <w:sz w:val="32"/>
          <w:szCs w:val="32"/>
        </w:rPr>
      </w:pPr>
    </w:p>
    <w:p w:rsidR="003E4D6E" w:rsidRDefault="003E4D6E" w:rsidP="003E4D6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.06.2022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№  </w:t>
      </w:r>
      <w:r>
        <w:rPr>
          <w:bCs/>
          <w:sz w:val="28"/>
          <w:szCs w:val="28"/>
        </w:rPr>
        <w:t>17</w:t>
      </w:r>
    </w:p>
    <w:p w:rsidR="003E4D6E" w:rsidRDefault="003E4D6E" w:rsidP="003E4D6E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ст. Тягун</w:t>
      </w:r>
    </w:p>
    <w:p w:rsidR="003E4D6E" w:rsidRDefault="003E4D6E" w:rsidP="003E4D6E">
      <w:pPr>
        <w:pStyle w:val="5"/>
      </w:pPr>
    </w:p>
    <w:p w:rsidR="003E4D6E" w:rsidRDefault="003E4D6E" w:rsidP="003E4D6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присвоении адреса </w:t>
      </w:r>
    </w:p>
    <w:p w:rsidR="003E4D6E" w:rsidRDefault="003E4D6E" w:rsidP="003E4D6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земельному участку  </w:t>
      </w:r>
    </w:p>
    <w:p w:rsidR="003E4D6E" w:rsidRDefault="003E4D6E" w:rsidP="003E4D6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3E4D6E" w:rsidRDefault="003E4D6E" w:rsidP="003E4D6E">
      <w:pPr>
        <w:jc w:val="both"/>
        <w:rPr>
          <w:bCs/>
          <w:sz w:val="28"/>
          <w:szCs w:val="28"/>
        </w:rPr>
      </w:pPr>
    </w:p>
    <w:p w:rsidR="003E4D6E" w:rsidRDefault="003E4D6E" w:rsidP="003E4D6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основании    </w:t>
      </w:r>
      <w:r>
        <w:rPr>
          <w:sz w:val="28"/>
        </w:rPr>
        <w:t xml:space="preserve">постановления  администрации Тягунского сельсовета от 15 октября 2002 года № 17 «О проведении перенумерации домовладений на территории станции Тягун» и в связи с упорядочением адресного хозяйства на станции Тягун </w:t>
      </w:r>
    </w:p>
    <w:p w:rsidR="003E4D6E" w:rsidRDefault="003E4D6E" w:rsidP="003E4D6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ПОСТАНОВЛЯЮ:</w:t>
      </w:r>
    </w:p>
    <w:p w:rsidR="003E4D6E" w:rsidRPr="008A1ED2" w:rsidRDefault="003E4D6E" w:rsidP="003E4D6E">
      <w:pPr>
        <w:pStyle w:val="a5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8A1ED2">
        <w:rPr>
          <w:bCs/>
          <w:sz w:val="28"/>
          <w:szCs w:val="28"/>
        </w:rPr>
        <w:t>Присвоить   вновь образованному земельному участку адрес:</w:t>
      </w:r>
      <w:r w:rsidRPr="008A1ED2">
        <w:rPr>
          <w:bCs/>
          <w:color w:val="FF0000"/>
          <w:sz w:val="28"/>
          <w:szCs w:val="28"/>
        </w:rPr>
        <w:t xml:space="preserve"> </w:t>
      </w:r>
      <w:r w:rsidRPr="008A1ED2">
        <w:rPr>
          <w:bCs/>
          <w:sz w:val="28"/>
          <w:szCs w:val="28"/>
        </w:rPr>
        <w:t xml:space="preserve">Алтайский край, Заринский район, станция Тягун,  улица Гагарина, </w:t>
      </w:r>
      <w:r>
        <w:rPr>
          <w:bCs/>
          <w:sz w:val="28"/>
          <w:szCs w:val="28"/>
        </w:rPr>
        <w:t>19</w:t>
      </w:r>
      <w:bookmarkStart w:id="0" w:name="_GoBack"/>
      <w:bookmarkEnd w:id="0"/>
      <w:r w:rsidRPr="008A1ED2">
        <w:rPr>
          <w:bCs/>
          <w:sz w:val="28"/>
          <w:szCs w:val="28"/>
        </w:rPr>
        <w:t xml:space="preserve"> А. </w:t>
      </w:r>
    </w:p>
    <w:p w:rsidR="003E4D6E" w:rsidRDefault="003E4D6E" w:rsidP="003E4D6E">
      <w:pPr>
        <w:ind w:firstLine="708"/>
        <w:jc w:val="both"/>
        <w:rPr>
          <w:bCs/>
          <w:sz w:val="28"/>
          <w:szCs w:val="28"/>
        </w:rPr>
      </w:pPr>
    </w:p>
    <w:p w:rsidR="003E4D6E" w:rsidRDefault="003E4D6E" w:rsidP="003E4D6E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3E4D6E" w:rsidRDefault="003E4D6E" w:rsidP="003E4D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E4D6E" w:rsidRDefault="003E4D6E" w:rsidP="003E4D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3E4D6E" w:rsidRDefault="003E4D6E" w:rsidP="003E4D6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  Тягунского сельсовета                                            Е.М. Иконникова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</w:p>
    <w:p w:rsidR="003E4D6E" w:rsidRDefault="003E4D6E" w:rsidP="003E4D6E">
      <w:pPr>
        <w:pStyle w:val="a3"/>
        <w:jc w:val="left"/>
      </w:pPr>
    </w:p>
    <w:p w:rsidR="003E4D6E" w:rsidRDefault="003E4D6E" w:rsidP="003E4D6E">
      <w:pPr>
        <w:pStyle w:val="a3"/>
        <w:jc w:val="left"/>
      </w:pPr>
    </w:p>
    <w:p w:rsidR="003E4D6E" w:rsidRDefault="003E4D6E" w:rsidP="003E4D6E"/>
    <w:p w:rsidR="003E4D6E" w:rsidRDefault="003E4D6E" w:rsidP="003E4D6E"/>
    <w:p w:rsidR="003E4D6E" w:rsidRDefault="003E4D6E" w:rsidP="003E4D6E"/>
    <w:p w:rsidR="003E4D6E" w:rsidRDefault="003E4D6E" w:rsidP="003E4D6E"/>
    <w:p w:rsidR="003E4D6E" w:rsidRDefault="003E4D6E" w:rsidP="003E4D6E"/>
    <w:p w:rsidR="0064714F" w:rsidRDefault="0064714F"/>
    <w:sectPr w:rsidR="00647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7432C"/>
    <w:multiLevelType w:val="hybridMultilevel"/>
    <w:tmpl w:val="571C4C92"/>
    <w:lvl w:ilvl="0" w:tplc="949A56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C24"/>
    <w:rsid w:val="003E4D6E"/>
    <w:rsid w:val="0064714F"/>
    <w:rsid w:val="00A74D92"/>
    <w:rsid w:val="00AD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E4D6E"/>
    <w:pPr>
      <w:keepNext/>
      <w:jc w:val="center"/>
      <w:outlineLvl w:val="2"/>
    </w:pPr>
    <w:rPr>
      <w:b/>
      <w:sz w:val="36"/>
      <w:szCs w:val="32"/>
    </w:rPr>
  </w:style>
  <w:style w:type="paragraph" w:styleId="4">
    <w:name w:val="heading 4"/>
    <w:basedOn w:val="a"/>
    <w:next w:val="a"/>
    <w:link w:val="40"/>
    <w:unhideWhenUsed/>
    <w:qFormat/>
    <w:rsid w:val="003E4D6E"/>
    <w:pPr>
      <w:keepNext/>
      <w:ind w:left="720" w:firstLine="720"/>
      <w:jc w:val="center"/>
      <w:outlineLvl w:val="3"/>
    </w:pPr>
    <w:rPr>
      <w:b/>
      <w:sz w:val="2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3E4D6E"/>
    <w:pPr>
      <w:keepNext/>
      <w:jc w:val="both"/>
      <w:outlineLvl w:val="4"/>
    </w:pPr>
    <w:rPr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E4D6E"/>
    <w:rPr>
      <w:rFonts w:ascii="Times New Roman" w:eastAsia="Times New Roman" w:hAnsi="Times New Roman" w:cs="Times New Roman"/>
      <w:b/>
      <w:sz w:val="36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3E4D6E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E4D6E"/>
    <w:rPr>
      <w:rFonts w:ascii="Times New Roman" w:eastAsia="Times New Roman" w:hAnsi="Times New Roman" w:cs="Times New Roman"/>
      <w:bCs/>
      <w:sz w:val="28"/>
      <w:szCs w:val="32"/>
      <w:lang w:eastAsia="ru-RU"/>
    </w:rPr>
  </w:style>
  <w:style w:type="paragraph" w:styleId="a3">
    <w:name w:val="Title"/>
    <w:basedOn w:val="a"/>
    <w:link w:val="a4"/>
    <w:qFormat/>
    <w:rsid w:val="003E4D6E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E4D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3E4D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E4D6E"/>
    <w:pPr>
      <w:keepNext/>
      <w:jc w:val="center"/>
      <w:outlineLvl w:val="2"/>
    </w:pPr>
    <w:rPr>
      <w:b/>
      <w:sz w:val="36"/>
      <w:szCs w:val="32"/>
    </w:rPr>
  </w:style>
  <w:style w:type="paragraph" w:styleId="4">
    <w:name w:val="heading 4"/>
    <w:basedOn w:val="a"/>
    <w:next w:val="a"/>
    <w:link w:val="40"/>
    <w:unhideWhenUsed/>
    <w:qFormat/>
    <w:rsid w:val="003E4D6E"/>
    <w:pPr>
      <w:keepNext/>
      <w:ind w:left="720" w:firstLine="720"/>
      <w:jc w:val="center"/>
      <w:outlineLvl w:val="3"/>
    </w:pPr>
    <w:rPr>
      <w:b/>
      <w:sz w:val="2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3E4D6E"/>
    <w:pPr>
      <w:keepNext/>
      <w:jc w:val="both"/>
      <w:outlineLvl w:val="4"/>
    </w:pPr>
    <w:rPr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E4D6E"/>
    <w:rPr>
      <w:rFonts w:ascii="Times New Roman" w:eastAsia="Times New Roman" w:hAnsi="Times New Roman" w:cs="Times New Roman"/>
      <w:b/>
      <w:sz w:val="36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3E4D6E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E4D6E"/>
    <w:rPr>
      <w:rFonts w:ascii="Times New Roman" w:eastAsia="Times New Roman" w:hAnsi="Times New Roman" w:cs="Times New Roman"/>
      <w:bCs/>
      <w:sz w:val="28"/>
      <w:szCs w:val="32"/>
      <w:lang w:eastAsia="ru-RU"/>
    </w:rPr>
  </w:style>
  <w:style w:type="paragraph" w:styleId="a3">
    <w:name w:val="Title"/>
    <w:basedOn w:val="a"/>
    <w:link w:val="a4"/>
    <w:qFormat/>
    <w:rsid w:val="003E4D6E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E4D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3E4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Tyagun</dc:creator>
  <cp:keywords/>
  <dc:description/>
  <cp:lastModifiedBy>Tyagun</cp:lastModifiedBy>
  <cp:revision>2</cp:revision>
  <cp:lastPrinted>2022-06-08T09:41:00Z</cp:lastPrinted>
  <dcterms:created xsi:type="dcterms:W3CDTF">2022-06-08T09:25:00Z</dcterms:created>
  <dcterms:modified xsi:type="dcterms:W3CDTF">2022-06-08T09:42:00Z</dcterms:modified>
</cp:coreProperties>
</file>