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D2" w:rsidRDefault="002934D2" w:rsidP="002934D2">
      <w:pPr>
        <w:pStyle w:val="a3"/>
      </w:pPr>
    </w:p>
    <w:p w:rsidR="002934D2" w:rsidRDefault="002934D2" w:rsidP="002934D2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4D2" w:rsidRDefault="002934D2" w:rsidP="002934D2">
      <w:pPr>
        <w:jc w:val="center"/>
        <w:rPr>
          <w:b/>
          <w:sz w:val="32"/>
          <w:szCs w:val="32"/>
        </w:rPr>
      </w:pPr>
    </w:p>
    <w:p w:rsidR="002934D2" w:rsidRDefault="002934D2" w:rsidP="002934D2">
      <w:pPr>
        <w:pStyle w:val="a3"/>
        <w:jc w:val="left"/>
      </w:pPr>
    </w:p>
    <w:p w:rsidR="002934D2" w:rsidRDefault="002934D2" w:rsidP="002934D2">
      <w:pPr>
        <w:jc w:val="center"/>
        <w:rPr>
          <w:b/>
          <w:sz w:val="32"/>
          <w:szCs w:val="32"/>
        </w:rPr>
      </w:pPr>
    </w:p>
    <w:p w:rsidR="002934D2" w:rsidRDefault="002934D2" w:rsidP="002934D2">
      <w:pPr>
        <w:pStyle w:val="a7"/>
      </w:pPr>
      <w:r>
        <w:t xml:space="preserve">СОВЕТ ДЕПУТАТОВ  ТЯГУНСКОГО СЕЛЬСОВЕТА </w:t>
      </w:r>
    </w:p>
    <w:p w:rsidR="002934D2" w:rsidRDefault="002934D2" w:rsidP="002934D2">
      <w:pPr>
        <w:pStyle w:val="a7"/>
      </w:pPr>
      <w:r>
        <w:t xml:space="preserve"> ЗАРИНСКОГО РАЙОНА АЛТАЙСКОГО КРАЯ</w:t>
      </w:r>
    </w:p>
    <w:p w:rsidR="002934D2" w:rsidRDefault="002934D2" w:rsidP="002934D2">
      <w:pPr>
        <w:rPr>
          <w:b/>
          <w:sz w:val="32"/>
          <w:szCs w:val="32"/>
        </w:rPr>
      </w:pPr>
    </w:p>
    <w:p w:rsidR="002934D2" w:rsidRDefault="002934D2" w:rsidP="002934D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934D2" w:rsidRDefault="002934D2" w:rsidP="002934D2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21.10.2020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0368E">
        <w:rPr>
          <w:sz w:val="28"/>
          <w:szCs w:val="28"/>
        </w:rPr>
        <w:t>9</w:t>
      </w:r>
    </w:p>
    <w:p w:rsidR="002934D2" w:rsidRDefault="002934D2" w:rsidP="002934D2">
      <w:pPr>
        <w:jc w:val="both"/>
        <w:rPr>
          <w:sz w:val="28"/>
          <w:szCs w:val="28"/>
        </w:rPr>
      </w:pPr>
    </w:p>
    <w:p w:rsidR="002934D2" w:rsidRDefault="002934D2" w:rsidP="002934D2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2934D2" w:rsidRDefault="002934D2" w:rsidP="002934D2">
      <w:pPr>
        <w:rPr>
          <w:color w:val="000000"/>
          <w:sz w:val="28"/>
          <w:szCs w:val="28"/>
        </w:rPr>
      </w:pPr>
    </w:p>
    <w:tbl>
      <w:tblPr>
        <w:tblW w:w="10290" w:type="dxa"/>
        <w:tblLook w:val="01E0" w:firstRow="1" w:lastRow="1" w:firstColumn="1" w:lastColumn="1" w:noHBand="0" w:noVBand="0"/>
      </w:tblPr>
      <w:tblGrid>
        <w:gridCol w:w="5148"/>
        <w:gridCol w:w="5142"/>
      </w:tblGrid>
      <w:tr w:rsidR="002934D2" w:rsidTr="002934D2">
        <w:tc>
          <w:tcPr>
            <w:tcW w:w="5148" w:type="dxa"/>
            <w:hideMark/>
          </w:tcPr>
          <w:p w:rsidR="002934D2" w:rsidRDefault="002934D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и дополнений в решение  Совета депутатов Тягунского сельсовета от 12.09.2013 № 11  «Об утверждении Положения о бюджетном процессе и финансовом контроле в муниципальном образовании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 Заринского района Алтайского края» </w:t>
            </w:r>
          </w:p>
        </w:tc>
        <w:tc>
          <w:tcPr>
            <w:tcW w:w="5142" w:type="dxa"/>
          </w:tcPr>
          <w:p w:rsidR="002934D2" w:rsidRDefault="002934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2934D2" w:rsidRDefault="002934D2" w:rsidP="002934D2"/>
    <w:p w:rsidR="002934D2" w:rsidRPr="00B829CF" w:rsidRDefault="002934D2" w:rsidP="002934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184.2, 264.5 Бюджетного Кодекса Российской </w:t>
      </w:r>
      <w:r w:rsidRPr="00B829CF">
        <w:rPr>
          <w:sz w:val="26"/>
          <w:szCs w:val="26"/>
        </w:rPr>
        <w:t xml:space="preserve">Федерации, Уставом муниципального образования </w:t>
      </w:r>
      <w:proofErr w:type="spellStart"/>
      <w:r w:rsidRPr="00B829CF">
        <w:rPr>
          <w:sz w:val="26"/>
          <w:szCs w:val="26"/>
        </w:rPr>
        <w:t>Тягунский</w:t>
      </w:r>
      <w:proofErr w:type="spellEnd"/>
      <w:r w:rsidRPr="00B829CF">
        <w:rPr>
          <w:sz w:val="26"/>
          <w:szCs w:val="26"/>
        </w:rPr>
        <w:t xml:space="preserve"> сельсовет Заринского района Алтайского края, в целях приведения нормативных правовых актов в соответствие с действующим законодательством, Совет депутатов Тягунского сельсовета Заринского района Алтайского края</w:t>
      </w:r>
    </w:p>
    <w:p w:rsidR="002934D2" w:rsidRPr="00B829CF" w:rsidRDefault="002934D2" w:rsidP="002934D2">
      <w:pPr>
        <w:jc w:val="both"/>
        <w:rPr>
          <w:sz w:val="26"/>
          <w:szCs w:val="26"/>
        </w:rPr>
      </w:pPr>
    </w:p>
    <w:p w:rsidR="002934D2" w:rsidRPr="00B829CF" w:rsidRDefault="002934D2" w:rsidP="002934D2">
      <w:pPr>
        <w:jc w:val="center"/>
        <w:rPr>
          <w:sz w:val="26"/>
          <w:szCs w:val="26"/>
        </w:rPr>
      </w:pPr>
      <w:r w:rsidRPr="00B829CF">
        <w:rPr>
          <w:sz w:val="26"/>
          <w:szCs w:val="26"/>
        </w:rPr>
        <w:t>РЕШИЛ:</w:t>
      </w:r>
    </w:p>
    <w:p w:rsidR="002934D2" w:rsidRPr="00B829CF" w:rsidRDefault="002934D2" w:rsidP="002934D2">
      <w:pPr>
        <w:jc w:val="center"/>
        <w:rPr>
          <w:sz w:val="26"/>
          <w:szCs w:val="26"/>
        </w:rPr>
      </w:pPr>
    </w:p>
    <w:p w:rsidR="002934D2" w:rsidRPr="00B829CF" w:rsidRDefault="002934D2" w:rsidP="002934D2">
      <w:pPr>
        <w:pStyle w:val="a5"/>
        <w:spacing w:after="0"/>
        <w:ind w:right="23" w:firstLine="709"/>
        <w:jc w:val="both"/>
        <w:rPr>
          <w:sz w:val="26"/>
          <w:szCs w:val="26"/>
        </w:rPr>
      </w:pPr>
      <w:r w:rsidRPr="00B829CF">
        <w:rPr>
          <w:sz w:val="26"/>
          <w:szCs w:val="26"/>
        </w:rPr>
        <w:t xml:space="preserve">  1. Внести в решение Совета депутатов Тягунского сельсовета от 12.09.2013 № 11 «Об утверждении Положения о бюджетном процессе и финансовом контроле в муниципальном образовании </w:t>
      </w:r>
      <w:proofErr w:type="spellStart"/>
      <w:r w:rsidRPr="00B829CF">
        <w:rPr>
          <w:sz w:val="26"/>
          <w:szCs w:val="26"/>
        </w:rPr>
        <w:t>Тягунский</w:t>
      </w:r>
      <w:proofErr w:type="spellEnd"/>
      <w:r w:rsidRPr="00B829CF">
        <w:rPr>
          <w:sz w:val="26"/>
          <w:szCs w:val="26"/>
        </w:rPr>
        <w:t xml:space="preserve"> сельсовет Заринского района Алтайского края» следующие изменения и дополнения:</w:t>
      </w:r>
    </w:p>
    <w:p w:rsidR="002934D2" w:rsidRPr="00B829CF" w:rsidRDefault="002934D2" w:rsidP="002934D2">
      <w:pPr>
        <w:pStyle w:val="a9"/>
        <w:suppressAutoHyphens/>
        <w:spacing w:before="0" w:beforeAutospacing="0" w:after="0" w:afterAutospacing="0"/>
        <w:ind w:firstLine="709"/>
        <w:jc w:val="both"/>
        <w:rPr>
          <w:rStyle w:val="aa"/>
          <w:sz w:val="26"/>
          <w:szCs w:val="26"/>
        </w:rPr>
      </w:pPr>
      <w:r w:rsidRPr="00B829CF">
        <w:rPr>
          <w:rStyle w:val="aa"/>
          <w:b w:val="0"/>
          <w:sz w:val="26"/>
          <w:szCs w:val="26"/>
        </w:rPr>
        <w:t>1)</w:t>
      </w:r>
      <w:r w:rsidRPr="00B829CF">
        <w:rPr>
          <w:sz w:val="26"/>
          <w:szCs w:val="26"/>
        </w:rPr>
        <w:t xml:space="preserve"> Пункт 1 статьи 5 изложить в следующей редакции</w:t>
      </w:r>
      <w:r w:rsidRPr="00B829CF">
        <w:rPr>
          <w:rStyle w:val="aa"/>
          <w:sz w:val="26"/>
          <w:szCs w:val="26"/>
        </w:rPr>
        <w:t xml:space="preserve">   </w:t>
      </w:r>
    </w:p>
    <w:p w:rsidR="002934D2" w:rsidRPr="00B829CF" w:rsidRDefault="002934D2" w:rsidP="002934D2">
      <w:pPr>
        <w:pStyle w:val="a5"/>
        <w:spacing w:after="0"/>
        <w:ind w:right="23" w:firstLine="709"/>
        <w:jc w:val="both"/>
        <w:rPr>
          <w:sz w:val="26"/>
          <w:szCs w:val="26"/>
        </w:rPr>
      </w:pPr>
      <w:r w:rsidRPr="00B829CF">
        <w:rPr>
          <w:sz w:val="26"/>
          <w:szCs w:val="26"/>
        </w:rPr>
        <w:t>1.Проект бюджета поселения составляется и утверждается сроком на три год</w:t>
      </w:r>
      <w:proofErr w:type="gramStart"/>
      <w:r w:rsidRPr="00B829CF">
        <w:rPr>
          <w:sz w:val="26"/>
          <w:szCs w:val="26"/>
        </w:rPr>
        <w:t>а-</w:t>
      </w:r>
      <w:proofErr w:type="gramEnd"/>
      <w:r w:rsidRPr="00B829CF">
        <w:rPr>
          <w:sz w:val="26"/>
          <w:szCs w:val="26"/>
        </w:rPr>
        <w:t xml:space="preserve"> отчетный финансовый год и плановый период</w:t>
      </w:r>
    </w:p>
    <w:p w:rsidR="002934D2" w:rsidRPr="00B829CF" w:rsidRDefault="002934D2" w:rsidP="002934D2">
      <w:pPr>
        <w:pStyle w:val="a5"/>
        <w:spacing w:after="0"/>
        <w:ind w:right="23" w:firstLine="709"/>
        <w:jc w:val="both"/>
        <w:rPr>
          <w:sz w:val="26"/>
          <w:szCs w:val="26"/>
        </w:rPr>
      </w:pPr>
      <w:r w:rsidRPr="00B829CF">
        <w:rPr>
          <w:sz w:val="26"/>
          <w:szCs w:val="26"/>
        </w:rPr>
        <w:t>2) Пункт 4 статьи 22 – исключить.</w:t>
      </w:r>
    </w:p>
    <w:p w:rsidR="00AA34FE" w:rsidRPr="00B829CF" w:rsidRDefault="00AA34FE" w:rsidP="002934D2">
      <w:pPr>
        <w:pStyle w:val="a5"/>
        <w:spacing w:after="0"/>
        <w:ind w:right="23" w:firstLine="709"/>
        <w:jc w:val="both"/>
        <w:rPr>
          <w:sz w:val="26"/>
          <w:szCs w:val="26"/>
        </w:rPr>
      </w:pPr>
      <w:r w:rsidRPr="00B829CF">
        <w:rPr>
          <w:sz w:val="26"/>
          <w:szCs w:val="26"/>
        </w:rPr>
        <w:t xml:space="preserve">3) Статья 29 пункт5, подпункты 1,3,4 </w:t>
      </w:r>
      <w:r w:rsidR="00884916" w:rsidRPr="00B829CF">
        <w:rPr>
          <w:sz w:val="26"/>
          <w:szCs w:val="26"/>
        </w:rPr>
        <w:t>–</w:t>
      </w:r>
      <w:r w:rsidRPr="00B829CF">
        <w:rPr>
          <w:sz w:val="26"/>
          <w:szCs w:val="26"/>
        </w:rPr>
        <w:t xml:space="preserve"> исключить</w:t>
      </w:r>
      <w:r w:rsidR="00884916" w:rsidRPr="00B829CF">
        <w:rPr>
          <w:sz w:val="26"/>
          <w:szCs w:val="26"/>
        </w:rPr>
        <w:t>.</w:t>
      </w:r>
    </w:p>
    <w:p w:rsidR="00884916" w:rsidRPr="00B829CF" w:rsidRDefault="00884916" w:rsidP="00884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9CF">
        <w:rPr>
          <w:rFonts w:ascii="Times New Roman" w:hAnsi="Times New Roman" w:cs="Times New Roman"/>
          <w:sz w:val="26"/>
          <w:szCs w:val="26"/>
        </w:rPr>
        <w:tab/>
        <w:t>4) Статья 30. Порядок проведения внешней проверки годового отчета об исполнении бюджета изложить в следующей редакции:</w:t>
      </w:r>
    </w:p>
    <w:p w:rsidR="00884916" w:rsidRPr="00B829CF" w:rsidRDefault="00884916" w:rsidP="00884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9CF">
        <w:rPr>
          <w:rFonts w:ascii="Times New Roman" w:hAnsi="Times New Roman" w:cs="Times New Roman"/>
          <w:sz w:val="26"/>
          <w:szCs w:val="26"/>
        </w:rPr>
        <w:t>Внешняя проверка годового отчета</w:t>
      </w:r>
      <w:r w:rsidR="00EC183A">
        <w:rPr>
          <w:rFonts w:ascii="Times New Roman" w:hAnsi="Times New Roman" w:cs="Times New Roman"/>
          <w:sz w:val="26"/>
          <w:szCs w:val="26"/>
        </w:rPr>
        <w:t xml:space="preserve"> </w:t>
      </w:r>
      <w:r w:rsidRPr="00B829CF">
        <w:rPr>
          <w:rFonts w:ascii="Times New Roman" w:hAnsi="Times New Roman" w:cs="Times New Roman"/>
          <w:sz w:val="26"/>
          <w:szCs w:val="26"/>
        </w:rPr>
        <w:t xml:space="preserve">об исполнении бюджета поселения осуществляется контрольно-счетной палатой </w:t>
      </w:r>
      <w:r w:rsidR="00254D2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829CF">
        <w:rPr>
          <w:rFonts w:ascii="Times New Roman" w:hAnsi="Times New Roman" w:cs="Times New Roman"/>
          <w:sz w:val="26"/>
          <w:szCs w:val="26"/>
        </w:rPr>
        <w:t xml:space="preserve"> в порядке, установленном Решением </w:t>
      </w:r>
      <w:r w:rsidR="00254D2F">
        <w:rPr>
          <w:rFonts w:ascii="Times New Roman" w:hAnsi="Times New Roman" w:cs="Times New Roman"/>
          <w:sz w:val="26"/>
          <w:szCs w:val="26"/>
        </w:rPr>
        <w:t xml:space="preserve"> </w:t>
      </w:r>
      <w:r w:rsidRPr="00B829CF">
        <w:rPr>
          <w:rFonts w:ascii="Times New Roman" w:hAnsi="Times New Roman" w:cs="Times New Roman"/>
          <w:sz w:val="26"/>
          <w:szCs w:val="26"/>
        </w:rPr>
        <w:t xml:space="preserve">  Совета депутатов</w:t>
      </w:r>
      <w:r w:rsidR="00254D2F">
        <w:rPr>
          <w:rFonts w:ascii="Times New Roman" w:hAnsi="Times New Roman" w:cs="Times New Roman"/>
          <w:sz w:val="26"/>
          <w:szCs w:val="26"/>
        </w:rPr>
        <w:t xml:space="preserve"> Тягунского сельсовета</w:t>
      </w:r>
      <w:bookmarkStart w:id="0" w:name="_GoBack"/>
      <w:bookmarkEnd w:id="0"/>
      <w:r w:rsidRPr="00B829CF">
        <w:rPr>
          <w:rFonts w:ascii="Times New Roman" w:hAnsi="Times New Roman" w:cs="Times New Roman"/>
          <w:sz w:val="26"/>
          <w:szCs w:val="26"/>
        </w:rPr>
        <w:t xml:space="preserve">, в соответствии  с требованиями статьи 264.4 Бюджетного Кодекса Российской Федерации. </w:t>
      </w:r>
    </w:p>
    <w:p w:rsidR="00884916" w:rsidRDefault="00884916" w:rsidP="008849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9CF">
        <w:rPr>
          <w:rFonts w:ascii="Times New Roman" w:hAnsi="Times New Roman" w:cs="Times New Roman"/>
          <w:sz w:val="26"/>
          <w:szCs w:val="26"/>
        </w:rPr>
        <w:lastRenderedPageBreak/>
        <w:t>5) Статьи 31,32,33 – исключить.</w:t>
      </w:r>
    </w:p>
    <w:p w:rsidR="0080368E" w:rsidRPr="0080368E" w:rsidRDefault="0080368E" w:rsidP="0080368E">
      <w:pPr>
        <w:spacing w:before="100" w:beforeAutospacing="1" w:after="100" w:afterAutospacing="1"/>
        <w:ind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</w:t>
      </w:r>
      <w:r w:rsidRPr="0080368E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атья 31.</w:t>
      </w:r>
      <w:r w:rsidRPr="0080368E">
        <w:rPr>
          <w:color w:val="000000"/>
          <w:sz w:val="27"/>
          <w:szCs w:val="27"/>
        </w:rPr>
        <w:t xml:space="preserve"> Осуществление муниципального финансового контроля</w:t>
      </w:r>
    </w:p>
    <w:p w:rsidR="003950C3" w:rsidRPr="0080368E" w:rsidRDefault="0080368E" w:rsidP="0080368E">
      <w:pPr>
        <w:spacing w:before="100" w:beforeAutospacing="1" w:after="100" w:afterAutospacing="1"/>
        <w:ind w:firstLine="540"/>
        <w:jc w:val="both"/>
        <w:rPr>
          <w:color w:val="000000"/>
          <w:sz w:val="27"/>
          <w:szCs w:val="27"/>
        </w:rPr>
      </w:pPr>
      <w:r w:rsidRPr="0080368E">
        <w:rPr>
          <w:color w:val="000000"/>
          <w:sz w:val="27"/>
          <w:szCs w:val="27"/>
        </w:rPr>
        <w:t>Муниципальный финансовый контроль осуществляется в соответствии со статьями 265, 266.1, 267.1, 268.1, 269.2, 270.2 Бюджетного кодекса Российской Федерации и законода</w:t>
      </w:r>
      <w:r>
        <w:rPr>
          <w:color w:val="000000"/>
          <w:sz w:val="27"/>
          <w:szCs w:val="27"/>
        </w:rPr>
        <w:t xml:space="preserve">тельством Российской Федерации, </w:t>
      </w:r>
      <w:r w:rsidRPr="0080368E">
        <w:rPr>
          <w:color w:val="000000"/>
          <w:sz w:val="27"/>
          <w:szCs w:val="27"/>
        </w:rPr>
        <w:t>регулирующим вопросы муниципального финансового</w:t>
      </w:r>
      <w:r>
        <w:rPr>
          <w:color w:val="000000"/>
          <w:sz w:val="27"/>
          <w:szCs w:val="27"/>
        </w:rPr>
        <w:t xml:space="preserve"> </w:t>
      </w:r>
      <w:r w:rsidRPr="0080368E">
        <w:rPr>
          <w:color w:val="000000"/>
          <w:sz w:val="27"/>
          <w:szCs w:val="27"/>
        </w:rPr>
        <w:t xml:space="preserve"> контроля</w:t>
      </w:r>
      <w:r>
        <w:rPr>
          <w:color w:val="000000"/>
          <w:sz w:val="27"/>
          <w:szCs w:val="27"/>
        </w:rPr>
        <w:t>.</w:t>
      </w:r>
    </w:p>
    <w:p w:rsidR="00B829CF" w:rsidRPr="00B829CF" w:rsidRDefault="00B829CF" w:rsidP="00B829CF">
      <w:pPr>
        <w:shd w:val="clear" w:color="auto" w:fill="FFFFFF"/>
        <w:ind w:firstLine="705"/>
        <w:jc w:val="both"/>
        <w:rPr>
          <w:sz w:val="26"/>
          <w:szCs w:val="26"/>
        </w:rPr>
      </w:pPr>
      <w:r w:rsidRPr="00B829CF">
        <w:rPr>
          <w:spacing w:val="-1"/>
          <w:sz w:val="26"/>
          <w:szCs w:val="26"/>
        </w:rPr>
        <w:t xml:space="preserve">2. </w:t>
      </w:r>
      <w:r w:rsidRPr="00B829CF">
        <w:rPr>
          <w:sz w:val="26"/>
          <w:szCs w:val="26"/>
        </w:rPr>
        <w:t xml:space="preserve">Обнародовать настоящее решение  в установленном порядке. </w:t>
      </w:r>
    </w:p>
    <w:p w:rsidR="00B829CF" w:rsidRPr="00B829CF" w:rsidRDefault="00B829CF" w:rsidP="00B829CF">
      <w:pPr>
        <w:ind w:firstLine="705"/>
        <w:jc w:val="both"/>
        <w:rPr>
          <w:sz w:val="26"/>
          <w:szCs w:val="26"/>
        </w:rPr>
      </w:pPr>
      <w:r w:rsidRPr="00B829CF">
        <w:rPr>
          <w:sz w:val="26"/>
          <w:szCs w:val="26"/>
        </w:rPr>
        <w:tab/>
        <w:t>3.</w:t>
      </w:r>
      <w:proofErr w:type="gramStart"/>
      <w:r w:rsidRPr="00B829CF">
        <w:rPr>
          <w:sz w:val="26"/>
          <w:szCs w:val="26"/>
        </w:rPr>
        <w:t>Контроль за</w:t>
      </w:r>
      <w:proofErr w:type="gramEnd"/>
      <w:r w:rsidRPr="00B829CF">
        <w:rPr>
          <w:sz w:val="26"/>
          <w:szCs w:val="26"/>
        </w:rPr>
        <w:t xml:space="preserve"> выполнением решения возложить на постоянную комиссию Совета депутатов Тягунского сельсовета по   социальным вопросам.</w:t>
      </w:r>
    </w:p>
    <w:p w:rsidR="00B829CF" w:rsidRPr="00B829CF" w:rsidRDefault="00B829CF" w:rsidP="00B829CF">
      <w:pPr>
        <w:suppressAutoHyphens/>
        <w:ind w:firstLine="708"/>
        <w:jc w:val="both"/>
        <w:rPr>
          <w:sz w:val="26"/>
          <w:szCs w:val="26"/>
        </w:rPr>
      </w:pPr>
      <w:r w:rsidRPr="00B829CF">
        <w:rPr>
          <w:sz w:val="26"/>
          <w:szCs w:val="26"/>
        </w:rPr>
        <w:t xml:space="preserve">   </w:t>
      </w:r>
    </w:p>
    <w:p w:rsidR="00B829CF" w:rsidRPr="00B829CF" w:rsidRDefault="00B829CF" w:rsidP="00B829CF">
      <w:pPr>
        <w:shd w:val="clear" w:color="auto" w:fill="FFFFFF"/>
        <w:tabs>
          <w:tab w:val="left" w:pos="384"/>
          <w:tab w:val="left" w:pos="4820"/>
        </w:tabs>
        <w:ind w:right="2"/>
        <w:jc w:val="both"/>
        <w:rPr>
          <w:sz w:val="26"/>
          <w:szCs w:val="26"/>
        </w:rPr>
      </w:pPr>
    </w:p>
    <w:p w:rsidR="00B829CF" w:rsidRPr="00B829CF" w:rsidRDefault="00B829CF" w:rsidP="00B829CF">
      <w:pPr>
        <w:shd w:val="clear" w:color="auto" w:fill="FFFFFF"/>
        <w:tabs>
          <w:tab w:val="left" w:pos="384"/>
          <w:tab w:val="left" w:pos="4820"/>
        </w:tabs>
        <w:ind w:right="2"/>
        <w:jc w:val="both"/>
        <w:rPr>
          <w:sz w:val="26"/>
          <w:szCs w:val="26"/>
        </w:rPr>
      </w:pPr>
      <w:r w:rsidRPr="00B829CF">
        <w:rPr>
          <w:sz w:val="26"/>
          <w:szCs w:val="26"/>
        </w:rPr>
        <w:t>Глава Тягунского сельсовета</w:t>
      </w:r>
      <w:r w:rsidRPr="00B829CF">
        <w:rPr>
          <w:sz w:val="26"/>
          <w:szCs w:val="26"/>
        </w:rPr>
        <w:tab/>
      </w:r>
      <w:r w:rsidRPr="00B829CF">
        <w:rPr>
          <w:sz w:val="26"/>
          <w:szCs w:val="26"/>
        </w:rPr>
        <w:tab/>
      </w:r>
      <w:r w:rsidRPr="00B829CF">
        <w:rPr>
          <w:sz w:val="26"/>
          <w:szCs w:val="26"/>
        </w:rPr>
        <w:tab/>
      </w:r>
      <w:r w:rsidRPr="00B829CF">
        <w:rPr>
          <w:sz w:val="26"/>
          <w:szCs w:val="26"/>
        </w:rPr>
        <w:tab/>
      </w:r>
      <w:r w:rsidRPr="00B829CF">
        <w:rPr>
          <w:sz w:val="26"/>
          <w:szCs w:val="26"/>
        </w:rPr>
        <w:tab/>
      </w:r>
      <w:proofErr w:type="spellStart"/>
      <w:r w:rsidRPr="00B829CF">
        <w:rPr>
          <w:sz w:val="26"/>
          <w:szCs w:val="26"/>
        </w:rPr>
        <w:t>А.В.Шишлов</w:t>
      </w:r>
      <w:proofErr w:type="spellEnd"/>
    </w:p>
    <w:p w:rsidR="00B829CF" w:rsidRPr="00B829CF" w:rsidRDefault="00B829CF">
      <w:pPr>
        <w:rPr>
          <w:sz w:val="26"/>
          <w:szCs w:val="26"/>
        </w:rPr>
      </w:pPr>
    </w:p>
    <w:sectPr w:rsidR="00B829CF" w:rsidRPr="00B8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1"/>
    <w:rsid w:val="000441B9"/>
    <w:rsid w:val="00254D2F"/>
    <w:rsid w:val="002934D2"/>
    <w:rsid w:val="0080368E"/>
    <w:rsid w:val="00884916"/>
    <w:rsid w:val="00A63C21"/>
    <w:rsid w:val="00AA34FE"/>
    <w:rsid w:val="00AF2FC0"/>
    <w:rsid w:val="00B829CF"/>
    <w:rsid w:val="00E05134"/>
    <w:rsid w:val="00E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34D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934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934D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93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934D2"/>
    <w:pPr>
      <w:ind w:firstLine="708"/>
      <w:jc w:val="center"/>
    </w:pPr>
    <w:rPr>
      <w:b/>
      <w:sz w:val="28"/>
      <w:szCs w:val="32"/>
    </w:rPr>
  </w:style>
  <w:style w:type="character" w:customStyle="1" w:styleId="a8">
    <w:name w:val="Подзаголовок Знак"/>
    <w:basedOn w:val="a0"/>
    <w:link w:val="a7"/>
    <w:rsid w:val="002934D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9">
    <w:name w:val="Normal (Web)"/>
    <w:basedOn w:val="a"/>
    <w:uiPriority w:val="99"/>
    <w:rsid w:val="002934D2"/>
    <w:pPr>
      <w:spacing w:before="100" w:beforeAutospacing="1" w:after="100" w:afterAutospacing="1"/>
    </w:pPr>
  </w:style>
  <w:style w:type="paragraph" w:customStyle="1" w:styleId="ConsTitle">
    <w:name w:val="ConsTitle"/>
    <w:rsid w:val="002934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qFormat/>
    <w:rsid w:val="002934D2"/>
    <w:rPr>
      <w:b/>
      <w:bCs/>
    </w:rPr>
  </w:style>
  <w:style w:type="paragraph" w:customStyle="1" w:styleId="ConsPlusNormal">
    <w:name w:val="ConsPlusNormal"/>
    <w:rsid w:val="00884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51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34D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934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934D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93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934D2"/>
    <w:pPr>
      <w:ind w:firstLine="708"/>
      <w:jc w:val="center"/>
    </w:pPr>
    <w:rPr>
      <w:b/>
      <w:sz w:val="28"/>
      <w:szCs w:val="32"/>
    </w:rPr>
  </w:style>
  <w:style w:type="character" w:customStyle="1" w:styleId="a8">
    <w:name w:val="Подзаголовок Знак"/>
    <w:basedOn w:val="a0"/>
    <w:link w:val="a7"/>
    <w:rsid w:val="002934D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9">
    <w:name w:val="Normal (Web)"/>
    <w:basedOn w:val="a"/>
    <w:uiPriority w:val="99"/>
    <w:rsid w:val="002934D2"/>
    <w:pPr>
      <w:spacing w:before="100" w:beforeAutospacing="1" w:after="100" w:afterAutospacing="1"/>
    </w:pPr>
  </w:style>
  <w:style w:type="paragraph" w:customStyle="1" w:styleId="ConsTitle">
    <w:name w:val="ConsTitle"/>
    <w:rsid w:val="002934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qFormat/>
    <w:rsid w:val="002934D2"/>
    <w:rPr>
      <w:b/>
      <w:bCs/>
    </w:rPr>
  </w:style>
  <w:style w:type="paragraph" w:customStyle="1" w:styleId="ConsPlusNormal">
    <w:name w:val="ConsPlusNormal"/>
    <w:rsid w:val="00884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51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7</cp:revision>
  <cp:lastPrinted>2020-10-22T02:26:00Z</cp:lastPrinted>
  <dcterms:created xsi:type="dcterms:W3CDTF">2020-10-19T07:42:00Z</dcterms:created>
  <dcterms:modified xsi:type="dcterms:W3CDTF">2020-10-22T02:27:00Z</dcterms:modified>
</cp:coreProperties>
</file>