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9B" w:rsidRPr="00FC2C9B" w:rsidRDefault="00FC2C9B" w:rsidP="00FC2C9B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C2C9B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-533400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2C9B" w:rsidRPr="00FC2C9B" w:rsidRDefault="00FC2C9B" w:rsidP="00FC2C9B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FC2C9B" w:rsidRDefault="00FC2C9B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9B" w:rsidRDefault="00FC2C9B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9B" w:rsidRPr="00FC2C9B" w:rsidRDefault="00FC2C9B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C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ЗАРИНСКИЙ  РАЙОННЫЙ  СОВЕТ  НАРОДНЫХ  ДЕПУТАТОВ</w:t>
      </w:r>
    </w:p>
    <w:p w:rsidR="00FC2C9B" w:rsidRPr="00FC2C9B" w:rsidRDefault="00FC2C9B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FC2C9B" w:rsidRPr="00FC2C9B" w:rsidRDefault="00FC2C9B" w:rsidP="00FC2C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C2C9B" w:rsidRPr="00FC2C9B" w:rsidRDefault="002A5E86" w:rsidP="002A5E86">
      <w:pPr>
        <w:keepNext/>
        <w:tabs>
          <w:tab w:val="left" w:pos="8025"/>
        </w:tabs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sz w:val="28"/>
          <w:szCs w:val="28"/>
          <w:lang w:eastAsia="ru-RU"/>
        </w:rPr>
        <w:tab/>
        <w:t>ПРОЕКТ</w:t>
      </w:r>
    </w:p>
    <w:p w:rsidR="00FC2C9B" w:rsidRPr="00FC2C9B" w:rsidRDefault="00FC2C9B" w:rsidP="00FC2C9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FC2C9B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Pr="00FC2C9B">
        <w:rPr>
          <w:rFonts w:ascii="Arial" w:eastAsia="Times New Roman" w:hAnsi="Arial" w:cs="Times New Roman"/>
          <w:b/>
          <w:sz w:val="28"/>
          <w:szCs w:val="28"/>
          <w:lang w:eastAsia="ru-RU"/>
        </w:rPr>
        <w:t>Р</w:t>
      </w:r>
      <w:proofErr w:type="gramEnd"/>
      <w:r w:rsidRPr="00FC2C9B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Е Ш Е Н И Е                              </w:t>
      </w: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C2C9B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                                                                                                            №___ </w:t>
      </w: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2C9B">
        <w:rPr>
          <w:rFonts w:ascii="Arial" w:eastAsia="Times New Roman" w:hAnsi="Arial" w:cs="Times New Roman"/>
          <w:sz w:val="18"/>
          <w:szCs w:val="18"/>
          <w:lang w:eastAsia="ru-RU"/>
        </w:rPr>
        <w:t>г. Заринск</w:t>
      </w: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Layout w:type="fixed"/>
        <w:tblLook w:val="01E0"/>
      </w:tblPr>
      <w:tblGrid>
        <w:gridCol w:w="4428"/>
        <w:gridCol w:w="4860"/>
      </w:tblGrid>
      <w:tr w:rsidR="00FC2C9B" w:rsidRPr="00FC2C9B" w:rsidTr="00D42789">
        <w:tc>
          <w:tcPr>
            <w:tcW w:w="4428" w:type="dxa"/>
          </w:tcPr>
          <w:p w:rsidR="002A5E86" w:rsidRPr="002A5E86" w:rsidRDefault="00FC2C9B" w:rsidP="002A5E86">
            <w:pPr>
              <w:tabs>
                <w:tab w:val="left" w:pos="4536"/>
              </w:tabs>
              <w:ind w:right="2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E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2A5E86" w:rsidRPr="002A5E86">
              <w:rPr>
                <w:rFonts w:ascii="Times New Roman" w:hAnsi="Times New Roman" w:cs="Times New Roman"/>
                <w:sz w:val="26"/>
                <w:szCs w:val="26"/>
              </w:rPr>
              <w:t>Положение о порядке осуществления муниципал</w:t>
            </w:r>
            <w:r w:rsidR="002A5E86" w:rsidRPr="002A5E8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2A5E86" w:rsidRPr="002A5E86">
              <w:rPr>
                <w:rFonts w:ascii="Times New Roman" w:hAnsi="Times New Roman" w:cs="Times New Roman"/>
                <w:sz w:val="26"/>
                <w:szCs w:val="26"/>
              </w:rPr>
              <w:t>ного жилищного контроля на те</w:t>
            </w:r>
            <w:r w:rsidR="002A5E86" w:rsidRPr="002A5E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A5E86" w:rsidRPr="002A5E86">
              <w:rPr>
                <w:rFonts w:ascii="Times New Roman" w:hAnsi="Times New Roman" w:cs="Times New Roman"/>
                <w:sz w:val="26"/>
                <w:szCs w:val="26"/>
              </w:rPr>
              <w:t>ритории  муниципального образования З</w:t>
            </w:r>
            <w:r w:rsidR="002A5E86" w:rsidRPr="002A5E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A5E86" w:rsidRPr="002A5E86">
              <w:rPr>
                <w:rFonts w:ascii="Times New Roman" w:hAnsi="Times New Roman" w:cs="Times New Roman"/>
                <w:sz w:val="26"/>
                <w:szCs w:val="26"/>
              </w:rPr>
              <w:t>ринский район Алтайского края</w:t>
            </w:r>
          </w:p>
          <w:p w:rsidR="00FC2C9B" w:rsidRPr="00FC2C9B" w:rsidRDefault="00FC2C9B" w:rsidP="00F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FC2C9B" w:rsidRPr="00FC2C9B" w:rsidRDefault="00FC2C9B" w:rsidP="00FC2C9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FC2C9B" w:rsidRPr="00FC2C9B" w:rsidRDefault="00FC2C9B" w:rsidP="00FC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Федеральным законом </w:t>
      </w:r>
      <w:r w:rsidRPr="00FC2C9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от 06.10.2003 №</w:t>
      </w:r>
      <w:r w:rsidRPr="00FC2C9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131-ФЗ «</w:t>
      </w:r>
      <w:r w:rsidRPr="00FC2C9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FC2C9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», в соответствии с ч.4 ст.39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Заринский район Алтайского края, </w:t>
      </w: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Заринский районный Совет народных депутатов</w:t>
      </w: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РЕШИЛ:</w:t>
      </w: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2A5E86" w:rsidRDefault="00FC2C9B" w:rsidP="002A5E86">
      <w:pPr>
        <w:tabs>
          <w:tab w:val="left" w:pos="4536"/>
        </w:tabs>
        <w:spacing w:after="0"/>
        <w:ind w:right="2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Исключить из «Положения </w:t>
      </w:r>
      <w:r w:rsidR="002A5E86" w:rsidRPr="002A5E86">
        <w:rPr>
          <w:rFonts w:ascii="Times New Roman" w:hAnsi="Times New Roman" w:cs="Times New Roman"/>
          <w:sz w:val="26"/>
          <w:szCs w:val="26"/>
        </w:rPr>
        <w:t>о порядке осуществления муниципал</w:t>
      </w:r>
      <w:r w:rsidR="002A5E86" w:rsidRPr="002A5E86">
        <w:rPr>
          <w:rFonts w:ascii="Times New Roman" w:hAnsi="Times New Roman" w:cs="Times New Roman"/>
          <w:sz w:val="26"/>
          <w:szCs w:val="26"/>
        </w:rPr>
        <w:t>ь</w:t>
      </w:r>
      <w:r w:rsidR="002A5E86" w:rsidRPr="002A5E86">
        <w:rPr>
          <w:rFonts w:ascii="Times New Roman" w:hAnsi="Times New Roman" w:cs="Times New Roman"/>
          <w:sz w:val="26"/>
          <w:szCs w:val="26"/>
        </w:rPr>
        <w:t>ного жилищного контроля на территории  муниципального образования З</w:t>
      </w:r>
      <w:r w:rsidR="002A5E86" w:rsidRPr="002A5E86">
        <w:rPr>
          <w:rFonts w:ascii="Times New Roman" w:hAnsi="Times New Roman" w:cs="Times New Roman"/>
          <w:sz w:val="26"/>
          <w:szCs w:val="26"/>
        </w:rPr>
        <w:t>а</w:t>
      </w:r>
      <w:r w:rsidR="002A5E86" w:rsidRPr="002A5E86">
        <w:rPr>
          <w:rFonts w:ascii="Times New Roman" w:hAnsi="Times New Roman" w:cs="Times New Roman"/>
          <w:sz w:val="26"/>
          <w:szCs w:val="26"/>
        </w:rPr>
        <w:t>ринский район Алтайского края</w:t>
      </w: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утвержденное Решением Заринского районного совета народных депутатов Алтайского края №</w:t>
      </w:r>
      <w:r w:rsidR="002A5E86"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27.09.2021 раздел 5 «Досудебное обжалование».</w:t>
      </w:r>
    </w:p>
    <w:p w:rsidR="00FC2C9B" w:rsidRPr="002A5E86" w:rsidRDefault="00FC2C9B" w:rsidP="002A5E86">
      <w:pPr>
        <w:tabs>
          <w:tab w:val="left" w:pos="851"/>
          <w:tab w:val="left" w:pos="453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настоящее Положение на официальном сайте Администрации Заринского района.</w:t>
      </w:r>
    </w:p>
    <w:p w:rsidR="00FC2C9B" w:rsidRPr="00FC2C9B" w:rsidRDefault="00FC2C9B" w:rsidP="00FC2C9B">
      <w:pPr>
        <w:tabs>
          <w:tab w:val="left" w:pos="4536"/>
        </w:tabs>
        <w:spacing w:after="0" w:line="240" w:lineRule="auto"/>
        <w:ind w:right="23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комиссию районного Совета народных депутатов по финансам и экономике</w:t>
      </w: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районного </w:t>
      </w:r>
    </w:p>
    <w:p w:rsidR="00BE3D9B" w:rsidRPr="00FC2C9B" w:rsidRDefault="00FC2C9B" w:rsidP="00FC2C9B">
      <w:pPr>
        <w:rPr>
          <w:sz w:val="26"/>
          <w:szCs w:val="26"/>
        </w:rPr>
      </w:pP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                                                                    Е.Г. Чухловин</w:t>
      </w:r>
    </w:p>
    <w:sectPr w:rsidR="00BE3D9B" w:rsidRPr="00FC2C9B" w:rsidSect="00D1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A6"/>
    <w:rsid w:val="002A5E86"/>
    <w:rsid w:val="00BE3D9B"/>
    <w:rsid w:val="00D1317D"/>
    <w:rsid w:val="00D95EA6"/>
    <w:rsid w:val="00FC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Григорьева Анастасия Викторовна</cp:lastModifiedBy>
  <cp:revision>3</cp:revision>
  <cp:lastPrinted>2021-10-15T01:09:00Z</cp:lastPrinted>
  <dcterms:created xsi:type="dcterms:W3CDTF">2021-10-15T01:08:00Z</dcterms:created>
  <dcterms:modified xsi:type="dcterms:W3CDTF">2021-10-27T01:43:00Z</dcterms:modified>
</cp:coreProperties>
</file>