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7" w:rsidRPr="00732CFF" w:rsidRDefault="003E2A39" w:rsidP="003E2A39">
      <w:pPr>
        <w:jc w:val="center"/>
        <w:rPr>
          <w:sz w:val="26"/>
          <w:szCs w:val="26"/>
        </w:rPr>
      </w:pPr>
      <w:r w:rsidRPr="00732CF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732CFF" w:rsidRDefault="00CD2B17">
      <w:pPr>
        <w:rPr>
          <w:sz w:val="26"/>
          <w:szCs w:val="26"/>
        </w:rPr>
      </w:pPr>
    </w:p>
    <w:p w:rsidR="00CD2B17" w:rsidRPr="00732CFF" w:rsidRDefault="00CD2B17">
      <w:pPr>
        <w:rPr>
          <w:sz w:val="26"/>
          <w:szCs w:val="26"/>
        </w:rPr>
      </w:pPr>
    </w:p>
    <w:p w:rsidR="00CD2B17" w:rsidRPr="00732CFF" w:rsidRDefault="00CD2B17" w:rsidP="00CD2B17">
      <w:pPr>
        <w:pStyle w:val="a3"/>
        <w:rPr>
          <w:sz w:val="26"/>
          <w:szCs w:val="26"/>
        </w:rPr>
      </w:pPr>
      <w:r w:rsidRPr="00732CFF">
        <w:rPr>
          <w:sz w:val="26"/>
          <w:szCs w:val="26"/>
        </w:rPr>
        <w:t xml:space="preserve">АДМИНИСТРАЦИЯ ЗАРИНСКОГО РАЙОНА </w:t>
      </w:r>
    </w:p>
    <w:p w:rsidR="00CD2B17" w:rsidRPr="00732CFF" w:rsidRDefault="00CD2B17" w:rsidP="00CD2B17">
      <w:pPr>
        <w:pStyle w:val="a3"/>
        <w:rPr>
          <w:sz w:val="26"/>
          <w:szCs w:val="26"/>
        </w:rPr>
      </w:pPr>
      <w:r w:rsidRPr="00732CFF">
        <w:rPr>
          <w:sz w:val="26"/>
          <w:szCs w:val="26"/>
        </w:rPr>
        <w:t>АЛТАЙСКОГО КРАЯ</w:t>
      </w:r>
    </w:p>
    <w:p w:rsidR="00CD2B17" w:rsidRPr="00732CFF" w:rsidRDefault="00CD2B17" w:rsidP="00CD2B17">
      <w:pPr>
        <w:pStyle w:val="1"/>
        <w:rPr>
          <w:rFonts w:ascii="Arial" w:hAnsi="Arial"/>
          <w:sz w:val="26"/>
          <w:szCs w:val="26"/>
        </w:rPr>
      </w:pPr>
    </w:p>
    <w:p w:rsidR="00CD2B17" w:rsidRPr="00732CFF" w:rsidRDefault="00CD2B17" w:rsidP="00CD2B17">
      <w:pPr>
        <w:pStyle w:val="1"/>
        <w:rPr>
          <w:sz w:val="26"/>
          <w:szCs w:val="26"/>
        </w:rPr>
      </w:pPr>
      <w:r w:rsidRPr="00732CFF">
        <w:rPr>
          <w:sz w:val="26"/>
          <w:szCs w:val="26"/>
        </w:rPr>
        <w:t>П О С Т А Н О В Л Е Н И Е</w:t>
      </w:r>
      <w:r w:rsidR="00422438">
        <w:rPr>
          <w:sz w:val="26"/>
          <w:szCs w:val="26"/>
        </w:rPr>
        <w:t xml:space="preserve"> ПРОЕКТ</w:t>
      </w:r>
    </w:p>
    <w:p w:rsidR="00CD2B17" w:rsidRPr="00732CFF" w:rsidRDefault="00CD2B17" w:rsidP="00CD2B17">
      <w:pPr>
        <w:jc w:val="both"/>
        <w:rPr>
          <w:sz w:val="26"/>
          <w:szCs w:val="26"/>
        </w:rPr>
      </w:pPr>
    </w:p>
    <w:p w:rsidR="00CD2B17" w:rsidRPr="00732CFF" w:rsidRDefault="00CD2B17" w:rsidP="00CD2B17">
      <w:pPr>
        <w:jc w:val="both"/>
        <w:rPr>
          <w:sz w:val="26"/>
          <w:szCs w:val="26"/>
        </w:rPr>
      </w:pPr>
    </w:p>
    <w:p w:rsidR="00CD2B17" w:rsidRPr="00732CFF" w:rsidRDefault="00422438" w:rsidP="00CD2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C286C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CD2B17" w:rsidRPr="00732CFF">
        <w:rPr>
          <w:sz w:val="26"/>
          <w:szCs w:val="26"/>
        </w:rPr>
        <w:t>№</w:t>
      </w:r>
    </w:p>
    <w:p w:rsidR="00CD2B17" w:rsidRPr="00732CFF" w:rsidRDefault="00CD2B17" w:rsidP="00732CFF">
      <w:pPr>
        <w:jc w:val="center"/>
        <w:rPr>
          <w:sz w:val="26"/>
          <w:szCs w:val="26"/>
        </w:rPr>
      </w:pPr>
      <w:r w:rsidRPr="00732CFF">
        <w:rPr>
          <w:sz w:val="26"/>
          <w:szCs w:val="26"/>
        </w:rPr>
        <w:t>г.Заринск</w:t>
      </w:r>
    </w:p>
    <w:p w:rsidR="00CD2B17" w:rsidRPr="00732CFF" w:rsidRDefault="00CD2B17" w:rsidP="00CD2B17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1026"/>
        <w:gridCol w:w="3191"/>
      </w:tblGrid>
      <w:tr w:rsidR="00CD2B17" w:rsidRPr="00732CFF" w:rsidTr="00CC286C">
        <w:trPr>
          <w:trHeight w:val="585"/>
        </w:trPr>
        <w:tc>
          <w:tcPr>
            <w:tcW w:w="4361" w:type="dxa"/>
          </w:tcPr>
          <w:p w:rsidR="00CD2B17" w:rsidRPr="00CC286C" w:rsidRDefault="00CD2B17" w:rsidP="001E169E">
            <w:pPr>
              <w:rPr>
                <w:bCs/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 xml:space="preserve">О </w:t>
            </w:r>
            <w:r w:rsidR="00FB40F7" w:rsidRPr="00732CFF">
              <w:rPr>
                <w:sz w:val="26"/>
                <w:szCs w:val="26"/>
              </w:rPr>
              <w:t xml:space="preserve">внесении изменений в </w:t>
            </w:r>
            <w:r w:rsidR="001E169E">
              <w:rPr>
                <w:sz w:val="26"/>
                <w:szCs w:val="26"/>
              </w:rPr>
              <w:t>м</w:t>
            </w:r>
            <w:r w:rsidR="00E86D02" w:rsidRPr="00732CFF">
              <w:rPr>
                <w:bCs/>
                <w:sz w:val="26"/>
                <w:szCs w:val="26"/>
              </w:rPr>
              <w:t>униципальную программу «Развитие образования в</w:t>
            </w:r>
            <w:r w:rsidR="00CC286C">
              <w:rPr>
                <w:bCs/>
                <w:sz w:val="26"/>
                <w:szCs w:val="26"/>
              </w:rPr>
              <w:t xml:space="preserve"> Заринском районе» </w:t>
            </w:r>
            <w:r w:rsidR="00E86D02" w:rsidRPr="00732CFF">
              <w:rPr>
                <w:bCs/>
                <w:sz w:val="26"/>
                <w:szCs w:val="26"/>
              </w:rPr>
              <w:t xml:space="preserve">на 2016 – 2020 </w:t>
            </w:r>
            <w:r w:rsidR="00732CFF" w:rsidRPr="00732CFF">
              <w:rPr>
                <w:bCs/>
                <w:sz w:val="26"/>
                <w:szCs w:val="26"/>
              </w:rPr>
              <w:t>годы,</w:t>
            </w:r>
            <w:r w:rsidR="00CC286C">
              <w:rPr>
                <w:sz w:val="26"/>
                <w:szCs w:val="26"/>
              </w:rPr>
              <w:t xml:space="preserve"> </w:t>
            </w:r>
            <w:r w:rsidR="00732CFF" w:rsidRPr="00732CFF">
              <w:rPr>
                <w:sz w:val="26"/>
                <w:szCs w:val="26"/>
              </w:rPr>
              <w:t>утвержденную</w:t>
            </w:r>
            <w:r w:rsidR="00CC286C">
              <w:rPr>
                <w:sz w:val="26"/>
                <w:szCs w:val="26"/>
              </w:rPr>
              <w:t xml:space="preserve"> </w:t>
            </w:r>
            <w:r w:rsidR="00FB40F7" w:rsidRPr="00732CFF">
              <w:rPr>
                <w:sz w:val="26"/>
                <w:szCs w:val="26"/>
              </w:rPr>
              <w:t>постановление</w:t>
            </w:r>
            <w:r w:rsidR="00F57E5E" w:rsidRPr="00732CFF">
              <w:rPr>
                <w:sz w:val="26"/>
                <w:szCs w:val="26"/>
              </w:rPr>
              <w:t xml:space="preserve">м </w:t>
            </w:r>
            <w:r w:rsidR="00FB40F7" w:rsidRPr="00732CFF">
              <w:rPr>
                <w:sz w:val="26"/>
                <w:szCs w:val="26"/>
              </w:rPr>
              <w:t>Администрации Зар</w:t>
            </w:r>
            <w:r w:rsidR="0013301E" w:rsidRPr="00732CFF">
              <w:rPr>
                <w:sz w:val="26"/>
                <w:szCs w:val="26"/>
              </w:rPr>
              <w:t xml:space="preserve">инского района от </w:t>
            </w:r>
            <w:r w:rsidR="00E86D02" w:rsidRPr="00732CFF">
              <w:rPr>
                <w:sz w:val="26"/>
                <w:szCs w:val="26"/>
              </w:rPr>
              <w:t>01.12.2015</w:t>
            </w:r>
            <w:r w:rsidR="0013301E" w:rsidRPr="00732CFF">
              <w:rPr>
                <w:sz w:val="26"/>
                <w:szCs w:val="26"/>
              </w:rPr>
              <w:t xml:space="preserve"> №</w:t>
            </w:r>
            <w:r w:rsidR="00E86D02" w:rsidRPr="00732CFF">
              <w:rPr>
                <w:sz w:val="26"/>
                <w:szCs w:val="26"/>
              </w:rPr>
              <w:t xml:space="preserve"> 890</w:t>
            </w:r>
          </w:p>
        </w:tc>
        <w:tc>
          <w:tcPr>
            <w:tcW w:w="1026" w:type="dxa"/>
          </w:tcPr>
          <w:p w:rsidR="00CD2B17" w:rsidRPr="00732CFF" w:rsidRDefault="00CD2B17" w:rsidP="00E86D0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CD2B17" w:rsidRPr="00732CFF" w:rsidRDefault="00CD2B17" w:rsidP="00E86D02">
            <w:pPr>
              <w:rPr>
                <w:sz w:val="26"/>
                <w:szCs w:val="26"/>
              </w:rPr>
            </w:pPr>
          </w:p>
        </w:tc>
      </w:tr>
    </w:tbl>
    <w:p w:rsidR="00CD2B17" w:rsidRPr="00732CFF" w:rsidRDefault="00CD2B17" w:rsidP="00E86D02">
      <w:pPr>
        <w:jc w:val="both"/>
        <w:rPr>
          <w:sz w:val="26"/>
          <w:szCs w:val="26"/>
        </w:rPr>
      </w:pPr>
    </w:p>
    <w:p w:rsidR="00CD2B17" w:rsidRPr="00732CFF" w:rsidRDefault="00CD2B17" w:rsidP="00E86D02">
      <w:pPr>
        <w:jc w:val="both"/>
        <w:rPr>
          <w:sz w:val="26"/>
          <w:szCs w:val="26"/>
        </w:rPr>
      </w:pPr>
      <w:r w:rsidRPr="00732CFF">
        <w:rPr>
          <w:sz w:val="26"/>
          <w:szCs w:val="26"/>
        </w:rPr>
        <w:tab/>
        <w:t xml:space="preserve">В </w:t>
      </w:r>
      <w:r w:rsidR="00FB40F7" w:rsidRPr="00732CFF">
        <w:rPr>
          <w:sz w:val="26"/>
          <w:szCs w:val="26"/>
        </w:rPr>
        <w:t xml:space="preserve">целях реализации </w:t>
      </w:r>
      <w:r w:rsidR="00E86D02" w:rsidRPr="00732CFF">
        <w:rPr>
          <w:sz w:val="26"/>
          <w:szCs w:val="26"/>
        </w:rPr>
        <w:t>Послания Президента Российской Федерации В.В.Путина Федеральному Собранию Российской Федерации от 15 января 2020 года</w:t>
      </w:r>
      <w:r w:rsidR="00CC286C">
        <w:rPr>
          <w:sz w:val="26"/>
          <w:szCs w:val="26"/>
        </w:rPr>
        <w:t xml:space="preserve"> </w:t>
      </w:r>
      <w:r w:rsidR="00E86D02" w:rsidRPr="00732CFF">
        <w:rPr>
          <w:sz w:val="26"/>
          <w:szCs w:val="26"/>
        </w:rPr>
        <w:t>в части обеспечения горячим бесплатным питанием обучающихся, получающих начальное общее образование в муниципальных общеобразовательных организациях с 01.09.2020</w:t>
      </w:r>
      <w:r w:rsidR="00CC286C">
        <w:rPr>
          <w:sz w:val="26"/>
          <w:szCs w:val="26"/>
        </w:rPr>
        <w:t xml:space="preserve"> г.</w:t>
      </w:r>
    </w:p>
    <w:p w:rsidR="00CD2B17" w:rsidRPr="00732CFF" w:rsidRDefault="00CD2B17" w:rsidP="007620BB">
      <w:pPr>
        <w:jc w:val="center"/>
        <w:rPr>
          <w:sz w:val="26"/>
          <w:szCs w:val="26"/>
        </w:rPr>
      </w:pPr>
      <w:r w:rsidRPr="00732CFF">
        <w:rPr>
          <w:sz w:val="26"/>
          <w:szCs w:val="26"/>
        </w:rPr>
        <w:t>П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О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С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Т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А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Н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О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В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Л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Я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>Ю:</w:t>
      </w:r>
    </w:p>
    <w:p w:rsidR="00CC286C" w:rsidRDefault="007620BB" w:rsidP="00CC286C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491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CC286C">
        <w:rPr>
          <w:sz w:val="26"/>
          <w:szCs w:val="26"/>
        </w:rPr>
        <w:t xml:space="preserve"> </w:t>
      </w:r>
      <w:r w:rsidR="00F57E5E" w:rsidRPr="007620BB">
        <w:rPr>
          <w:sz w:val="26"/>
          <w:szCs w:val="26"/>
        </w:rPr>
        <w:t xml:space="preserve">в </w:t>
      </w:r>
      <w:r w:rsidR="00E86D02" w:rsidRPr="007620BB">
        <w:rPr>
          <w:bCs/>
          <w:sz w:val="26"/>
          <w:szCs w:val="26"/>
        </w:rPr>
        <w:t>муниципальную программу «</w:t>
      </w:r>
      <w:r w:rsidR="00732CFF" w:rsidRPr="007620BB">
        <w:rPr>
          <w:bCs/>
          <w:sz w:val="26"/>
          <w:szCs w:val="26"/>
        </w:rPr>
        <w:t>Развитие образования в</w:t>
      </w:r>
      <w:r w:rsidR="00CC286C">
        <w:rPr>
          <w:bCs/>
          <w:sz w:val="26"/>
          <w:szCs w:val="26"/>
        </w:rPr>
        <w:t xml:space="preserve"> </w:t>
      </w:r>
      <w:r w:rsidR="00732CFF" w:rsidRPr="007620BB">
        <w:rPr>
          <w:bCs/>
          <w:sz w:val="26"/>
          <w:szCs w:val="26"/>
        </w:rPr>
        <w:t>Заринском</w:t>
      </w:r>
      <w:r w:rsidR="00CC286C">
        <w:rPr>
          <w:bCs/>
          <w:sz w:val="26"/>
          <w:szCs w:val="26"/>
        </w:rPr>
        <w:t xml:space="preserve"> </w:t>
      </w:r>
      <w:r w:rsidR="00E86D02" w:rsidRPr="007620BB">
        <w:rPr>
          <w:bCs/>
          <w:sz w:val="26"/>
          <w:szCs w:val="26"/>
        </w:rPr>
        <w:t>районе» на 2016 – 2020 годы,</w:t>
      </w:r>
      <w:r w:rsidR="00CC286C">
        <w:rPr>
          <w:sz w:val="26"/>
          <w:szCs w:val="26"/>
        </w:rPr>
        <w:t xml:space="preserve"> </w:t>
      </w:r>
      <w:proofErr w:type="gramStart"/>
      <w:r w:rsidR="00CC286C">
        <w:rPr>
          <w:sz w:val="26"/>
          <w:szCs w:val="26"/>
        </w:rPr>
        <w:t>утвержденную  постановлением</w:t>
      </w:r>
      <w:proofErr w:type="gramEnd"/>
      <w:r w:rsidR="00E86D02" w:rsidRPr="007620BB">
        <w:rPr>
          <w:sz w:val="26"/>
          <w:szCs w:val="26"/>
        </w:rPr>
        <w:t xml:space="preserve"> Администрации Заринского района от 01.12.2015 № 890</w:t>
      </w:r>
      <w:r>
        <w:rPr>
          <w:sz w:val="26"/>
          <w:szCs w:val="26"/>
        </w:rPr>
        <w:t>, изме</w:t>
      </w:r>
      <w:r w:rsidR="00732CFF" w:rsidRPr="007620BB">
        <w:rPr>
          <w:sz w:val="26"/>
          <w:szCs w:val="26"/>
        </w:rPr>
        <w:t>нения согласно приложения</w:t>
      </w:r>
      <w:r w:rsidR="00C729D7" w:rsidRPr="007620BB">
        <w:rPr>
          <w:sz w:val="26"/>
          <w:szCs w:val="26"/>
        </w:rPr>
        <w:t xml:space="preserve">. </w:t>
      </w:r>
    </w:p>
    <w:p w:rsidR="00CC286C" w:rsidRDefault="00D871DB" w:rsidP="00CC286C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491"/>
        <w:jc w:val="both"/>
        <w:rPr>
          <w:sz w:val="26"/>
          <w:szCs w:val="26"/>
        </w:rPr>
      </w:pPr>
      <w:r w:rsidRPr="00CC286C">
        <w:rPr>
          <w:sz w:val="26"/>
          <w:szCs w:val="26"/>
        </w:rPr>
        <w:t>П</w:t>
      </w:r>
      <w:r w:rsidR="004F008B" w:rsidRPr="00CC286C">
        <w:rPr>
          <w:sz w:val="26"/>
          <w:szCs w:val="26"/>
        </w:rPr>
        <w:t>остановление вступает в силу со дня опубликования.</w:t>
      </w:r>
    </w:p>
    <w:p w:rsidR="00CC286C" w:rsidRDefault="00CC286C" w:rsidP="00CC286C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</w:t>
      </w:r>
      <w:r w:rsidR="00CD2B17" w:rsidRPr="00CC286C">
        <w:rPr>
          <w:sz w:val="26"/>
          <w:szCs w:val="26"/>
        </w:rPr>
        <w:t>постановление в районной газете «Знамя Ильича»</w:t>
      </w:r>
      <w:r w:rsidR="007620BB" w:rsidRPr="00CC286C">
        <w:rPr>
          <w:sz w:val="26"/>
          <w:szCs w:val="26"/>
        </w:rPr>
        <w:t xml:space="preserve"> и </w:t>
      </w:r>
      <w:r w:rsidR="00732CFF" w:rsidRPr="00CC286C">
        <w:rPr>
          <w:sz w:val="26"/>
          <w:szCs w:val="26"/>
        </w:rPr>
        <w:t>разместить на официальном сайте Администрации Заринского района</w:t>
      </w:r>
      <w:r w:rsidR="00803630" w:rsidRPr="00CC286C">
        <w:rPr>
          <w:sz w:val="26"/>
          <w:szCs w:val="26"/>
        </w:rPr>
        <w:t>.</w:t>
      </w:r>
    </w:p>
    <w:p w:rsidR="00CD2B17" w:rsidRPr="00CC286C" w:rsidRDefault="00732CFF" w:rsidP="00CC286C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491"/>
        <w:jc w:val="both"/>
        <w:rPr>
          <w:sz w:val="26"/>
          <w:szCs w:val="26"/>
        </w:rPr>
      </w:pPr>
      <w:r w:rsidRPr="00CC286C">
        <w:rPr>
          <w:sz w:val="26"/>
          <w:szCs w:val="26"/>
        </w:rPr>
        <w:t xml:space="preserve">Контроль </w:t>
      </w:r>
      <w:r w:rsidR="00CC286C">
        <w:rPr>
          <w:sz w:val="26"/>
          <w:szCs w:val="26"/>
        </w:rPr>
        <w:t xml:space="preserve">за исполнением </w:t>
      </w:r>
      <w:r w:rsidR="000A4FF4" w:rsidRPr="00CC286C">
        <w:rPr>
          <w:sz w:val="26"/>
          <w:szCs w:val="26"/>
        </w:rPr>
        <w:t xml:space="preserve">настоящего </w:t>
      </w:r>
      <w:r w:rsidR="00CD2B17" w:rsidRPr="00CC286C">
        <w:rPr>
          <w:sz w:val="26"/>
          <w:szCs w:val="26"/>
        </w:rPr>
        <w:t xml:space="preserve">постановления возложить на </w:t>
      </w:r>
      <w:r w:rsidR="00803630" w:rsidRPr="00CC286C">
        <w:rPr>
          <w:sz w:val="26"/>
          <w:szCs w:val="26"/>
        </w:rPr>
        <w:t>предсе</w:t>
      </w:r>
      <w:r w:rsidR="00CC286C">
        <w:rPr>
          <w:sz w:val="26"/>
          <w:szCs w:val="26"/>
        </w:rPr>
        <w:t xml:space="preserve">дателя комитета по образованию </w:t>
      </w:r>
      <w:r w:rsidR="00803630" w:rsidRPr="00CC286C">
        <w:rPr>
          <w:sz w:val="26"/>
          <w:szCs w:val="26"/>
        </w:rPr>
        <w:t xml:space="preserve">делам молодежи </w:t>
      </w:r>
      <w:r w:rsidR="00E86D02" w:rsidRPr="00CC286C">
        <w:rPr>
          <w:sz w:val="26"/>
          <w:szCs w:val="26"/>
        </w:rPr>
        <w:t>И.В.Сироткину</w:t>
      </w:r>
      <w:r w:rsidR="00CD2B17" w:rsidRPr="00CC286C">
        <w:rPr>
          <w:sz w:val="26"/>
          <w:szCs w:val="26"/>
        </w:rPr>
        <w:t xml:space="preserve">. </w:t>
      </w:r>
    </w:p>
    <w:p w:rsidR="00732CFF" w:rsidRPr="00732CFF" w:rsidRDefault="00732CFF" w:rsidP="00E86D02">
      <w:pPr>
        <w:jc w:val="both"/>
        <w:rPr>
          <w:sz w:val="26"/>
          <w:szCs w:val="26"/>
        </w:rPr>
      </w:pPr>
    </w:p>
    <w:p w:rsidR="00732CFF" w:rsidRPr="00732CFF" w:rsidRDefault="00732CFF" w:rsidP="00E86D02">
      <w:pPr>
        <w:jc w:val="both"/>
        <w:rPr>
          <w:sz w:val="26"/>
          <w:szCs w:val="26"/>
        </w:rPr>
      </w:pPr>
    </w:p>
    <w:p w:rsidR="00CD2B17" w:rsidRPr="00732CFF" w:rsidRDefault="00CD2B17" w:rsidP="00E86D02">
      <w:pPr>
        <w:jc w:val="both"/>
        <w:rPr>
          <w:sz w:val="26"/>
          <w:szCs w:val="26"/>
        </w:rPr>
      </w:pPr>
      <w:r w:rsidRPr="00732CFF">
        <w:rPr>
          <w:sz w:val="26"/>
          <w:szCs w:val="26"/>
        </w:rPr>
        <w:t>Глава</w:t>
      </w:r>
      <w:r w:rsidR="00CC286C">
        <w:rPr>
          <w:sz w:val="26"/>
          <w:szCs w:val="26"/>
        </w:rPr>
        <w:t xml:space="preserve"> </w:t>
      </w:r>
      <w:r w:rsidRPr="00732CFF">
        <w:rPr>
          <w:sz w:val="26"/>
          <w:szCs w:val="26"/>
        </w:rPr>
        <w:t xml:space="preserve">района    </w:t>
      </w:r>
      <w:r w:rsidR="00CC286C">
        <w:rPr>
          <w:sz w:val="26"/>
          <w:szCs w:val="26"/>
        </w:rPr>
        <w:t xml:space="preserve">                                                                                       </w:t>
      </w:r>
      <w:r w:rsidRPr="00732CFF">
        <w:rPr>
          <w:sz w:val="26"/>
          <w:szCs w:val="26"/>
        </w:rPr>
        <w:t xml:space="preserve">    В.</w:t>
      </w:r>
      <w:r w:rsidR="00E86D02" w:rsidRPr="00732CFF">
        <w:rPr>
          <w:sz w:val="26"/>
          <w:szCs w:val="26"/>
        </w:rPr>
        <w:t>К.Тимирязев</w:t>
      </w:r>
    </w:p>
    <w:p w:rsidR="00CD2B17" w:rsidRPr="00732CFF" w:rsidRDefault="00CD2B17" w:rsidP="00CD2B17">
      <w:pPr>
        <w:rPr>
          <w:sz w:val="26"/>
          <w:szCs w:val="26"/>
        </w:rPr>
      </w:pPr>
    </w:p>
    <w:p w:rsidR="00CD2B17" w:rsidRPr="00732CFF" w:rsidRDefault="00CD2B17" w:rsidP="00CD2B17">
      <w:pPr>
        <w:rPr>
          <w:sz w:val="26"/>
          <w:szCs w:val="26"/>
        </w:rPr>
      </w:pPr>
    </w:p>
    <w:p w:rsidR="00CD2B17" w:rsidRPr="00732CFF" w:rsidRDefault="00CD2B17" w:rsidP="00CD2B17">
      <w:pPr>
        <w:rPr>
          <w:sz w:val="26"/>
          <w:szCs w:val="26"/>
        </w:rPr>
      </w:pPr>
    </w:p>
    <w:p w:rsidR="00CD2B17" w:rsidRDefault="00CD2B17" w:rsidP="00CD2B17">
      <w:pPr>
        <w:rPr>
          <w:sz w:val="26"/>
          <w:szCs w:val="26"/>
        </w:rPr>
      </w:pPr>
    </w:p>
    <w:p w:rsidR="007620BB" w:rsidRDefault="007620BB" w:rsidP="00CD2B17">
      <w:pPr>
        <w:rPr>
          <w:sz w:val="26"/>
          <w:szCs w:val="26"/>
        </w:rPr>
      </w:pPr>
    </w:p>
    <w:p w:rsidR="007620BB" w:rsidRDefault="007620BB" w:rsidP="00CD2B17">
      <w:pPr>
        <w:rPr>
          <w:sz w:val="26"/>
          <w:szCs w:val="26"/>
        </w:rPr>
      </w:pPr>
    </w:p>
    <w:p w:rsidR="007620BB" w:rsidRPr="00732CFF" w:rsidRDefault="007620BB" w:rsidP="00CD2B17">
      <w:pPr>
        <w:rPr>
          <w:sz w:val="26"/>
          <w:szCs w:val="26"/>
        </w:rPr>
      </w:pPr>
    </w:p>
    <w:p w:rsidR="00CD2B17" w:rsidRDefault="00CD2B17" w:rsidP="00CD2B17">
      <w:pPr>
        <w:rPr>
          <w:sz w:val="26"/>
          <w:szCs w:val="26"/>
        </w:rPr>
      </w:pPr>
    </w:p>
    <w:p w:rsidR="001E169E" w:rsidRDefault="001E169E" w:rsidP="00CD2B17">
      <w:pPr>
        <w:rPr>
          <w:sz w:val="26"/>
          <w:szCs w:val="26"/>
        </w:rPr>
      </w:pPr>
    </w:p>
    <w:p w:rsidR="001E169E" w:rsidRDefault="001E169E" w:rsidP="00CD2B17">
      <w:pPr>
        <w:rPr>
          <w:sz w:val="26"/>
          <w:szCs w:val="26"/>
        </w:rPr>
      </w:pPr>
    </w:p>
    <w:p w:rsidR="0045501D" w:rsidRDefault="0045501D" w:rsidP="00732CFF">
      <w:pPr>
        <w:jc w:val="right"/>
        <w:rPr>
          <w:sz w:val="26"/>
          <w:szCs w:val="26"/>
        </w:rPr>
      </w:pPr>
    </w:p>
    <w:p w:rsidR="00892E34" w:rsidRPr="00732CFF" w:rsidRDefault="00892E34" w:rsidP="00732CFF">
      <w:pPr>
        <w:jc w:val="right"/>
        <w:rPr>
          <w:sz w:val="26"/>
          <w:szCs w:val="26"/>
        </w:rPr>
      </w:pPr>
      <w:r w:rsidRPr="00732CFF">
        <w:rPr>
          <w:sz w:val="26"/>
          <w:szCs w:val="26"/>
        </w:rPr>
        <w:lastRenderedPageBreak/>
        <w:t>ПРИЛОЖЕНИЕ</w:t>
      </w:r>
    </w:p>
    <w:p w:rsidR="00892E34" w:rsidRPr="00732CFF" w:rsidRDefault="00892E34" w:rsidP="00892E34">
      <w:pPr>
        <w:jc w:val="right"/>
        <w:rPr>
          <w:sz w:val="26"/>
          <w:szCs w:val="26"/>
        </w:rPr>
      </w:pPr>
      <w:r w:rsidRPr="00732CFF">
        <w:rPr>
          <w:sz w:val="26"/>
          <w:szCs w:val="26"/>
        </w:rPr>
        <w:t xml:space="preserve">к постановлению </w:t>
      </w:r>
      <w:r w:rsidR="00CC206A" w:rsidRPr="00732CFF">
        <w:rPr>
          <w:sz w:val="26"/>
          <w:szCs w:val="26"/>
        </w:rPr>
        <w:t xml:space="preserve"> Администрации </w:t>
      </w:r>
    </w:p>
    <w:p w:rsidR="00CD2B17" w:rsidRPr="00732CFF" w:rsidRDefault="0045501D" w:rsidP="00892E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proofErr w:type="spellStart"/>
      <w:r w:rsidR="00CC206A" w:rsidRPr="00732CFF">
        <w:rPr>
          <w:sz w:val="26"/>
          <w:szCs w:val="26"/>
        </w:rPr>
        <w:t>Заринского</w:t>
      </w:r>
      <w:proofErr w:type="spellEnd"/>
      <w:r w:rsidR="00CC206A" w:rsidRPr="00732CFF">
        <w:rPr>
          <w:sz w:val="26"/>
          <w:szCs w:val="26"/>
        </w:rPr>
        <w:t xml:space="preserve"> района</w:t>
      </w:r>
    </w:p>
    <w:p w:rsidR="00CC206A" w:rsidRPr="00732CFF" w:rsidRDefault="00732CFF" w:rsidP="00892E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от 28.08.2020</w:t>
      </w:r>
      <w:r w:rsidR="00CC206A" w:rsidRPr="00732CF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p w:rsidR="0048444B" w:rsidRPr="00732CFF" w:rsidRDefault="00CD2B17" w:rsidP="00CD2B17">
      <w:pPr>
        <w:jc w:val="right"/>
        <w:rPr>
          <w:sz w:val="26"/>
          <w:szCs w:val="26"/>
        </w:rPr>
      </w:pPr>
      <w:r w:rsidRPr="00732CFF">
        <w:rPr>
          <w:sz w:val="26"/>
          <w:szCs w:val="26"/>
        </w:rPr>
        <w:tab/>
      </w:r>
    </w:p>
    <w:p w:rsidR="006B6148" w:rsidRPr="00732CFF" w:rsidRDefault="00803630" w:rsidP="00803630">
      <w:pPr>
        <w:jc w:val="center"/>
        <w:rPr>
          <w:spacing w:val="2"/>
          <w:sz w:val="26"/>
          <w:szCs w:val="26"/>
        </w:rPr>
      </w:pPr>
      <w:r w:rsidRPr="00732CFF">
        <w:rPr>
          <w:spacing w:val="2"/>
          <w:sz w:val="26"/>
          <w:szCs w:val="26"/>
        </w:rPr>
        <w:t>ИЗМЕНЕНИЯ</w:t>
      </w:r>
    </w:p>
    <w:p w:rsidR="0045501D" w:rsidRDefault="00803630" w:rsidP="00F57E5E">
      <w:pPr>
        <w:jc w:val="center"/>
        <w:rPr>
          <w:sz w:val="26"/>
          <w:szCs w:val="26"/>
        </w:rPr>
      </w:pPr>
      <w:r w:rsidRPr="00732CFF">
        <w:rPr>
          <w:spacing w:val="2"/>
          <w:sz w:val="26"/>
          <w:szCs w:val="26"/>
        </w:rPr>
        <w:t xml:space="preserve">в </w:t>
      </w:r>
      <w:r w:rsidR="00E86D02" w:rsidRPr="00732CFF">
        <w:rPr>
          <w:bCs/>
          <w:sz w:val="26"/>
          <w:szCs w:val="26"/>
        </w:rPr>
        <w:t>муниципальную программу «Развитие образования вЗаринском районе» на 2016 – 2020 годы,</w:t>
      </w:r>
      <w:r w:rsidR="00E86D02" w:rsidRPr="00732CFF">
        <w:rPr>
          <w:sz w:val="26"/>
          <w:szCs w:val="26"/>
        </w:rPr>
        <w:t xml:space="preserve"> утвержденную  </w:t>
      </w:r>
      <w:r w:rsidR="0045501D">
        <w:rPr>
          <w:sz w:val="26"/>
          <w:szCs w:val="26"/>
        </w:rPr>
        <w:t xml:space="preserve"> </w:t>
      </w:r>
      <w:r w:rsidR="00E86D02" w:rsidRPr="00732CFF">
        <w:rPr>
          <w:sz w:val="26"/>
          <w:szCs w:val="26"/>
        </w:rPr>
        <w:t xml:space="preserve">постановлением </w:t>
      </w:r>
      <w:r w:rsidR="0045501D">
        <w:rPr>
          <w:sz w:val="26"/>
          <w:szCs w:val="26"/>
        </w:rPr>
        <w:t xml:space="preserve"> </w:t>
      </w:r>
      <w:r w:rsidR="00E86D02" w:rsidRPr="00732CFF">
        <w:rPr>
          <w:sz w:val="26"/>
          <w:szCs w:val="26"/>
        </w:rPr>
        <w:t xml:space="preserve"> Администрации </w:t>
      </w:r>
    </w:p>
    <w:p w:rsidR="00803630" w:rsidRPr="00732CFF" w:rsidRDefault="00E86D02" w:rsidP="00F57E5E">
      <w:pPr>
        <w:jc w:val="center"/>
        <w:rPr>
          <w:spacing w:val="2"/>
          <w:sz w:val="26"/>
          <w:szCs w:val="26"/>
        </w:rPr>
      </w:pPr>
      <w:proofErr w:type="spellStart"/>
      <w:r w:rsidRPr="00732CFF">
        <w:rPr>
          <w:sz w:val="26"/>
          <w:szCs w:val="26"/>
        </w:rPr>
        <w:t>Заринского</w:t>
      </w:r>
      <w:proofErr w:type="spellEnd"/>
      <w:r w:rsidRPr="00732CFF">
        <w:rPr>
          <w:sz w:val="26"/>
          <w:szCs w:val="26"/>
        </w:rPr>
        <w:t xml:space="preserve"> района от 01.12.2015 № 890</w:t>
      </w:r>
    </w:p>
    <w:p w:rsidR="009F0067" w:rsidRPr="00732CFF" w:rsidRDefault="009F0067" w:rsidP="00803630">
      <w:pPr>
        <w:rPr>
          <w:rFonts w:eastAsia="Calibri"/>
          <w:sz w:val="26"/>
          <w:szCs w:val="26"/>
          <w:lang w:eastAsia="en-US"/>
        </w:rPr>
      </w:pPr>
    </w:p>
    <w:p w:rsidR="00C729D7" w:rsidRPr="00732CFF" w:rsidRDefault="00C729D7" w:rsidP="00803630">
      <w:pPr>
        <w:rPr>
          <w:rFonts w:eastAsia="Calibri"/>
          <w:sz w:val="26"/>
          <w:szCs w:val="26"/>
          <w:lang w:eastAsia="en-US"/>
        </w:rPr>
      </w:pPr>
    </w:p>
    <w:p w:rsidR="00BF57B4" w:rsidRPr="00124E8C" w:rsidRDefault="00BF57B4" w:rsidP="00BF57B4">
      <w:pPr>
        <w:jc w:val="center"/>
        <w:rPr>
          <w:b/>
          <w:bCs/>
        </w:rPr>
      </w:pPr>
      <w:r w:rsidRPr="00124E8C">
        <w:rPr>
          <w:b/>
          <w:bCs/>
        </w:rPr>
        <w:t>ПАСПОРТ</w:t>
      </w:r>
    </w:p>
    <w:p w:rsidR="00BF57B4" w:rsidRPr="00124E8C" w:rsidRDefault="00BF57B4" w:rsidP="00BF57B4">
      <w:pPr>
        <w:jc w:val="center"/>
        <w:rPr>
          <w:b/>
          <w:bCs/>
        </w:rPr>
      </w:pPr>
      <w:r w:rsidRPr="00124E8C">
        <w:rPr>
          <w:b/>
          <w:bCs/>
        </w:rPr>
        <w:t>муниципальной программы</w:t>
      </w:r>
    </w:p>
    <w:p w:rsidR="00BF57B4" w:rsidRPr="00124E8C" w:rsidRDefault="00BF57B4" w:rsidP="00BF57B4">
      <w:pPr>
        <w:jc w:val="center"/>
        <w:rPr>
          <w:b/>
          <w:bCs/>
          <w:i/>
        </w:rPr>
      </w:pPr>
      <w:r w:rsidRPr="00124E8C">
        <w:rPr>
          <w:b/>
          <w:bCs/>
        </w:rPr>
        <w:t>«Развитие образования вЗаринском районе» на 2016 - 2020 годы</w:t>
      </w:r>
    </w:p>
    <w:p w:rsidR="00BF57B4" w:rsidRPr="00124E8C" w:rsidRDefault="00BF57B4" w:rsidP="00BF57B4">
      <w:pPr>
        <w:jc w:val="center"/>
        <w:rPr>
          <w:b/>
          <w:bCs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116"/>
        <w:gridCol w:w="6379"/>
      </w:tblGrid>
      <w:tr w:rsidR="00BF57B4" w:rsidRPr="00124E8C" w:rsidTr="00BF57B4">
        <w:trPr>
          <w:trHeight w:val="528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t>комитет Администрации района по образованию и делам молодежи.</w:t>
            </w:r>
          </w:p>
        </w:tc>
      </w:tr>
      <w:tr w:rsidR="00BF57B4" w:rsidRPr="00124E8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t>комитет Администрации района по культуре;</w:t>
            </w:r>
          </w:p>
          <w:p w:rsidR="00BF57B4" w:rsidRPr="00124E8C" w:rsidRDefault="00BF57B4" w:rsidP="00BF57B4">
            <w:r w:rsidRPr="00124E8C">
              <w:t xml:space="preserve">отдел </w:t>
            </w:r>
            <w:proofErr w:type="spellStart"/>
            <w:r w:rsidRPr="00124E8C">
              <w:t>Администрациирайона</w:t>
            </w:r>
            <w:proofErr w:type="spellEnd"/>
            <w:r w:rsidRPr="00124E8C">
              <w:t xml:space="preserve"> по физической культуре, спорту и делам молодежи;</w:t>
            </w:r>
          </w:p>
          <w:p w:rsidR="00BF57B4" w:rsidRPr="00124E8C" w:rsidRDefault="00BF57B4" w:rsidP="00BF57B4">
            <w:r w:rsidRPr="00124E8C">
              <w:t>дошкольные образовательные учреждения района;</w:t>
            </w:r>
          </w:p>
          <w:p w:rsidR="00BF57B4" w:rsidRPr="00124E8C" w:rsidRDefault="00BF57B4" w:rsidP="00BF57B4">
            <w:r w:rsidRPr="00124E8C">
              <w:t>образовательные учреждения района, реализующие основные общеобразовательные программы начального общего, основного общего и среднего общего образования;</w:t>
            </w:r>
          </w:p>
          <w:p w:rsidR="00BF57B4" w:rsidRPr="00124E8C" w:rsidRDefault="00BF57B4" w:rsidP="00BF57B4">
            <w:r w:rsidRPr="00124E8C">
              <w:t>образовательные учреждения района, реализующие основные общеобразовательные программы дошкольного образования, начального общего, основного общего и среднего общего образования;</w:t>
            </w:r>
          </w:p>
          <w:p w:rsidR="00BF57B4" w:rsidRPr="00124E8C" w:rsidRDefault="00BF57B4" w:rsidP="00BF57B4">
            <w:r w:rsidRPr="00124E8C">
              <w:t>образовательные учреждения района, реализующие уровень дополнительного образования;</w:t>
            </w:r>
          </w:p>
          <w:p w:rsidR="00BF57B4" w:rsidRPr="00124E8C" w:rsidRDefault="00BF57B4" w:rsidP="00BF57B4">
            <w:r w:rsidRPr="00124E8C">
              <w:t>органы местного самоуправления Заринского района (по согласованию);</w:t>
            </w:r>
          </w:p>
          <w:p w:rsidR="00BF57B4" w:rsidRPr="00124E8C" w:rsidRDefault="00BF57B4" w:rsidP="00BF57B4">
            <w:r w:rsidRPr="00124E8C">
              <w:t>военный комиссариат по Заринскому району;</w:t>
            </w:r>
          </w:p>
          <w:p w:rsidR="00BF57B4" w:rsidRPr="00124E8C" w:rsidRDefault="00BF57B4" w:rsidP="00BF57B4">
            <w:r w:rsidRPr="00124E8C">
              <w:t>ДОСААФ России по Заринскому району (по согласованию);</w:t>
            </w:r>
          </w:p>
          <w:p w:rsidR="00BF57B4" w:rsidRPr="00124E8C" w:rsidRDefault="00BF57B4" w:rsidP="00BF57B4">
            <w:r w:rsidRPr="00124E8C">
              <w:t>ДЮКФП;</w:t>
            </w:r>
          </w:p>
          <w:p w:rsidR="00BF57B4" w:rsidRPr="00124E8C" w:rsidRDefault="00BF57B4" w:rsidP="00BF57B4">
            <w:r w:rsidRPr="00124E8C">
              <w:t>МАУ Заринского района Алтайского края «Редакция газеты «Знамя Ильича»;</w:t>
            </w:r>
          </w:p>
          <w:p w:rsidR="00BF57B4" w:rsidRPr="00124E8C" w:rsidRDefault="00BF57B4" w:rsidP="00BF57B4">
            <w:r w:rsidRPr="00124E8C">
              <w:t>МОУДОД ЦДТ;</w:t>
            </w:r>
          </w:p>
          <w:p w:rsidR="00BF57B4" w:rsidRPr="00124E8C" w:rsidRDefault="00BF57B4" w:rsidP="00BF57B4">
            <w:r w:rsidRPr="00124E8C">
              <w:t>управление МЧС России по Алтайскому краю (по согласованию).</w:t>
            </w:r>
          </w:p>
        </w:tc>
      </w:tr>
      <w:tr w:rsidR="00BF57B4" w:rsidRPr="00124E8C" w:rsidTr="00BF57B4">
        <w:trPr>
          <w:trHeight w:val="367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t>образовательные учреждения Заринского района, реализующие уровень образования.</w:t>
            </w:r>
          </w:p>
        </w:tc>
      </w:tr>
      <w:tr w:rsidR="00BF57B4" w:rsidRPr="00124E8C" w:rsidTr="00BF57B4">
        <w:trPr>
          <w:trHeight w:val="2912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t xml:space="preserve">подпрограмма 1 «Развитие </w:t>
            </w:r>
            <w:proofErr w:type="spellStart"/>
            <w:r w:rsidRPr="00124E8C">
              <w:t>дошкольногообразованиявЗаринском</w:t>
            </w:r>
            <w:proofErr w:type="spellEnd"/>
            <w:r w:rsidRPr="00124E8C">
              <w:t xml:space="preserve"> районе» на 2016-2020 годы;</w:t>
            </w:r>
          </w:p>
          <w:p w:rsidR="00BF57B4" w:rsidRPr="00124E8C" w:rsidRDefault="00BF57B4" w:rsidP="00BF57B4">
            <w:r w:rsidRPr="00124E8C">
              <w:t>подпрограмма 2 «Развитие общего образования вЗаринском районе» на 2016-2020 годы;</w:t>
            </w:r>
          </w:p>
          <w:p w:rsidR="00BF57B4" w:rsidRPr="00124E8C" w:rsidRDefault="00BF57B4" w:rsidP="00BF57B4">
            <w:r w:rsidRPr="00124E8C">
              <w:t xml:space="preserve">подпрограмма 3 «Развитие кадрового потенциала </w:t>
            </w:r>
            <w:proofErr w:type="spellStart"/>
            <w:r w:rsidRPr="00124E8C">
              <w:t>всистеме</w:t>
            </w:r>
            <w:proofErr w:type="spellEnd"/>
            <w:r w:rsidRPr="00124E8C">
              <w:t xml:space="preserve"> образования </w:t>
            </w:r>
            <w:proofErr w:type="spellStart"/>
            <w:r w:rsidRPr="00124E8C">
              <w:t>Заринского</w:t>
            </w:r>
            <w:proofErr w:type="spellEnd"/>
            <w:r w:rsidRPr="00124E8C">
              <w:t xml:space="preserve"> района» на 2016-2020 годы;</w:t>
            </w:r>
          </w:p>
          <w:p w:rsidR="00BF57B4" w:rsidRPr="00124E8C" w:rsidRDefault="00BF57B4" w:rsidP="00BF57B4">
            <w:r w:rsidRPr="00124E8C">
              <w:t>подпрограмма 4 «Развитие отдыха и занятости учащихся Заринского района» на 2016-2020 годы;</w:t>
            </w:r>
          </w:p>
          <w:p w:rsidR="00BF57B4" w:rsidRPr="00124E8C" w:rsidRDefault="00BF57B4" w:rsidP="00BF57B4">
            <w:r w:rsidRPr="00124E8C">
              <w:rPr>
                <w:bCs/>
              </w:rPr>
              <w:t>подпрограмма 5 «Развитие воспитания и дополнительного образования вЗаринском районе» на 2016-2020 годы;</w:t>
            </w:r>
          </w:p>
          <w:p w:rsidR="00BF57B4" w:rsidRPr="00124E8C" w:rsidRDefault="00BF57B4" w:rsidP="00BF57B4">
            <w:r w:rsidRPr="00124E8C">
              <w:t>подпрограмма 6«Патриотическое воспитание граждан Заринского района» на 2016-2020 годы.</w:t>
            </w:r>
          </w:p>
        </w:tc>
      </w:tr>
      <w:tr w:rsidR="00BF57B4" w:rsidRPr="00124E8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rPr>
                <w:spacing w:val="-1"/>
              </w:rPr>
              <w:t xml:space="preserve">-обеспечение высокого качества образования населения вЗаринском районе в </w:t>
            </w:r>
            <w:r w:rsidRPr="00124E8C">
              <w:rPr>
                <w:spacing w:val="-3"/>
              </w:rPr>
              <w:t xml:space="preserve">соответствии с меняющимися запросами и </w:t>
            </w:r>
            <w:r w:rsidRPr="00124E8C">
              <w:rPr>
                <w:spacing w:val="-1"/>
              </w:rPr>
              <w:t>перспективными задачами развития общества.</w:t>
            </w:r>
          </w:p>
        </w:tc>
      </w:tr>
      <w:tr w:rsidR="00BF57B4" w:rsidRPr="00124E8C" w:rsidTr="00BF57B4">
        <w:trPr>
          <w:trHeight w:val="36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</w:p>
          <w:p w:rsidR="00BF57B4" w:rsidRPr="00124E8C" w:rsidRDefault="00BF57B4" w:rsidP="00BF57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t>-обеспечение доступности качественного дошкольного образования населения вЗаринском районе, соответствующего требованиям инновационного социально ориентированного развития Российской Федерации;</w:t>
            </w:r>
          </w:p>
          <w:p w:rsidR="00BF57B4" w:rsidRPr="00124E8C" w:rsidRDefault="00BF57B4" w:rsidP="00BF57B4">
            <w:pPr>
              <w:rPr>
                <w:spacing w:val="-2"/>
              </w:rPr>
            </w:pPr>
            <w:r w:rsidRPr="00124E8C">
              <w:rPr>
                <w:spacing w:val="-2"/>
              </w:rPr>
              <w:t>-создание в системе общего образования равных возможностей современного качественного образования для детей;</w:t>
            </w:r>
          </w:p>
          <w:p w:rsidR="00BF57B4" w:rsidRPr="00124E8C" w:rsidRDefault="00BF57B4" w:rsidP="00BF57B4">
            <w:r w:rsidRPr="00124E8C">
              <w:t>-создание условий для развития кадрового потенциала системы образования Заринского района;</w:t>
            </w:r>
          </w:p>
          <w:p w:rsidR="00BF57B4" w:rsidRPr="00124E8C" w:rsidRDefault="00BF57B4" w:rsidP="00BF57B4">
            <w:r w:rsidRPr="00124E8C">
              <w:t>-обеспечение прав несовершеннолетних на сохранение здоровья;</w:t>
            </w:r>
          </w:p>
          <w:p w:rsidR="00BF57B4" w:rsidRPr="00124E8C" w:rsidRDefault="00BF57B4" w:rsidP="00BF57B4">
            <w:pPr>
              <w:rPr>
                <w:spacing w:val="-2"/>
              </w:rPr>
            </w:pPr>
            <w:r w:rsidRPr="00124E8C">
              <w:rPr>
                <w:spacing w:val="-2"/>
              </w:rPr>
              <w:t xml:space="preserve">-создание в системе </w:t>
            </w:r>
            <w:r w:rsidRPr="00124E8C">
              <w:rPr>
                <w:spacing w:val="-1"/>
              </w:rPr>
              <w:t xml:space="preserve">дополнительного образования </w:t>
            </w:r>
            <w:r w:rsidRPr="00124E8C">
              <w:rPr>
                <w:spacing w:val="-3"/>
              </w:rPr>
              <w:t xml:space="preserve">равных возможностей </w:t>
            </w:r>
            <w:r w:rsidRPr="00124E8C">
              <w:rPr>
                <w:spacing w:val="-1"/>
              </w:rPr>
              <w:t xml:space="preserve">современного качественного </w:t>
            </w:r>
            <w:r w:rsidRPr="00124E8C">
              <w:rPr>
                <w:spacing w:val="-2"/>
              </w:rPr>
              <w:t xml:space="preserve">образования и позитивной </w:t>
            </w:r>
            <w:r w:rsidRPr="00124E8C">
              <w:t>социализации для детей;</w:t>
            </w:r>
          </w:p>
          <w:p w:rsidR="00BF57B4" w:rsidRPr="00124E8C" w:rsidRDefault="00BF57B4" w:rsidP="00BF57B4">
            <w:r w:rsidRPr="00124E8C">
              <w:t>-создание условий для развития и совершенствования системы патриотического воспитания граждан, для совершенствования системы гражданско-патриотического, нравственно-патриотического, военно-патриотического воспитания детей, подростков, молодежи Заринского района, а также формирование у учащихся образовательных организаций Заринского района чувств нравственности и патриотизма, как важнейшей духовной и социальной ценности.</w:t>
            </w:r>
          </w:p>
        </w:tc>
      </w:tr>
      <w:tr w:rsidR="00BF57B4" w:rsidRPr="00124E8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t xml:space="preserve">-доля детей от 3-7 лет, охваченных </w:t>
            </w:r>
            <w:proofErr w:type="spellStart"/>
            <w:r w:rsidRPr="00124E8C">
              <w:t>различнымиформами</w:t>
            </w:r>
            <w:proofErr w:type="spellEnd"/>
            <w:r w:rsidRPr="00124E8C">
              <w:t xml:space="preserve"> дошкольного образования;</w:t>
            </w:r>
          </w:p>
          <w:p w:rsidR="00BF57B4" w:rsidRPr="00124E8C" w:rsidRDefault="00BF57B4" w:rsidP="00BF57B4">
            <w:r w:rsidRPr="00124E8C">
              <w:t>-отношение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BF57B4" w:rsidRPr="00124E8C" w:rsidRDefault="00BF57B4" w:rsidP="00BF57B4">
            <w:r w:rsidRPr="00124E8C">
              <w:t xml:space="preserve">-доля обучающихся в общеобразовательных учреждениях, которым представлена возможность обучаться в современных условиях; </w:t>
            </w:r>
          </w:p>
          <w:p w:rsidR="00BF57B4" w:rsidRDefault="00BF57B4" w:rsidP="00BF57B4">
            <w:r w:rsidRPr="00124E8C">
              <w:t>-</w:t>
            </w:r>
            <w:r>
              <w:rPr>
                <w:spacing w:val="-2"/>
              </w:rPr>
              <w:t>д</w:t>
            </w:r>
            <w:r w:rsidRPr="00C13590">
              <w:rPr>
                <w:spacing w:val="-2"/>
              </w:rPr>
              <w:t xml:space="preserve">оля руководящих и педагогических </w:t>
            </w:r>
            <w:r w:rsidRPr="00C13590">
              <w:t xml:space="preserve">работников государственных </w:t>
            </w:r>
            <w:r w:rsidRPr="00C13590">
              <w:rPr>
                <w:spacing w:val="-4"/>
              </w:rPr>
              <w:t xml:space="preserve">(муниципальных) общеобразовательных </w:t>
            </w:r>
            <w:r w:rsidRPr="00C13590">
              <w:lastRenderedPageBreak/>
              <w:t xml:space="preserve">учреждений, прошедших в течение последних трех лет повышение квалификации или </w:t>
            </w:r>
            <w:r w:rsidRPr="00C13590">
              <w:rPr>
                <w:spacing w:val="-2"/>
              </w:rPr>
              <w:t xml:space="preserve">профессиональную переподготовку, в общей численности руководящих и </w:t>
            </w:r>
            <w:r w:rsidRPr="00C13590">
              <w:rPr>
                <w:spacing w:val="-4"/>
              </w:rPr>
              <w:t xml:space="preserve">педагогических работников образовательных </w:t>
            </w:r>
            <w:r w:rsidRPr="00C13590">
              <w:t>учреждений</w:t>
            </w:r>
            <w:r>
              <w:rPr>
                <w:spacing w:val="-4"/>
              </w:rPr>
              <w:t xml:space="preserve"> района</w:t>
            </w:r>
            <w:r>
              <w:t>;</w:t>
            </w:r>
          </w:p>
          <w:p w:rsidR="00BF57B4" w:rsidRPr="00124E8C" w:rsidRDefault="00BF57B4" w:rsidP="00BF57B4">
            <w:r w:rsidRPr="00124E8C">
              <w:t>-доля обучающихся и воспитанников, вовлеченных в проектную деятельность (отношение количества обучающихся и воспитанников, вовлеченных в проектную деятельность к общей численности обучающихся и воспитанников);</w:t>
            </w:r>
          </w:p>
          <w:p w:rsidR="00BF57B4" w:rsidRPr="00124E8C" w:rsidRDefault="00BF57B4" w:rsidP="00BF57B4">
            <w:r w:rsidRPr="00124E8C">
              <w:t>-доля обучающихся оздоровленных и занятых школьников в летний период (отношение количества оздоровленных и занятых школьников в летний период к количеству обучающихся в 1-10 классах);</w:t>
            </w:r>
          </w:p>
          <w:p w:rsidR="00BF57B4" w:rsidRDefault="00BF57B4" w:rsidP="00BF57B4">
            <w:r w:rsidRPr="00124E8C">
              <w:t>-доля</w:t>
            </w:r>
            <w:r w:rsidRPr="00C13590">
              <w:rPr>
                <w:spacing w:val="-3"/>
              </w:rPr>
              <w:t xml:space="preserve"> обучающихся, охваченных дополнительным образованием в </w:t>
            </w:r>
            <w:r w:rsidRPr="00C13590">
              <w:t>организациях дополнительного образования</w:t>
            </w:r>
            <w:r>
              <w:t>;</w:t>
            </w:r>
          </w:p>
          <w:p w:rsidR="00BF57B4" w:rsidRPr="00124E8C" w:rsidRDefault="00BF57B4" w:rsidP="00BF57B4">
            <w:r w:rsidRPr="00124E8C">
              <w:t>-количество действующих патриотических объединений, клубов, центров, музеев, в том числе детских и молодежных.</w:t>
            </w:r>
          </w:p>
        </w:tc>
      </w:tr>
      <w:tr w:rsidR="00BF57B4" w:rsidRPr="00124E8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tabs>
                <w:tab w:val="left" w:pos="-21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BF57B4" w:rsidRPr="00124E8C" w:rsidRDefault="00BF57B4" w:rsidP="00BF57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t>2016-2020 годы.</w:t>
            </w:r>
          </w:p>
        </w:tc>
      </w:tr>
      <w:tr w:rsidR="00BF57B4" w:rsidRPr="00124E8C" w:rsidTr="00BF57B4">
        <w:trPr>
          <w:trHeight w:val="24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t xml:space="preserve">общий объем финансирования муниципальной программы Заринского </w:t>
            </w:r>
            <w:proofErr w:type="gramStart"/>
            <w:r w:rsidRPr="00124E8C">
              <w:t>района</w:t>
            </w:r>
            <w:r w:rsidRPr="00124E8C">
              <w:rPr>
                <w:bCs/>
              </w:rPr>
              <w:t>«</w:t>
            </w:r>
            <w:proofErr w:type="gramEnd"/>
            <w:r w:rsidRPr="00124E8C">
              <w:rPr>
                <w:bCs/>
              </w:rPr>
              <w:t>Развитие образования в Заринском районе» на 2016-2020 годы</w:t>
            </w:r>
            <w:r w:rsidRPr="00124E8C">
              <w:t>(далее -муниципальная программа)составит</w:t>
            </w:r>
            <w:r w:rsidRPr="009B170A">
              <w:rPr>
                <w:b/>
              </w:rPr>
              <w:t xml:space="preserve">751717,4тыс. рублей, </w:t>
            </w:r>
            <w:r w:rsidRPr="00124E8C">
              <w:t>из них</w:t>
            </w:r>
          </w:p>
          <w:p w:rsidR="00BF57B4" w:rsidRPr="00124E8C" w:rsidRDefault="009B170A" w:rsidP="00BF57B4">
            <w:r>
              <w:t>из краевого бюджета -</w:t>
            </w:r>
            <w:r w:rsidRPr="009B170A">
              <w:rPr>
                <w:b/>
              </w:rPr>
              <w:t xml:space="preserve">523288,9 </w:t>
            </w:r>
            <w:r w:rsidR="00BF57B4" w:rsidRPr="009B170A">
              <w:rPr>
                <w:b/>
              </w:rPr>
              <w:t>тыс. рублей</w:t>
            </w:r>
            <w:r w:rsidR="00BF57B4" w:rsidRPr="00124E8C">
              <w:t>, в т.ч. по годам:</w:t>
            </w:r>
          </w:p>
          <w:p w:rsidR="00BF57B4" w:rsidRPr="00124E8C" w:rsidRDefault="00BF57B4" w:rsidP="00BF57B4">
            <w:r w:rsidRPr="00124E8C">
              <w:t>2016 год- 94176 тыс. рублей;</w:t>
            </w:r>
          </w:p>
          <w:p w:rsidR="00BF57B4" w:rsidRPr="00124E8C" w:rsidRDefault="00BF57B4" w:rsidP="00BF57B4">
            <w:r w:rsidRPr="00124E8C">
              <w:t>2017 год - 98981тыс. рублей;</w:t>
            </w:r>
          </w:p>
          <w:p w:rsidR="00BF57B4" w:rsidRPr="00124E8C" w:rsidRDefault="00BF57B4" w:rsidP="00BF57B4">
            <w:r w:rsidRPr="00124E8C">
              <w:t>2018 год - 103920тыс. рублей;</w:t>
            </w:r>
          </w:p>
          <w:p w:rsidR="00BF57B4" w:rsidRPr="00124E8C" w:rsidRDefault="00BF57B4" w:rsidP="00BF57B4">
            <w:r w:rsidRPr="00124E8C">
              <w:t>2019 год - 109106тыс. рублей;</w:t>
            </w:r>
          </w:p>
          <w:p w:rsidR="00BF57B4" w:rsidRPr="009B170A" w:rsidRDefault="00BF57B4" w:rsidP="00BF57B4">
            <w:pPr>
              <w:rPr>
                <w:b/>
              </w:rPr>
            </w:pPr>
            <w:r w:rsidRPr="00124E8C">
              <w:t xml:space="preserve">2020 год </w:t>
            </w:r>
            <w:r w:rsidR="009B170A">
              <w:t>–</w:t>
            </w:r>
            <w:r w:rsidRPr="009B170A">
              <w:rPr>
                <w:b/>
              </w:rPr>
              <w:t>11</w:t>
            </w:r>
            <w:r w:rsidR="009B170A" w:rsidRPr="009B170A">
              <w:rPr>
                <w:b/>
              </w:rPr>
              <w:t>7105,9</w:t>
            </w:r>
            <w:r w:rsidRPr="009B170A">
              <w:rPr>
                <w:b/>
              </w:rPr>
              <w:t xml:space="preserve"> тыс. рублей;</w:t>
            </w:r>
          </w:p>
          <w:p w:rsidR="00BF57B4" w:rsidRPr="00124E8C" w:rsidRDefault="00BF57B4" w:rsidP="00BF57B4">
            <w:r w:rsidRPr="00124E8C">
              <w:t>из районного бюджета 228</w:t>
            </w:r>
            <w:r>
              <w:t>428,5</w:t>
            </w:r>
            <w:r w:rsidRPr="00124E8C">
              <w:t>тыс. руб., в т.ч. по годам:</w:t>
            </w:r>
          </w:p>
          <w:p w:rsidR="00BF57B4" w:rsidRPr="00124E8C" w:rsidRDefault="00BF57B4" w:rsidP="00BF57B4">
            <w:r w:rsidRPr="00124E8C">
              <w:t xml:space="preserve">2016 год </w:t>
            </w:r>
            <w:r>
              <w:t>–41141,7</w:t>
            </w:r>
            <w:r w:rsidRPr="00124E8C">
              <w:t>тыс. рублей;</w:t>
            </w:r>
          </w:p>
          <w:p w:rsidR="00BF57B4" w:rsidRPr="00124E8C" w:rsidRDefault="00BF57B4" w:rsidP="00BF57B4">
            <w:r w:rsidRPr="00124E8C">
              <w:t>2017 год -43663,5тыс. рублей;</w:t>
            </w:r>
          </w:p>
          <w:p w:rsidR="00BF57B4" w:rsidRPr="00124E8C" w:rsidRDefault="00BF57B4" w:rsidP="00BF57B4">
            <w:r w:rsidRPr="00124E8C">
              <w:t>2018 год -45724,3тыс. рублей;</w:t>
            </w:r>
          </w:p>
          <w:p w:rsidR="00BF57B4" w:rsidRPr="00124E8C" w:rsidRDefault="00BF57B4" w:rsidP="00BF57B4">
            <w:r w:rsidRPr="00124E8C">
              <w:t>2019 год -47859,3тыс. рублей;</w:t>
            </w:r>
          </w:p>
          <w:p w:rsidR="00BF57B4" w:rsidRPr="00124E8C" w:rsidRDefault="00BF57B4" w:rsidP="00BF57B4">
            <w:r w:rsidRPr="00124E8C">
              <w:t>2020 год -50039,7 тыс. рублей.</w:t>
            </w:r>
          </w:p>
          <w:p w:rsidR="00BF57B4" w:rsidRPr="00124E8C" w:rsidRDefault="00BF57B4" w:rsidP="00BF57B4">
            <w:pPr>
              <w:widowControl w:val="0"/>
              <w:tabs>
                <w:tab w:val="left" w:pos="0"/>
              </w:tabs>
            </w:pPr>
            <w:r w:rsidRPr="00124E8C">
              <w:t xml:space="preserve"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период. </w:t>
            </w:r>
          </w:p>
          <w:p w:rsidR="00BF57B4" w:rsidRPr="00124E8C" w:rsidRDefault="00BF57B4" w:rsidP="00BF57B4">
            <w:pPr>
              <w:widowControl w:val="0"/>
              <w:tabs>
                <w:tab w:val="left" w:pos="0"/>
              </w:tabs>
            </w:pPr>
            <w:r w:rsidRPr="00124E8C">
              <w:t>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год.</w:t>
            </w:r>
          </w:p>
        </w:tc>
      </w:tr>
      <w:tr w:rsidR="00BF57B4" w:rsidRPr="00124E8C" w:rsidTr="00BF57B4">
        <w:trPr>
          <w:trHeight w:val="60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7B4" w:rsidRPr="00124E8C" w:rsidRDefault="00BF57B4" w:rsidP="00BF57B4">
            <w:r w:rsidRPr="00124E8C">
              <w:t>-увеличение доли детей от 3- 7 лет, охваченных различными формами дошкольного образования к 2020 году до 80%;</w:t>
            </w:r>
          </w:p>
          <w:p w:rsidR="00BF57B4" w:rsidRPr="00124E8C" w:rsidRDefault="00BF57B4" w:rsidP="00BF57B4">
            <w:r w:rsidRPr="00124E8C">
              <w:t xml:space="preserve">-уменьшение отношения среднего балла единого государственного экзамена (в расчете на 1 предмет) в 10 процентах школ с лучшими результатами единого </w:t>
            </w:r>
            <w:r w:rsidRPr="00124E8C">
              <w:lastRenderedPageBreak/>
              <w:t>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к 2020 году до 1,58 единиц;</w:t>
            </w:r>
          </w:p>
          <w:p w:rsidR="00BF57B4" w:rsidRPr="00124E8C" w:rsidRDefault="00BF57B4" w:rsidP="00BF57B4">
            <w:r w:rsidRPr="00124E8C">
              <w:t>-увеличение доли обучающихся в общеобразовательных учреждениях, которым представлена возможность обучаться в современных условиях к 2020 году до 83%;</w:t>
            </w:r>
          </w:p>
          <w:p w:rsidR="00BF57B4" w:rsidRPr="00124E8C" w:rsidRDefault="00BF57B4" w:rsidP="00BF57B4">
            <w:r w:rsidRPr="00124E8C">
              <w:t xml:space="preserve">-увеличение </w:t>
            </w:r>
            <w:r>
              <w:rPr>
                <w:spacing w:val="-2"/>
              </w:rPr>
              <w:t>д</w:t>
            </w:r>
            <w:r w:rsidRPr="00C13590">
              <w:rPr>
                <w:spacing w:val="-2"/>
              </w:rPr>
              <w:t>ол</w:t>
            </w:r>
            <w:r>
              <w:rPr>
                <w:spacing w:val="-2"/>
              </w:rPr>
              <w:t>и</w:t>
            </w:r>
            <w:r w:rsidRPr="00C13590">
              <w:rPr>
                <w:spacing w:val="-2"/>
              </w:rPr>
              <w:t xml:space="preserve"> руководящих и педагогических </w:t>
            </w:r>
            <w:r w:rsidRPr="00C13590">
              <w:t xml:space="preserve">работников государственных </w:t>
            </w:r>
            <w:r w:rsidRPr="00C13590">
              <w:rPr>
                <w:spacing w:val="-4"/>
              </w:rPr>
              <w:t xml:space="preserve">(муниципальных) общеобразовательных </w:t>
            </w:r>
            <w:r w:rsidRPr="00C13590">
              <w:t xml:space="preserve">учреждений, прошедших в течение последних трех лет повышение квалификации или </w:t>
            </w:r>
            <w:r w:rsidRPr="00C13590">
              <w:rPr>
                <w:spacing w:val="-2"/>
              </w:rPr>
              <w:t xml:space="preserve">профессиональную переподготовку, в общей численности руководящих и </w:t>
            </w:r>
            <w:r w:rsidRPr="00C13590">
              <w:rPr>
                <w:spacing w:val="-4"/>
              </w:rPr>
              <w:t xml:space="preserve">педагогических работников образовательных </w:t>
            </w:r>
            <w:proofErr w:type="spellStart"/>
            <w:r w:rsidRPr="00C13590">
              <w:t>учреждений</w:t>
            </w:r>
            <w:r>
              <w:rPr>
                <w:spacing w:val="-4"/>
              </w:rPr>
              <w:t>района</w:t>
            </w:r>
            <w:r w:rsidRPr="00124E8C">
              <w:t>к</w:t>
            </w:r>
            <w:proofErr w:type="spellEnd"/>
            <w:r w:rsidRPr="00124E8C">
              <w:t xml:space="preserve"> 2020 году до 100%;</w:t>
            </w:r>
          </w:p>
          <w:p w:rsidR="00BF57B4" w:rsidRPr="00124E8C" w:rsidRDefault="00BF57B4" w:rsidP="00BF57B4">
            <w:r w:rsidRPr="00124E8C">
              <w:t xml:space="preserve">-увеличение доли обучающихся и воспитанников, вовлеченных в проектную деятельность (отношение количества обучающихся и воспитанников, вовлеченных в проектную деятельность к общей численности обучающихся и воспитанников) к 2020 году до 25%; </w:t>
            </w:r>
          </w:p>
          <w:p w:rsidR="00BF57B4" w:rsidRPr="00124E8C" w:rsidRDefault="00BF57B4" w:rsidP="00BF57B4">
            <w:r w:rsidRPr="00124E8C">
              <w:t>-увеличение доли обучающихся оздоровленных и занятых школьников в летний период (отношение количества оздоровленных и занятых школьников в летний период к количеству обучающихся в 1-10 классах) к 2020 году до 85%;</w:t>
            </w:r>
          </w:p>
          <w:p w:rsidR="00BF57B4" w:rsidRPr="00124E8C" w:rsidRDefault="00BF57B4" w:rsidP="00BF57B4">
            <w:r w:rsidRPr="00124E8C">
              <w:t xml:space="preserve">-увеличение </w:t>
            </w:r>
            <w:proofErr w:type="spellStart"/>
            <w:r w:rsidRPr="00124E8C">
              <w:t>доли</w:t>
            </w:r>
            <w:r w:rsidRPr="00C13590">
              <w:rPr>
                <w:spacing w:val="-3"/>
              </w:rPr>
              <w:t>обучающихся</w:t>
            </w:r>
            <w:proofErr w:type="spellEnd"/>
            <w:r w:rsidRPr="00C13590">
              <w:rPr>
                <w:spacing w:val="-3"/>
              </w:rPr>
              <w:t xml:space="preserve">, охваченных дополнительным образованием в </w:t>
            </w:r>
            <w:r w:rsidRPr="00C13590">
              <w:t xml:space="preserve">организациях дополнительного </w:t>
            </w:r>
            <w:proofErr w:type="spellStart"/>
            <w:r w:rsidRPr="00C13590">
              <w:t>образования</w:t>
            </w:r>
            <w:r w:rsidRPr="00124E8C">
              <w:t>к</w:t>
            </w:r>
            <w:proofErr w:type="spellEnd"/>
            <w:r w:rsidRPr="00124E8C">
              <w:t xml:space="preserve"> 2020 году до</w:t>
            </w:r>
            <w:r>
              <w:t>83,5%;</w:t>
            </w:r>
          </w:p>
          <w:p w:rsidR="00BF57B4" w:rsidRPr="00124E8C" w:rsidRDefault="00BF57B4" w:rsidP="00BF57B4">
            <w:pPr>
              <w:ind w:right="-71"/>
            </w:pPr>
            <w:r w:rsidRPr="00124E8C">
              <w:t>-увеличение количества действующих патриотических объединений, клубов, центров, музеев, в том числе детских и молодежных к 2020 году до 40 единиц.</w:t>
            </w:r>
          </w:p>
        </w:tc>
      </w:tr>
    </w:tbl>
    <w:p w:rsidR="00BF57B4" w:rsidRDefault="00BF57B4" w:rsidP="00BF57B4">
      <w:pPr>
        <w:jc w:val="center"/>
        <w:rPr>
          <w:b/>
        </w:rPr>
      </w:pPr>
    </w:p>
    <w:p w:rsidR="00BF57B4" w:rsidRDefault="00BF57B4" w:rsidP="00BF57B4">
      <w:pPr>
        <w:jc w:val="center"/>
        <w:rPr>
          <w:b/>
        </w:rPr>
      </w:pPr>
    </w:p>
    <w:p w:rsidR="00BF57B4" w:rsidRDefault="00BF57B4" w:rsidP="00BF57B4">
      <w:pPr>
        <w:jc w:val="center"/>
        <w:rPr>
          <w:b/>
        </w:rPr>
      </w:pPr>
    </w:p>
    <w:p w:rsidR="00BF57B4" w:rsidRDefault="00BF57B4" w:rsidP="00BF57B4">
      <w:pPr>
        <w:jc w:val="center"/>
        <w:rPr>
          <w:b/>
        </w:rPr>
      </w:pPr>
    </w:p>
    <w:p w:rsidR="009B170A" w:rsidRPr="00813F07" w:rsidRDefault="009B170A" w:rsidP="009B17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pacing w:val="-2"/>
        </w:rPr>
      </w:pPr>
      <w:r w:rsidRPr="00813F07">
        <w:rPr>
          <w:b/>
          <w:bCs/>
          <w:spacing w:val="-8"/>
        </w:rPr>
        <w:t xml:space="preserve">4. </w:t>
      </w:r>
      <w:r w:rsidRPr="00813F07">
        <w:rPr>
          <w:b/>
          <w:bCs/>
          <w:spacing w:val="-1"/>
        </w:rPr>
        <w:t xml:space="preserve">Общий объем финансовых ресурсов, необходимых </w:t>
      </w:r>
      <w:proofErr w:type="spellStart"/>
      <w:r w:rsidRPr="00813F07">
        <w:rPr>
          <w:b/>
          <w:bCs/>
          <w:spacing w:val="-1"/>
        </w:rPr>
        <w:t>для</w:t>
      </w:r>
      <w:r w:rsidRPr="00813F07">
        <w:rPr>
          <w:b/>
          <w:bCs/>
          <w:spacing w:val="-2"/>
        </w:rPr>
        <w:t>реализации</w:t>
      </w:r>
      <w:proofErr w:type="spellEnd"/>
    </w:p>
    <w:p w:rsidR="009B170A" w:rsidRPr="00813F07" w:rsidRDefault="009B170A" w:rsidP="009B17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pacing w:val="-2"/>
        </w:rPr>
      </w:pPr>
      <w:r w:rsidRPr="00813F07">
        <w:rPr>
          <w:b/>
          <w:bCs/>
          <w:spacing w:val="-2"/>
        </w:rPr>
        <w:t>муниципальной программы</w:t>
      </w:r>
    </w:p>
    <w:p w:rsidR="009B170A" w:rsidRPr="00816F4D" w:rsidRDefault="009B170A" w:rsidP="009B17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pacing w:val="-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272"/>
        <w:gridCol w:w="1272"/>
        <w:gridCol w:w="1273"/>
        <w:gridCol w:w="1272"/>
        <w:gridCol w:w="1273"/>
        <w:gridCol w:w="1314"/>
      </w:tblGrid>
      <w:tr w:rsidR="009B170A" w:rsidRPr="00813F07" w:rsidTr="009B170A">
        <w:trPr>
          <w:trHeight w:val="150"/>
        </w:trPr>
        <w:tc>
          <w:tcPr>
            <w:tcW w:w="1951" w:type="dxa"/>
            <w:vMerge w:val="restart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t>Источники и направления расходов</w:t>
            </w:r>
          </w:p>
        </w:tc>
        <w:tc>
          <w:tcPr>
            <w:tcW w:w="8186" w:type="dxa"/>
            <w:gridSpan w:val="6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Сумма расходов, тыс. руб.</w:t>
            </w:r>
          </w:p>
        </w:tc>
      </w:tr>
      <w:tr w:rsidR="009B170A" w:rsidRPr="00813F07" w:rsidTr="009B170A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9B170A" w:rsidRPr="00813F07" w:rsidRDefault="009B170A" w:rsidP="009B170A">
            <w:pPr>
              <w:rPr>
                <w:b/>
                <w:bCs/>
                <w:spacing w:val="-1"/>
              </w:rPr>
            </w:pPr>
          </w:p>
        </w:tc>
        <w:tc>
          <w:tcPr>
            <w:tcW w:w="6797" w:type="dxa"/>
            <w:gridSpan w:val="5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в том числе по годам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rPr>
                <w:b/>
                <w:bCs/>
                <w:spacing w:val="-1"/>
              </w:rPr>
              <w:t>Всего</w:t>
            </w:r>
          </w:p>
        </w:tc>
      </w:tr>
      <w:tr w:rsidR="009B170A" w:rsidRPr="00813F07" w:rsidTr="009B170A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9B170A" w:rsidRPr="00813F07" w:rsidRDefault="009B170A" w:rsidP="009B170A">
            <w:pPr>
              <w:rPr>
                <w:b/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2016</w:t>
            </w:r>
          </w:p>
        </w:tc>
        <w:tc>
          <w:tcPr>
            <w:tcW w:w="1359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2018</w:t>
            </w:r>
          </w:p>
        </w:tc>
        <w:tc>
          <w:tcPr>
            <w:tcW w:w="1359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2020</w:t>
            </w:r>
          </w:p>
        </w:tc>
        <w:tc>
          <w:tcPr>
            <w:tcW w:w="1389" w:type="dxa"/>
            <w:vMerge/>
            <w:shd w:val="clear" w:color="auto" w:fill="auto"/>
          </w:tcPr>
          <w:p w:rsidR="009B170A" w:rsidRPr="00813F07" w:rsidRDefault="009B170A" w:rsidP="009B170A">
            <w:pPr>
              <w:rPr>
                <w:b/>
                <w:bCs/>
                <w:spacing w:val="-1"/>
              </w:rPr>
            </w:pPr>
          </w:p>
        </w:tc>
      </w:tr>
    </w:tbl>
    <w:p w:rsidR="009B170A" w:rsidRPr="00194017" w:rsidRDefault="009B170A" w:rsidP="009B170A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227"/>
        <w:gridCol w:w="1359"/>
        <w:gridCol w:w="1360"/>
        <w:gridCol w:w="1157"/>
      </w:tblGrid>
      <w:tr w:rsidR="009B170A" w:rsidRPr="00124E8C" w:rsidTr="00C434B1">
        <w:trPr>
          <w:trHeight w:val="158"/>
          <w:tblHeader/>
        </w:trPr>
        <w:tc>
          <w:tcPr>
            <w:tcW w:w="1951" w:type="dxa"/>
            <w:shd w:val="clear" w:color="auto" w:fill="auto"/>
            <w:vAlign w:val="center"/>
          </w:tcPr>
          <w:p w:rsidR="009B170A" w:rsidRPr="00124E8C" w:rsidRDefault="009B170A" w:rsidP="009B170A">
            <w:pPr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124E8C" w:rsidRDefault="009B170A" w:rsidP="009B170A">
            <w:pPr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b/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124E8C" w:rsidRDefault="009B170A" w:rsidP="009B170A">
            <w:pPr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124E8C" w:rsidRDefault="009B170A" w:rsidP="009B170A">
            <w:pPr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b/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124E8C" w:rsidRDefault="009B170A" w:rsidP="009B170A">
            <w:pPr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124E8C" w:rsidRDefault="009B170A" w:rsidP="009B170A">
            <w:pPr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b/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124E8C" w:rsidRDefault="009B170A" w:rsidP="009B170A">
            <w:pPr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124E8C">
              <w:rPr>
                <w:b/>
                <w:bCs/>
                <w:spacing w:val="-1"/>
                <w:sz w:val="16"/>
                <w:szCs w:val="16"/>
              </w:rPr>
              <w:t>7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rPr>
                <w:b/>
                <w:bCs/>
                <w:spacing w:val="-1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135317,7</w:t>
            </w:r>
          </w:p>
        </w:tc>
        <w:tc>
          <w:tcPr>
            <w:tcW w:w="1418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rPr>
                <w:b/>
                <w:bCs/>
                <w:spacing w:val="-1"/>
              </w:rPr>
              <w:t>142644,5</w:t>
            </w:r>
          </w:p>
        </w:tc>
        <w:tc>
          <w:tcPr>
            <w:tcW w:w="1227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rPr>
                <w:b/>
                <w:bCs/>
                <w:spacing w:val="-1"/>
              </w:rPr>
              <w:t>149644,3</w:t>
            </w:r>
          </w:p>
        </w:tc>
        <w:tc>
          <w:tcPr>
            <w:tcW w:w="1359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rPr>
                <w:b/>
                <w:bCs/>
                <w:spacing w:val="-1"/>
              </w:rPr>
              <w:t>156965,3</w:t>
            </w:r>
          </w:p>
        </w:tc>
        <w:tc>
          <w:tcPr>
            <w:tcW w:w="1360" w:type="dxa"/>
            <w:shd w:val="clear" w:color="auto" w:fill="auto"/>
          </w:tcPr>
          <w:p w:rsidR="009B170A" w:rsidRPr="00C434B1" w:rsidRDefault="009B170A" w:rsidP="00C434B1">
            <w:pPr>
              <w:jc w:val="center"/>
              <w:rPr>
                <w:b/>
                <w:bCs/>
                <w:i/>
                <w:spacing w:val="-1"/>
              </w:rPr>
            </w:pPr>
            <w:r w:rsidRPr="00C434B1">
              <w:rPr>
                <w:b/>
                <w:bCs/>
                <w:i/>
                <w:spacing w:val="-1"/>
              </w:rPr>
              <w:t>16</w:t>
            </w:r>
            <w:r w:rsidR="00C434B1" w:rsidRPr="00C434B1">
              <w:rPr>
                <w:b/>
                <w:bCs/>
                <w:i/>
                <w:spacing w:val="-1"/>
              </w:rPr>
              <w:t>7145,6</w:t>
            </w:r>
          </w:p>
        </w:tc>
        <w:tc>
          <w:tcPr>
            <w:tcW w:w="1157" w:type="dxa"/>
            <w:shd w:val="clear" w:color="auto" w:fill="auto"/>
          </w:tcPr>
          <w:p w:rsidR="009B170A" w:rsidRPr="00C434B1" w:rsidRDefault="009B170A" w:rsidP="00C434B1">
            <w:pPr>
              <w:jc w:val="center"/>
              <w:rPr>
                <w:b/>
                <w:bCs/>
                <w:i/>
                <w:spacing w:val="-1"/>
              </w:rPr>
            </w:pPr>
            <w:r w:rsidRPr="00C434B1">
              <w:rPr>
                <w:b/>
                <w:bCs/>
                <w:i/>
                <w:spacing w:val="-1"/>
              </w:rPr>
              <w:t>7</w:t>
            </w:r>
            <w:r w:rsidR="00C434B1" w:rsidRPr="00C434B1">
              <w:rPr>
                <w:b/>
                <w:bCs/>
                <w:i/>
                <w:spacing w:val="-1"/>
              </w:rPr>
              <w:t>51717</w:t>
            </w:r>
            <w:r w:rsidRPr="00C434B1">
              <w:rPr>
                <w:b/>
                <w:bCs/>
                <w:i/>
                <w:spacing w:val="-1"/>
              </w:rPr>
              <w:t>,</w:t>
            </w:r>
            <w:r w:rsidR="00C434B1" w:rsidRPr="00C434B1">
              <w:rPr>
                <w:b/>
                <w:bCs/>
                <w:i/>
                <w:spacing w:val="-1"/>
              </w:rPr>
              <w:t>4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27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60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57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B170A" w:rsidRPr="00813F07" w:rsidTr="00C434B1">
        <w:tc>
          <w:tcPr>
            <w:tcW w:w="1951" w:type="dxa"/>
            <w:shd w:val="clear" w:color="auto" w:fill="auto"/>
            <w:vAlign w:val="center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федерального бюджета (на условиях софинансирования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  <w:vAlign w:val="center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краевого бюджета (на условиях софинансирован</w:t>
            </w:r>
            <w:r w:rsidRPr="00813F07">
              <w:rPr>
                <w:bCs/>
                <w:spacing w:val="-1"/>
              </w:rPr>
              <w:lastRenderedPageBreak/>
              <w:t>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lastRenderedPageBreak/>
              <w:t>94176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98981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103920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109106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C434B1" w:rsidRDefault="009B170A" w:rsidP="00C434B1">
            <w:pPr>
              <w:jc w:val="center"/>
              <w:rPr>
                <w:b/>
                <w:bCs/>
                <w:spacing w:val="-1"/>
              </w:rPr>
            </w:pPr>
            <w:r w:rsidRPr="00C434B1">
              <w:rPr>
                <w:b/>
                <w:bCs/>
                <w:spacing w:val="-1"/>
              </w:rPr>
              <w:t>11</w:t>
            </w:r>
            <w:r w:rsidR="00C434B1" w:rsidRPr="00C434B1">
              <w:rPr>
                <w:b/>
                <w:bCs/>
                <w:spacing w:val="-1"/>
              </w:rPr>
              <w:t>7105,9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C434B1" w:rsidRDefault="00C434B1" w:rsidP="009B170A">
            <w:pPr>
              <w:jc w:val="center"/>
              <w:rPr>
                <w:b/>
                <w:bCs/>
                <w:spacing w:val="-1"/>
              </w:rPr>
            </w:pPr>
            <w:r w:rsidRPr="00C434B1">
              <w:rPr>
                <w:b/>
                <w:bCs/>
                <w:spacing w:val="-1"/>
              </w:rPr>
              <w:t>523288,9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  <w:vAlign w:val="center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lastRenderedPageBreak/>
              <w:t>из бюджета муниципального образования Заринский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>1141,7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43663,5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45724,3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47859,3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50039,7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228</w:t>
            </w:r>
            <w:r>
              <w:rPr>
                <w:bCs/>
                <w:spacing w:val="-1"/>
              </w:rPr>
              <w:t>428</w:t>
            </w:r>
            <w:r w:rsidRPr="00813F07">
              <w:rPr>
                <w:bCs/>
                <w:spacing w:val="-1"/>
              </w:rPr>
              <w:t>,</w:t>
            </w:r>
            <w:r>
              <w:rPr>
                <w:bCs/>
                <w:spacing w:val="-1"/>
              </w:rPr>
              <w:t>5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внебюджетных источников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rPr>
                <w:b/>
                <w:bCs/>
                <w:spacing w:val="-1"/>
              </w:rPr>
              <w:t>Направления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</w:tr>
      <w:tr w:rsidR="009B170A" w:rsidRPr="00813F07" w:rsidTr="00C434B1">
        <w:tc>
          <w:tcPr>
            <w:tcW w:w="1951" w:type="dxa"/>
            <w:shd w:val="clear" w:color="auto" w:fill="auto"/>
            <w:vAlign w:val="center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1.Капитальные вложения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федерального бюджета (на условиях софинансирования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</w:tr>
      <w:tr w:rsidR="009B170A" w:rsidRPr="00813F07" w:rsidTr="00C434B1">
        <w:trPr>
          <w:trHeight w:val="272"/>
        </w:trPr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бюджета муниципального образования Заринский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внебюджетных источников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</w:tr>
      <w:tr w:rsidR="00C434B1" w:rsidRPr="00813F07" w:rsidTr="00C434B1">
        <w:tc>
          <w:tcPr>
            <w:tcW w:w="1951" w:type="dxa"/>
            <w:shd w:val="clear" w:color="auto" w:fill="auto"/>
          </w:tcPr>
          <w:p w:rsidR="00C434B1" w:rsidRPr="00813F07" w:rsidRDefault="00C434B1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2. Прочие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4B1" w:rsidRPr="00813F07" w:rsidRDefault="00C434B1" w:rsidP="009B170A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135317,7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34B1" w:rsidRPr="00813F07" w:rsidRDefault="00C434B1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rPr>
                <w:b/>
                <w:bCs/>
                <w:spacing w:val="-1"/>
              </w:rPr>
              <w:t>142644,5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434B1" w:rsidRPr="00813F07" w:rsidRDefault="00C434B1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rPr>
                <w:b/>
                <w:bCs/>
                <w:spacing w:val="-1"/>
              </w:rPr>
              <w:t>149644,3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434B1" w:rsidRPr="00813F07" w:rsidRDefault="00C434B1" w:rsidP="009B170A">
            <w:pPr>
              <w:jc w:val="center"/>
              <w:rPr>
                <w:b/>
                <w:bCs/>
                <w:spacing w:val="-1"/>
              </w:rPr>
            </w:pPr>
            <w:r w:rsidRPr="00813F07">
              <w:rPr>
                <w:b/>
                <w:bCs/>
                <w:spacing w:val="-1"/>
              </w:rPr>
              <w:t>156965,3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34B1" w:rsidRPr="00C434B1" w:rsidRDefault="00C434B1" w:rsidP="00C434B1">
            <w:pPr>
              <w:jc w:val="center"/>
              <w:rPr>
                <w:b/>
                <w:bCs/>
                <w:spacing w:val="-1"/>
              </w:rPr>
            </w:pPr>
            <w:r w:rsidRPr="00C434B1">
              <w:rPr>
                <w:b/>
                <w:bCs/>
                <w:spacing w:val="-1"/>
              </w:rPr>
              <w:t>167145,6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434B1" w:rsidRPr="00C434B1" w:rsidRDefault="00C434B1" w:rsidP="00C434B1">
            <w:pPr>
              <w:jc w:val="center"/>
              <w:rPr>
                <w:b/>
                <w:bCs/>
                <w:spacing w:val="-1"/>
              </w:rPr>
            </w:pPr>
            <w:r w:rsidRPr="00C434B1">
              <w:rPr>
                <w:b/>
                <w:bCs/>
                <w:spacing w:val="-1"/>
              </w:rPr>
              <w:t>751717,4</w:t>
            </w: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B170A" w:rsidRPr="00813F07" w:rsidTr="00C434B1"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федерального бюджета (на условиях софинансирования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</w:tr>
      <w:tr w:rsidR="00C434B1" w:rsidRPr="00813F07" w:rsidTr="00C434B1">
        <w:tc>
          <w:tcPr>
            <w:tcW w:w="1951" w:type="dxa"/>
            <w:shd w:val="clear" w:color="auto" w:fill="auto"/>
          </w:tcPr>
          <w:p w:rsidR="00C434B1" w:rsidRPr="00813F07" w:rsidRDefault="00C434B1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4B1" w:rsidRPr="00813F07" w:rsidRDefault="00C434B1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94176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34B1" w:rsidRPr="00813F07" w:rsidRDefault="00C434B1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98981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434B1" w:rsidRPr="00813F07" w:rsidRDefault="00C434B1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103920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434B1" w:rsidRPr="00813F07" w:rsidRDefault="00C434B1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109106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434B1" w:rsidRPr="00C434B1" w:rsidRDefault="00C434B1" w:rsidP="00C434B1">
            <w:pPr>
              <w:jc w:val="center"/>
              <w:rPr>
                <w:b/>
                <w:bCs/>
                <w:spacing w:val="-1"/>
              </w:rPr>
            </w:pPr>
            <w:r w:rsidRPr="00C434B1">
              <w:rPr>
                <w:b/>
                <w:bCs/>
                <w:spacing w:val="-1"/>
              </w:rPr>
              <w:t>117105,9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434B1" w:rsidRPr="00C434B1" w:rsidRDefault="00C434B1" w:rsidP="00C434B1">
            <w:pPr>
              <w:jc w:val="center"/>
              <w:rPr>
                <w:b/>
                <w:bCs/>
                <w:spacing w:val="-1"/>
              </w:rPr>
            </w:pPr>
            <w:r w:rsidRPr="00C434B1">
              <w:rPr>
                <w:b/>
                <w:bCs/>
                <w:spacing w:val="-1"/>
              </w:rPr>
              <w:t>523288,9</w:t>
            </w:r>
          </w:p>
        </w:tc>
      </w:tr>
      <w:tr w:rsidR="009B170A" w:rsidRPr="00813F07" w:rsidTr="00C434B1">
        <w:trPr>
          <w:trHeight w:val="115"/>
        </w:trPr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бюджета муниципального образования Заринский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>1141,7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43663,5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45724,3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47859,3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50039,7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228</w:t>
            </w:r>
            <w:r>
              <w:rPr>
                <w:bCs/>
                <w:spacing w:val="-1"/>
              </w:rPr>
              <w:t>428,5</w:t>
            </w:r>
          </w:p>
        </w:tc>
      </w:tr>
      <w:tr w:rsidR="009B170A" w:rsidRPr="00813F07" w:rsidTr="00C434B1">
        <w:trPr>
          <w:trHeight w:val="669"/>
        </w:trPr>
        <w:tc>
          <w:tcPr>
            <w:tcW w:w="1951" w:type="dxa"/>
            <w:shd w:val="clear" w:color="auto" w:fill="auto"/>
          </w:tcPr>
          <w:p w:rsidR="009B170A" w:rsidRPr="00813F07" w:rsidRDefault="009B170A" w:rsidP="009B170A">
            <w:pPr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из внебюджетных источников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B170A" w:rsidRPr="00813F07" w:rsidRDefault="009B170A" w:rsidP="009B170A">
            <w:pPr>
              <w:jc w:val="center"/>
              <w:rPr>
                <w:bCs/>
                <w:spacing w:val="-1"/>
              </w:rPr>
            </w:pPr>
            <w:r w:rsidRPr="00813F07">
              <w:rPr>
                <w:bCs/>
                <w:spacing w:val="-1"/>
              </w:rPr>
              <w:t>0</w:t>
            </w:r>
          </w:p>
        </w:tc>
      </w:tr>
    </w:tbl>
    <w:p w:rsidR="009B170A" w:rsidRDefault="009B170A" w:rsidP="00C729D7">
      <w:pPr>
        <w:shd w:val="clear" w:color="auto" w:fill="FFFFFF"/>
        <w:jc w:val="center"/>
        <w:rPr>
          <w:rFonts w:eastAsiaTheme="minorEastAsia"/>
          <w:b/>
          <w:sz w:val="26"/>
          <w:szCs w:val="26"/>
        </w:rPr>
      </w:pPr>
    </w:p>
    <w:p w:rsidR="009B170A" w:rsidRDefault="009B170A" w:rsidP="00C729D7">
      <w:pPr>
        <w:shd w:val="clear" w:color="auto" w:fill="FFFFFF"/>
        <w:jc w:val="center"/>
        <w:rPr>
          <w:rFonts w:eastAsiaTheme="minorEastAsia"/>
          <w:b/>
          <w:sz w:val="26"/>
          <w:szCs w:val="26"/>
        </w:rPr>
      </w:pPr>
    </w:p>
    <w:p w:rsidR="009B170A" w:rsidRDefault="009B170A" w:rsidP="00C729D7">
      <w:pPr>
        <w:shd w:val="clear" w:color="auto" w:fill="FFFFFF"/>
        <w:jc w:val="center"/>
        <w:rPr>
          <w:rFonts w:eastAsiaTheme="minorEastAsia"/>
          <w:b/>
          <w:sz w:val="26"/>
          <w:szCs w:val="26"/>
        </w:rPr>
      </w:pPr>
    </w:p>
    <w:p w:rsidR="00C729D7" w:rsidRPr="00732CFF" w:rsidRDefault="00C729D7" w:rsidP="00C729D7">
      <w:pPr>
        <w:shd w:val="clear" w:color="auto" w:fill="FFFFFF"/>
        <w:jc w:val="center"/>
        <w:rPr>
          <w:rFonts w:eastAsiaTheme="minorEastAsia"/>
          <w:b/>
          <w:sz w:val="26"/>
          <w:szCs w:val="26"/>
        </w:rPr>
      </w:pPr>
      <w:r w:rsidRPr="00732CFF">
        <w:rPr>
          <w:rFonts w:eastAsiaTheme="minorEastAsia"/>
          <w:b/>
          <w:sz w:val="26"/>
          <w:szCs w:val="26"/>
        </w:rPr>
        <w:t>ПАСПОРТ</w:t>
      </w:r>
    </w:p>
    <w:p w:rsidR="00C729D7" w:rsidRPr="00732CFF" w:rsidRDefault="00C729D7" w:rsidP="00C729D7">
      <w:pPr>
        <w:shd w:val="clear" w:color="auto" w:fill="FFFFFF"/>
        <w:jc w:val="center"/>
        <w:rPr>
          <w:rFonts w:eastAsiaTheme="minorEastAsia"/>
          <w:b/>
          <w:sz w:val="26"/>
          <w:szCs w:val="26"/>
        </w:rPr>
      </w:pPr>
      <w:r w:rsidRPr="00732CFF">
        <w:rPr>
          <w:rFonts w:eastAsiaTheme="minorEastAsia"/>
          <w:b/>
          <w:sz w:val="26"/>
          <w:szCs w:val="26"/>
        </w:rPr>
        <w:t>Подпрограммы 2 «Развитие общего образования вЗаринском районе»</w:t>
      </w:r>
    </w:p>
    <w:p w:rsidR="00C729D7" w:rsidRPr="00732CFF" w:rsidRDefault="00C729D7" w:rsidP="00C729D7">
      <w:pPr>
        <w:shd w:val="clear" w:color="auto" w:fill="FFFFFF"/>
        <w:jc w:val="center"/>
        <w:rPr>
          <w:rFonts w:eastAsiaTheme="minorEastAsia"/>
          <w:b/>
          <w:sz w:val="26"/>
          <w:szCs w:val="26"/>
        </w:rPr>
      </w:pPr>
      <w:r w:rsidRPr="00732CFF">
        <w:rPr>
          <w:rFonts w:eastAsiaTheme="minorEastAsia"/>
          <w:b/>
          <w:sz w:val="26"/>
          <w:szCs w:val="26"/>
        </w:rPr>
        <w:t xml:space="preserve">на 2016 </w:t>
      </w:r>
      <w:r w:rsidRPr="00732CFF">
        <w:rPr>
          <w:rFonts w:eastAsiaTheme="minorEastAsia"/>
          <w:sz w:val="26"/>
          <w:szCs w:val="26"/>
        </w:rPr>
        <w:t>-</w:t>
      </w:r>
      <w:r w:rsidRPr="00732CFF">
        <w:rPr>
          <w:rFonts w:eastAsiaTheme="minorEastAsia"/>
          <w:b/>
          <w:sz w:val="26"/>
          <w:szCs w:val="26"/>
        </w:rPr>
        <w:t xml:space="preserve"> 2020 годы</w:t>
      </w:r>
    </w:p>
    <w:p w:rsidR="00C729D7" w:rsidRPr="00732CFF" w:rsidRDefault="00C729D7" w:rsidP="00C729D7">
      <w:pPr>
        <w:shd w:val="clear" w:color="auto" w:fill="FFFFFF"/>
        <w:ind w:left="79" w:firstLine="691"/>
        <w:jc w:val="center"/>
        <w:rPr>
          <w:rFonts w:eastAsiaTheme="minorEastAsia"/>
          <w:b/>
          <w:sz w:val="26"/>
          <w:szCs w:val="26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3230"/>
        <w:gridCol w:w="5888"/>
      </w:tblGrid>
      <w:tr w:rsidR="00C729D7" w:rsidRPr="00732CFF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ind w:left="-137" w:right="-40"/>
              <w:jc w:val="center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1.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 xml:space="preserve">Соисполнитель муниципальной 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молодежи.</w:t>
            </w:r>
          </w:p>
        </w:tc>
      </w:tr>
      <w:tr w:rsidR="00C729D7" w:rsidRPr="00732CFF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ind w:left="-137" w:right="-40"/>
              <w:jc w:val="center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2.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органы местного самоуправления Заринского района (по согласованию).</w:t>
            </w:r>
          </w:p>
        </w:tc>
      </w:tr>
      <w:tr w:rsidR="00C729D7" w:rsidRPr="00732CFF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ind w:left="-137" w:right="-40"/>
              <w:jc w:val="center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3.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spacing w:val="-2"/>
                <w:sz w:val="26"/>
                <w:szCs w:val="26"/>
              </w:rPr>
              <w:t>-создание в системе общего образования равных возможностей современного качественного образования для детей.</w:t>
            </w:r>
          </w:p>
        </w:tc>
      </w:tr>
      <w:tr w:rsidR="00C729D7" w:rsidRPr="00732CFF" w:rsidTr="00C729D7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ind w:left="-137" w:right="-40"/>
              <w:jc w:val="center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4.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-развитие образовательной сети, организационно-экономических механизмов и инфраструктуры, обеспечивающих равный доступ населения к услугам общего образования и дополнительного образования детей для формирования у обучающихся социальных компетенций, гражданских установок, культуры здорового образа жизни; 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-модернизация образовательных программ и образовательной среды в системе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-укрепление и сохранение здоровья обучающихся;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-модернизация материально – технической базы образовательных организаций района. </w:t>
            </w:r>
          </w:p>
        </w:tc>
      </w:tr>
      <w:tr w:rsidR="00C729D7" w:rsidRPr="00732CFF" w:rsidTr="00C729D7">
        <w:trPr>
          <w:trHeight w:val="36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ind w:left="-137" w:right="-40"/>
              <w:jc w:val="center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5.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-обеспечение государственных гарантий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4D64D0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4D64D0" w:rsidRPr="00732CFF">
              <w:rPr>
                <w:rFonts w:eastAsiaTheme="minorEastAsia"/>
                <w:sz w:val="26"/>
                <w:szCs w:val="26"/>
              </w:rPr>
              <w:t>рганизация бесплатного горячего питания обучающихся, получающих начальное общее образование и 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  <w:r w:rsidRPr="00732CF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-оснащение образовательных учреждений </w:t>
            </w:r>
            <w:r w:rsidRPr="00732CF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современным оборудованием, мебелью, компьютерной техникой и программным обеспечением, </w:t>
            </w:r>
            <w:proofErr w:type="spellStart"/>
            <w:r w:rsidRPr="00732CFF">
              <w:rPr>
                <w:rFonts w:eastAsia="Calibri"/>
                <w:sz w:val="26"/>
                <w:szCs w:val="26"/>
                <w:lang w:eastAsia="en-US"/>
              </w:rPr>
              <w:t>учебно</w:t>
            </w:r>
            <w:proofErr w:type="spellEnd"/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 – наглядными пособиями, мягким инвентарем, материалами, необходимыми для организации </w:t>
            </w:r>
            <w:proofErr w:type="spellStart"/>
            <w:r w:rsidRPr="00732CFF">
              <w:rPr>
                <w:rFonts w:eastAsia="Calibri"/>
                <w:sz w:val="26"/>
                <w:szCs w:val="26"/>
                <w:lang w:eastAsia="en-US"/>
              </w:rPr>
              <w:t>учебно</w:t>
            </w:r>
            <w:proofErr w:type="spellEnd"/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 – воспитательного процесса;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-п</w:t>
            </w:r>
            <w:r w:rsidRPr="00732CFF">
              <w:rPr>
                <w:rFonts w:eastAsiaTheme="minorEastAsia"/>
                <w:sz w:val="26"/>
                <w:szCs w:val="26"/>
              </w:rPr>
              <w:t>риведение нормативно - правой документации общеобразовательных организаций в соответствие с Федеральным законом № 273 - ФЗ «Об образовании в Российской Федерации»;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-приобретение учебного, </w:t>
            </w:r>
            <w:proofErr w:type="spellStart"/>
            <w:r w:rsidRPr="00732CFF">
              <w:rPr>
                <w:rFonts w:eastAsia="Calibri"/>
                <w:sz w:val="26"/>
                <w:szCs w:val="26"/>
                <w:lang w:eastAsia="en-US"/>
              </w:rPr>
              <w:t>учебно</w:t>
            </w:r>
            <w:proofErr w:type="spellEnd"/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 - лабораторного, компьютерного оборудования, учебников, учебных и </w:t>
            </w:r>
            <w:proofErr w:type="spellStart"/>
            <w:r w:rsidRPr="00732CFF">
              <w:rPr>
                <w:rFonts w:eastAsia="Calibri"/>
                <w:sz w:val="26"/>
                <w:szCs w:val="26"/>
                <w:lang w:eastAsia="en-US"/>
              </w:rPr>
              <w:t>учебно</w:t>
            </w:r>
            <w:proofErr w:type="spellEnd"/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 - наглядных пособий, спортивного оборудования и инвентаря для реализации федерального государственного образовательного стандарта основного общего образования;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-организация и проведение муниципального этапа краевого конкурса «Новая школа Алтая», районных конкурсов на лучшую общеобразовательную организацию (номинация «школа», детский сад);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-проведение методических научно – практических конференций </w:t>
            </w:r>
            <w:r w:rsidRPr="00732CFF">
              <w:rPr>
                <w:rFonts w:eastAsiaTheme="minorEastAsia"/>
                <w:sz w:val="26"/>
                <w:szCs w:val="26"/>
              </w:rPr>
              <w:t>(в том числе августовской педагогической конференции)</w:t>
            </w:r>
            <w:r w:rsidRPr="00732CFF">
              <w:rPr>
                <w:rFonts w:eastAsia="Calibri"/>
                <w:sz w:val="26"/>
                <w:szCs w:val="26"/>
                <w:lang w:eastAsia="en-US"/>
              </w:rPr>
              <w:t xml:space="preserve">; 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-организация конкурсов, олимпиад, слетов, сборов, соревнований для одаренных детей и молодежи;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-оказание финансовой поддержки одаренным детям и молодежи;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-проведение районной ученической научно - практической конференции «Интеллектуал»;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-внедрение дистанционных технологий в систему общего образования;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-организация проведения государственной итоговой аттестации (ГИА) выпускников 9-х и 11-х классов;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-организация мероприятий, направленных на формирование жизнестойкости несовершеннолетних;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-организация работы единой районной психолого-педагогической службы;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-приобретение и замена технологического оборудования;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-приобретение медицинского оборудования, лицензирование медицинских кабинетов;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-обеспечение безопасности подвоза обучающихся;</w:t>
            </w:r>
          </w:p>
          <w:p w:rsidR="00C729D7" w:rsidRPr="00732CFF" w:rsidRDefault="00C729D7" w:rsidP="00C729D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32CFF">
              <w:rPr>
                <w:rFonts w:eastAsia="Calibri"/>
                <w:sz w:val="26"/>
                <w:szCs w:val="26"/>
                <w:lang w:eastAsia="en-US"/>
              </w:rPr>
              <w:t>подготовка образовательных организаций к новому учебному году.</w:t>
            </w:r>
          </w:p>
        </w:tc>
      </w:tr>
      <w:tr w:rsidR="00C729D7" w:rsidRPr="00732CFF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ind w:left="-137" w:right="-40"/>
              <w:jc w:val="center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 xml:space="preserve">Показатели подпрограммы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 xml:space="preserve">-доля обучающихся и воспитанников, вовлеченных </w:t>
            </w:r>
            <w:r w:rsidRPr="00732CFF">
              <w:rPr>
                <w:sz w:val="26"/>
                <w:szCs w:val="26"/>
              </w:rPr>
              <w:lastRenderedPageBreak/>
              <w:t>в проектную деятельность (отношение количества обучающихся и воспитанников, вовлеченных в проектную деятельность к общей численности обучающихся и воспитанников);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-о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 xml:space="preserve">тношение среднего балла единого государственного экзамена (в расчете на </w:t>
            </w:r>
            <w:r w:rsidRPr="00732CFF">
              <w:rPr>
                <w:rFonts w:eastAsiaTheme="minorEastAsia"/>
                <w:sz w:val="26"/>
                <w:szCs w:val="26"/>
              </w:rPr>
              <w:t xml:space="preserve">1 предмет) в 10 процентах школ с лучшими результатами единого 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 xml:space="preserve">государственного экзамена к среднему баллу единого государственного 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экзамена (в расчете на 1 предмет) в 10 процентах школ с худшими результатами 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>единого государственного экзамена</w:t>
            </w:r>
            <w:r w:rsidRPr="00732CFF">
              <w:rPr>
                <w:rFonts w:eastAsiaTheme="minorEastAsia"/>
                <w:sz w:val="26"/>
                <w:szCs w:val="26"/>
              </w:rPr>
              <w:t>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-доля обучающихся в 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общеобразовательных учреждениях, которым представлена возможность 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>обучаться в современных условиях</w:t>
            </w:r>
            <w:r w:rsidRPr="00732CFF">
              <w:rPr>
                <w:rFonts w:eastAsiaTheme="minorEastAsia"/>
                <w:sz w:val="26"/>
                <w:szCs w:val="26"/>
              </w:rPr>
              <w:t>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pacing w:val="-1"/>
                <w:sz w:val="26"/>
                <w:szCs w:val="26"/>
              </w:rPr>
              <w:t>-доля детей, обследованных психолого-медико-</w:t>
            </w:r>
            <w:proofErr w:type="spellStart"/>
            <w:r w:rsidRPr="00732CFF">
              <w:rPr>
                <w:rFonts w:eastAsiaTheme="minorEastAsia"/>
                <w:spacing w:val="-1"/>
                <w:sz w:val="26"/>
                <w:szCs w:val="26"/>
              </w:rPr>
              <w:t>педаго</w:t>
            </w:r>
            <w:proofErr w:type="spellEnd"/>
            <w:r w:rsidRPr="00732CFF">
              <w:rPr>
                <w:rFonts w:eastAsiaTheme="minorEastAsia"/>
                <w:spacing w:val="-1"/>
                <w:sz w:val="26"/>
                <w:szCs w:val="26"/>
              </w:rPr>
              <w:t>-</w:t>
            </w:r>
            <w:proofErr w:type="spellStart"/>
            <w:r w:rsidRPr="00732CFF">
              <w:rPr>
                <w:rFonts w:eastAsiaTheme="minorEastAsia"/>
                <w:spacing w:val="-1"/>
                <w:sz w:val="26"/>
                <w:szCs w:val="26"/>
              </w:rPr>
              <w:t>гической</w:t>
            </w:r>
            <w:proofErr w:type="spellEnd"/>
            <w:r w:rsidRPr="00732CFF">
              <w:rPr>
                <w:rFonts w:eastAsiaTheme="minorEastAsia"/>
                <w:spacing w:val="-1"/>
                <w:sz w:val="26"/>
                <w:szCs w:val="26"/>
              </w:rPr>
              <w:t xml:space="preserve"> комиссией от общего количества детей, поучивших 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неудовлетворительные оценки по итогам </w:t>
            </w:r>
            <w:r w:rsidRPr="00732CFF">
              <w:rPr>
                <w:rFonts w:eastAsiaTheme="minorEastAsia"/>
                <w:sz w:val="26"/>
                <w:szCs w:val="26"/>
              </w:rPr>
              <w:t>года;</w:t>
            </w:r>
          </w:p>
          <w:p w:rsidR="00C729D7" w:rsidRPr="00732CFF" w:rsidRDefault="00C729D7" w:rsidP="00C729D7">
            <w:pPr>
              <w:rPr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доля учащихся, принявших участие в 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 xml:space="preserve">районных мероприятиях различной 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направленности к общему количеству </w:t>
            </w:r>
            <w:r w:rsidRPr="00732CFF">
              <w:rPr>
                <w:rFonts w:eastAsiaTheme="minorEastAsia"/>
                <w:sz w:val="26"/>
                <w:szCs w:val="26"/>
              </w:rPr>
              <w:t>обучающихся.</w:t>
            </w:r>
          </w:p>
        </w:tc>
      </w:tr>
      <w:tr w:rsidR="00C729D7" w:rsidRPr="00732CFF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ind w:left="-137" w:right="-40"/>
              <w:jc w:val="center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 xml:space="preserve">Сроки и этапы реализации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2016 </w:t>
            </w:r>
            <w:r w:rsidRPr="00732CFF">
              <w:rPr>
                <w:sz w:val="26"/>
                <w:szCs w:val="26"/>
              </w:rPr>
              <w:t>- 2020 годы.</w:t>
            </w:r>
          </w:p>
        </w:tc>
      </w:tr>
      <w:tr w:rsidR="00C729D7" w:rsidRPr="00732CFF" w:rsidTr="00C729D7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ind w:left="-137" w:right="-40"/>
              <w:jc w:val="center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8.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 xml:space="preserve">общий объем финансирования подпрограммы 2 </w:t>
            </w:r>
            <w:r w:rsidRPr="00732CFF">
              <w:rPr>
                <w:rFonts w:eastAsiaTheme="minorEastAsia"/>
                <w:sz w:val="26"/>
                <w:szCs w:val="26"/>
              </w:rPr>
              <w:t>«Развитие общего образования вЗаринском районе» на 2016 - 2020 годы</w:t>
            </w:r>
            <w:r w:rsidRPr="00732CFF">
              <w:rPr>
                <w:sz w:val="26"/>
                <w:szCs w:val="26"/>
              </w:rPr>
              <w:t xml:space="preserve"> (далее - подпрограмма 2) составит</w:t>
            </w:r>
            <w:r w:rsidRPr="00C434B1">
              <w:rPr>
                <w:b/>
                <w:sz w:val="26"/>
                <w:szCs w:val="26"/>
              </w:rPr>
              <w:t>6</w:t>
            </w:r>
            <w:r w:rsidR="00BA6509" w:rsidRPr="00C434B1">
              <w:rPr>
                <w:b/>
                <w:sz w:val="26"/>
                <w:szCs w:val="26"/>
              </w:rPr>
              <w:t>8</w:t>
            </w:r>
            <w:r w:rsidR="00C434B1" w:rsidRPr="00C434B1">
              <w:rPr>
                <w:b/>
                <w:sz w:val="26"/>
                <w:szCs w:val="26"/>
              </w:rPr>
              <w:t xml:space="preserve">3272,2 </w:t>
            </w:r>
            <w:r w:rsidRPr="00C434B1">
              <w:rPr>
                <w:b/>
                <w:sz w:val="26"/>
                <w:szCs w:val="26"/>
              </w:rPr>
              <w:t>тыс. рублей</w:t>
            </w:r>
            <w:r w:rsidRPr="00732CFF">
              <w:rPr>
                <w:sz w:val="26"/>
                <w:szCs w:val="26"/>
              </w:rPr>
              <w:t>, из них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из краевого бюджета </w:t>
            </w:r>
            <w:r w:rsidR="00C434B1">
              <w:rPr>
                <w:rFonts w:eastAsiaTheme="minorEastAsia"/>
                <w:sz w:val="26"/>
                <w:szCs w:val="26"/>
              </w:rPr>
              <w:t>–</w:t>
            </w:r>
            <w:r w:rsidR="00C434B1" w:rsidRPr="00C434B1">
              <w:rPr>
                <w:rFonts w:eastAsiaTheme="minorEastAsia"/>
                <w:b/>
                <w:sz w:val="26"/>
                <w:szCs w:val="26"/>
              </w:rPr>
              <w:t>508351,9</w:t>
            </w:r>
            <w:r w:rsidRPr="00C434B1">
              <w:rPr>
                <w:rFonts w:eastAsiaTheme="minorEastAsia"/>
                <w:b/>
                <w:sz w:val="26"/>
                <w:szCs w:val="26"/>
              </w:rPr>
              <w:t xml:space="preserve"> тыс. рублей</w:t>
            </w:r>
            <w:r w:rsidRPr="00732CFF">
              <w:rPr>
                <w:rFonts w:eastAsiaTheme="minorEastAsia"/>
                <w:sz w:val="26"/>
                <w:szCs w:val="26"/>
              </w:rPr>
              <w:t>, в том числе по годам: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2016 год- 91465 тыс. рублей;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2017 год - 96138 тыс. рублей;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2018 год - 100940 тыс. рублей;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2019 год - 105981 тыс. рублей;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2020 год </w:t>
            </w:r>
            <w:r w:rsidR="00BA6509" w:rsidRPr="00732CFF">
              <w:rPr>
                <w:rFonts w:eastAsiaTheme="minorEastAsia"/>
                <w:sz w:val="26"/>
                <w:szCs w:val="26"/>
              </w:rPr>
              <w:t>–</w:t>
            </w:r>
            <w:r w:rsidRPr="00C434B1">
              <w:rPr>
                <w:rFonts w:eastAsiaTheme="minorEastAsia"/>
                <w:b/>
                <w:sz w:val="26"/>
                <w:szCs w:val="26"/>
              </w:rPr>
              <w:t>11</w:t>
            </w:r>
            <w:r w:rsidR="00C434B1" w:rsidRPr="00C434B1">
              <w:rPr>
                <w:rFonts w:eastAsiaTheme="minorEastAsia"/>
                <w:b/>
                <w:sz w:val="26"/>
                <w:szCs w:val="26"/>
              </w:rPr>
              <w:t>6399,5</w:t>
            </w:r>
            <w:r w:rsidRPr="00C434B1">
              <w:rPr>
                <w:rFonts w:eastAsiaTheme="minorEastAsia"/>
                <w:b/>
                <w:sz w:val="26"/>
                <w:szCs w:val="26"/>
              </w:rPr>
              <w:t xml:space="preserve"> тыс. рублей</w:t>
            </w:r>
            <w:r w:rsidRPr="00732CFF">
              <w:rPr>
                <w:rFonts w:eastAsiaTheme="minorEastAsia"/>
                <w:sz w:val="26"/>
                <w:szCs w:val="26"/>
              </w:rPr>
              <w:t>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из районного бюджета 172348,7 тыс. рублей, в том числе по годам;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2016 год – 30791,7 тыс. рублей;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2017 год - 32893,5 тыс. рублей;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2018 год - 34502,5 тыс. рублей;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2019 год - 36193 тыс. рублей;</w:t>
            </w:r>
          </w:p>
          <w:p w:rsidR="00C729D7" w:rsidRPr="00732CFF" w:rsidRDefault="00C729D7" w:rsidP="00C729D7">
            <w:pPr>
              <w:rPr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2020 год - 37968 тыс. рублей.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Объем финансирования подлежит ежегодному уточнению в соответствии с законами о федеральном и краевом бюджетах на очередной финансовый год и плановый период. 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Объем финансирования за счет бюджета муниципального образования Заринский район 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>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год.</w:t>
            </w:r>
          </w:p>
        </w:tc>
      </w:tr>
      <w:tr w:rsidR="00C729D7" w:rsidRPr="00732CFF" w:rsidTr="00C729D7">
        <w:trPr>
          <w:trHeight w:val="60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ind w:left="-137" w:right="-40"/>
              <w:jc w:val="center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sz w:val="26"/>
                <w:szCs w:val="26"/>
              </w:rPr>
              <w:t>-увеличение доли обучающихся и воспитанников, вовлеченных в проектную деятельность (отношение количества обучающихся и воспитанников, вовлеченных в проектную деятельность к общей численности обучающихся и воспитанников) к 2020 году до 25 %;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-уменьшение о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 xml:space="preserve">тношения среднего балла единого государственного экзамена (в расчете на </w:t>
            </w:r>
            <w:r w:rsidRPr="00732CFF">
              <w:rPr>
                <w:rFonts w:eastAsiaTheme="minorEastAsia"/>
                <w:sz w:val="26"/>
                <w:szCs w:val="26"/>
              </w:rPr>
              <w:t xml:space="preserve">1 предмет) в 10 процентах школ с лучшими результатами единого 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 xml:space="preserve">государственного экзамена к среднему баллу единого государственного 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экзамена (в расчете на 1 предмет) в 10 процентах школ с худшими результатами 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>единого государственного экзамена к 2020 году до 1,58 единиц;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-увеличение доли обучающихся в 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общеобразовательных учреждениях, которым представлена возможность 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>обучаться в современных условиях к 2020 году до 82%</w:t>
            </w:r>
            <w:r w:rsidRPr="00732CFF">
              <w:rPr>
                <w:rFonts w:eastAsiaTheme="minorEastAsia"/>
                <w:sz w:val="26"/>
                <w:szCs w:val="26"/>
              </w:rPr>
              <w:t>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pacing w:val="-1"/>
                <w:sz w:val="26"/>
                <w:szCs w:val="26"/>
              </w:rPr>
              <w:t>-доля детей, обследованных психолого-медико-</w:t>
            </w:r>
            <w:proofErr w:type="spellStart"/>
            <w:proofErr w:type="gramStart"/>
            <w:r w:rsidRPr="00732CFF">
              <w:rPr>
                <w:rFonts w:eastAsiaTheme="minorEastAsia"/>
                <w:spacing w:val="-1"/>
                <w:sz w:val="26"/>
                <w:szCs w:val="26"/>
              </w:rPr>
              <w:t>педаго</w:t>
            </w:r>
            <w:proofErr w:type="spellEnd"/>
            <w:r w:rsidRPr="00732CFF">
              <w:rPr>
                <w:rFonts w:eastAsiaTheme="minorEastAsia"/>
                <w:spacing w:val="-1"/>
                <w:sz w:val="26"/>
                <w:szCs w:val="26"/>
              </w:rPr>
              <w:t>-</w:t>
            </w:r>
            <w:proofErr w:type="spellStart"/>
            <w:r w:rsidRPr="00732CFF">
              <w:rPr>
                <w:rFonts w:eastAsiaTheme="minorEastAsia"/>
                <w:spacing w:val="-1"/>
                <w:sz w:val="26"/>
                <w:szCs w:val="26"/>
              </w:rPr>
              <w:t>гической</w:t>
            </w:r>
            <w:proofErr w:type="spellEnd"/>
            <w:proofErr w:type="gramEnd"/>
            <w:r w:rsidRPr="00732CFF">
              <w:rPr>
                <w:rFonts w:eastAsiaTheme="minorEastAsia"/>
                <w:spacing w:val="-1"/>
                <w:sz w:val="26"/>
                <w:szCs w:val="26"/>
              </w:rPr>
              <w:t xml:space="preserve"> комиссией от общего количества детей, поучивших 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неудовлетворительные оценки по итогам </w:t>
            </w:r>
            <w:r w:rsidRPr="00732CFF">
              <w:rPr>
                <w:rFonts w:eastAsiaTheme="minorEastAsia"/>
                <w:sz w:val="26"/>
                <w:szCs w:val="26"/>
              </w:rPr>
              <w:t>года к 2020 году составит 100 %;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доля учащихся, принявших участие в </w:t>
            </w:r>
            <w:r w:rsidRPr="00732CFF">
              <w:rPr>
                <w:rFonts w:eastAsiaTheme="minorEastAsia"/>
                <w:spacing w:val="-1"/>
                <w:sz w:val="26"/>
                <w:szCs w:val="26"/>
              </w:rPr>
              <w:t xml:space="preserve">районных мероприятиях различной </w:t>
            </w:r>
            <w:r w:rsidRPr="00732CFF">
              <w:rPr>
                <w:rFonts w:eastAsiaTheme="minorEastAsia"/>
                <w:spacing w:val="-3"/>
                <w:sz w:val="26"/>
                <w:szCs w:val="26"/>
              </w:rPr>
              <w:t xml:space="preserve">направленности к общему количеству </w:t>
            </w:r>
            <w:r w:rsidRPr="00732CFF">
              <w:rPr>
                <w:rFonts w:eastAsiaTheme="minorEastAsia"/>
                <w:sz w:val="26"/>
                <w:szCs w:val="26"/>
              </w:rPr>
              <w:t>обучающихся к 2020 году составит 71%.</w:t>
            </w:r>
          </w:p>
        </w:tc>
      </w:tr>
    </w:tbl>
    <w:p w:rsidR="00C729D7" w:rsidRPr="00732CFF" w:rsidRDefault="00C729D7" w:rsidP="00C729D7">
      <w:pPr>
        <w:shd w:val="clear" w:color="auto" w:fill="FFFFFF"/>
        <w:ind w:left="1102"/>
        <w:jc w:val="both"/>
        <w:rPr>
          <w:rFonts w:eastAsiaTheme="minorEastAsia"/>
          <w:sz w:val="26"/>
          <w:szCs w:val="26"/>
        </w:rPr>
      </w:pPr>
    </w:p>
    <w:p w:rsidR="00C729D7" w:rsidRPr="00732CFF" w:rsidRDefault="00C729D7" w:rsidP="00C729D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pacing w:val="-8"/>
          <w:sz w:val="26"/>
          <w:szCs w:val="26"/>
        </w:rPr>
      </w:pPr>
    </w:p>
    <w:p w:rsidR="00C729D7" w:rsidRPr="00732CFF" w:rsidRDefault="00C729D7" w:rsidP="00C729D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pacing w:val="-2"/>
          <w:sz w:val="26"/>
          <w:szCs w:val="26"/>
        </w:rPr>
      </w:pPr>
      <w:r w:rsidRPr="00732CFF">
        <w:rPr>
          <w:rFonts w:eastAsiaTheme="minorEastAsia"/>
          <w:b/>
          <w:bCs/>
          <w:spacing w:val="-8"/>
          <w:sz w:val="26"/>
          <w:szCs w:val="26"/>
        </w:rPr>
        <w:t xml:space="preserve">4. </w:t>
      </w:r>
      <w:r w:rsidRPr="00732CFF">
        <w:rPr>
          <w:rFonts w:eastAsiaTheme="minorEastAsia"/>
          <w:b/>
          <w:bCs/>
          <w:spacing w:val="-1"/>
          <w:sz w:val="26"/>
          <w:szCs w:val="26"/>
        </w:rPr>
        <w:t>Общий объем финансовых ресурсов, необходимых для</w:t>
      </w:r>
      <w:r w:rsidRPr="00732CFF">
        <w:rPr>
          <w:rFonts w:eastAsiaTheme="minorEastAsia"/>
          <w:b/>
          <w:bCs/>
          <w:spacing w:val="-2"/>
          <w:sz w:val="26"/>
          <w:szCs w:val="26"/>
        </w:rPr>
        <w:t xml:space="preserve">реализации </w:t>
      </w:r>
    </w:p>
    <w:p w:rsidR="00C729D7" w:rsidRPr="00732CFF" w:rsidRDefault="00C729D7" w:rsidP="00C729D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pacing w:val="-2"/>
          <w:sz w:val="26"/>
          <w:szCs w:val="26"/>
        </w:rPr>
      </w:pPr>
      <w:r w:rsidRPr="00732CFF">
        <w:rPr>
          <w:rFonts w:eastAsiaTheme="minorEastAsia"/>
          <w:b/>
          <w:bCs/>
          <w:spacing w:val="-2"/>
          <w:sz w:val="26"/>
          <w:szCs w:val="26"/>
        </w:rPr>
        <w:t>подпрограммы 2</w:t>
      </w:r>
    </w:p>
    <w:p w:rsidR="00C729D7" w:rsidRPr="00732CFF" w:rsidRDefault="00C729D7" w:rsidP="00C729D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pacing w:val="-2"/>
          <w:sz w:val="26"/>
          <w:szCs w:val="26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474"/>
        <w:gridCol w:w="1275"/>
        <w:gridCol w:w="1418"/>
        <w:gridCol w:w="1276"/>
        <w:gridCol w:w="1417"/>
        <w:gridCol w:w="1314"/>
      </w:tblGrid>
      <w:tr w:rsidR="00C729D7" w:rsidRPr="00732CFF" w:rsidTr="00BA6509">
        <w:trPr>
          <w:trHeight w:val="150"/>
        </w:trPr>
        <w:tc>
          <w:tcPr>
            <w:tcW w:w="1895" w:type="dxa"/>
            <w:vMerge w:val="restart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8174" w:type="dxa"/>
            <w:gridSpan w:val="6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Сумма расходов, тыс. руб.</w:t>
            </w:r>
          </w:p>
        </w:tc>
      </w:tr>
      <w:tr w:rsidR="00C729D7" w:rsidRPr="00732CFF" w:rsidTr="00BA6509">
        <w:trPr>
          <w:trHeight w:val="150"/>
        </w:trPr>
        <w:tc>
          <w:tcPr>
            <w:tcW w:w="1895" w:type="dxa"/>
            <w:vMerge/>
            <w:shd w:val="clear" w:color="auto" w:fill="auto"/>
          </w:tcPr>
          <w:p w:rsidR="00C729D7" w:rsidRPr="00732CFF" w:rsidRDefault="00C729D7" w:rsidP="00C729D7">
            <w:pPr>
              <w:spacing w:line="276" w:lineRule="auto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6860" w:type="dxa"/>
            <w:gridSpan w:val="5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в том числе по годам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Всего</w:t>
            </w:r>
          </w:p>
        </w:tc>
      </w:tr>
      <w:tr w:rsidR="00C729D7" w:rsidRPr="00732CFF" w:rsidTr="00BA6509">
        <w:trPr>
          <w:trHeight w:val="150"/>
        </w:trPr>
        <w:tc>
          <w:tcPr>
            <w:tcW w:w="1895" w:type="dxa"/>
            <w:vMerge/>
            <w:shd w:val="clear" w:color="auto" w:fill="auto"/>
          </w:tcPr>
          <w:p w:rsidR="00C729D7" w:rsidRPr="00732CFF" w:rsidRDefault="00C729D7" w:rsidP="00C729D7">
            <w:pPr>
              <w:spacing w:after="200" w:line="276" w:lineRule="auto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</w:p>
        </w:tc>
        <w:tc>
          <w:tcPr>
            <w:tcW w:w="1474" w:type="dxa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2020</w:t>
            </w:r>
          </w:p>
        </w:tc>
        <w:tc>
          <w:tcPr>
            <w:tcW w:w="1314" w:type="dxa"/>
            <w:vMerge/>
            <w:shd w:val="clear" w:color="auto" w:fill="auto"/>
          </w:tcPr>
          <w:p w:rsidR="00C729D7" w:rsidRPr="00732CFF" w:rsidRDefault="00C729D7" w:rsidP="00C729D7">
            <w:pPr>
              <w:spacing w:after="200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C729D7" w:rsidRPr="00732CFF" w:rsidRDefault="00C729D7" w:rsidP="00C729D7">
      <w:pPr>
        <w:spacing w:line="276" w:lineRule="auto"/>
        <w:jc w:val="both"/>
        <w:rPr>
          <w:rFonts w:eastAsiaTheme="minorEastAsia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300"/>
        <w:gridCol w:w="1360"/>
        <w:gridCol w:w="1309"/>
        <w:gridCol w:w="1417"/>
        <w:gridCol w:w="1276"/>
      </w:tblGrid>
      <w:tr w:rsidR="00C729D7" w:rsidRPr="00732CFF" w:rsidTr="00BA6509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7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122256,7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129031,5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135442,5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142174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A21A77" w:rsidRDefault="00C729D7" w:rsidP="00A21A77">
            <w:pPr>
              <w:jc w:val="center"/>
              <w:rPr>
                <w:rFonts w:eastAsiaTheme="minorEastAsia"/>
                <w:b/>
                <w:bCs/>
                <w:i/>
                <w:spacing w:val="-1"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bCs/>
                <w:i/>
                <w:spacing w:val="-1"/>
                <w:sz w:val="26"/>
                <w:szCs w:val="26"/>
              </w:rPr>
              <w:t>1</w:t>
            </w:r>
            <w:r w:rsidR="00A21A77" w:rsidRPr="00A21A77">
              <w:rPr>
                <w:rFonts w:eastAsiaTheme="minorEastAsia"/>
                <w:b/>
                <w:bCs/>
                <w:i/>
                <w:spacing w:val="-1"/>
                <w:sz w:val="26"/>
                <w:szCs w:val="26"/>
              </w:rPr>
              <w:t>51795,9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A21A77" w:rsidRDefault="00C434B1" w:rsidP="00C434B1">
            <w:pPr>
              <w:jc w:val="center"/>
              <w:rPr>
                <w:rFonts w:eastAsiaTheme="minorEastAsia"/>
                <w:b/>
                <w:bCs/>
                <w:i/>
                <w:spacing w:val="-1"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bCs/>
                <w:i/>
                <w:spacing w:val="-1"/>
                <w:sz w:val="26"/>
                <w:szCs w:val="26"/>
              </w:rPr>
              <w:t>683272,2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из федерального бюджета (на условиях со финансировани</w:t>
            </w: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lastRenderedPageBreak/>
              <w:t>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lastRenderedPageBreak/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lastRenderedPageBreak/>
              <w:t>из краевого бюджета (на условиях со финансирования)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91465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96138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100940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105981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A21A77" w:rsidRDefault="00C434B1" w:rsidP="00C434B1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116399</w:t>
            </w:r>
            <w:r w:rsidR="00592C64" w:rsidRPr="00A21A77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,</w:t>
            </w:r>
            <w:r w:rsidRPr="00A21A77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A21A77" w:rsidRDefault="00592C64" w:rsidP="00C434B1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508</w:t>
            </w:r>
            <w:r w:rsidR="00C434B1" w:rsidRPr="00A21A77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351</w:t>
            </w:r>
            <w:r w:rsidRPr="00A21A77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,</w:t>
            </w:r>
            <w:r w:rsidR="00C434B1" w:rsidRPr="00A21A77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9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из бюджета муниципального образования Заринский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30791,7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32893,5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34502,5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36193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37968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172348,7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Направления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1.Капитальные вложения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из федерального бюджета (на условиях со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из краевого бюджета (на условиях со финансирования)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из бюджета муниципального образования Заринский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</w:tr>
      <w:tr w:rsidR="00A21A7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A21A77" w:rsidRPr="00732CFF" w:rsidRDefault="00A21A7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2. 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A77" w:rsidRPr="00732CFF" w:rsidRDefault="00A21A7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122256,7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1A77" w:rsidRPr="00732CFF" w:rsidRDefault="00A21A7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129031,5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21A77" w:rsidRPr="00732CFF" w:rsidRDefault="00A21A7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135442,5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21A77" w:rsidRPr="00732CFF" w:rsidRDefault="00A21A77" w:rsidP="00C729D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142174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A77" w:rsidRPr="00A21A77" w:rsidRDefault="00A21A77" w:rsidP="00A21A77">
            <w:pPr>
              <w:jc w:val="center"/>
              <w:rPr>
                <w:rFonts w:eastAsiaTheme="minorEastAsia"/>
                <w:b/>
                <w:bCs/>
                <w:i/>
                <w:spacing w:val="-1"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bCs/>
                <w:i/>
                <w:spacing w:val="-1"/>
                <w:sz w:val="26"/>
                <w:szCs w:val="26"/>
              </w:rPr>
              <w:t>151795,9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A77" w:rsidRPr="00A21A77" w:rsidRDefault="00A21A77" w:rsidP="00A21A77">
            <w:pPr>
              <w:jc w:val="center"/>
              <w:rPr>
                <w:rFonts w:eastAsiaTheme="minorEastAsia"/>
                <w:b/>
                <w:bCs/>
                <w:i/>
                <w:spacing w:val="-1"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bCs/>
                <w:i/>
                <w:spacing w:val="-1"/>
                <w:sz w:val="26"/>
                <w:szCs w:val="26"/>
              </w:rPr>
              <w:t>683272,2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из федерального бюджета (на условиях со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</w:tr>
      <w:tr w:rsidR="00A21A7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A21A77" w:rsidRPr="00732CFF" w:rsidRDefault="00A21A7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 xml:space="preserve">из краевого </w:t>
            </w: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lastRenderedPageBreak/>
              <w:t>бюджета (на условиях со финансирования)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A77" w:rsidRPr="00732CFF" w:rsidRDefault="00A21A7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lastRenderedPageBreak/>
              <w:t>91465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1A77" w:rsidRPr="00732CFF" w:rsidRDefault="00A21A7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96138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21A77" w:rsidRPr="00732CFF" w:rsidRDefault="00A21A7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100940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21A77" w:rsidRPr="00732CFF" w:rsidRDefault="00A21A7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105981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A77" w:rsidRPr="00A21A77" w:rsidRDefault="00A21A77" w:rsidP="00A21A7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116399,5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A77" w:rsidRPr="00A21A77" w:rsidRDefault="00A21A77" w:rsidP="00A21A77">
            <w:pPr>
              <w:jc w:val="center"/>
              <w:rPr>
                <w:rFonts w:eastAsiaTheme="minorEastAsia"/>
                <w:b/>
                <w:bCs/>
                <w:spacing w:val="-1"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bCs/>
                <w:spacing w:val="-1"/>
                <w:sz w:val="26"/>
                <w:szCs w:val="26"/>
              </w:rPr>
              <w:t>508351,9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lastRenderedPageBreak/>
              <w:t>из бюджета муниципального образования Заринский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30791,7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32893,5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34502,5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36193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37968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172348,7</w:t>
            </w:r>
          </w:p>
        </w:tc>
      </w:tr>
      <w:tr w:rsidR="00C729D7" w:rsidRPr="00732CFF" w:rsidTr="00BA6509">
        <w:trPr>
          <w:trHeight w:val="158"/>
        </w:trPr>
        <w:tc>
          <w:tcPr>
            <w:tcW w:w="1951" w:type="dxa"/>
            <w:shd w:val="clear" w:color="auto" w:fill="auto"/>
          </w:tcPr>
          <w:p w:rsidR="00C729D7" w:rsidRPr="00732CFF" w:rsidRDefault="00C729D7" w:rsidP="00C729D7">
            <w:pPr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pacing w:val="-1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pacing w:val="-1"/>
                <w:sz w:val="26"/>
                <w:szCs w:val="26"/>
              </w:rPr>
              <w:t>0</w:t>
            </w:r>
          </w:p>
        </w:tc>
      </w:tr>
    </w:tbl>
    <w:p w:rsidR="00C729D7" w:rsidRPr="00732CFF" w:rsidRDefault="00C729D7" w:rsidP="00C729D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spacing w:val="-2"/>
          <w:sz w:val="26"/>
          <w:szCs w:val="26"/>
        </w:rPr>
      </w:pPr>
    </w:p>
    <w:p w:rsidR="00C729D7" w:rsidRPr="00732CFF" w:rsidRDefault="00C729D7" w:rsidP="00C729D7">
      <w:pPr>
        <w:rPr>
          <w:rFonts w:eastAsiaTheme="minorEastAsia"/>
          <w:bCs/>
          <w:sz w:val="26"/>
          <w:szCs w:val="26"/>
        </w:rPr>
        <w:sectPr w:rsidR="00C729D7" w:rsidRPr="00732CFF" w:rsidSect="00BD0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9D7" w:rsidRPr="00732CFF" w:rsidRDefault="00C729D7" w:rsidP="00A21A77">
      <w:pPr>
        <w:jc w:val="right"/>
        <w:rPr>
          <w:rFonts w:eastAsiaTheme="minorEastAsia"/>
          <w:bCs/>
          <w:sz w:val="26"/>
          <w:szCs w:val="26"/>
        </w:rPr>
      </w:pPr>
      <w:r w:rsidRPr="00732CFF">
        <w:rPr>
          <w:rFonts w:eastAsiaTheme="minorEastAsia"/>
          <w:bCs/>
          <w:sz w:val="26"/>
          <w:szCs w:val="26"/>
        </w:rPr>
        <w:lastRenderedPageBreak/>
        <w:t>Приложение 8 к муниципальной программе</w:t>
      </w:r>
    </w:p>
    <w:p w:rsidR="00C729D7" w:rsidRPr="00732CFF" w:rsidRDefault="00C729D7" w:rsidP="00C729D7">
      <w:pPr>
        <w:jc w:val="center"/>
        <w:rPr>
          <w:rFonts w:eastAsiaTheme="minorEastAsia"/>
          <w:b/>
          <w:bCs/>
          <w:sz w:val="26"/>
          <w:szCs w:val="26"/>
        </w:rPr>
      </w:pPr>
    </w:p>
    <w:p w:rsidR="00C729D7" w:rsidRPr="00732CFF" w:rsidRDefault="00C729D7" w:rsidP="00C729D7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732CFF">
        <w:rPr>
          <w:rFonts w:eastAsiaTheme="minorEastAsia"/>
          <w:b/>
          <w:sz w:val="26"/>
          <w:szCs w:val="26"/>
        </w:rPr>
        <w:t>ПЕРЕЧЕНЬ</w:t>
      </w:r>
    </w:p>
    <w:p w:rsidR="00C729D7" w:rsidRPr="00732CFF" w:rsidRDefault="00C729D7" w:rsidP="00C729D7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732CFF">
        <w:rPr>
          <w:rFonts w:eastAsiaTheme="minorEastAsia"/>
          <w:b/>
          <w:sz w:val="26"/>
          <w:szCs w:val="26"/>
        </w:rPr>
        <w:t xml:space="preserve">мероприятий муниципальной программы «Развитие образования вЗаринском районе» на 2016 - 2020 годы </w:t>
      </w:r>
    </w:p>
    <w:p w:rsidR="00C729D7" w:rsidRPr="00732CFF" w:rsidRDefault="00C729D7" w:rsidP="00C729D7">
      <w:pPr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"/>
        <w:gridCol w:w="2555"/>
        <w:gridCol w:w="994"/>
        <w:gridCol w:w="2160"/>
        <w:gridCol w:w="1276"/>
        <w:gridCol w:w="1275"/>
        <w:gridCol w:w="1276"/>
        <w:gridCol w:w="1276"/>
        <w:gridCol w:w="1276"/>
        <w:gridCol w:w="1276"/>
        <w:gridCol w:w="1840"/>
      </w:tblGrid>
      <w:tr w:rsidR="00C729D7" w:rsidRPr="00732CFF" w:rsidTr="00880545">
        <w:trPr>
          <w:trHeight w:val="148"/>
          <w:tblHeader/>
        </w:trPr>
        <w:tc>
          <w:tcPr>
            <w:tcW w:w="528" w:type="dxa"/>
            <w:gridSpan w:val="2"/>
            <w:vMerge w:val="restart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№ п/п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Наименование цели, задачи и мероприятия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Срок реализации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Участник программы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Сумма расходов, тыс. руб.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Источники</w:t>
            </w:r>
          </w:p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финансирования</w:t>
            </w:r>
          </w:p>
        </w:tc>
      </w:tr>
      <w:tr w:rsidR="00C729D7" w:rsidRPr="00732CFF" w:rsidTr="00880545">
        <w:trPr>
          <w:trHeight w:val="562"/>
          <w:tblHeader/>
        </w:trPr>
        <w:tc>
          <w:tcPr>
            <w:tcW w:w="528" w:type="dxa"/>
            <w:gridSpan w:val="2"/>
            <w:vMerge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2018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C729D7" w:rsidRPr="00732CFF" w:rsidTr="00880545">
        <w:trPr>
          <w:trHeight w:val="57"/>
          <w:tblHeader/>
        </w:trPr>
        <w:tc>
          <w:tcPr>
            <w:tcW w:w="521" w:type="dxa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11</w:t>
            </w:r>
          </w:p>
        </w:tc>
      </w:tr>
      <w:tr w:rsidR="00C729D7" w:rsidRPr="00732CFF" w:rsidTr="00880545">
        <w:trPr>
          <w:trHeight w:val="424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tabs>
                <w:tab w:val="left" w:pos="9354"/>
              </w:tabs>
              <w:ind w:right="-11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 на реализацию муниципальной программы «Развитие образования вЗаринском районе» на 2016 - 2020 годы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135317,7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142644,5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149644,3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156965,3</w:t>
            </w:r>
          </w:p>
        </w:tc>
        <w:tc>
          <w:tcPr>
            <w:tcW w:w="1276" w:type="dxa"/>
            <w:vAlign w:val="center"/>
          </w:tcPr>
          <w:p w:rsidR="00C729D7" w:rsidRPr="00A21A77" w:rsidRDefault="00592C64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1671</w:t>
            </w:r>
            <w:r w:rsidR="00A21A77" w:rsidRPr="00A21A77">
              <w:rPr>
                <w:rFonts w:eastAsiaTheme="minorEastAsia"/>
                <w:b/>
                <w:i/>
                <w:sz w:val="26"/>
                <w:szCs w:val="26"/>
              </w:rPr>
              <w:t>45,6</w:t>
            </w:r>
          </w:p>
        </w:tc>
        <w:tc>
          <w:tcPr>
            <w:tcW w:w="1276" w:type="dxa"/>
            <w:vAlign w:val="center"/>
          </w:tcPr>
          <w:p w:rsidR="00C729D7" w:rsidRPr="00A21A77" w:rsidRDefault="00592C64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7517</w:t>
            </w:r>
            <w:r w:rsidR="00A21A77" w:rsidRPr="00A21A77">
              <w:rPr>
                <w:rFonts w:eastAsiaTheme="minorEastAsia"/>
                <w:b/>
                <w:i/>
                <w:sz w:val="26"/>
                <w:szCs w:val="26"/>
              </w:rPr>
              <w:t>17,4</w:t>
            </w:r>
          </w:p>
        </w:tc>
        <w:tc>
          <w:tcPr>
            <w:tcW w:w="1840" w:type="dxa"/>
            <w:shd w:val="clear" w:color="auto" w:fill="auto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558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 w:line="276" w:lineRule="auto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A21A77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A21A77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федеральный бюджет</w:t>
            </w:r>
          </w:p>
        </w:tc>
      </w:tr>
      <w:tr w:rsidR="00C729D7" w:rsidRPr="00732CFF" w:rsidTr="00880545">
        <w:trPr>
          <w:trHeight w:val="290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 w:line="276" w:lineRule="auto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94176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98981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103920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109106</w:t>
            </w:r>
          </w:p>
        </w:tc>
        <w:tc>
          <w:tcPr>
            <w:tcW w:w="1276" w:type="dxa"/>
            <w:vAlign w:val="center"/>
          </w:tcPr>
          <w:p w:rsidR="00C729D7" w:rsidRPr="00A21A77" w:rsidRDefault="00592C64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117131,6</w:t>
            </w:r>
          </w:p>
        </w:tc>
        <w:tc>
          <w:tcPr>
            <w:tcW w:w="1276" w:type="dxa"/>
            <w:vAlign w:val="center"/>
          </w:tcPr>
          <w:p w:rsidR="00C729D7" w:rsidRPr="00A21A77" w:rsidRDefault="00A21A77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523288,9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 xml:space="preserve">краевой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266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 w:line="276" w:lineRule="auto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41141,7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43665,5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45724,3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47859,3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50039,7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228428,5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70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 w:line="276" w:lineRule="auto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внебюджетные средства</w:t>
            </w:r>
          </w:p>
        </w:tc>
      </w:tr>
      <w:tr w:rsidR="00C729D7" w:rsidRPr="00732CFF" w:rsidTr="00880545">
        <w:trPr>
          <w:trHeight w:val="795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 w:line="276" w:lineRule="auto"/>
              <w:ind w:left="-142" w:right="-128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328"/>
        </w:trPr>
        <w:tc>
          <w:tcPr>
            <w:tcW w:w="521" w:type="dxa"/>
            <w:vMerge/>
            <w:vAlign w:val="center"/>
          </w:tcPr>
          <w:p w:rsidR="00C729D7" w:rsidRPr="00732CFF" w:rsidRDefault="00C729D7" w:rsidP="00C729D7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 w:line="276" w:lineRule="auto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  <w:vAlign w:val="center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местный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97"/>
        </w:trPr>
        <w:tc>
          <w:tcPr>
            <w:tcW w:w="15732" w:type="dxa"/>
            <w:gridSpan w:val="12"/>
            <w:vAlign w:val="center"/>
          </w:tcPr>
          <w:p w:rsidR="00C729D7" w:rsidRPr="00732CFF" w:rsidRDefault="00C729D7" w:rsidP="00C729D7">
            <w:pPr>
              <w:shd w:val="clear" w:color="auto" w:fill="FFFFFF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Подпрограмма 2 «Развитие общего образования вЗаринском районе» на 2016 - 2020 годы</w:t>
            </w:r>
          </w:p>
        </w:tc>
      </w:tr>
      <w:tr w:rsidR="00C729D7" w:rsidRPr="00732CFF" w:rsidTr="00880545">
        <w:trPr>
          <w:trHeight w:val="406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tabs>
                <w:tab w:val="left" w:pos="9354"/>
              </w:tabs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13.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spacing w:val="-2"/>
                <w:sz w:val="26"/>
                <w:szCs w:val="26"/>
              </w:rPr>
            </w:pPr>
            <w:r w:rsidRPr="00732CFF">
              <w:rPr>
                <w:spacing w:val="-2"/>
                <w:sz w:val="26"/>
                <w:szCs w:val="26"/>
              </w:rPr>
              <w:t xml:space="preserve">Цель 1. </w:t>
            </w:r>
          </w:p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spacing w:val="-2"/>
                <w:sz w:val="26"/>
                <w:szCs w:val="26"/>
              </w:rPr>
              <w:t xml:space="preserve">Создание в системе </w:t>
            </w:r>
            <w:r w:rsidRPr="00732CFF">
              <w:rPr>
                <w:spacing w:val="-1"/>
                <w:sz w:val="26"/>
                <w:szCs w:val="26"/>
              </w:rPr>
              <w:t xml:space="preserve">общего образования </w:t>
            </w:r>
            <w:r w:rsidRPr="00732CFF">
              <w:rPr>
                <w:sz w:val="26"/>
                <w:szCs w:val="26"/>
              </w:rPr>
              <w:lastRenderedPageBreak/>
              <w:t xml:space="preserve">равных возможностей </w:t>
            </w:r>
            <w:r w:rsidRPr="00732CFF">
              <w:rPr>
                <w:spacing w:val="-2"/>
                <w:sz w:val="26"/>
                <w:szCs w:val="26"/>
              </w:rPr>
              <w:t xml:space="preserve">современного качественного </w:t>
            </w:r>
            <w:r w:rsidRPr="00732CFF">
              <w:rPr>
                <w:sz w:val="26"/>
                <w:szCs w:val="26"/>
              </w:rPr>
              <w:t>образования для детей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комитет Администрации района по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органы местного самоуправления Заринского района (по согласованию).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122256,7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129031,5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135442,5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142174,0</w:t>
            </w:r>
          </w:p>
        </w:tc>
        <w:tc>
          <w:tcPr>
            <w:tcW w:w="1276" w:type="dxa"/>
            <w:vAlign w:val="center"/>
          </w:tcPr>
          <w:p w:rsidR="00C729D7" w:rsidRPr="00A21A77" w:rsidRDefault="00A21A77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151795,9</w:t>
            </w:r>
          </w:p>
        </w:tc>
        <w:tc>
          <w:tcPr>
            <w:tcW w:w="1276" w:type="dxa"/>
            <w:vAlign w:val="center"/>
          </w:tcPr>
          <w:p w:rsidR="00C729D7" w:rsidRPr="00A21A77" w:rsidRDefault="00A21A77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683272,2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567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91465,0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96138,0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100940,0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105981,0</w:t>
            </w:r>
          </w:p>
        </w:tc>
        <w:tc>
          <w:tcPr>
            <w:tcW w:w="1276" w:type="dxa"/>
            <w:vAlign w:val="center"/>
          </w:tcPr>
          <w:p w:rsidR="00C729D7" w:rsidRPr="00A21A77" w:rsidRDefault="00A21A77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i/>
                <w:sz w:val="26"/>
                <w:szCs w:val="26"/>
              </w:rPr>
              <w:t>116399,5</w:t>
            </w:r>
          </w:p>
        </w:tc>
        <w:tc>
          <w:tcPr>
            <w:tcW w:w="1276" w:type="dxa"/>
            <w:vAlign w:val="center"/>
          </w:tcPr>
          <w:p w:rsidR="00C729D7" w:rsidRPr="00A21A77" w:rsidRDefault="00A21A77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i/>
                <w:sz w:val="26"/>
                <w:szCs w:val="26"/>
              </w:rPr>
              <w:t>508351,9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краевой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103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numPr>
                <w:ilvl w:val="0"/>
                <w:numId w:val="25"/>
              </w:numPr>
              <w:tabs>
                <w:tab w:val="left" w:pos="9354"/>
              </w:tabs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30791,7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32893,5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34502,5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36193,0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37968,0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172348,7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281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Задача 1.1.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Развитие образовательной сети, организационно - экономических механизмов  и инфраструктуры, обеспечивающих равный доступ населения к услугам общего образования  и дополнительного образования детей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121328,7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127992,0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134392,0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141110,0</w:t>
            </w:r>
          </w:p>
        </w:tc>
        <w:tc>
          <w:tcPr>
            <w:tcW w:w="1276" w:type="dxa"/>
            <w:vAlign w:val="center"/>
          </w:tcPr>
          <w:p w:rsidR="00C729D7" w:rsidRPr="003B1E27" w:rsidRDefault="003B1E27" w:rsidP="003B1E2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3B1E27">
              <w:rPr>
                <w:rFonts w:eastAsiaTheme="minorEastAsia"/>
                <w:b/>
                <w:i/>
                <w:sz w:val="26"/>
                <w:szCs w:val="26"/>
              </w:rPr>
              <w:t>150711,9</w:t>
            </w:r>
          </w:p>
        </w:tc>
        <w:tc>
          <w:tcPr>
            <w:tcW w:w="1276" w:type="dxa"/>
            <w:vAlign w:val="center"/>
          </w:tcPr>
          <w:p w:rsidR="00C729D7" w:rsidRPr="003B1E27" w:rsidRDefault="003B1E2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3B1E27">
              <w:rPr>
                <w:rFonts w:eastAsiaTheme="minorEastAsia"/>
                <w:b/>
                <w:i/>
                <w:sz w:val="26"/>
                <w:szCs w:val="26"/>
              </w:rPr>
              <w:t>675534,6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281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91405,0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95975,0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100774,0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105812,0</w:t>
            </w:r>
          </w:p>
        </w:tc>
        <w:tc>
          <w:tcPr>
            <w:tcW w:w="1276" w:type="dxa"/>
            <w:vAlign w:val="center"/>
          </w:tcPr>
          <w:p w:rsidR="00C729D7" w:rsidRPr="003B1E27" w:rsidRDefault="00C729D7" w:rsidP="003B1E2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6"/>
                <w:szCs w:val="26"/>
              </w:rPr>
            </w:pPr>
            <w:r w:rsidRPr="003B1E27">
              <w:rPr>
                <w:rFonts w:eastAsiaTheme="minorEastAsia"/>
                <w:i/>
                <w:sz w:val="26"/>
                <w:szCs w:val="26"/>
              </w:rPr>
              <w:t>11</w:t>
            </w:r>
            <w:r w:rsidR="003B1E27" w:rsidRPr="003B1E27">
              <w:rPr>
                <w:rFonts w:eastAsiaTheme="minorEastAsia"/>
                <w:i/>
                <w:sz w:val="26"/>
                <w:szCs w:val="26"/>
              </w:rPr>
              <w:t>3648,9</w:t>
            </w:r>
          </w:p>
        </w:tc>
        <w:tc>
          <w:tcPr>
            <w:tcW w:w="1276" w:type="dxa"/>
            <w:vAlign w:val="center"/>
          </w:tcPr>
          <w:p w:rsidR="00C729D7" w:rsidRPr="003B1E27" w:rsidRDefault="00C729D7" w:rsidP="003B1E2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6"/>
                <w:szCs w:val="26"/>
              </w:rPr>
            </w:pPr>
            <w:r w:rsidRPr="003B1E27">
              <w:rPr>
                <w:rFonts w:eastAsiaTheme="minorEastAsia"/>
                <w:i/>
                <w:sz w:val="26"/>
                <w:szCs w:val="26"/>
              </w:rPr>
              <w:t>50</w:t>
            </w:r>
            <w:r w:rsidR="003B1E27" w:rsidRPr="003B1E27">
              <w:rPr>
                <w:rFonts w:eastAsiaTheme="minorEastAsia"/>
                <w:i/>
                <w:sz w:val="26"/>
                <w:szCs w:val="26"/>
              </w:rPr>
              <w:t>7614,9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краевой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282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29923,7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32017,0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33618,0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35298,0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37063,0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167919,7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53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15.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1.1.1.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Обеспечение государственных гарантий общедоступного и бесплатного дошкольного, начального общего, основного  общего, среднего общего образования в муниципальных общеобразовательных организациях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 xml:space="preserve">2016 -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2020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 xml:space="preserve">комитет 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>Администрации района по 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118577,7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125105,0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131361,0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137928,0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144825,0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657796,7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076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89220,0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93681,0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98365,0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103283,0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108447,0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492996,0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краевой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914"/>
        </w:trPr>
        <w:tc>
          <w:tcPr>
            <w:tcW w:w="521" w:type="dxa"/>
            <w:vMerge/>
            <w:tcBorders>
              <w:top w:val="single" w:sz="4" w:space="0" w:color="auto"/>
            </w:tcBorders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</w:tcBorders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29357,7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31424,0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32996,0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34645,0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36378,0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164800,7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637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16.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Мероприятие 1.1.2. </w:t>
            </w:r>
          </w:p>
          <w:p w:rsidR="00C729D7" w:rsidRPr="00732CFF" w:rsidRDefault="00592C64" w:rsidP="00592C64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Организация бесплатного горячего питания обучающихся, получающих 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>начальное общее образование и к</w:t>
            </w:r>
            <w:r w:rsidR="00C729D7" w:rsidRPr="00732CFF">
              <w:rPr>
                <w:rFonts w:eastAsiaTheme="minorEastAsia"/>
                <w:sz w:val="26"/>
                <w:szCs w:val="26"/>
              </w:rPr>
              <w:t>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2016 –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органы местного самоуправления Заринского района (по согласованию).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1775,0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1863,0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1957,0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2055,0</w:t>
            </w:r>
          </w:p>
        </w:tc>
        <w:tc>
          <w:tcPr>
            <w:tcW w:w="1276" w:type="dxa"/>
            <w:vAlign w:val="center"/>
          </w:tcPr>
          <w:p w:rsidR="00C729D7" w:rsidRPr="00A21A77" w:rsidRDefault="00592C64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47</w:t>
            </w:r>
            <w:r w:rsidR="00A21A77" w:rsidRPr="00A21A77">
              <w:rPr>
                <w:rFonts w:eastAsiaTheme="minorEastAsia"/>
                <w:b/>
                <w:i/>
                <w:sz w:val="26"/>
                <w:szCs w:val="26"/>
              </w:rPr>
              <w:t>03,9</w:t>
            </w:r>
          </w:p>
        </w:tc>
        <w:tc>
          <w:tcPr>
            <w:tcW w:w="1276" w:type="dxa"/>
            <w:vAlign w:val="center"/>
          </w:tcPr>
          <w:p w:rsidR="00C729D7" w:rsidRPr="00A21A77" w:rsidRDefault="00A21A77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b/>
                <w:i/>
                <w:sz w:val="26"/>
                <w:szCs w:val="26"/>
              </w:rPr>
              <w:t>12354,9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637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1225,0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1286,0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1351,0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1418,0</w:t>
            </w:r>
          </w:p>
        </w:tc>
        <w:tc>
          <w:tcPr>
            <w:tcW w:w="1276" w:type="dxa"/>
            <w:vAlign w:val="center"/>
          </w:tcPr>
          <w:p w:rsidR="00C729D7" w:rsidRPr="00A21A77" w:rsidRDefault="00592C64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i/>
                <w:sz w:val="26"/>
                <w:szCs w:val="26"/>
              </w:rPr>
              <w:t>40</w:t>
            </w:r>
            <w:r w:rsidR="00A21A77" w:rsidRPr="00A21A77">
              <w:rPr>
                <w:rFonts w:eastAsiaTheme="minorEastAsia"/>
                <w:i/>
                <w:sz w:val="26"/>
                <w:szCs w:val="26"/>
              </w:rPr>
              <w:t>34,9</w:t>
            </w:r>
          </w:p>
        </w:tc>
        <w:tc>
          <w:tcPr>
            <w:tcW w:w="1276" w:type="dxa"/>
            <w:vAlign w:val="center"/>
          </w:tcPr>
          <w:p w:rsidR="00C729D7" w:rsidRPr="00A21A77" w:rsidRDefault="003B2453" w:rsidP="00A21A7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6"/>
                <w:szCs w:val="26"/>
              </w:rPr>
            </w:pPr>
            <w:r w:rsidRPr="00A21A77">
              <w:rPr>
                <w:rFonts w:eastAsiaTheme="minorEastAsia"/>
                <w:i/>
                <w:sz w:val="26"/>
                <w:szCs w:val="26"/>
              </w:rPr>
              <w:t>93</w:t>
            </w:r>
            <w:r w:rsidR="00A21A77" w:rsidRPr="00A21A77">
              <w:rPr>
                <w:rFonts w:eastAsiaTheme="minorEastAsia"/>
                <w:i/>
                <w:sz w:val="26"/>
                <w:szCs w:val="26"/>
              </w:rPr>
              <w:t>1</w:t>
            </w:r>
            <w:r w:rsidRPr="00A21A77">
              <w:rPr>
                <w:rFonts w:eastAsiaTheme="minorEastAsia"/>
                <w:i/>
                <w:sz w:val="26"/>
                <w:szCs w:val="26"/>
              </w:rPr>
              <w:t>4,</w:t>
            </w:r>
            <w:r w:rsidR="00A21A77" w:rsidRPr="00A21A77">
              <w:rPr>
                <w:rFonts w:eastAsiaTheme="minorEastAsia"/>
                <w:i/>
                <w:sz w:val="26"/>
                <w:szCs w:val="26"/>
              </w:rPr>
              <w:t>9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краевой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638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606,0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637,0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669,0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3039,0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651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2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1.1.3.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Оснащение образовательных организаций современным оборудованием, мебелью, компьютерной техникой и программным обеспечением, </w:t>
            </w:r>
            <w:proofErr w:type="spellStart"/>
            <w:r w:rsidRPr="00732CFF">
              <w:rPr>
                <w:rFonts w:eastAsiaTheme="minorEastAsia"/>
                <w:sz w:val="26"/>
                <w:szCs w:val="26"/>
              </w:rPr>
              <w:t>учебно</w:t>
            </w:r>
            <w:proofErr w:type="spellEnd"/>
            <w:r w:rsidRPr="00732CFF">
              <w:rPr>
                <w:rFonts w:eastAsiaTheme="minorEastAsia"/>
                <w:sz w:val="26"/>
                <w:szCs w:val="26"/>
              </w:rPr>
              <w:t xml:space="preserve"> – наглядными 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 xml:space="preserve">пособиями, мягким инвентарем, материалами, необходимыми для организации </w:t>
            </w:r>
            <w:proofErr w:type="spellStart"/>
            <w:r w:rsidRPr="00732CFF">
              <w:rPr>
                <w:rFonts w:eastAsiaTheme="minorEastAsia"/>
                <w:sz w:val="26"/>
                <w:szCs w:val="26"/>
              </w:rPr>
              <w:t>учебно</w:t>
            </w:r>
            <w:proofErr w:type="spellEnd"/>
            <w:r w:rsidRPr="00732CFF">
              <w:rPr>
                <w:rFonts w:eastAsiaTheme="minorEastAsia"/>
                <w:sz w:val="26"/>
                <w:szCs w:val="26"/>
              </w:rPr>
              <w:t xml:space="preserve"> – воспитательного процесса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образовательные учреждения Заринского района, реализующие основные общеобразовательные программы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960,0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1008,0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1058,0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1111,0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1167,0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5304,0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651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960,0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1008,0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1058,0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1111,0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1167,0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5304,0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краевой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246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2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Мероприятие 1.1.4. 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Приведение нормативно - правой документации общеобразовательных организаций в соответствие с Федеральным законом № 273 -ФЗ «Об образовании в Российской Федерации»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099"/>
        </w:trPr>
        <w:tc>
          <w:tcPr>
            <w:tcW w:w="521" w:type="dxa"/>
            <w:vMerge/>
            <w:vAlign w:val="center"/>
          </w:tcPr>
          <w:p w:rsidR="00C729D7" w:rsidRPr="00732CFF" w:rsidRDefault="00C729D7" w:rsidP="00C729D7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местный бюджет</w:t>
            </w:r>
          </w:p>
        </w:tc>
      </w:tr>
      <w:tr w:rsidR="00C729D7" w:rsidRPr="00732CFF" w:rsidTr="00880545">
        <w:trPr>
          <w:trHeight w:val="1465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2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19.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Задача 1.2.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Модернизация образовательных программ и 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>образовательной среды в системе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комитет Администрации района по образованию и 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>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образования;</w:t>
            </w:r>
          </w:p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органы местного самоуправления Заринского района (по согласованию).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275,0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397,0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410,0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430,0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1898,0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465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166,0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169,0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179,0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737,0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краевой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466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231,0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241,0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251,0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1161,0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922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1.2.1.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Приобретение учебного, </w:t>
            </w:r>
            <w:proofErr w:type="spellStart"/>
            <w:r w:rsidRPr="00732CFF">
              <w:rPr>
                <w:rFonts w:eastAsiaTheme="minorEastAsia"/>
                <w:sz w:val="26"/>
                <w:szCs w:val="26"/>
              </w:rPr>
              <w:t>учебно</w:t>
            </w:r>
            <w:proofErr w:type="spellEnd"/>
            <w:r w:rsidRPr="00732CFF">
              <w:rPr>
                <w:rFonts w:eastAsiaTheme="minorEastAsia"/>
                <w:sz w:val="26"/>
                <w:szCs w:val="26"/>
              </w:rPr>
              <w:t xml:space="preserve"> – 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 xml:space="preserve">лабораторного, компьютерного оборудования, учебников, учебных и </w:t>
            </w:r>
            <w:proofErr w:type="spellStart"/>
            <w:r w:rsidRPr="00732CFF">
              <w:rPr>
                <w:rFonts w:eastAsiaTheme="minorEastAsia"/>
                <w:sz w:val="26"/>
                <w:szCs w:val="26"/>
              </w:rPr>
              <w:t>учебно</w:t>
            </w:r>
            <w:proofErr w:type="spellEnd"/>
            <w:r w:rsidRPr="00732CFF">
              <w:rPr>
                <w:rFonts w:eastAsiaTheme="minorEastAsia"/>
                <w:sz w:val="26"/>
                <w:szCs w:val="26"/>
              </w:rPr>
              <w:t xml:space="preserve"> – наглядных пособий, спортивного оборудования и инвентаря для реализации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комитет Администрации района по 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>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415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400,0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краевой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130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1.2.2.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Организация и проведение муниципального этапа краевого конкурса «Новая школа Алтая», районных конкурсов 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>на лучшую общеобразовательную организацию (номинация «школа», детский сад)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образовательные учреждения Заринского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416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48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1.2.3.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Проведение методических научно–практических конференций (в том числе августовской педагогической конференции).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образовательные учреждения Заринского района, реализующие основные общеобразовательные программы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27,0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28,0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28,0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29,0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139,0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48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28,0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28,0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29,0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139,0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497"/>
        </w:trPr>
        <w:tc>
          <w:tcPr>
            <w:tcW w:w="521" w:type="dxa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23.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1.2.4.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Организация конкурсов, олимпиад, слетов, сборов, соревнований для</w:t>
            </w:r>
          </w:p>
        </w:tc>
        <w:tc>
          <w:tcPr>
            <w:tcW w:w="994" w:type="dxa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образовательные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77,0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928"/>
        </w:trPr>
        <w:tc>
          <w:tcPr>
            <w:tcW w:w="521" w:type="dxa"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одаренных детей и молодежи</w:t>
            </w:r>
          </w:p>
        </w:tc>
        <w:tc>
          <w:tcPr>
            <w:tcW w:w="994" w:type="dxa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учреждения Заринского района, реализующие основные общеобразовательные программы начального общего, основного общего и среднего общего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77,0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552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24.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1.2.5.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Оказание финансовой поддержки одаренным детям и молодежи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органы местного самоуправления Заринского района (по согласованию).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552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701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25.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1.2.6.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Проведение районной ученической научно – практической конференции «Интеллектуал».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4,0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16,0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542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4,0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16,0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375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26.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1.2.7.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Внедрение дистанционных технологий в систему общего образования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образовательные учреждения Заринского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747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369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27.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1.2.8.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Организация проведения государственной итоговой аттестации (ГИА) выпускников 9-х и 11-х классов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молодежи,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образовательные учреждения Заринского района, реализующие основные общеобразовательные программы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210,0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221,0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231,0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243,0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255,0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1160,0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837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331,0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краевой</w:t>
            </w:r>
          </w:p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933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829,0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местный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782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28.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Задача 1.3.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Укрепление и сохранение здоровья обучающихся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образовательные учреждения Заринского района, реализующие основные общеобразовательные программы начального общего, основного общего и среднего общего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38,0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38,5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39,0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39,0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193,0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375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38,5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39,0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39,0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193,0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местный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672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29.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Мероприятие 1.3.1. 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Организация мероприятий, направленных на формирование жизнестойкости несовершеннолетних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701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2,5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13,0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местный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575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30.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1.3.2.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Организация работы единой районной психолого-педагогической службы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569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36,0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180,0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местный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753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31.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Задача 1.4.</w:t>
            </w:r>
          </w:p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Модернизация материально – технической базы образовательных организаций района 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комитет Администрации района по образованию и делам молодежи;</w:t>
            </w:r>
          </w:p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 xml:space="preserve">образовательные </w:t>
            </w:r>
            <w:r w:rsidRPr="00732CFF">
              <w:rPr>
                <w:rFonts w:eastAsiaTheme="minorEastAsia"/>
                <w:bCs/>
                <w:sz w:val="26"/>
                <w:szCs w:val="26"/>
              </w:rPr>
              <w:lastRenderedPageBreak/>
              <w:t>учреждения Заринского района, реализующие основные общеобразовательные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lastRenderedPageBreak/>
              <w:t>615,0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615,0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3075,0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501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tabs>
                <w:tab w:val="left" w:pos="9354"/>
              </w:tabs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615,0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615,0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615,0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3075,0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148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32.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1.4.1.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Приобретение и замена технологического оборудования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-//-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148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15,0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75,0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361"/>
        </w:trPr>
        <w:tc>
          <w:tcPr>
            <w:tcW w:w="521" w:type="dxa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33.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1.4.2.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Приобретение медицинского оборудования, </w:t>
            </w:r>
            <w:proofErr w:type="spellStart"/>
            <w:r w:rsidRPr="00732CFF">
              <w:rPr>
                <w:rFonts w:eastAsiaTheme="minorEastAsia"/>
                <w:sz w:val="26"/>
                <w:szCs w:val="26"/>
              </w:rPr>
              <w:t>лицензи</w:t>
            </w:r>
            <w:proofErr w:type="spellEnd"/>
            <w:r w:rsidRPr="00732CFF"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994" w:type="dxa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-//-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-</w:t>
            </w:r>
          </w:p>
        </w:tc>
      </w:tr>
      <w:tr w:rsidR="00C729D7" w:rsidRPr="00732CFF" w:rsidTr="00880545">
        <w:trPr>
          <w:trHeight w:val="360"/>
        </w:trPr>
        <w:tc>
          <w:tcPr>
            <w:tcW w:w="521" w:type="dxa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732CFF">
              <w:rPr>
                <w:rFonts w:eastAsiaTheme="minorEastAsia"/>
                <w:sz w:val="26"/>
                <w:szCs w:val="26"/>
              </w:rPr>
              <w:t>рованиемедицински</w:t>
            </w:r>
            <w:r w:rsidRPr="00732CFF">
              <w:rPr>
                <w:rFonts w:eastAsiaTheme="minorEastAsia"/>
                <w:sz w:val="26"/>
                <w:szCs w:val="26"/>
              </w:rPr>
              <w:lastRenderedPageBreak/>
              <w:t>х</w:t>
            </w:r>
            <w:proofErr w:type="spellEnd"/>
            <w:r w:rsidRPr="00732CFF">
              <w:rPr>
                <w:rFonts w:eastAsiaTheme="minorEastAsia"/>
                <w:sz w:val="26"/>
                <w:szCs w:val="26"/>
              </w:rPr>
              <w:t xml:space="preserve"> кабинетов</w:t>
            </w:r>
          </w:p>
        </w:tc>
        <w:tc>
          <w:tcPr>
            <w:tcW w:w="994" w:type="dxa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C729D7" w:rsidRPr="00732CFF" w:rsidTr="00880545">
        <w:trPr>
          <w:trHeight w:val="394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lastRenderedPageBreak/>
              <w:t>34.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1.4.3.</w:t>
            </w:r>
          </w:p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Обеспечение безопасности подвоза обучающихся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-//-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368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ind w:left="-142" w:right="-108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  <w:tr w:rsidR="00C729D7" w:rsidRPr="00732CFF" w:rsidTr="00880545">
        <w:trPr>
          <w:trHeight w:val="394"/>
        </w:trPr>
        <w:tc>
          <w:tcPr>
            <w:tcW w:w="521" w:type="dxa"/>
            <w:vMerge w:val="restart"/>
            <w:vAlign w:val="center"/>
          </w:tcPr>
          <w:p w:rsidR="00C729D7" w:rsidRPr="00732CFF" w:rsidRDefault="00C729D7" w:rsidP="00C729D7">
            <w:pPr>
              <w:widowControl w:val="0"/>
              <w:ind w:right="-108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35.</w:t>
            </w: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Мероприятие 1.4.4.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Подготовка образовательных организаций к новому учебному году.</w:t>
            </w:r>
          </w:p>
        </w:tc>
        <w:tc>
          <w:tcPr>
            <w:tcW w:w="994" w:type="dxa"/>
            <w:vMerge w:val="restart"/>
            <w:vAlign w:val="center"/>
          </w:tcPr>
          <w:p w:rsidR="00C729D7" w:rsidRPr="00732CFF" w:rsidRDefault="00C729D7" w:rsidP="00C729D7">
            <w:pPr>
              <w:rPr>
                <w:rFonts w:eastAsiaTheme="minorEastAsia"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2016 - 2020</w:t>
            </w:r>
          </w:p>
        </w:tc>
        <w:tc>
          <w:tcPr>
            <w:tcW w:w="2160" w:type="dxa"/>
            <w:vMerge w:val="restart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-//-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2750,0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732CFF">
              <w:rPr>
                <w:rFonts w:eastAsiaTheme="minorEastAsia"/>
                <w:b/>
                <w:sz w:val="26"/>
                <w:szCs w:val="26"/>
              </w:rPr>
              <w:t>Всего, в т. ч.</w:t>
            </w:r>
          </w:p>
        </w:tc>
      </w:tr>
      <w:tr w:rsidR="00C729D7" w:rsidRPr="00732CFF" w:rsidTr="00880545">
        <w:trPr>
          <w:trHeight w:val="394"/>
        </w:trPr>
        <w:tc>
          <w:tcPr>
            <w:tcW w:w="521" w:type="dxa"/>
            <w:vMerge/>
          </w:tcPr>
          <w:p w:rsidR="00C729D7" w:rsidRPr="00732CFF" w:rsidRDefault="00C729D7" w:rsidP="00C729D7">
            <w:pPr>
              <w:widowControl w:val="0"/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C729D7" w:rsidRPr="00732CFF" w:rsidRDefault="00C729D7" w:rsidP="00C729D7">
            <w:pPr>
              <w:widowControl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C729D7" w:rsidRPr="00732CFF" w:rsidRDefault="00C729D7" w:rsidP="00C729D7">
            <w:pPr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bCs/>
                <w:sz w:val="26"/>
                <w:szCs w:val="26"/>
              </w:rPr>
              <w:t>550,0</w:t>
            </w:r>
          </w:p>
        </w:tc>
        <w:tc>
          <w:tcPr>
            <w:tcW w:w="1276" w:type="dxa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2750,0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 xml:space="preserve">местный </w:t>
            </w:r>
          </w:p>
          <w:p w:rsidR="00C729D7" w:rsidRPr="00732CFF" w:rsidRDefault="00C729D7" w:rsidP="00C729D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732CFF">
              <w:rPr>
                <w:rFonts w:eastAsiaTheme="minorEastAsia"/>
                <w:sz w:val="26"/>
                <w:szCs w:val="26"/>
              </w:rPr>
              <w:t>бюджет</w:t>
            </w:r>
          </w:p>
        </w:tc>
      </w:tr>
    </w:tbl>
    <w:p w:rsidR="00C729D7" w:rsidRPr="00732CFF" w:rsidRDefault="00C729D7" w:rsidP="00803630">
      <w:pPr>
        <w:rPr>
          <w:rFonts w:eastAsia="Calibri"/>
          <w:sz w:val="26"/>
          <w:szCs w:val="26"/>
          <w:lang w:eastAsia="en-US"/>
        </w:rPr>
      </w:pPr>
    </w:p>
    <w:sectPr w:rsidR="00C729D7" w:rsidRPr="00732CFF" w:rsidSect="00C729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3C4674"/>
    <w:lvl w:ilvl="0">
      <w:numFmt w:val="bullet"/>
      <w:lvlText w:val="*"/>
      <w:lvlJc w:val="left"/>
    </w:lvl>
  </w:abstractNum>
  <w:abstractNum w:abstractNumId="1" w15:restartNumberingAfterBreak="0">
    <w:nsid w:val="0004393F"/>
    <w:multiLevelType w:val="singleLevel"/>
    <w:tmpl w:val="5B10C7C0"/>
    <w:lvl w:ilvl="0">
      <w:start w:val="2015"/>
      <w:numFmt w:val="decimal"/>
      <w:lvlText w:val="%1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CF451D"/>
    <w:multiLevelType w:val="hybridMultilevel"/>
    <w:tmpl w:val="4C5C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3DE6"/>
    <w:multiLevelType w:val="hybridMultilevel"/>
    <w:tmpl w:val="6DE46274"/>
    <w:lvl w:ilvl="0" w:tplc="786E75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7817A4"/>
    <w:multiLevelType w:val="hybridMultilevel"/>
    <w:tmpl w:val="5674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ECF"/>
    <w:multiLevelType w:val="singleLevel"/>
    <w:tmpl w:val="23DACC46"/>
    <w:lvl w:ilvl="0">
      <w:start w:val="2015"/>
      <w:numFmt w:val="decimal"/>
      <w:lvlText w:val="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754A67"/>
    <w:multiLevelType w:val="hybridMultilevel"/>
    <w:tmpl w:val="F2E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258"/>
    <w:multiLevelType w:val="hybridMultilevel"/>
    <w:tmpl w:val="835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3B514DC"/>
    <w:multiLevelType w:val="hybridMultilevel"/>
    <w:tmpl w:val="D40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E2C"/>
    <w:multiLevelType w:val="singleLevel"/>
    <w:tmpl w:val="23DACC46"/>
    <w:lvl w:ilvl="0">
      <w:start w:val="2015"/>
      <w:numFmt w:val="decimal"/>
      <w:lvlText w:val="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CD1D12"/>
    <w:multiLevelType w:val="hybridMultilevel"/>
    <w:tmpl w:val="562C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0A7F"/>
    <w:multiLevelType w:val="singleLevel"/>
    <w:tmpl w:val="D89A2F1C"/>
    <w:lvl w:ilvl="0">
      <w:start w:val="2015"/>
      <w:numFmt w:val="decimal"/>
      <w:lvlText w:val="%1"/>
      <w:legacy w:legacy="1" w:legacySpace="0" w:legacyIndent="626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3D797C18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050F3"/>
    <w:multiLevelType w:val="singleLevel"/>
    <w:tmpl w:val="6B74D7E8"/>
    <w:lvl w:ilvl="0">
      <w:start w:val="2015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7265D2"/>
    <w:multiLevelType w:val="singleLevel"/>
    <w:tmpl w:val="5B10C7C0"/>
    <w:lvl w:ilvl="0">
      <w:start w:val="2015"/>
      <w:numFmt w:val="decimal"/>
      <w:lvlText w:val="%1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C40756"/>
    <w:multiLevelType w:val="singleLevel"/>
    <w:tmpl w:val="7F1493AE"/>
    <w:lvl w:ilvl="0">
      <w:start w:val="2015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194CDF"/>
    <w:multiLevelType w:val="hybridMultilevel"/>
    <w:tmpl w:val="4C5C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A43D5"/>
    <w:multiLevelType w:val="hybridMultilevel"/>
    <w:tmpl w:val="171A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43ED4"/>
    <w:multiLevelType w:val="hybridMultilevel"/>
    <w:tmpl w:val="08DC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247A64"/>
    <w:multiLevelType w:val="singleLevel"/>
    <w:tmpl w:val="23DACC46"/>
    <w:lvl w:ilvl="0">
      <w:start w:val="2015"/>
      <w:numFmt w:val="decimal"/>
      <w:lvlText w:val="%1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3D21576"/>
    <w:multiLevelType w:val="hybridMultilevel"/>
    <w:tmpl w:val="F2E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6D1CCA"/>
    <w:multiLevelType w:val="hybridMultilevel"/>
    <w:tmpl w:val="562C38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5"/>
  </w:num>
  <w:num w:numId="5">
    <w:abstractNumId w:val="19"/>
  </w:num>
  <w:num w:numId="6">
    <w:abstractNumId w:val="29"/>
  </w:num>
  <w:num w:numId="7">
    <w:abstractNumId w:val="23"/>
  </w:num>
  <w:num w:numId="8">
    <w:abstractNumId w:val="14"/>
  </w:num>
  <w:num w:numId="9">
    <w:abstractNumId w:val="17"/>
  </w:num>
  <w:num w:numId="10">
    <w:abstractNumId w:val="25"/>
  </w:num>
  <w:num w:numId="11">
    <w:abstractNumId w:val="24"/>
  </w:num>
  <w:num w:numId="12">
    <w:abstractNumId w:val="13"/>
  </w:num>
  <w:num w:numId="13">
    <w:abstractNumId w:val="1"/>
  </w:num>
  <w:num w:numId="14">
    <w:abstractNumId w:val="16"/>
  </w:num>
  <w:num w:numId="15">
    <w:abstractNumId w:val="18"/>
  </w:num>
  <w:num w:numId="16">
    <w:abstractNumId w:val="2"/>
  </w:num>
  <w:num w:numId="17">
    <w:abstractNumId w:val="27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2018"/>
        <w:numFmt w:val="decimal"/>
        <w:lvlText w:val="%1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9"/>
  </w:num>
  <w:num w:numId="24">
    <w:abstractNumId w:val="10"/>
  </w:num>
  <w:num w:numId="25">
    <w:abstractNumId w:val="3"/>
  </w:num>
  <w:num w:numId="26">
    <w:abstractNumId w:val="7"/>
  </w:num>
  <w:num w:numId="27">
    <w:abstractNumId w:val="4"/>
  </w:num>
  <w:num w:numId="28">
    <w:abstractNumId w:val="21"/>
  </w:num>
  <w:num w:numId="29">
    <w:abstractNumId w:val="26"/>
  </w:num>
  <w:num w:numId="30">
    <w:abstractNumId w:val="6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B17"/>
    <w:rsid w:val="00020AC0"/>
    <w:rsid w:val="000A4FF4"/>
    <w:rsid w:val="000E538A"/>
    <w:rsid w:val="00101E3E"/>
    <w:rsid w:val="0013301E"/>
    <w:rsid w:val="00161348"/>
    <w:rsid w:val="001A26E8"/>
    <w:rsid w:val="001E169E"/>
    <w:rsid w:val="001F6919"/>
    <w:rsid w:val="002D6BDA"/>
    <w:rsid w:val="002F188A"/>
    <w:rsid w:val="002F3596"/>
    <w:rsid w:val="00333BB4"/>
    <w:rsid w:val="0034194E"/>
    <w:rsid w:val="00350EB2"/>
    <w:rsid w:val="00364F52"/>
    <w:rsid w:val="00373C89"/>
    <w:rsid w:val="003A1116"/>
    <w:rsid w:val="003B1E27"/>
    <w:rsid w:val="003B2453"/>
    <w:rsid w:val="003E2A39"/>
    <w:rsid w:val="00410FFA"/>
    <w:rsid w:val="00414845"/>
    <w:rsid w:val="00421677"/>
    <w:rsid w:val="00422438"/>
    <w:rsid w:val="0045501D"/>
    <w:rsid w:val="0048444B"/>
    <w:rsid w:val="00494D3C"/>
    <w:rsid w:val="004D64D0"/>
    <w:rsid w:val="004F008B"/>
    <w:rsid w:val="005215B4"/>
    <w:rsid w:val="00536D10"/>
    <w:rsid w:val="00592C64"/>
    <w:rsid w:val="005E3AD4"/>
    <w:rsid w:val="005F118A"/>
    <w:rsid w:val="00620D26"/>
    <w:rsid w:val="0062588A"/>
    <w:rsid w:val="00680DCA"/>
    <w:rsid w:val="006B6148"/>
    <w:rsid w:val="00732CFF"/>
    <w:rsid w:val="007620BB"/>
    <w:rsid w:val="007B71F1"/>
    <w:rsid w:val="007C560C"/>
    <w:rsid w:val="00803630"/>
    <w:rsid w:val="00854353"/>
    <w:rsid w:val="00880545"/>
    <w:rsid w:val="00892E34"/>
    <w:rsid w:val="008C43C6"/>
    <w:rsid w:val="009805A9"/>
    <w:rsid w:val="009A264A"/>
    <w:rsid w:val="009B170A"/>
    <w:rsid w:val="009B20F9"/>
    <w:rsid w:val="009F0067"/>
    <w:rsid w:val="00A00B2A"/>
    <w:rsid w:val="00A21A77"/>
    <w:rsid w:val="00A45C79"/>
    <w:rsid w:val="00AC6D32"/>
    <w:rsid w:val="00B33C5F"/>
    <w:rsid w:val="00B461D9"/>
    <w:rsid w:val="00B71668"/>
    <w:rsid w:val="00B72EBA"/>
    <w:rsid w:val="00B7444C"/>
    <w:rsid w:val="00B921BE"/>
    <w:rsid w:val="00BA6509"/>
    <w:rsid w:val="00BD0CAD"/>
    <w:rsid w:val="00BF57B4"/>
    <w:rsid w:val="00C10ADC"/>
    <w:rsid w:val="00C434B1"/>
    <w:rsid w:val="00C729D7"/>
    <w:rsid w:val="00CC206A"/>
    <w:rsid w:val="00CC286C"/>
    <w:rsid w:val="00CD2B17"/>
    <w:rsid w:val="00CD3628"/>
    <w:rsid w:val="00D10CE6"/>
    <w:rsid w:val="00D75EEB"/>
    <w:rsid w:val="00D871DB"/>
    <w:rsid w:val="00DE04B7"/>
    <w:rsid w:val="00E00443"/>
    <w:rsid w:val="00E50A3A"/>
    <w:rsid w:val="00E7420C"/>
    <w:rsid w:val="00E76F1D"/>
    <w:rsid w:val="00E86D02"/>
    <w:rsid w:val="00ED35FC"/>
    <w:rsid w:val="00F349A4"/>
    <w:rsid w:val="00F57E5E"/>
    <w:rsid w:val="00FB40F7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8C8A"/>
  <w15:docId w15:val="{6E12C11E-F98D-4F0F-8D51-9D3B4AB3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29D7"/>
  </w:style>
  <w:style w:type="paragraph" w:styleId="a9">
    <w:name w:val="Normal (Web)"/>
    <w:basedOn w:val="a"/>
    <w:link w:val="aa"/>
    <w:rsid w:val="00C729D7"/>
    <w:pPr>
      <w:spacing w:before="100" w:after="100"/>
      <w:ind w:left="100" w:right="100"/>
    </w:pPr>
    <w:rPr>
      <w:rFonts w:ascii="Arial" w:hAnsi="Arial"/>
      <w:color w:val="000000"/>
      <w:sz w:val="18"/>
      <w:szCs w:val="18"/>
    </w:rPr>
  </w:style>
  <w:style w:type="paragraph" w:customStyle="1" w:styleId="ConsPlusCell">
    <w:name w:val="ConsPlusCell"/>
    <w:rsid w:val="00C729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link w:val="a9"/>
    <w:locked/>
    <w:rsid w:val="00C729D7"/>
    <w:rPr>
      <w:rFonts w:ascii="Arial" w:eastAsia="Times New Roman" w:hAnsi="Arial" w:cs="Times New Roman"/>
      <w:color w:val="000000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C729D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C72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729D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C729D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729D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729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9979-EB6F-4EF8-BB45-2F99F2CD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Pikkard_nv</cp:lastModifiedBy>
  <cp:revision>13</cp:revision>
  <cp:lastPrinted>2020-09-07T04:14:00Z</cp:lastPrinted>
  <dcterms:created xsi:type="dcterms:W3CDTF">2020-09-03T10:02:00Z</dcterms:created>
  <dcterms:modified xsi:type="dcterms:W3CDTF">2020-09-22T03:59:00Z</dcterms:modified>
</cp:coreProperties>
</file>