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A" w:rsidRDefault="004A78EA" w:rsidP="004A78E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-272415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EA" w:rsidRDefault="004A78EA" w:rsidP="004A78EA">
      <w:pPr>
        <w:pStyle w:val="a4"/>
        <w:rPr>
          <w:sz w:val="26"/>
        </w:rPr>
      </w:pPr>
    </w:p>
    <w:p w:rsidR="004A78EA" w:rsidRDefault="004A78EA" w:rsidP="004A78EA">
      <w:pPr>
        <w:pStyle w:val="a4"/>
        <w:rPr>
          <w:sz w:val="26"/>
        </w:rPr>
      </w:pP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АДМИНИСТРАЦИЯ ЗАРИНСКОГО РАЙОНА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АЛТАЙСКОГО КРАЯ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</w:p>
    <w:p w:rsidR="004A78EA" w:rsidRPr="00F3562F" w:rsidRDefault="004A78EA" w:rsidP="004A78EA">
      <w:pPr>
        <w:pStyle w:val="1"/>
        <w:ind w:firstLine="709"/>
        <w:rPr>
          <w:sz w:val="28"/>
          <w:szCs w:val="28"/>
        </w:rPr>
      </w:pPr>
      <w:proofErr w:type="gramStart"/>
      <w:r w:rsidRPr="00F3562F">
        <w:rPr>
          <w:sz w:val="28"/>
          <w:szCs w:val="28"/>
        </w:rPr>
        <w:t>П</w:t>
      </w:r>
      <w:proofErr w:type="gramEnd"/>
      <w:r w:rsidRPr="00F3562F">
        <w:rPr>
          <w:sz w:val="28"/>
          <w:szCs w:val="28"/>
        </w:rPr>
        <w:t xml:space="preserve"> О С Т А Н О В Л Е Н И Е</w:t>
      </w:r>
    </w:p>
    <w:p w:rsidR="004A78EA" w:rsidRPr="00941511" w:rsidRDefault="004A78EA" w:rsidP="004A78EA">
      <w:pPr>
        <w:ind w:firstLine="709"/>
        <w:jc w:val="center"/>
        <w:rPr>
          <w:sz w:val="26"/>
          <w:szCs w:val="26"/>
        </w:rPr>
      </w:pPr>
    </w:p>
    <w:p w:rsidR="004A78EA" w:rsidRPr="00941511" w:rsidRDefault="00A429BF" w:rsidP="004A78EA">
      <w:pPr>
        <w:jc w:val="center"/>
        <w:rPr>
          <w:sz w:val="26"/>
          <w:szCs w:val="26"/>
        </w:rPr>
      </w:pPr>
      <w:r>
        <w:rPr>
          <w:sz w:val="26"/>
          <w:szCs w:val="26"/>
        </w:rPr>
        <w:t>13.12.</w:t>
      </w:r>
      <w:r w:rsidR="004A78EA" w:rsidRPr="00941511">
        <w:rPr>
          <w:sz w:val="26"/>
          <w:szCs w:val="26"/>
        </w:rPr>
        <w:t>2018                                                                                                                  №</w:t>
      </w:r>
      <w:r>
        <w:rPr>
          <w:sz w:val="26"/>
          <w:szCs w:val="26"/>
        </w:rPr>
        <w:t xml:space="preserve"> 954</w:t>
      </w:r>
    </w:p>
    <w:p w:rsidR="002402B5" w:rsidRDefault="004A78EA" w:rsidP="002402B5">
      <w:pPr>
        <w:pStyle w:val="a4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г. Заринск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0"/>
        </w:rPr>
      </w:pP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правотворческой деятельности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Заринского района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Алтайского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края на 201</w:t>
      </w:r>
      <w:r w:rsidR="004A78EA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402B5" w:rsidRDefault="002402B5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совершенствования работы по формированию нормативно-правовой базы муниципального образования Заринск</w:t>
      </w:r>
      <w:r w:rsidR="004A78E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A78EA">
        <w:rPr>
          <w:rFonts w:ascii="Times New Roman" w:hAnsi="Times New Roman" w:cs="Times New Roman"/>
          <w:sz w:val="26"/>
          <w:szCs w:val="26"/>
        </w:rPr>
        <w:t>Заринский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</w:t>
      </w:r>
      <w:r w:rsidR="004A78EA">
        <w:rPr>
          <w:rFonts w:ascii="Times New Roman" w:hAnsi="Times New Roman" w:cs="Times New Roman"/>
          <w:sz w:val="26"/>
          <w:szCs w:val="26"/>
        </w:rPr>
        <w:t xml:space="preserve"> Администрация Заринского района</w:t>
      </w: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</w:p>
    <w:p w:rsidR="002402B5" w:rsidRP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ПОСТАНОВЛЯЕТ:</w:t>
      </w:r>
    </w:p>
    <w:p w:rsidR="002402B5" w:rsidRP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план правотворческой деятельности Администрации Заринского района Алтайского края на 201</w:t>
      </w:r>
      <w:r w:rsidR="004A78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 подлежит обнародованию в установленном законом порядке. </w:t>
      </w: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A78EA">
        <w:rPr>
          <w:sz w:val="26"/>
          <w:szCs w:val="26"/>
        </w:rPr>
        <w:t xml:space="preserve">района                             </w:t>
      </w:r>
      <w:r>
        <w:rPr>
          <w:sz w:val="26"/>
          <w:szCs w:val="26"/>
        </w:rPr>
        <w:t xml:space="preserve">                                                    </w:t>
      </w:r>
      <w:r w:rsidR="004A78EA">
        <w:rPr>
          <w:sz w:val="26"/>
          <w:szCs w:val="26"/>
        </w:rPr>
        <w:t>В.Ш. Азгалдян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A429BF" w:rsidRDefault="00A429BF" w:rsidP="002402B5">
      <w:pPr>
        <w:rPr>
          <w:sz w:val="26"/>
          <w:szCs w:val="26"/>
        </w:rPr>
      </w:pPr>
    </w:p>
    <w:p w:rsidR="005E59B5" w:rsidRDefault="005E59B5" w:rsidP="002402B5">
      <w:pPr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к постановлению Администрации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</w:t>
      </w:r>
      <w:r w:rsidR="004A78EA">
        <w:rPr>
          <w:sz w:val="26"/>
          <w:szCs w:val="26"/>
        </w:rPr>
        <w:t>                               </w:t>
      </w:r>
      <w:r>
        <w:rPr>
          <w:sz w:val="26"/>
          <w:szCs w:val="26"/>
        </w:rPr>
        <w:t>Заринского района Алтайского края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  от</w:t>
      </w:r>
      <w:r w:rsidR="00A429BF">
        <w:rPr>
          <w:sz w:val="26"/>
          <w:szCs w:val="26"/>
        </w:rPr>
        <w:t xml:space="preserve"> 13.12.</w:t>
      </w:r>
      <w:r w:rsidR="004A78EA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 № </w:t>
      </w:r>
      <w:r w:rsidR="00A429BF">
        <w:rPr>
          <w:sz w:val="26"/>
          <w:szCs w:val="26"/>
        </w:rPr>
        <w:t>954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5E59B5" w:rsidRDefault="005E59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4A78EA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правотворческой деятельности Администрации </w:t>
      </w:r>
      <w:r w:rsidR="004A78EA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4A78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Организационные мероприятия</w:t>
      </w:r>
    </w:p>
    <w:p w:rsidR="005E59B5" w:rsidRDefault="005E59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470"/>
        <w:gridCol w:w="2195"/>
        <w:gridCol w:w="2221"/>
      </w:tblGrid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pStyle w:val="21"/>
              <w:shd w:val="clear" w:color="auto" w:fill="auto"/>
              <w:spacing w:before="0" w:line="24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gramEnd"/>
            <w:r>
              <w:rPr>
                <w:rStyle w:val="20"/>
                <w:sz w:val="26"/>
                <w:szCs w:val="26"/>
              </w:rPr>
              <w:t>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 исполнения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Изучение опыта правотворческой деятельности</w:t>
            </w:r>
          </w:p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органов местного самоуправления других муниципальных образований (района, края, страны).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F3562F" w:rsidTr="00F34CA5">
        <w:trPr>
          <w:trHeight w:val="14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Заринскому районному Совету народных депутатов проектов муниципальных нормативных правовых актов, утверждение которых входит в компетенцию представительного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>
            <w:pPr>
              <w:spacing w:after="200" w:line="276" w:lineRule="auto"/>
              <w:rPr>
                <w:sz w:val="26"/>
                <w:szCs w:val="26"/>
              </w:rPr>
            </w:pP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Главе района проектов муниципальных нормативных правовых актов,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0"/>
                <w:sz w:val="26"/>
                <w:szCs w:val="26"/>
              </w:rPr>
              <w:t>утверждение которых входит в компетенцию исполнительного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Проведение антикоррупционной экспертизы муниципальных нормативных правовых актов Администрации Заринского района и </w:t>
            </w:r>
            <w:r>
              <w:rPr>
                <w:rStyle w:val="20"/>
                <w:sz w:val="26"/>
                <w:szCs w:val="26"/>
              </w:rPr>
              <w:lastRenderedPageBreak/>
              <w:t>их проектов.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комитеты и отдела Администрации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lastRenderedPageBreak/>
              <w:t xml:space="preserve">В срок, не превышающий 10 рабочих дней с момента </w:t>
            </w:r>
            <w:r>
              <w:rPr>
                <w:rStyle w:val="20"/>
                <w:sz w:val="26"/>
                <w:szCs w:val="26"/>
              </w:rPr>
              <w:lastRenderedPageBreak/>
              <w:t>поступления документа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Обнародование (в случае необходимости - опубликование в районной газете «Знамя Ильича») и размещение на официальном сайте муниципального образования в сети «Интернет» текстов муниципальных нормативных правовых актов, принятых Заринским районным Советом народных депутатов и Администрацией района, затрагивающих права, свободы и обязанности широкого круга лиц.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5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Ведение реестров муниципальных нормативных правовых актов, принятых Заринским районным Советом народных депутатов и Администрацией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</w:pPr>
            <w:r>
              <w:rPr>
                <w:rStyle w:val="20"/>
                <w:sz w:val="26"/>
                <w:szCs w:val="26"/>
              </w:rPr>
              <w:t>Предоставление сведений о муниципальных нормативных правовых актах, принятых Заринским районным Советом народных депутатов и Администрацией района, и их текстов (на электронном носителе) в Регистр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after="200" w:line="276" w:lineRule="auto"/>
            </w:pPr>
          </w:p>
          <w:p w:rsidR="00F3562F" w:rsidRDefault="00F3562F">
            <w:pPr>
              <w:spacing w:after="200" w:line="276" w:lineRule="auto"/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  <w:p w:rsidR="00F3562F" w:rsidRDefault="00F3562F" w:rsidP="00F3562F">
            <w:pPr>
              <w:spacing w:line="276" w:lineRule="auto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Предоставление проектов муниципальных нормативных правовых актов, подлежащих принятию Заринским районным Советом народных депутатов и Администрацией района, в прокуратуру Заринского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Анализ проектов муниципальных нормативных правовых актов, поступивших в Администрацию района в порядке правотворческой инициативы.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юридический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поступления</w:t>
            </w:r>
          </w:p>
        </w:tc>
      </w:tr>
    </w:tbl>
    <w:p w:rsidR="002402B5" w:rsidRDefault="002402B5" w:rsidP="002402B5">
      <w:pPr>
        <w:rPr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II. Мероприятия по разработке и принятию муниципальных нормативных правовых актов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29"/>
        <w:gridCol w:w="2014"/>
        <w:gridCol w:w="2152"/>
      </w:tblGrid>
      <w:tr w:rsidR="009D3EFD" w:rsidTr="00F34CA5">
        <w:trPr>
          <w:trHeight w:val="1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9D3EFD" w:rsidRDefault="009D3EF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gramEnd"/>
            <w:r>
              <w:rPr>
                <w:rStyle w:val="20"/>
                <w:sz w:val="26"/>
                <w:szCs w:val="26"/>
              </w:rPr>
              <w:t>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ind w:firstLine="708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spacing w:line="276" w:lineRule="auto"/>
              <w:ind w:firstLine="708"/>
              <w:jc w:val="center"/>
            </w:pPr>
            <w:r>
              <w:rPr>
                <w:rStyle w:val="20"/>
                <w:sz w:val="26"/>
                <w:szCs w:val="26"/>
              </w:rPr>
              <w:t>Рабочее название проекта муниципального        нормативного правового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</w:p>
          <w:p w:rsidR="009D3EFD" w:rsidRP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</w:t>
            </w:r>
          </w:p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представления на рассмотрение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НПА в соответствии с Бюджетным кодексом Российской Федерации.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НПА о мероприятиях по подготовке объектов энергетики, жилищно-коммунального хозяйства и социально-культурной сферы к работе в осенне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зимний период 2019-2020г.г.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делам ЖКХ, строительства и архитектуры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914D9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НПА, устанавливающие порядки осуществления муниципального контроля. Установление перечня видов муниципального контроля.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rPr>
          <w:trHeight w:val="9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регламентов предоставления муниципальных услуг.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соответствии с Федеральным законом № 44 от 05.04.2013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муниципальные программы, действующие на территории Заринского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724A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724AD9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дополнений в Порядок проведения антикоррупционной экспертизы нормативных правовых актов Администрации района.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</w:tc>
      </w:tr>
      <w:tr w:rsidR="009D3EFD" w:rsidTr="009D3EFD">
        <w:trPr>
          <w:trHeight w:val="9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9D3EFD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«Об исполнении бюджета на 2019 год»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9D3EFD" w:rsidTr="00F34CA5">
        <w:trPr>
          <w:trHeight w:val="12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 утверждении плана правотворческой деятельности Администрации района на 2020 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504FF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Секретарь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DE5C47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  <w:lang w:val="en-US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AC6224" w:rsidRDefault="00AC6224"/>
    <w:sectPr w:rsidR="00AC6224" w:rsidSect="00F34C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2B5"/>
    <w:rsid w:val="000504FF"/>
    <w:rsid w:val="00053008"/>
    <w:rsid w:val="000C5E26"/>
    <w:rsid w:val="000D72DF"/>
    <w:rsid w:val="00147065"/>
    <w:rsid w:val="00161FF6"/>
    <w:rsid w:val="00174CCD"/>
    <w:rsid w:val="002374C7"/>
    <w:rsid w:val="002402B5"/>
    <w:rsid w:val="00242472"/>
    <w:rsid w:val="002C6825"/>
    <w:rsid w:val="00321D04"/>
    <w:rsid w:val="003B0ECB"/>
    <w:rsid w:val="00447B76"/>
    <w:rsid w:val="004A78EA"/>
    <w:rsid w:val="004B7771"/>
    <w:rsid w:val="004E4B5A"/>
    <w:rsid w:val="005125A4"/>
    <w:rsid w:val="00565A17"/>
    <w:rsid w:val="005B5E7A"/>
    <w:rsid w:val="005E59B5"/>
    <w:rsid w:val="00707931"/>
    <w:rsid w:val="007560AC"/>
    <w:rsid w:val="007902A3"/>
    <w:rsid w:val="007B212C"/>
    <w:rsid w:val="008A1CDA"/>
    <w:rsid w:val="00914D9D"/>
    <w:rsid w:val="00980032"/>
    <w:rsid w:val="009B7B3B"/>
    <w:rsid w:val="009C1E57"/>
    <w:rsid w:val="009D3EFD"/>
    <w:rsid w:val="00A267B6"/>
    <w:rsid w:val="00A429BF"/>
    <w:rsid w:val="00A4444C"/>
    <w:rsid w:val="00A737D6"/>
    <w:rsid w:val="00AC6224"/>
    <w:rsid w:val="00B03C6D"/>
    <w:rsid w:val="00B20565"/>
    <w:rsid w:val="00B92CE2"/>
    <w:rsid w:val="00BE7D1C"/>
    <w:rsid w:val="00CF3235"/>
    <w:rsid w:val="00D14883"/>
    <w:rsid w:val="00DE5C47"/>
    <w:rsid w:val="00EB5274"/>
    <w:rsid w:val="00EC4FD5"/>
    <w:rsid w:val="00F34CA5"/>
    <w:rsid w:val="00F3562F"/>
    <w:rsid w:val="00F538A7"/>
    <w:rsid w:val="00F545DE"/>
    <w:rsid w:val="00F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E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2B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402B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0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11"/>
    <w:unhideWhenUsed/>
    <w:rsid w:val="002402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7">
    <w:name w:val="Текст Знак"/>
    <w:basedOn w:val="a0"/>
    <w:link w:val="a6"/>
    <w:uiPriority w:val="99"/>
    <w:semiHidden/>
    <w:rsid w:val="002402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Основной текст (2)_"/>
    <w:link w:val="21"/>
    <w:locked/>
    <w:rsid w:val="002402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02B5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402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2B5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кст Знак1"/>
    <w:basedOn w:val="a0"/>
    <w:link w:val="a6"/>
    <w:locked/>
    <w:rsid w:val="002402B5"/>
    <w:rPr>
      <w:sz w:val="24"/>
      <w:szCs w:val="24"/>
      <w:lang w:eastAsia="ru-RU"/>
    </w:rPr>
  </w:style>
  <w:style w:type="character" w:customStyle="1" w:styleId="20">
    <w:name w:val="Основной текст (2)"/>
    <w:rsid w:val="002402B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A78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Горлова Анастасия Сергеевна</cp:lastModifiedBy>
  <cp:revision>8</cp:revision>
  <cp:lastPrinted>2018-12-17T09:05:00Z</cp:lastPrinted>
  <dcterms:created xsi:type="dcterms:W3CDTF">2017-12-13T04:43:00Z</dcterms:created>
  <dcterms:modified xsi:type="dcterms:W3CDTF">2018-12-17T09:05:00Z</dcterms:modified>
</cp:coreProperties>
</file>