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95" w:rsidRDefault="00FA4295" w:rsidP="00CB2922">
      <w:pPr>
        <w:pStyle w:val="a3"/>
        <w:rPr>
          <w:sz w:val="26"/>
        </w:rPr>
      </w:pPr>
      <w:r w:rsidRPr="00FA4295">
        <w:rPr>
          <w:noProof/>
          <w:sz w:val="26"/>
        </w:rPr>
        <w:drawing>
          <wp:anchor distT="0" distB="0" distL="114300" distR="114300" simplePos="0" relativeHeight="251659264" behindDoc="0" locked="0" layoutInCell="1" allowOverlap="1" wp14:anchorId="3933D0ED" wp14:editId="13E2D67D">
            <wp:simplePos x="0" y="0"/>
            <wp:positionH relativeFrom="column">
              <wp:posOffset>2432050</wp:posOffset>
            </wp:positionH>
            <wp:positionV relativeFrom="paragraph">
              <wp:posOffset>-427355</wp:posOffset>
            </wp:positionV>
            <wp:extent cx="714375" cy="715645"/>
            <wp:effectExtent l="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295" w:rsidRDefault="00FA4295" w:rsidP="00CB2922">
      <w:pPr>
        <w:pStyle w:val="a3"/>
        <w:jc w:val="left"/>
        <w:rPr>
          <w:sz w:val="26"/>
        </w:rPr>
      </w:pPr>
    </w:p>
    <w:p w:rsidR="00FA4295" w:rsidRPr="00CB2922" w:rsidRDefault="00FA4295" w:rsidP="00FA4295">
      <w:pPr>
        <w:pStyle w:val="a3"/>
        <w:rPr>
          <w:szCs w:val="28"/>
        </w:rPr>
      </w:pPr>
      <w:r w:rsidRPr="00CB2922">
        <w:rPr>
          <w:szCs w:val="28"/>
        </w:rPr>
        <w:t>АДМИНИСТРАЦИЯ ЗАРИНСКОГО РАЙОНА</w:t>
      </w:r>
    </w:p>
    <w:p w:rsidR="00FA4295" w:rsidRPr="00B97139" w:rsidRDefault="00FA4295" w:rsidP="00FA4295">
      <w:pPr>
        <w:pStyle w:val="a3"/>
      </w:pPr>
      <w:r w:rsidRPr="00CB2922">
        <w:rPr>
          <w:szCs w:val="28"/>
        </w:rPr>
        <w:t>АЛТАЙСКОГО КРАЯ</w:t>
      </w:r>
    </w:p>
    <w:p w:rsidR="00FA4295" w:rsidRPr="00B97139" w:rsidRDefault="00FA4295" w:rsidP="00FA4295">
      <w:pPr>
        <w:pStyle w:val="1"/>
        <w:ind w:firstLine="0"/>
        <w:jc w:val="center"/>
        <w:rPr>
          <w:rFonts w:ascii="Arial" w:hAnsi="Arial"/>
        </w:rPr>
      </w:pPr>
    </w:p>
    <w:p w:rsidR="00FA4295" w:rsidRPr="00CB2922" w:rsidRDefault="00FA4295" w:rsidP="00FA4295">
      <w:pPr>
        <w:pStyle w:val="1"/>
        <w:ind w:firstLine="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CB2922">
        <w:rPr>
          <w:rFonts w:ascii="Arial" w:hAnsi="Arial" w:cs="Arial"/>
          <w:b/>
          <w:sz w:val="36"/>
          <w:szCs w:val="36"/>
        </w:rPr>
        <w:t>П</w:t>
      </w:r>
      <w:proofErr w:type="gramEnd"/>
      <w:r w:rsidRPr="00CB2922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CB2922" w:rsidRDefault="00CB2922" w:rsidP="00FA4295">
      <w:pPr>
        <w:pStyle w:val="1"/>
        <w:ind w:firstLine="0"/>
        <w:rPr>
          <w:sz w:val="22"/>
          <w:szCs w:val="22"/>
        </w:rPr>
      </w:pPr>
    </w:p>
    <w:p w:rsidR="00FA4295" w:rsidRPr="00CB2922" w:rsidRDefault="00407725" w:rsidP="00FA4295">
      <w:pPr>
        <w:pStyle w:val="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11.</w:t>
      </w:r>
      <w:r w:rsidR="00CB2922" w:rsidRPr="00CB2922">
        <w:rPr>
          <w:sz w:val="24"/>
          <w:szCs w:val="24"/>
        </w:rPr>
        <w:t>05.2017</w:t>
      </w:r>
      <w:r w:rsidR="00CB2922" w:rsidRPr="00CB2922">
        <w:rPr>
          <w:sz w:val="24"/>
          <w:szCs w:val="24"/>
        </w:rPr>
        <w:tab/>
      </w:r>
      <w:r w:rsidR="00CB2922" w:rsidRPr="00CB2922">
        <w:rPr>
          <w:sz w:val="24"/>
          <w:szCs w:val="24"/>
        </w:rPr>
        <w:tab/>
      </w:r>
      <w:r w:rsidR="00CB2922" w:rsidRPr="00CB2922">
        <w:rPr>
          <w:sz w:val="24"/>
          <w:szCs w:val="24"/>
        </w:rPr>
        <w:tab/>
      </w:r>
      <w:r w:rsidR="00CB2922" w:rsidRPr="00CB2922">
        <w:rPr>
          <w:sz w:val="24"/>
          <w:szCs w:val="24"/>
        </w:rPr>
        <w:tab/>
      </w:r>
      <w:r w:rsidR="00CB2922" w:rsidRPr="00CB2922">
        <w:rPr>
          <w:sz w:val="24"/>
          <w:szCs w:val="24"/>
        </w:rPr>
        <w:tab/>
      </w:r>
      <w:r w:rsidR="00CB2922" w:rsidRPr="00CB2922">
        <w:rPr>
          <w:sz w:val="24"/>
          <w:szCs w:val="24"/>
        </w:rPr>
        <w:tab/>
      </w:r>
      <w:r w:rsidR="00CB2922" w:rsidRPr="00CB2922">
        <w:rPr>
          <w:sz w:val="24"/>
          <w:szCs w:val="24"/>
        </w:rPr>
        <w:tab/>
      </w:r>
      <w:r w:rsidR="00CB2922" w:rsidRPr="00CB2922">
        <w:rPr>
          <w:sz w:val="24"/>
          <w:szCs w:val="24"/>
        </w:rPr>
        <w:tab/>
      </w:r>
      <w:r w:rsidR="00CB2922" w:rsidRPr="00CB2922">
        <w:rPr>
          <w:sz w:val="24"/>
          <w:szCs w:val="24"/>
        </w:rPr>
        <w:tab/>
      </w:r>
      <w:r w:rsidR="00CB2922" w:rsidRPr="00CB2922">
        <w:rPr>
          <w:sz w:val="24"/>
          <w:szCs w:val="24"/>
        </w:rPr>
        <w:tab/>
      </w:r>
      <w:r w:rsidR="00CB2922" w:rsidRPr="00CB2922">
        <w:rPr>
          <w:sz w:val="24"/>
          <w:szCs w:val="24"/>
        </w:rPr>
        <w:tab/>
        <w:t xml:space="preserve">   №</w:t>
      </w:r>
      <w:r>
        <w:rPr>
          <w:sz w:val="24"/>
          <w:szCs w:val="24"/>
        </w:rPr>
        <w:t xml:space="preserve"> 277</w:t>
      </w:r>
    </w:p>
    <w:p w:rsidR="00FA4295" w:rsidRDefault="00FA4295" w:rsidP="00FA4295">
      <w:pPr>
        <w:tabs>
          <w:tab w:val="left" w:pos="142"/>
        </w:tabs>
        <w:jc w:val="center"/>
        <w:rPr>
          <w:sz w:val="18"/>
        </w:rPr>
      </w:pPr>
      <w:r w:rsidRPr="00C54F23">
        <w:rPr>
          <w:sz w:val="18"/>
        </w:rPr>
        <w:t>г. Заринск</w:t>
      </w:r>
    </w:p>
    <w:p w:rsidR="00FA4295" w:rsidRPr="00C54F23" w:rsidRDefault="00FA4295" w:rsidP="00FA4295">
      <w:pPr>
        <w:tabs>
          <w:tab w:val="left" w:pos="142"/>
        </w:tabs>
        <w:jc w:val="center"/>
      </w:pPr>
    </w:p>
    <w:p w:rsidR="00FA4295" w:rsidRDefault="00FA4295" w:rsidP="00FA4295">
      <w:pPr>
        <w:tabs>
          <w:tab w:val="left" w:pos="3828"/>
        </w:tabs>
        <w:ind w:right="5386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 внесении изменения в постановление Администрации Заринского района от 20.01.2014  № 50 «Об утверждении Порядка осуществления комитетом по финансам, налоговой и кредитной политике Администрации Заринского района внутреннего муниципального финансового контроля»</w:t>
      </w:r>
    </w:p>
    <w:bookmarkEnd w:id="0"/>
    <w:p w:rsidR="00FA4295" w:rsidRDefault="00FA4295" w:rsidP="00FA4295">
      <w:pPr>
        <w:rPr>
          <w:sz w:val="26"/>
          <w:szCs w:val="26"/>
        </w:rPr>
      </w:pPr>
    </w:p>
    <w:p w:rsidR="00FA4295" w:rsidRDefault="00FA4295" w:rsidP="00FA4295">
      <w:pPr>
        <w:rPr>
          <w:sz w:val="26"/>
          <w:szCs w:val="26"/>
        </w:rPr>
      </w:pPr>
    </w:p>
    <w:p w:rsidR="00FA4295" w:rsidRDefault="00FA4295" w:rsidP="00CB292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со статьей 269.2 Бюджетного кодекса Российской Федерации, частями 11 и 15 статьи 99 Федерального закона от 05.04.2013 № 44-ФЗ «О контрактной системе в сфере закупок товаров, работ, услуг для обеспечения госуда</w:t>
      </w:r>
      <w:r w:rsidR="00CB2922">
        <w:rPr>
          <w:sz w:val="26"/>
          <w:szCs w:val="26"/>
        </w:rPr>
        <w:t>рственных и муниципальных нужд», Администрация района</w:t>
      </w:r>
    </w:p>
    <w:p w:rsidR="00FA4295" w:rsidRDefault="00CB2922" w:rsidP="00CB2922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</w:t>
      </w:r>
      <w:r w:rsidR="00FA4295">
        <w:rPr>
          <w:sz w:val="26"/>
          <w:szCs w:val="26"/>
        </w:rPr>
        <w:t>:</w:t>
      </w:r>
    </w:p>
    <w:p w:rsidR="00FA4295" w:rsidRDefault="00CB2922" w:rsidP="00CB2922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4295">
        <w:rPr>
          <w:sz w:val="26"/>
          <w:szCs w:val="26"/>
        </w:rPr>
        <w:t xml:space="preserve">Внести в постановление Администрации Заринского района Алтайского края от 20.01.2014 № 50 «Об утверждении Порядка осуществления комитетом по финансам, налоговой и кредитной политике Администрации Заринского района внутреннего муниципального финансового контроля» изменение: </w:t>
      </w:r>
    </w:p>
    <w:p w:rsidR="00FA4295" w:rsidRDefault="00FA4295" w:rsidP="00CB2922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2.7. читать в следующей редакции «план контрольной деятельности Комитета и изменения, вносимые в него в течение года, утверждаются председателем Комитета и согласовываются с главой Администрации Заринского района».</w:t>
      </w:r>
    </w:p>
    <w:p w:rsidR="00FA4295" w:rsidRDefault="00CB2922" w:rsidP="00CB2922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A4295">
        <w:rPr>
          <w:sz w:val="26"/>
          <w:szCs w:val="26"/>
        </w:rPr>
        <w:t>Настоящее постановление опубликовать в районной газете «Знамя Ильича» или обнародовать на официальном сайте Администрации Заринского района.</w:t>
      </w:r>
    </w:p>
    <w:p w:rsidR="00FA4295" w:rsidRDefault="00CB2922" w:rsidP="00CB2922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FA4295">
        <w:rPr>
          <w:sz w:val="26"/>
          <w:szCs w:val="26"/>
        </w:rPr>
        <w:t>Контроль за</w:t>
      </w:r>
      <w:proofErr w:type="gramEnd"/>
      <w:r w:rsidR="00FA4295">
        <w:rPr>
          <w:sz w:val="26"/>
          <w:szCs w:val="26"/>
        </w:rPr>
        <w:t xml:space="preserve"> исполнением настоящего постановления возложить на председателя комитета по финансам, налоговой и кредитной политике Администрации Заринского района </w:t>
      </w:r>
      <w:proofErr w:type="spellStart"/>
      <w:r w:rsidR="00FA4295">
        <w:rPr>
          <w:sz w:val="26"/>
          <w:szCs w:val="26"/>
        </w:rPr>
        <w:t>Стерлядева</w:t>
      </w:r>
      <w:proofErr w:type="spellEnd"/>
      <w:r w:rsidR="00FA4295">
        <w:rPr>
          <w:sz w:val="26"/>
          <w:szCs w:val="26"/>
        </w:rPr>
        <w:t xml:space="preserve"> Ю.И.</w:t>
      </w:r>
    </w:p>
    <w:p w:rsidR="00FA4295" w:rsidRDefault="00FA4295" w:rsidP="00FA4295">
      <w:pPr>
        <w:jc w:val="both"/>
        <w:rPr>
          <w:sz w:val="26"/>
          <w:szCs w:val="26"/>
        </w:rPr>
      </w:pPr>
    </w:p>
    <w:p w:rsidR="00FA4295" w:rsidRDefault="00FA4295" w:rsidP="00FA4295">
      <w:pPr>
        <w:jc w:val="both"/>
        <w:rPr>
          <w:sz w:val="26"/>
          <w:szCs w:val="26"/>
        </w:rPr>
      </w:pPr>
    </w:p>
    <w:p w:rsidR="00FA4295" w:rsidRPr="00416CFB" w:rsidRDefault="00FA4295" w:rsidP="00FA429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района</w:t>
      </w:r>
      <w:r w:rsidR="00CB2922">
        <w:rPr>
          <w:sz w:val="26"/>
          <w:szCs w:val="26"/>
        </w:rPr>
        <w:tab/>
      </w:r>
      <w:r w:rsidR="00CB2922">
        <w:rPr>
          <w:sz w:val="26"/>
          <w:szCs w:val="26"/>
        </w:rPr>
        <w:tab/>
      </w:r>
      <w:r w:rsidR="00CB2922">
        <w:rPr>
          <w:sz w:val="26"/>
          <w:szCs w:val="26"/>
        </w:rPr>
        <w:tab/>
      </w:r>
      <w:r w:rsidR="00CB2922">
        <w:rPr>
          <w:sz w:val="26"/>
          <w:szCs w:val="26"/>
        </w:rPr>
        <w:tab/>
      </w:r>
      <w:r w:rsidR="00CB2922">
        <w:rPr>
          <w:sz w:val="26"/>
          <w:szCs w:val="26"/>
        </w:rPr>
        <w:tab/>
      </w:r>
      <w:r w:rsidR="00CB2922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В.Ш. Азгалдян</w:t>
      </w:r>
    </w:p>
    <w:p w:rsidR="00FA4295" w:rsidRPr="00B97139" w:rsidRDefault="00FA4295" w:rsidP="00FA4295">
      <w:pPr>
        <w:rPr>
          <w:sz w:val="26"/>
          <w:szCs w:val="26"/>
        </w:rPr>
      </w:pPr>
    </w:p>
    <w:p w:rsidR="00B24E07" w:rsidRDefault="00B24E07"/>
    <w:sectPr w:rsidR="00B24E07" w:rsidSect="00B2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6A0F"/>
    <w:multiLevelType w:val="hybridMultilevel"/>
    <w:tmpl w:val="777A0B20"/>
    <w:lvl w:ilvl="0" w:tplc="F29C1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295"/>
    <w:rsid w:val="00407725"/>
    <w:rsid w:val="00B24E07"/>
    <w:rsid w:val="00CB2922"/>
    <w:rsid w:val="00FA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295"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2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A42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A42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A4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Горлова Анастасия Сергеевна</cp:lastModifiedBy>
  <cp:revision>4</cp:revision>
  <dcterms:created xsi:type="dcterms:W3CDTF">2017-05-11T08:05:00Z</dcterms:created>
  <dcterms:modified xsi:type="dcterms:W3CDTF">2017-05-15T09:16:00Z</dcterms:modified>
</cp:coreProperties>
</file>