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81" w:rsidRPr="009B411F" w:rsidRDefault="009B411F" w:rsidP="00BA0E81">
      <w:pPr>
        <w:tabs>
          <w:tab w:val="left" w:pos="5529"/>
        </w:tabs>
        <w:spacing w:line="240" w:lineRule="exact"/>
        <w:ind w:left="6663" w:firstLine="1"/>
        <w:jc w:val="center"/>
        <w:rPr>
          <w:rFonts w:ascii="Arial" w:hAnsi="Arial"/>
          <w:szCs w:val="22"/>
        </w:rPr>
      </w:pPr>
      <w:r w:rsidRPr="009B411F">
        <w:rPr>
          <w:rFonts w:ascii="Arial" w:hAnsi="Arial" w:cstheme="minorBidi"/>
          <w:noProof/>
        </w:rPr>
        <w:drawing>
          <wp:anchor distT="0" distB="0" distL="114300" distR="114300" simplePos="0" relativeHeight="251658752" behindDoc="0" locked="0" layoutInCell="1" allowOverlap="1" wp14:anchorId="7D82C0F1" wp14:editId="1C30D7D7">
            <wp:simplePos x="0" y="0"/>
            <wp:positionH relativeFrom="column">
              <wp:posOffset>2790825</wp:posOffset>
            </wp:positionH>
            <wp:positionV relativeFrom="paragraph">
              <wp:posOffset>-179705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E81" w:rsidRPr="009B411F" w:rsidRDefault="00BA0E81" w:rsidP="008E09A1">
      <w:pPr>
        <w:tabs>
          <w:tab w:val="left" w:pos="5529"/>
        </w:tabs>
        <w:spacing w:line="240" w:lineRule="exact"/>
        <w:ind w:left="6663" w:firstLine="1"/>
        <w:jc w:val="both"/>
        <w:rPr>
          <w:rFonts w:ascii="Arial" w:hAnsi="Arial"/>
          <w:szCs w:val="22"/>
        </w:rPr>
      </w:pPr>
    </w:p>
    <w:p w:rsidR="00BA0E81" w:rsidRPr="009B411F" w:rsidRDefault="00BA0E81" w:rsidP="00BA0E81">
      <w:pPr>
        <w:jc w:val="center"/>
        <w:rPr>
          <w:rFonts w:ascii="Arial" w:hAnsi="Arial"/>
          <w:noProof/>
          <w:szCs w:val="22"/>
        </w:rPr>
      </w:pPr>
    </w:p>
    <w:p w:rsidR="00BA0E81" w:rsidRPr="009B411F" w:rsidRDefault="00BA0E81" w:rsidP="00BA0E81">
      <w:pPr>
        <w:jc w:val="center"/>
        <w:rPr>
          <w:rFonts w:ascii="Arial" w:hAnsi="Arial"/>
          <w:noProof/>
        </w:rPr>
      </w:pPr>
    </w:p>
    <w:p w:rsidR="00BA0E81" w:rsidRPr="009B411F" w:rsidRDefault="00BA0E81" w:rsidP="00BA0E81">
      <w:pPr>
        <w:jc w:val="center"/>
        <w:rPr>
          <w:rFonts w:ascii="Arial" w:hAnsi="Arial"/>
          <w:noProof/>
        </w:rPr>
      </w:pPr>
    </w:p>
    <w:p w:rsidR="00BA0E81" w:rsidRPr="009B411F" w:rsidRDefault="00BA0E81" w:rsidP="00BA0E81">
      <w:pPr>
        <w:jc w:val="center"/>
        <w:rPr>
          <w:rFonts w:ascii="Arial" w:hAnsi="Arial"/>
          <w:szCs w:val="20"/>
        </w:rPr>
      </w:pPr>
    </w:p>
    <w:p w:rsidR="00BA0E81" w:rsidRPr="009B411F" w:rsidRDefault="00BA0E81" w:rsidP="00BA0E81">
      <w:pPr>
        <w:jc w:val="center"/>
        <w:rPr>
          <w:rFonts w:ascii="Arial" w:hAnsi="Arial"/>
          <w:b/>
          <w:szCs w:val="20"/>
        </w:rPr>
      </w:pPr>
      <w:r w:rsidRPr="009B411F">
        <w:rPr>
          <w:rFonts w:ascii="Arial" w:hAnsi="Arial"/>
          <w:b/>
          <w:szCs w:val="20"/>
        </w:rPr>
        <w:t>АДМИНИСТРАЦИЯ ЗАРИНСКОГО РАЙОНА</w:t>
      </w:r>
    </w:p>
    <w:p w:rsidR="00BA0E81" w:rsidRPr="009B411F" w:rsidRDefault="00BA0E81" w:rsidP="00BA0E81">
      <w:pPr>
        <w:jc w:val="center"/>
        <w:rPr>
          <w:rFonts w:ascii="Arial" w:hAnsi="Arial"/>
          <w:b/>
          <w:szCs w:val="20"/>
        </w:rPr>
      </w:pPr>
      <w:r w:rsidRPr="009B411F">
        <w:rPr>
          <w:rFonts w:ascii="Arial" w:hAnsi="Arial"/>
          <w:b/>
          <w:szCs w:val="20"/>
        </w:rPr>
        <w:t>АЛТАЙСКОГО КРАЯ</w:t>
      </w:r>
    </w:p>
    <w:p w:rsidR="00BA0E81" w:rsidRDefault="00BA0E81" w:rsidP="00BA0E81">
      <w:pPr>
        <w:jc w:val="center"/>
        <w:rPr>
          <w:rFonts w:ascii="Arial" w:hAnsi="Arial"/>
          <w:b/>
          <w:szCs w:val="20"/>
        </w:rPr>
      </w:pPr>
    </w:p>
    <w:p w:rsidR="009B411F" w:rsidRPr="009B411F" w:rsidRDefault="009B411F" w:rsidP="00BA0E81">
      <w:pPr>
        <w:jc w:val="center"/>
        <w:rPr>
          <w:rFonts w:ascii="Arial" w:hAnsi="Arial"/>
          <w:b/>
          <w:szCs w:val="20"/>
        </w:rPr>
      </w:pPr>
    </w:p>
    <w:p w:rsidR="00BA0E81" w:rsidRPr="009B411F" w:rsidRDefault="00BA0E81" w:rsidP="00BA0E81">
      <w:pPr>
        <w:keepNext/>
        <w:widowControl w:val="0"/>
        <w:snapToGrid w:val="0"/>
        <w:jc w:val="center"/>
        <w:outlineLvl w:val="0"/>
        <w:rPr>
          <w:rFonts w:ascii="Arial" w:hAnsi="Arial" w:cstheme="minorBidi"/>
          <w:b/>
          <w:szCs w:val="36"/>
        </w:rPr>
      </w:pPr>
      <w:r w:rsidRPr="009B411F">
        <w:rPr>
          <w:rFonts w:ascii="Arial" w:hAnsi="Arial"/>
          <w:b/>
          <w:szCs w:val="36"/>
        </w:rPr>
        <w:t>П О С Т А Н О В Л Е Н И Е</w:t>
      </w:r>
    </w:p>
    <w:p w:rsidR="00BA0E81" w:rsidRPr="009B411F" w:rsidRDefault="00BA0E81" w:rsidP="00BA0E81">
      <w:pPr>
        <w:keepNext/>
        <w:widowControl w:val="0"/>
        <w:snapToGrid w:val="0"/>
        <w:jc w:val="center"/>
        <w:outlineLvl w:val="0"/>
        <w:rPr>
          <w:rFonts w:ascii="Arial" w:hAnsi="Arial"/>
          <w:b/>
          <w:szCs w:val="36"/>
        </w:rPr>
      </w:pPr>
    </w:p>
    <w:p w:rsidR="00BA0E81" w:rsidRPr="009B411F" w:rsidRDefault="0090086F" w:rsidP="00BA0E81">
      <w:pPr>
        <w:keepNext/>
        <w:widowControl w:val="0"/>
        <w:snapToGrid w:val="0"/>
        <w:jc w:val="both"/>
        <w:outlineLvl w:val="0"/>
        <w:rPr>
          <w:rFonts w:ascii="Arial" w:hAnsi="Arial"/>
          <w:b/>
          <w:szCs w:val="36"/>
        </w:rPr>
      </w:pPr>
      <w:r w:rsidRPr="009B411F">
        <w:rPr>
          <w:rFonts w:ascii="Arial" w:hAnsi="Arial"/>
          <w:b/>
        </w:rPr>
        <w:t>03.12.2020</w:t>
      </w:r>
      <w:r w:rsidR="00BA0E81" w:rsidRPr="009B411F">
        <w:rPr>
          <w:rFonts w:ascii="Arial" w:hAnsi="Arial"/>
          <w:b/>
        </w:rPr>
        <w:t xml:space="preserve">                                                                   </w:t>
      </w:r>
      <w:r w:rsidRPr="009B411F">
        <w:rPr>
          <w:rFonts w:ascii="Arial" w:hAnsi="Arial"/>
          <w:b/>
        </w:rPr>
        <w:t xml:space="preserve">                                            </w:t>
      </w:r>
      <w:r w:rsidR="00BA0E81" w:rsidRPr="009B411F">
        <w:rPr>
          <w:rFonts w:ascii="Arial" w:hAnsi="Arial"/>
          <w:b/>
        </w:rPr>
        <w:t xml:space="preserve">  № </w:t>
      </w:r>
      <w:r w:rsidRPr="009B411F">
        <w:rPr>
          <w:rFonts w:ascii="Arial" w:hAnsi="Arial"/>
          <w:b/>
        </w:rPr>
        <w:t>690</w:t>
      </w:r>
    </w:p>
    <w:p w:rsidR="00BA0E81" w:rsidRPr="009B411F" w:rsidRDefault="00BA0E81" w:rsidP="00BA0E81">
      <w:pPr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</w:rPr>
        <w:t>г. Заринск</w:t>
      </w:r>
    </w:p>
    <w:p w:rsidR="00BA0E81" w:rsidRDefault="00BA0E81" w:rsidP="00BA0E81">
      <w:pPr>
        <w:jc w:val="both"/>
        <w:rPr>
          <w:rFonts w:ascii="Arial" w:hAnsi="Arial"/>
          <w:bCs/>
          <w:szCs w:val="26"/>
        </w:rPr>
      </w:pPr>
    </w:p>
    <w:p w:rsidR="009B411F" w:rsidRPr="009B411F" w:rsidRDefault="009B411F" w:rsidP="00BA0E81">
      <w:pPr>
        <w:jc w:val="both"/>
        <w:rPr>
          <w:rFonts w:ascii="Arial" w:hAnsi="Arial"/>
          <w:bCs/>
          <w:szCs w:val="26"/>
        </w:rPr>
      </w:pPr>
    </w:p>
    <w:p w:rsidR="00BA0E81" w:rsidRDefault="009B411F" w:rsidP="009B411F">
      <w:pPr>
        <w:ind w:firstLine="709"/>
        <w:jc w:val="center"/>
        <w:rPr>
          <w:rFonts w:ascii="Arial" w:hAnsi="Arial"/>
          <w:b/>
          <w:bCs/>
          <w:szCs w:val="26"/>
          <w:lang w:eastAsia="en-US"/>
        </w:rPr>
      </w:pPr>
      <w:r w:rsidRPr="009B411F">
        <w:rPr>
          <w:rFonts w:ascii="Arial" w:hAnsi="Arial"/>
          <w:b/>
          <w:bCs/>
          <w:szCs w:val="26"/>
          <w:lang w:eastAsia="en-US"/>
        </w:rPr>
        <w:t>Об утверждении муниципальной программы «Развитие образования в Заринском районе» на 2021 – 2025 годы</w:t>
      </w:r>
    </w:p>
    <w:p w:rsidR="009B411F" w:rsidRPr="009B411F" w:rsidRDefault="009B411F" w:rsidP="009B411F">
      <w:pPr>
        <w:ind w:firstLine="709"/>
        <w:jc w:val="center"/>
        <w:rPr>
          <w:rFonts w:ascii="Arial" w:eastAsiaTheme="minorEastAsia" w:hAnsi="Arial"/>
          <w:b/>
          <w:szCs w:val="26"/>
        </w:rPr>
      </w:pPr>
    </w:p>
    <w:p w:rsidR="00BA0E81" w:rsidRPr="009B411F" w:rsidRDefault="00BA0E81" w:rsidP="00BA0E81">
      <w:pPr>
        <w:ind w:firstLine="709"/>
        <w:jc w:val="both"/>
        <w:rPr>
          <w:rFonts w:ascii="Arial" w:hAnsi="Arial"/>
          <w:szCs w:val="26"/>
        </w:rPr>
      </w:pPr>
      <w:r w:rsidRPr="009B411F">
        <w:rPr>
          <w:rFonts w:ascii="Arial" w:hAnsi="Arial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29.12.2012 № 273 «Об образовании в Российской Федерации», со статьей 179 Бюджетного кодекса Российской Федерации, постановлением Администрации Заринского района от 23.07.2014 № 575 «Об утверждении порядка разработки, реализации и оценки эффективности муниципальных программ Заринского района Алтайского края» и от 31.08.2015 № 633 «О разработке муниципальных программ Заринского района на период 2016 и последующие годы», руководствуясь Уставом муниципального образования Заринский район Алтайского края, в целях обеспечения условий для модернизации районной системы образования и удовлетворения потребностей граждан в доступном и качественном образовании Администрация района </w:t>
      </w:r>
    </w:p>
    <w:p w:rsidR="00BA0E81" w:rsidRPr="009B411F" w:rsidRDefault="00BA0E81" w:rsidP="00BA0E81">
      <w:pPr>
        <w:jc w:val="center"/>
        <w:rPr>
          <w:rFonts w:ascii="Arial" w:hAnsi="Arial"/>
          <w:szCs w:val="26"/>
        </w:rPr>
      </w:pPr>
      <w:r w:rsidRPr="009B411F">
        <w:rPr>
          <w:rFonts w:ascii="Arial" w:hAnsi="Arial"/>
          <w:szCs w:val="26"/>
        </w:rPr>
        <w:t>П О С Т А Н О В Л Я Е Т:</w:t>
      </w:r>
    </w:p>
    <w:p w:rsidR="00BA0E81" w:rsidRPr="009B411F" w:rsidRDefault="00BA0E81" w:rsidP="00BA0E81">
      <w:pPr>
        <w:tabs>
          <w:tab w:val="left" w:pos="-142"/>
        </w:tabs>
        <w:ind w:firstLine="709"/>
        <w:jc w:val="both"/>
        <w:rPr>
          <w:rFonts w:ascii="Arial" w:hAnsi="Arial"/>
          <w:szCs w:val="26"/>
        </w:rPr>
      </w:pPr>
      <w:r w:rsidRPr="009B411F">
        <w:rPr>
          <w:rFonts w:ascii="Arial" w:hAnsi="Arial"/>
          <w:szCs w:val="26"/>
        </w:rPr>
        <w:t>1. Утвердить муниципальную программу «Развитие образования в Заринском районе» на 2021 – 2025 годы (прилагается).</w:t>
      </w:r>
    </w:p>
    <w:p w:rsidR="00BA0E81" w:rsidRPr="009B411F" w:rsidRDefault="00BA0E81" w:rsidP="00BA0E81">
      <w:pPr>
        <w:ind w:firstLine="709"/>
        <w:jc w:val="both"/>
        <w:rPr>
          <w:rFonts w:ascii="Arial" w:hAnsi="Arial"/>
          <w:szCs w:val="26"/>
        </w:rPr>
      </w:pPr>
      <w:r w:rsidRPr="009B411F">
        <w:rPr>
          <w:rFonts w:ascii="Arial" w:hAnsi="Arial"/>
          <w:szCs w:val="26"/>
        </w:rPr>
        <w:t>2. Со дня окончания действия муниципальной целевой программы «Развитие образования в Заринском районе» на 2016-2020 годы считать утратившими силу постановления Администрации Заринского района от 28.08.2020 № 479 «О внесении изменений и дополнений в постановление Администрации Заринского района от 01.12.2015 № 890 «Об утверждении муниципальной целевой программы «Развитие образования в Заринском районе» на 2016-2020 годы».</w:t>
      </w:r>
    </w:p>
    <w:p w:rsidR="00BA0E81" w:rsidRPr="009B411F" w:rsidRDefault="00BA0E81" w:rsidP="00BA0E81">
      <w:pPr>
        <w:ind w:firstLine="709"/>
        <w:jc w:val="both"/>
        <w:rPr>
          <w:rFonts w:ascii="Arial" w:hAnsi="Arial"/>
          <w:szCs w:val="26"/>
        </w:rPr>
      </w:pPr>
      <w:r w:rsidRPr="009B411F">
        <w:rPr>
          <w:rFonts w:ascii="Arial" w:hAnsi="Arial"/>
          <w:szCs w:val="26"/>
        </w:rPr>
        <w:t>3. Данное постановление опубликовать в районной газете «Знамя Ильича» или разместить на официальном сайте Администрации района.</w:t>
      </w:r>
    </w:p>
    <w:p w:rsidR="00BA0E81" w:rsidRPr="009B411F" w:rsidRDefault="00BA0E81" w:rsidP="00BA0E81">
      <w:pPr>
        <w:ind w:firstLine="709"/>
        <w:jc w:val="both"/>
        <w:rPr>
          <w:rFonts w:ascii="Arial" w:hAnsi="Arial"/>
          <w:szCs w:val="26"/>
        </w:rPr>
      </w:pPr>
      <w:r w:rsidRPr="009B411F">
        <w:rPr>
          <w:rFonts w:ascii="Arial" w:hAnsi="Arial"/>
          <w:szCs w:val="26"/>
        </w:rPr>
        <w:t>4. Данное постановление вступает в силу с 01.01.2021 года.</w:t>
      </w:r>
    </w:p>
    <w:p w:rsidR="00BA0E81" w:rsidRPr="009B411F" w:rsidRDefault="00BA0E81" w:rsidP="00BA0E81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  <w:bookmarkStart w:id="0" w:name="sub_5"/>
      <w:r w:rsidRPr="009B411F">
        <w:rPr>
          <w:rFonts w:ascii="Arial" w:hAnsi="Arial"/>
          <w:szCs w:val="26"/>
        </w:rPr>
        <w:t>5. Контроль за исполнением настоящего постановления возложить на первого заместителя главы Администрации Заринского района Полякову С.Е.</w:t>
      </w:r>
      <w:bookmarkEnd w:id="0"/>
    </w:p>
    <w:p w:rsidR="00BA0E81" w:rsidRPr="009B411F" w:rsidRDefault="00BA0E81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BA0E81" w:rsidRPr="009B411F" w:rsidRDefault="00BA0E81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BA0E81" w:rsidRDefault="009B411F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Глава района  </w:t>
      </w:r>
      <w:r w:rsidR="00BA0E81" w:rsidRPr="009B411F">
        <w:rPr>
          <w:rFonts w:ascii="Arial" w:hAnsi="Arial"/>
          <w:szCs w:val="26"/>
        </w:rPr>
        <w:t xml:space="preserve"> В.К. Тимирязев</w:t>
      </w:r>
    </w:p>
    <w:p w:rsidR="009B411F" w:rsidRDefault="009B411F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9B411F" w:rsidRDefault="009B411F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9B411F" w:rsidRDefault="009B411F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9B411F" w:rsidRDefault="009B411F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9B411F" w:rsidRDefault="009B411F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9B411F" w:rsidRDefault="009B411F" w:rsidP="00BA0E81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9B411F" w:rsidRDefault="009B411F" w:rsidP="009B411F">
      <w:pPr>
        <w:tabs>
          <w:tab w:val="left" w:pos="1080"/>
        </w:tabs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ПРИЛОЖЕНИЕ</w:t>
      </w:r>
    </w:p>
    <w:p w:rsidR="009B411F" w:rsidRDefault="009B411F" w:rsidP="009B411F">
      <w:pPr>
        <w:tabs>
          <w:tab w:val="left" w:pos="108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к постановлению Администрации</w:t>
      </w:r>
    </w:p>
    <w:p w:rsidR="009B411F" w:rsidRDefault="009B411F" w:rsidP="009B411F">
      <w:pPr>
        <w:tabs>
          <w:tab w:val="left" w:pos="108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Заринского района</w:t>
      </w:r>
    </w:p>
    <w:p w:rsidR="009B411F" w:rsidRDefault="009B411F" w:rsidP="009B411F">
      <w:pPr>
        <w:tabs>
          <w:tab w:val="left" w:pos="108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от 03.12.2020 № 690</w:t>
      </w:r>
    </w:p>
    <w:p w:rsidR="003D02A5" w:rsidRPr="009B411F" w:rsidRDefault="003D02A5" w:rsidP="007F2430">
      <w:pPr>
        <w:jc w:val="both"/>
        <w:rPr>
          <w:rFonts w:ascii="Arial" w:hAnsi="Arial"/>
          <w:szCs w:val="22"/>
        </w:rPr>
      </w:pPr>
    </w:p>
    <w:p w:rsidR="004575FF" w:rsidRPr="009B411F" w:rsidRDefault="004575FF" w:rsidP="007F2430">
      <w:pPr>
        <w:jc w:val="both"/>
        <w:rPr>
          <w:rFonts w:ascii="Arial" w:hAnsi="Arial"/>
          <w:szCs w:val="22"/>
        </w:rPr>
      </w:pPr>
    </w:p>
    <w:p w:rsidR="004917D3" w:rsidRPr="009B411F" w:rsidRDefault="00A9249C" w:rsidP="009B411F">
      <w:pPr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МУНИЦИПАЛЬНАЯ</w:t>
      </w:r>
      <w:r w:rsidR="004917D3" w:rsidRPr="009B411F">
        <w:rPr>
          <w:rFonts w:ascii="Arial" w:hAnsi="Arial"/>
          <w:b/>
          <w:szCs w:val="22"/>
        </w:rPr>
        <w:t xml:space="preserve"> ПРОГРАММА</w:t>
      </w:r>
    </w:p>
    <w:p w:rsidR="00DA5A27" w:rsidRPr="009B411F" w:rsidRDefault="00555666" w:rsidP="009B411F">
      <w:pPr>
        <w:spacing w:line="240" w:lineRule="exact"/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«</w:t>
      </w:r>
      <w:r w:rsidR="004917D3" w:rsidRPr="009B411F">
        <w:rPr>
          <w:rFonts w:ascii="Arial" w:hAnsi="Arial"/>
          <w:b/>
          <w:szCs w:val="22"/>
        </w:rPr>
        <w:t xml:space="preserve">Развитие образования в </w:t>
      </w:r>
      <w:r w:rsidR="00A9249C" w:rsidRPr="009B411F">
        <w:rPr>
          <w:rFonts w:ascii="Arial" w:hAnsi="Arial"/>
          <w:b/>
          <w:szCs w:val="22"/>
        </w:rPr>
        <w:t>Заринском районе</w:t>
      </w:r>
      <w:r w:rsidR="00206412" w:rsidRPr="009B411F">
        <w:rPr>
          <w:rFonts w:ascii="Arial" w:hAnsi="Arial"/>
          <w:b/>
          <w:szCs w:val="22"/>
        </w:rPr>
        <w:t>»</w:t>
      </w:r>
      <w:r w:rsidR="00DA5A27" w:rsidRPr="009B411F">
        <w:rPr>
          <w:rFonts w:ascii="Arial" w:hAnsi="Arial"/>
          <w:b/>
          <w:szCs w:val="22"/>
        </w:rPr>
        <w:t xml:space="preserve"> на 2021-2025 годы</w:t>
      </w:r>
    </w:p>
    <w:p w:rsidR="00206412" w:rsidRPr="009B411F" w:rsidRDefault="00206412" w:rsidP="009B411F">
      <w:pPr>
        <w:jc w:val="center"/>
        <w:rPr>
          <w:rFonts w:ascii="Arial" w:hAnsi="Arial"/>
          <w:b/>
          <w:szCs w:val="22"/>
        </w:rPr>
      </w:pPr>
    </w:p>
    <w:p w:rsidR="00206412" w:rsidRPr="009B411F" w:rsidRDefault="00206412" w:rsidP="009B411F">
      <w:pPr>
        <w:pStyle w:val="a9"/>
        <w:numPr>
          <w:ilvl w:val="0"/>
          <w:numId w:val="24"/>
        </w:numPr>
        <w:spacing w:line="240" w:lineRule="exact"/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ПАСПОРТ</w:t>
      </w:r>
    </w:p>
    <w:p w:rsidR="00206412" w:rsidRPr="009B411F" w:rsidRDefault="00A9249C" w:rsidP="009B411F">
      <w:pPr>
        <w:spacing w:line="240" w:lineRule="exact"/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муниципальной</w:t>
      </w:r>
      <w:r w:rsidR="00206412" w:rsidRPr="009B411F">
        <w:rPr>
          <w:rFonts w:ascii="Arial" w:hAnsi="Arial"/>
          <w:b/>
          <w:szCs w:val="22"/>
        </w:rPr>
        <w:t xml:space="preserve"> программы</w:t>
      </w:r>
    </w:p>
    <w:p w:rsidR="00206412" w:rsidRPr="009B411F" w:rsidRDefault="00206412" w:rsidP="009B411F">
      <w:pPr>
        <w:spacing w:line="240" w:lineRule="exact"/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«Развитие образования</w:t>
      </w:r>
      <w:r w:rsidR="0053761C" w:rsidRPr="009B411F">
        <w:rPr>
          <w:rFonts w:ascii="Arial" w:hAnsi="Arial"/>
          <w:b/>
          <w:szCs w:val="22"/>
        </w:rPr>
        <w:t xml:space="preserve"> в </w:t>
      </w:r>
      <w:r w:rsidR="00F8387E" w:rsidRPr="009B411F">
        <w:rPr>
          <w:rFonts w:ascii="Arial" w:hAnsi="Arial"/>
          <w:b/>
          <w:szCs w:val="22"/>
        </w:rPr>
        <w:t>Заринском районе</w:t>
      </w:r>
      <w:r w:rsidRPr="009B411F">
        <w:rPr>
          <w:rFonts w:ascii="Arial" w:hAnsi="Arial"/>
          <w:b/>
          <w:szCs w:val="22"/>
        </w:rPr>
        <w:t>»</w:t>
      </w:r>
      <w:r w:rsidR="00F8387E" w:rsidRPr="009B411F">
        <w:rPr>
          <w:rFonts w:ascii="Arial" w:hAnsi="Arial"/>
          <w:b/>
          <w:szCs w:val="22"/>
        </w:rPr>
        <w:t xml:space="preserve"> на 202</w:t>
      </w:r>
      <w:r w:rsidR="00AE78A3" w:rsidRPr="009B411F">
        <w:rPr>
          <w:rFonts w:ascii="Arial" w:hAnsi="Arial"/>
          <w:b/>
          <w:szCs w:val="22"/>
        </w:rPr>
        <w:t>1</w:t>
      </w:r>
      <w:r w:rsidR="00F8387E" w:rsidRPr="009B411F">
        <w:rPr>
          <w:rFonts w:ascii="Arial" w:hAnsi="Arial"/>
          <w:b/>
          <w:szCs w:val="22"/>
        </w:rPr>
        <w:t>-202</w:t>
      </w:r>
      <w:r w:rsidR="00AE78A3" w:rsidRPr="009B411F">
        <w:rPr>
          <w:rFonts w:ascii="Arial" w:hAnsi="Arial"/>
          <w:b/>
          <w:szCs w:val="22"/>
        </w:rPr>
        <w:t>5</w:t>
      </w:r>
      <w:r w:rsidR="00DA5A27" w:rsidRPr="009B411F">
        <w:rPr>
          <w:rFonts w:ascii="Arial" w:hAnsi="Arial"/>
          <w:b/>
          <w:szCs w:val="22"/>
        </w:rPr>
        <w:t xml:space="preserve"> годы</w:t>
      </w:r>
    </w:p>
    <w:p w:rsidR="00D046A6" w:rsidRPr="009B411F" w:rsidRDefault="00D046A6" w:rsidP="009B411F">
      <w:pPr>
        <w:jc w:val="center"/>
        <w:rPr>
          <w:rFonts w:ascii="Arial" w:hAnsi="Arial"/>
          <w:b/>
          <w:szCs w:val="22"/>
        </w:rPr>
      </w:pPr>
    </w:p>
    <w:tbl>
      <w:tblPr>
        <w:tblW w:w="4932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2732"/>
        <w:gridCol w:w="6901"/>
      </w:tblGrid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Ответственный исполнитель муниципальной</w:t>
            </w:r>
            <w:r w:rsidR="00A825BF" w:rsidRPr="009B411F">
              <w:rPr>
                <w:rFonts w:ascii="Arial" w:hAnsi="Arial"/>
                <w:szCs w:val="22"/>
              </w:rPr>
              <w:t xml:space="preserve"> </w:t>
            </w:r>
            <w:r w:rsidRPr="009B411F">
              <w:rPr>
                <w:rFonts w:ascii="Arial" w:hAnsi="Arial"/>
                <w:szCs w:val="22"/>
              </w:rPr>
              <w:t>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</w:t>
            </w:r>
            <w:r w:rsidR="00F05E0C" w:rsidRPr="009B411F">
              <w:rPr>
                <w:rFonts w:ascii="Arial" w:hAnsi="Arial"/>
                <w:szCs w:val="22"/>
              </w:rPr>
              <w:t xml:space="preserve"> Заринского</w:t>
            </w:r>
            <w:r w:rsidRPr="009B411F">
              <w:rPr>
                <w:rFonts w:ascii="Arial" w:hAnsi="Arial"/>
                <w:szCs w:val="22"/>
              </w:rPr>
              <w:t xml:space="preserve"> района по образованию и делам молодежи</w:t>
            </w:r>
          </w:p>
        </w:tc>
      </w:tr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Соисполнители муниципальной 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</w:t>
            </w:r>
            <w:r w:rsidR="00F05E0C" w:rsidRPr="009B411F">
              <w:rPr>
                <w:rFonts w:ascii="Arial" w:hAnsi="Arial"/>
                <w:szCs w:val="22"/>
              </w:rPr>
              <w:t xml:space="preserve"> Заринского</w:t>
            </w:r>
            <w:r w:rsidRPr="009B411F">
              <w:rPr>
                <w:rFonts w:ascii="Arial" w:hAnsi="Arial"/>
                <w:szCs w:val="22"/>
              </w:rPr>
              <w:t xml:space="preserve"> района по культуре;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отдел Администрации</w:t>
            </w:r>
            <w:r w:rsidR="00F05E0C" w:rsidRPr="009B411F">
              <w:rPr>
                <w:rFonts w:ascii="Arial" w:hAnsi="Arial"/>
                <w:szCs w:val="22"/>
              </w:rPr>
              <w:t xml:space="preserve"> Заринского</w:t>
            </w:r>
            <w:r w:rsidRPr="009B411F">
              <w:rPr>
                <w:rFonts w:ascii="Arial" w:hAnsi="Arial"/>
                <w:szCs w:val="22"/>
              </w:rPr>
              <w:t xml:space="preserve"> района по физической культуре, спорту и делам молодежи;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дошкольные образовательные учреждения района;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образовательные учреждения района, реализующие основные общеобразовательные программы начального общего, основного общего и среднего общего образования; образовательные учреждения района, реализующие основные общеобразовательные программы дошкольного образования, начального общего, основного общего и среднего общего образования;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образовательные учреждения района, реализующие уровень дополнительного образования;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органы местного самоуправления Заринского района (по согласованию);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военный комиссариат по Заринскому району;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ДОСААФ России по Заринскому району (по согласованию);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МАУ Заринского района Алтайского края «Редакция газеты «Знамя Ильича»;</w:t>
            </w:r>
          </w:p>
          <w:p w:rsidR="008E09A1" w:rsidRPr="009B411F" w:rsidRDefault="004B4842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МК</w:t>
            </w:r>
            <w:r w:rsidR="008E09A1" w:rsidRPr="009B411F">
              <w:rPr>
                <w:rFonts w:ascii="Arial" w:hAnsi="Arial"/>
                <w:szCs w:val="22"/>
              </w:rPr>
              <w:t>УДО ЦДТ;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управление МЧС России по Алтайскому краю (по согла</w:t>
            </w:r>
            <w:r w:rsidR="00DF76FF" w:rsidRPr="009B411F">
              <w:rPr>
                <w:rFonts w:ascii="Arial" w:hAnsi="Arial"/>
                <w:szCs w:val="22"/>
              </w:rPr>
              <w:t>сованию)</w:t>
            </w:r>
          </w:p>
        </w:tc>
      </w:tr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Участники муниципальной 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образовательные учреждения Заринского района, реализующие уровень образования.</w:t>
            </w:r>
          </w:p>
        </w:tc>
      </w:tr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Подпрограммы муниципальной 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1 «Развитие дошкольного образования в Заринском районе» на 2021-2025годы;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2 «Развитие общего образования в Заринском районе» на 2021-2025годы;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3 «Развитие кадрового потенциала в системе образования Заринского района» на 2021-2025годы;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4 «Развитие отдыха и занятости учащихся Заринского района» на 2021-2025годы;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5 «Развитие воспитания и дополнительного образования в Заринском районе» на 2021-2025 годы;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подподпрограмма 6 «Патриотическое воспитание граждан </w:t>
            </w:r>
            <w:r w:rsidRPr="009B411F">
              <w:rPr>
                <w:rFonts w:ascii="Arial" w:hAnsi="Arial"/>
                <w:szCs w:val="22"/>
              </w:rPr>
              <w:lastRenderedPageBreak/>
              <w:t>Заринского района» на 2021-2025 годы.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7 «Совершенствование управления системой образования в Заринском районе» на 2021-2025 годы;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подпрограмма </w:t>
            </w:r>
            <w:r w:rsidR="008D158B" w:rsidRPr="009B411F">
              <w:rPr>
                <w:rFonts w:ascii="Arial" w:hAnsi="Arial"/>
                <w:szCs w:val="22"/>
              </w:rPr>
              <w:t>8</w:t>
            </w:r>
            <w:r w:rsidRPr="009B411F">
              <w:rPr>
                <w:rFonts w:ascii="Arial" w:hAnsi="Arial"/>
                <w:szCs w:val="22"/>
              </w:rPr>
              <w:t xml:space="preserve"> «Защита прав и интересов детей-сирот и детей, оставшихся без попечения родителей» на 2021-2025 годы;</w:t>
            </w:r>
          </w:p>
        </w:tc>
      </w:tr>
      <w:tr w:rsidR="00B471E3" w:rsidRPr="009B411F" w:rsidTr="00DF76FF">
        <w:trPr>
          <w:trHeight w:val="2342"/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Региональные проекты, реализуемые в рамках муниципальной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trike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национальный проект «Образование»:</w:t>
            </w:r>
          </w:p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trike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региональный проект «Современная школа»;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trike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региональный проект «Успех каждого ребенка»;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trike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региональный проект «Поддержка семей, имеющих детей»;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trike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региональный проект «Цифровая образовательная среда»;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региональный проект «Учитель будущего»;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национальный проект «Демография»;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trike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региональный проект «Содействие занятости женщин создание условий дошкольного образования для детей в возрасте до трех лет»</w:t>
            </w:r>
          </w:p>
        </w:tc>
      </w:tr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ind w:left="-113" w:right="-28"/>
              <w:jc w:val="center"/>
              <w:rPr>
                <w:rFonts w:ascii="Arial" w:hAnsi="Arial"/>
                <w:spacing w:val="2"/>
                <w:szCs w:val="22"/>
                <w:shd w:val="clear" w:color="auto" w:fill="FFFFFF"/>
              </w:rPr>
            </w:pPr>
            <w:r w:rsidRPr="009B411F">
              <w:rPr>
                <w:rFonts w:ascii="Arial" w:hAnsi="Arial"/>
                <w:spacing w:val="2"/>
                <w:szCs w:val="22"/>
                <w:shd w:val="clear" w:color="auto" w:fill="FFFFFF"/>
              </w:rPr>
              <w:t>5</w:t>
            </w:r>
            <w:r w:rsidR="002E2B9A" w:rsidRPr="009B411F">
              <w:rPr>
                <w:rFonts w:ascii="Arial" w:hAnsi="Arial"/>
                <w:spacing w:val="2"/>
                <w:szCs w:val="22"/>
                <w:shd w:val="clear" w:color="auto" w:fill="FFFFFF"/>
              </w:rPr>
              <w:t>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2"/>
                <w:szCs w:val="22"/>
                <w:shd w:val="clear" w:color="auto" w:fill="FFFFFF"/>
              </w:rPr>
              <w:t xml:space="preserve">Цель </w:t>
            </w:r>
            <w:r w:rsidRPr="009B411F">
              <w:rPr>
                <w:rFonts w:ascii="Arial" w:hAnsi="Arial"/>
                <w:szCs w:val="22"/>
              </w:rPr>
              <w:t xml:space="preserve">муниципальной </w:t>
            </w:r>
            <w:r w:rsidRPr="009B411F">
              <w:rPr>
                <w:rFonts w:ascii="Arial" w:hAnsi="Arial"/>
                <w:spacing w:val="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ff2"/>
              <w:jc w:val="center"/>
              <w:rPr>
                <w:rFonts w:ascii="Arial" w:hAnsi="Arial"/>
                <w:sz w:val="24"/>
                <w:szCs w:val="22"/>
              </w:rPr>
            </w:pPr>
            <w:r w:rsidRPr="009B411F">
              <w:rPr>
                <w:rFonts w:ascii="Arial" w:hAnsi="Arial"/>
                <w:sz w:val="24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B471E3" w:rsidRPr="009B411F" w:rsidTr="00A825BF">
        <w:trPr>
          <w:trHeight w:val="2636"/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ind w:left="-113"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</w:t>
            </w:r>
            <w:r w:rsidR="002E2B9A" w:rsidRPr="009B411F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Задачи муниципальной программы</w:t>
            </w:r>
          </w:p>
        </w:tc>
        <w:tc>
          <w:tcPr>
            <w:tcW w:w="6999" w:type="dxa"/>
          </w:tcPr>
          <w:p w:rsidR="008D158B" w:rsidRPr="009B411F" w:rsidRDefault="008D158B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условий для модернизации системы дошкольного образования в Заринском районе и удовлетворение потребностей граждан в доступном и качественном дошкольном образовании;</w:t>
            </w:r>
          </w:p>
          <w:p w:rsidR="008D158B" w:rsidRPr="009B411F" w:rsidRDefault="008D158B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повышение качества общего образования посредством обновления содержания, технологий обучения, а также за счет обновления материально-технической базы;</w:t>
            </w:r>
          </w:p>
          <w:p w:rsidR="008D158B" w:rsidRPr="009B411F" w:rsidRDefault="008D158B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создание условий для развития кадрового потенциала Заринского района;</w:t>
            </w:r>
          </w:p>
          <w:p w:rsidR="008D158B" w:rsidRPr="009B411F" w:rsidRDefault="008D158B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</w:t>
            </w:r>
            <w:r w:rsidR="000A2D98" w:rsidRPr="009B411F">
              <w:rPr>
                <w:rFonts w:cs="Times New Roman"/>
                <w:sz w:val="24"/>
                <w:szCs w:val="22"/>
              </w:rPr>
              <w:t xml:space="preserve"> прав несовершеннолетних</w:t>
            </w:r>
            <w:r w:rsidRPr="009B411F">
              <w:rPr>
                <w:rFonts w:cs="Times New Roman"/>
                <w:sz w:val="24"/>
                <w:szCs w:val="22"/>
              </w:rPr>
              <w:t xml:space="preserve"> на сохранение здоровья;</w:t>
            </w:r>
          </w:p>
          <w:p w:rsidR="008D158B" w:rsidRPr="009B411F" w:rsidRDefault="008D158B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создание равных возможностей для позитивной социализации и успешно</w:t>
            </w:r>
            <w:r w:rsidR="000A2D98" w:rsidRPr="009B411F">
              <w:rPr>
                <w:rFonts w:cs="Times New Roman"/>
                <w:sz w:val="24"/>
                <w:szCs w:val="22"/>
              </w:rPr>
              <w:t>сти каждого ребенка с учетом из</w:t>
            </w:r>
            <w:r w:rsidRPr="009B411F">
              <w:rPr>
                <w:rFonts w:cs="Times New Roman"/>
                <w:sz w:val="24"/>
                <w:szCs w:val="22"/>
              </w:rPr>
              <w:t>менения культурной, социальной и технологической среды</w:t>
            </w:r>
            <w:r w:rsidR="000A2D98" w:rsidRPr="009B411F">
              <w:rPr>
                <w:rFonts w:cs="Times New Roman"/>
                <w:sz w:val="24"/>
                <w:szCs w:val="22"/>
              </w:rPr>
              <w:t>;</w:t>
            </w:r>
          </w:p>
          <w:p w:rsidR="008D158B" w:rsidRPr="009B411F" w:rsidRDefault="008D158B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создание условий для развития и совершенствования системы патриотического воспитания граждан, для совершенствования системы граждан</w:t>
            </w:r>
            <w:r w:rsidR="000A2D98" w:rsidRPr="009B411F">
              <w:rPr>
                <w:rFonts w:cs="Times New Roman"/>
                <w:sz w:val="24"/>
                <w:szCs w:val="22"/>
              </w:rPr>
              <w:t xml:space="preserve">ско-патриотического, </w:t>
            </w:r>
            <w:r w:rsidRPr="009B411F">
              <w:rPr>
                <w:rFonts w:cs="Times New Roman"/>
                <w:sz w:val="24"/>
                <w:szCs w:val="22"/>
              </w:rPr>
              <w:t>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духовной и социальной це</w:t>
            </w:r>
            <w:r w:rsidR="000A2D98" w:rsidRPr="009B411F">
              <w:rPr>
                <w:rFonts w:cs="Times New Roman"/>
                <w:sz w:val="24"/>
                <w:szCs w:val="22"/>
              </w:rPr>
              <w:t>нности;</w:t>
            </w:r>
          </w:p>
          <w:p w:rsidR="000A2D98" w:rsidRPr="009B411F" w:rsidRDefault="000A2D98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совершенствование механизмов управления системой образования Заринского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8E09A1" w:rsidRPr="009B411F" w:rsidRDefault="000A2D98" w:rsidP="009B41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/>
                <w:spacing w:val="2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обеспечение защиты прав и интересов детей-сирот, детей, оставшихся без попечения родителей, </w:t>
            </w:r>
            <w:r w:rsidR="00CD7B5D" w:rsidRPr="009B411F">
              <w:rPr>
                <w:rFonts w:ascii="Arial" w:hAnsi="Arial"/>
                <w:szCs w:val="22"/>
              </w:rPr>
              <w:t xml:space="preserve"> </w:t>
            </w:r>
            <w:r w:rsidRPr="009B411F">
              <w:rPr>
                <w:rFonts w:ascii="Arial" w:hAnsi="Arial"/>
                <w:szCs w:val="22"/>
              </w:rPr>
              <w:t>содействие их се</w:t>
            </w:r>
            <w:r w:rsidRPr="009B411F">
              <w:rPr>
                <w:rFonts w:ascii="Arial" w:hAnsi="Arial"/>
                <w:szCs w:val="22"/>
              </w:rPr>
              <w:lastRenderedPageBreak/>
              <w:t>мейному устройству и интеграции в общество</w:t>
            </w:r>
          </w:p>
        </w:tc>
      </w:tr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ind w:left="-113"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7</w:t>
            </w:r>
            <w:r w:rsidR="002E2B9A" w:rsidRPr="009B411F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доля обучающихся </w:t>
            </w:r>
            <w:r w:rsidR="00A778F9" w:rsidRPr="009B411F">
              <w:rPr>
                <w:rFonts w:ascii="Arial" w:hAnsi="Arial"/>
                <w:szCs w:val="22"/>
              </w:rPr>
              <w:t xml:space="preserve">в </w:t>
            </w:r>
            <w:r w:rsidRPr="009B411F">
              <w:rPr>
                <w:rFonts w:ascii="Arial" w:hAnsi="Arial"/>
                <w:szCs w:val="22"/>
              </w:rPr>
              <w:t>общеобразовательных организаци</w:t>
            </w:r>
            <w:r w:rsidR="00A778F9" w:rsidRPr="009B411F">
              <w:rPr>
                <w:rFonts w:ascii="Arial" w:hAnsi="Arial"/>
                <w:szCs w:val="22"/>
              </w:rPr>
              <w:t>ях</w:t>
            </w:r>
            <w:r w:rsidRPr="009B411F">
              <w:rPr>
                <w:rFonts w:ascii="Arial" w:hAnsi="Arial"/>
                <w:szCs w:val="22"/>
              </w:rPr>
              <w:t xml:space="preserve"> по новым федеральным государственным образовательным стандартам общего образования;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детей в возрасте от 5 до 18 лет, охваченных дополнительным образованием;</w:t>
            </w:r>
          </w:p>
          <w:p w:rsidR="008E09A1" w:rsidRPr="009B411F" w:rsidRDefault="008E09A1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руководящих и пе</w:t>
            </w:r>
            <w:r w:rsidR="008D4268" w:rsidRPr="009B411F">
              <w:rPr>
                <w:rFonts w:ascii="Arial" w:hAnsi="Arial"/>
                <w:szCs w:val="22"/>
              </w:rPr>
              <w:t>дагогических работников государ</w:t>
            </w:r>
            <w:r w:rsidRPr="009B411F">
              <w:rPr>
                <w:rFonts w:ascii="Arial" w:hAnsi="Arial"/>
                <w:szCs w:val="22"/>
              </w:rPr>
              <w:t>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8E09A1" w:rsidRPr="009B411F" w:rsidRDefault="008E09A1" w:rsidP="009B411F">
            <w:pPr>
              <w:spacing w:before="4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E09A1" w:rsidRPr="009B411F" w:rsidRDefault="008E09A1" w:rsidP="009B411F">
            <w:pPr>
              <w:spacing w:before="4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8E09A1" w:rsidRPr="009B411F" w:rsidRDefault="008E09A1" w:rsidP="009B411F">
            <w:pPr>
              <w:spacing w:before="4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ind w:left="-113"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Срок и этапы реализации муниципальной 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2021-2025 годы без деления на этапы</w:t>
            </w:r>
          </w:p>
        </w:tc>
      </w:tr>
      <w:tr w:rsidR="00B471E3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ind w:left="-113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Объемы и источники  финансирования муниципальной 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a4"/>
              <w:spacing w:beforeLines="20" w:before="4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общий объем финансового обеспечения муниципальной программы Заринского района «Развитие образования в Заринском районе»</w:t>
            </w:r>
            <w:r w:rsidR="00DA5A27" w:rsidRPr="009B411F">
              <w:rPr>
                <w:rFonts w:ascii="Arial" w:hAnsi="Arial"/>
                <w:szCs w:val="22"/>
              </w:rPr>
              <w:t xml:space="preserve"> на 2021-2025 годы</w:t>
            </w:r>
            <w:r w:rsidRPr="009B411F">
              <w:rPr>
                <w:rFonts w:ascii="Arial" w:hAnsi="Arial"/>
                <w:szCs w:val="22"/>
              </w:rPr>
              <w:t xml:space="preserve"> (далее – «программа») составляет 954926,9 тыс. рублей, в том числе по годам: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2021 год – </w:t>
            </w:r>
            <w:r w:rsidR="0015655E" w:rsidRPr="009B411F">
              <w:rPr>
                <w:rFonts w:ascii="Arial" w:hAnsi="Arial"/>
                <w:szCs w:val="22"/>
              </w:rPr>
              <w:t>187108,5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 xml:space="preserve">2022 год – </w:t>
            </w:r>
            <w:r w:rsidR="0015655E" w:rsidRPr="009B411F">
              <w:rPr>
                <w:rFonts w:ascii="Arial" w:hAnsi="Arial"/>
                <w:szCs w:val="22"/>
              </w:rPr>
              <w:t>189946,7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2023 год – </w:t>
            </w:r>
            <w:r w:rsidR="0015655E" w:rsidRPr="009B411F">
              <w:rPr>
                <w:rFonts w:ascii="Arial" w:hAnsi="Arial"/>
                <w:szCs w:val="22"/>
              </w:rPr>
              <w:t>192141,9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tabs>
                <w:tab w:val="left" w:pos="4090"/>
              </w:tabs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2024 год – </w:t>
            </w:r>
            <w:r w:rsidR="0015655E" w:rsidRPr="009B411F">
              <w:rPr>
                <w:rFonts w:ascii="Arial" w:hAnsi="Arial"/>
                <w:szCs w:val="22"/>
              </w:rPr>
              <w:t>201053,7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2025 год – </w:t>
            </w:r>
            <w:r w:rsidR="0015655E" w:rsidRPr="009B411F">
              <w:rPr>
                <w:rFonts w:ascii="Arial" w:hAnsi="Arial"/>
                <w:szCs w:val="22"/>
              </w:rPr>
              <w:t>210392,1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pStyle w:val="a4"/>
              <w:spacing w:beforeLines="20" w:before="4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них:</w:t>
            </w:r>
          </w:p>
          <w:p w:rsidR="008E09A1" w:rsidRPr="009B411F" w:rsidRDefault="008E09A1" w:rsidP="009B411F">
            <w:pPr>
              <w:pStyle w:val="a4"/>
              <w:spacing w:beforeLines="20" w:before="4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общий объем средств федерального бюджета – 400,0  тыс. рублей, в том числе по годам:</w:t>
            </w:r>
          </w:p>
          <w:p w:rsidR="008A2153" w:rsidRPr="009B411F" w:rsidRDefault="008A2153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 – 0 тыс. рублей;</w:t>
            </w:r>
          </w:p>
          <w:p w:rsidR="008A2153" w:rsidRPr="009B411F" w:rsidRDefault="008A2153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 –400,0 тыс. рублей;</w:t>
            </w:r>
          </w:p>
          <w:p w:rsidR="008A2153" w:rsidRPr="009B411F" w:rsidRDefault="008A2153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 – 0 тыс. рублей;</w:t>
            </w:r>
          </w:p>
          <w:p w:rsidR="008A2153" w:rsidRPr="009B411F" w:rsidRDefault="008A2153" w:rsidP="009B411F">
            <w:pPr>
              <w:tabs>
                <w:tab w:val="left" w:pos="4051"/>
              </w:tabs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 – 0 тыс. рублей;</w:t>
            </w:r>
          </w:p>
          <w:p w:rsidR="008A2153" w:rsidRPr="009B411F" w:rsidRDefault="008A2153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 – 0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общий объем средств краевого бюджета – 6</w:t>
            </w:r>
            <w:r w:rsidR="008A2153" w:rsidRPr="009B411F">
              <w:rPr>
                <w:rFonts w:ascii="Arial" w:hAnsi="Arial"/>
                <w:szCs w:val="22"/>
              </w:rPr>
              <w:t>65140,2</w:t>
            </w:r>
            <w:r w:rsidRPr="009B411F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 – 12</w:t>
            </w:r>
            <w:r w:rsidR="008A2153" w:rsidRPr="009B411F">
              <w:rPr>
                <w:rFonts w:ascii="Arial" w:hAnsi="Arial"/>
                <w:szCs w:val="22"/>
              </w:rPr>
              <w:t>9243,0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2022 год – </w:t>
            </w:r>
            <w:r w:rsidR="008A2153" w:rsidRPr="009B411F">
              <w:rPr>
                <w:rFonts w:ascii="Arial" w:hAnsi="Arial"/>
                <w:szCs w:val="22"/>
              </w:rPr>
              <w:t xml:space="preserve">129243,0 </w:t>
            </w:r>
            <w:r w:rsidRPr="009B411F">
              <w:rPr>
                <w:rFonts w:ascii="Arial" w:hAnsi="Arial"/>
                <w:szCs w:val="22"/>
              </w:rPr>
              <w:t>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2023 год – </w:t>
            </w:r>
            <w:r w:rsidR="008A2153" w:rsidRPr="009B411F">
              <w:rPr>
                <w:rFonts w:ascii="Arial" w:hAnsi="Arial"/>
                <w:szCs w:val="22"/>
              </w:rPr>
              <w:t xml:space="preserve">129243,0 </w:t>
            </w:r>
            <w:r w:rsidRPr="009B411F">
              <w:rPr>
                <w:rFonts w:ascii="Arial" w:hAnsi="Arial"/>
                <w:szCs w:val="22"/>
              </w:rPr>
              <w:t>тыс. рублей;</w:t>
            </w:r>
          </w:p>
          <w:p w:rsidR="008E09A1" w:rsidRPr="009B411F" w:rsidRDefault="008E09A1" w:rsidP="009B411F">
            <w:pPr>
              <w:tabs>
                <w:tab w:val="left" w:pos="4051"/>
              </w:tabs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 – 13</w:t>
            </w:r>
            <w:r w:rsidR="008A2153" w:rsidRPr="009B411F">
              <w:rPr>
                <w:rFonts w:ascii="Arial" w:hAnsi="Arial"/>
                <w:szCs w:val="22"/>
              </w:rPr>
              <w:t>5448,0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 – 1</w:t>
            </w:r>
            <w:r w:rsidR="008A2153" w:rsidRPr="009B411F">
              <w:rPr>
                <w:rFonts w:ascii="Arial" w:hAnsi="Arial"/>
                <w:szCs w:val="22"/>
              </w:rPr>
              <w:t>41963,2</w:t>
            </w:r>
            <w:r w:rsidRPr="009B411F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общий объем средств местного бюджета – 315102,7 тыс. рублей, в том числе по годам: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 – 57865,5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 – 60303,7 тыс. рублей;</w:t>
            </w:r>
          </w:p>
          <w:p w:rsidR="008E09A1" w:rsidRPr="009B411F" w:rsidRDefault="00FD6B73" w:rsidP="009B411F">
            <w:pPr>
              <w:tabs>
                <w:tab w:val="left" w:pos="4205"/>
              </w:tabs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 – 62898,9 тыс. рублей;</w:t>
            </w:r>
          </w:p>
          <w:p w:rsidR="008E09A1" w:rsidRPr="009B411F" w:rsidRDefault="00FD6B73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 – 65605,7 тыс. рублей;</w:t>
            </w:r>
          </w:p>
          <w:p w:rsidR="008E09A1" w:rsidRPr="009B411F" w:rsidRDefault="008E09A1" w:rsidP="009B411F">
            <w:pPr>
              <w:spacing w:beforeLines="20" w:before="48"/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 – 68428,9 тыс. рублей.</w:t>
            </w:r>
          </w:p>
          <w:p w:rsidR="008E09A1" w:rsidRPr="009B411F" w:rsidRDefault="008E09A1" w:rsidP="009B411F">
            <w:pPr>
              <w:pStyle w:val="a4"/>
              <w:spacing w:beforeLines="20" w:before="4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8E09A1" w:rsidRPr="009B411F" w:rsidRDefault="008E09A1" w:rsidP="009B411F">
            <w:pPr>
              <w:pStyle w:val="a4"/>
              <w:spacing w:beforeLines="20" w:before="4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  <w:tr w:rsidR="008E09A1" w:rsidRPr="009B411F" w:rsidTr="00A825BF">
        <w:trPr>
          <w:tblCellSpacing w:w="5" w:type="nil"/>
        </w:trPr>
        <w:tc>
          <w:tcPr>
            <w:tcW w:w="399" w:type="dxa"/>
          </w:tcPr>
          <w:p w:rsidR="008E09A1" w:rsidRPr="009B411F" w:rsidRDefault="008E09A1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10.</w:t>
            </w:r>
          </w:p>
        </w:tc>
        <w:tc>
          <w:tcPr>
            <w:tcW w:w="2770" w:type="dxa"/>
          </w:tcPr>
          <w:p w:rsidR="008E09A1" w:rsidRPr="009B411F" w:rsidRDefault="008E09A1" w:rsidP="009B411F">
            <w:pPr>
              <w:pStyle w:val="a4"/>
              <w:ind w:right="25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999" w:type="dxa"/>
          </w:tcPr>
          <w:p w:rsidR="008E09A1" w:rsidRPr="009B411F" w:rsidRDefault="008E09A1" w:rsidP="009B411F">
            <w:pPr>
              <w:pStyle w:val="ConsPlusNormal"/>
              <w:spacing w:beforeLines="20" w:before="48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обеспечение доступности дошкольного образования для детей в возрасте от </w:t>
            </w:r>
            <w:r w:rsidR="003B1BD6" w:rsidRPr="009B411F">
              <w:rPr>
                <w:rFonts w:cs="Times New Roman"/>
                <w:sz w:val="24"/>
                <w:szCs w:val="22"/>
              </w:rPr>
              <w:t>1,5</w:t>
            </w:r>
            <w:r w:rsidRPr="009B411F">
              <w:rPr>
                <w:rFonts w:cs="Times New Roman"/>
                <w:sz w:val="24"/>
                <w:szCs w:val="22"/>
              </w:rPr>
              <w:t xml:space="preserve"> до 3 лет (отношение числ</w:t>
            </w:r>
            <w:r w:rsidR="003B1BD6" w:rsidRPr="009B411F">
              <w:rPr>
                <w:rFonts w:cs="Times New Roman"/>
                <w:sz w:val="24"/>
                <w:szCs w:val="22"/>
              </w:rPr>
              <w:t xml:space="preserve">енности детей в возрасте от 1,5 </w:t>
            </w:r>
            <w:r w:rsidRPr="009B411F">
              <w:rPr>
                <w:rFonts w:cs="Times New Roman"/>
                <w:sz w:val="24"/>
                <w:szCs w:val="22"/>
              </w:rPr>
              <w:t xml:space="preserve">до 3 лет, получающих дошкольное образование в текущем году, к сумме численности детей в возрасте от </w:t>
            </w:r>
            <w:r w:rsidR="003B1BD6" w:rsidRPr="009B411F">
              <w:rPr>
                <w:rFonts w:cs="Times New Roman"/>
                <w:sz w:val="24"/>
                <w:szCs w:val="22"/>
              </w:rPr>
              <w:t>1,5</w:t>
            </w:r>
            <w:r w:rsidRPr="009B411F">
              <w:rPr>
                <w:rFonts w:cs="Times New Roman"/>
                <w:sz w:val="24"/>
                <w:szCs w:val="22"/>
              </w:rPr>
              <w:t xml:space="preserve"> до 3 лет, получающих дошкольное образование в текущем году, и численности детей в возрасте от </w:t>
            </w:r>
            <w:r w:rsidR="003B1BD6" w:rsidRPr="009B411F">
              <w:rPr>
                <w:rFonts w:cs="Times New Roman"/>
                <w:sz w:val="24"/>
                <w:szCs w:val="22"/>
              </w:rPr>
              <w:t>1,5</w:t>
            </w:r>
            <w:r w:rsidRPr="009B411F">
              <w:rPr>
                <w:rFonts w:cs="Times New Roman"/>
                <w:sz w:val="24"/>
                <w:szCs w:val="22"/>
              </w:rPr>
              <w:t xml:space="preserve"> до 3 лет, находящихся в очереди на получение в текущем году дошкольного образования) на уровне 100 %;</w:t>
            </w:r>
          </w:p>
          <w:p w:rsidR="008E09A1" w:rsidRPr="009B411F" w:rsidRDefault="008E09A1" w:rsidP="009B411F">
            <w:pPr>
              <w:pStyle w:val="ConsPlusNormal"/>
              <w:spacing w:beforeLines="20" w:before="48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увеличение доли обучающихся</w:t>
            </w:r>
            <w:r w:rsidR="00A778F9" w:rsidRPr="009B411F">
              <w:rPr>
                <w:rFonts w:cs="Times New Roman"/>
                <w:sz w:val="24"/>
                <w:szCs w:val="22"/>
              </w:rPr>
              <w:t xml:space="preserve"> в</w:t>
            </w:r>
            <w:r w:rsidRPr="009B411F">
              <w:rPr>
                <w:rFonts w:cs="Times New Roman"/>
                <w:sz w:val="24"/>
                <w:szCs w:val="22"/>
              </w:rPr>
              <w:t xml:space="preserve"> общеобразовательных организаци</w:t>
            </w:r>
            <w:r w:rsidR="00A778F9" w:rsidRPr="009B411F">
              <w:rPr>
                <w:rFonts w:cs="Times New Roman"/>
                <w:sz w:val="24"/>
                <w:szCs w:val="22"/>
              </w:rPr>
              <w:t>ях</w:t>
            </w:r>
            <w:r w:rsidRPr="009B411F">
              <w:rPr>
                <w:rFonts w:cs="Times New Roman"/>
                <w:sz w:val="24"/>
                <w:szCs w:val="22"/>
              </w:rPr>
              <w:t xml:space="preserve"> по новым федеральным государственным образовательным стандартам общего образования до </w:t>
            </w:r>
            <w:r w:rsidR="003B1BD6" w:rsidRPr="009B411F">
              <w:rPr>
                <w:rFonts w:cs="Times New Roman"/>
                <w:sz w:val="24"/>
                <w:szCs w:val="22"/>
              </w:rPr>
              <w:t>84</w:t>
            </w:r>
            <w:r w:rsidRPr="009B411F">
              <w:rPr>
                <w:rFonts w:cs="Times New Roman"/>
                <w:sz w:val="24"/>
                <w:szCs w:val="22"/>
              </w:rPr>
              <w:t>%;</w:t>
            </w:r>
          </w:p>
          <w:p w:rsidR="008E09A1" w:rsidRPr="009B411F" w:rsidRDefault="008E09A1" w:rsidP="009B411F">
            <w:pPr>
              <w:pStyle w:val="ConsPlusNormal"/>
              <w:spacing w:beforeLines="20" w:before="48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lastRenderedPageBreak/>
              <w:t>увеличение доли детей в в</w:t>
            </w:r>
            <w:r w:rsidR="008D4268" w:rsidRPr="009B411F">
              <w:rPr>
                <w:rFonts w:cs="Times New Roman"/>
                <w:sz w:val="24"/>
                <w:szCs w:val="22"/>
              </w:rPr>
              <w:t>озрасте от 5 до 18 лет, охвачен</w:t>
            </w:r>
            <w:r w:rsidRPr="009B411F">
              <w:rPr>
                <w:rFonts w:cs="Times New Roman"/>
                <w:sz w:val="24"/>
                <w:szCs w:val="22"/>
              </w:rPr>
              <w:t>ных дополнительным образованием, до 80 %;</w:t>
            </w:r>
          </w:p>
          <w:p w:rsidR="008E09A1" w:rsidRPr="009B411F" w:rsidRDefault="008E09A1" w:rsidP="009B411F">
            <w:pPr>
              <w:pStyle w:val="ConsPlusNormal"/>
              <w:spacing w:beforeLines="20" w:before="48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      </w:r>
            <w:r w:rsidR="008F704E" w:rsidRPr="009B411F">
              <w:rPr>
                <w:rFonts w:cs="Times New Roman"/>
                <w:sz w:val="24"/>
                <w:szCs w:val="22"/>
              </w:rPr>
              <w:t>100</w:t>
            </w:r>
            <w:r w:rsidRPr="009B411F">
              <w:rPr>
                <w:rFonts w:cs="Times New Roman"/>
                <w:sz w:val="24"/>
                <w:szCs w:val="22"/>
              </w:rPr>
              <w:t xml:space="preserve"> %;</w:t>
            </w:r>
          </w:p>
          <w:p w:rsidR="008E09A1" w:rsidRPr="009B411F" w:rsidRDefault="008E09A1" w:rsidP="009B411F">
            <w:pPr>
              <w:pStyle w:val="ConsPlusNormal"/>
              <w:spacing w:beforeLines="20" w:before="48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</w:t>
            </w:r>
            <w:r w:rsidR="008F704E" w:rsidRPr="009B411F">
              <w:rPr>
                <w:rFonts w:cs="Times New Roman"/>
                <w:sz w:val="24"/>
                <w:szCs w:val="22"/>
              </w:rPr>
              <w:t xml:space="preserve"> 100</w:t>
            </w:r>
            <w:r w:rsidRPr="009B411F">
              <w:rPr>
                <w:rFonts w:cs="Times New Roman"/>
                <w:sz w:val="24"/>
                <w:szCs w:val="22"/>
              </w:rPr>
              <w:t>%;</w:t>
            </w:r>
          </w:p>
          <w:p w:rsidR="008E09A1" w:rsidRPr="009B411F" w:rsidRDefault="008E09A1" w:rsidP="009B411F">
            <w:pPr>
              <w:pStyle w:val="ConsPlusNormal"/>
              <w:spacing w:beforeLines="20" w:before="48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</w:t>
            </w:r>
            <w:r w:rsidR="008F704E" w:rsidRPr="009B411F">
              <w:rPr>
                <w:rFonts w:cs="Times New Roman"/>
                <w:sz w:val="24"/>
                <w:szCs w:val="22"/>
              </w:rPr>
              <w:t xml:space="preserve"> 100</w:t>
            </w:r>
            <w:r w:rsidRPr="009B411F">
              <w:rPr>
                <w:rFonts w:cs="Times New Roman"/>
                <w:sz w:val="24"/>
                <w:szCs w:val="22"/>
              </w:rPr>
              <w:t xml:space="preserve">  %;</w:t>
            </w:r>
          </w:p>
          <w:p w:rsidR="008E09A1" w:rsidRPr="009B411F" w:rsidRDefault="008E09A1" w:rsidP="009B411F">
            <w:pPr>
              <w:spacing w:beforeLines="20" w:before="4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</w:t>
            </w:r>
            <w:r w:rsidR="008F704E" w:rsidRPr="009B411F">
              <w:rPr>
                <w:rFonts w:ascii="Arial" w:hAnsi="Arial"/>
                <w:szCs w:val="22"/>
              </w:rPr>
              <w:t>100</w:t>
            </w:r>
            <w:r w:rsidRPr="009B411F">
              <w:rPr>
                <w:rFonts w:ascii="Arial" w:hAnsi="Arial"/>
                <w:szCs w:val="22"/>
              </w:rPr>
              <w:t xml:space="preserve"> %</w:t>
            </w:r>
          </w:p>
        </w:tc>
      </w:tr>
    </w:tbl>
    <w:p w:rsidR="00505AEA" w:rsidRPr="009B411F" w:rsidRDefault="00505AEA" w:rsidP="00505AEA">
      <w:pPr>
        <w:pStyle w:val="ConsPlusTitle"/>
        <w:tabs>
          <w:tab w:val="left" w:pos="284"/>
        </w:tabs>
        <w:ind w:left="360"/>
        <w:jc w:val="center"/>
        <w:outlineLvl w:val="1"/>
        <w:rPr>
          <w:rFonts w:ascii="Arial" w:hAnsi="Arial" w:cs="Times New Roman"/>
          <w:b w:val="0"/>
          <w:sz w:val="24"/>
          <w:szCs w:val="22"/>
        </w:rPr>
      </w:pPr>
    </w:p>
    <w:p w:rsidR="0082160C" w:rsidRPr="009B411F" w:rsidRDefault="0082160C" w:rsidP="00505AEA">
      <w:pPr>
        <w:pStyle w:val="ConsPlusTitle"/>
        <w:numPr>
          <w:ilvl w:val="0"/>
          <w:numId w:val="24"/>
        </w:numPr>
        <w:tabs>
          <w:tab w:val="left" w:pos="284"/>
        </w:tabs>
        <w:jc w:val="center"/>
        <w:outlineLvl w:val="1"/>
        <w:rPr>
          <w:rFonts w:ascii="Arial" w:hAnsi="Arial" w:cs="Times New Roman"/>
          <w:sz w:val="24"/>
          <w:szCs w:val="22"/>
        </w:rPr>
      </w:pPr>
      <w:r w:rsidRPr="009B411F">
        <w:rPr>
          <w:rFonts w:ascii="Arial" w:hAnsi="Arial" w:cs="Times New Roman"/>
          <w:sz w:val="24"/>
          <w:szCs w:val="22"/>
        </w:rPr>
        <w:t xml:space="preserve">Общая характеристика сферы реализации </w:t>
      </w:r>
      <w:r w:rsidR="00A77500" w:rsidRPr="009B411F">
        <w:rPr>
          <w:rFonts w:ascii="Arial" w:hAnsi="Arial" w:cs="Times New Roman"/>
          <w:sz w:val="24"/>
          <w:szCs w:val="22"/>
        </w:rPr>
        <w:t xml:space="preserve">муниципальной </w:t>
      </w:r>
      <w:r w:rsidR="007C5301" w:rsidRPr="009B411F">
        <w:rPr>
          <w:rFonts w:ascii="Arial" w:hAnsi="Arial" w:cs="Times New Roman"/>
          <w:sz w:val="24"/>
          <w:szCs w:val="22"/>
        </w:rPr>
        <w:t>п</w:t>
      </w:r>
      <w:r w:rsidRPr="009B411F">
        <w:rPr>
          <w:rFonts w:ascii="Arial" w:hAnsi="Arial" w:cs="Times New Roman"/>
          <w:sz w:val="24"/>
          <w:szCs w:val="22"/>
        </w:rPr>
        <w:t>рограммы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В </w:t>
      </w:r>
      <w:r w:rsidR="00A77500" w:rsidRPr="009B411F">
        <w:rPr>
          <w:rFonts w:ascii="Arial" w:hAnsi="Arial"/>
          <w:szCs w:val="22"/>
        </w:rPr>
        <w:t>основу социальной политики Зари</w:t>
      </w:r>
      <w:r w:rsidRPr="009B411F">
        <w:rPr>
          <w:rFonts w:ascii="Arial" w:hAnsi="Arial"/>
          <w:szCs w:val="22"/>
        </w:rPr>
        <w:t>нкого района положена системная работа по поддержке базовых общественных институтов, поэтому особое внимание уделяется реализации муниципальных программ в области дошкольного и общего образования, культурно эстетического и патриотического воспитания подрастающего поколения, укрепления и сохранения здоровья.</w:t>
      </w:r>
    </w:p>
    <w:p w:rsidR="00556663" w:rsidRPr="009B411F" w:rsidRDefault="00D176FA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До 2025</w:t>
      </w:r>
      <w:r w:rsidR="00556663" w:rsidRPr="009B411F">
        <w:rPr>
          <w:rFonts w:ascii="Arial" w:hAnsi="Arial"/>
          <w:szCs w:val="22"/>
        </w:rPr>
        <w:t xml:space="preserve"> года в крае будет реализовано 5 региональных проектов в сфере образования: «Современная школа», «Успех каждого ребенка», «Поддержка семей, имеющих детей», «Цифровая образовательная среда», «Учитель будущего».</w:t>
      </w:r>
    </w:p>
    <w:p w:rsidR="00FC2E5B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Принятые за последние 3 года в регионе меры позволяют говорить о позитивных изменениях в системе дошкольного образования. Алтайский край входит в число регионов Российской Федерации, наиболее успешно решающих проблемы обеспечения доступности и вариативности дошкольного образования. 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районе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 Вместе с тем проблема доступности услуг дошкольного образования для детей до 3 лет остается актуальной.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Продолжаются процессы совершенствования структуры и содержания основного общего образования. Муниципальная сеть общеобразовательных организаций видоизменяется с сохранением показателя охвата учащихся образовательными услугами: охват детей программами общего среднего образования ежегодно составляет свыше 99,9 % (чис</w:t>
      </w:r>
      <w:r w:rsidR="008D4268" w:rsidRPr="009B411F">
        <w:rPr>
          <w:rFonts w:ascii="Arial" w:hAnsi="Arial"/>
          <w:szCs w:val="22"/>
        </w:rPr>
        <w:t>ленность обучащихся</w:t>
      </w:r>
      <w:r w:rsidRPr="009B411F">
        <w:rPr>
          <w:rFonts w:ascii="Arial" w:hAnsi="Arial"/>
          <w:szCs w:val="22"/>
        </w:rPr>
        <w:t xml:space="preserve"> 1</w:t>
      </w:r>
      <w:r w:rsidR="0015655E" w:rsidRPr="009B411F">
        <w:rPr>
          <w:rFonts w:ascii="Arial" w:hAnsi="Arial"/>
          <w:szCs w:val="22"/>
        </w:rPr>
        <w:t xml:space="preserve">562 </w:t>
      </w:r>
      <w:r w:rsidRPr="009B411F">
        <w:rPr>
          <w:rFonts w:ascii="Arial" w:hAnsi="Arial"/>
          <w:szCs w:val="22"/>
        </w:rPr>
        <w:t>человек).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</w:t>
      </w:r>
      <w:r w:rsidRPr="009B411F">
        <w:rPr>
          <w:rFonts w:ascii="Arial" w:hAnsi="Arial"/>
          <w:szCs w:val="22"/>
        </w:rPr>
        <w:lastRenderedPageBreak/>
        <w:t>услуг в соответствии с индивидуальными запросами потребителей образовательной услуги в Заринском районе.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муниципалитете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 соревнованиях и других мероприятиях.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Вм</w:t>
      </w:r>
      <w:r w:rsidR="005A081D" w:rsidRPr="009B411F">
        <w:rPr>
          <w:rFonts w:ascii="Arial" w:hAnsi="Arial"/>
          <w:szCs w:val="22"/>
        </w:rPr>
        <w:t>есте с тем</w:t>
      </w:r>
      <w:r w:rsidRPr="009B411F">
        <w:rPr>
          <w:rFonts w:ascii="Arial" w:hAnsi="Arial"/>
          <w:szCs w:val="22"/>
        </w:rPr>
        <w:t xml:space="preserve"> существует сегмент общеобразовательных организаций, демонстрирующих низкие учебные результаты на всех уровнях общего образования. Это общеобразовательные организации, работающие со сложным контин</w:t>
      </w:r>
      <w:r w:rsidR="003C253E" w:rsidRPr="009B411F">
        <w:rPr>
          <w:rFonts w:ascii="Arial" w:hAnsi="Arial"/>
          <w:szCs w:val="22"/>
        </w:rPr>
        <w:t xml:space="preserve">гентом обучающихся </w:t>
      </w:r>
      <w:r w:rsidRPr="009B411F">
        <w:rPr>
          <w:rFonts w:ascii="Arial" w:hAnsi="Arial"/>
          <w:szCs w:val="22"/>
        </w:rPr>
        <w:t xml:space="preserve"> детьми из семей с низким социально-экономическим статусом, детьми, имеющими трудности в освоении образовательных программ. Для успешного обучения и социализации указанной категории детей необходимы специальные ресурсы (финансовые, кадровые, организационные), позволяющие в том числе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тьюторство.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системе образования Заринского района реализована возможность формирования культуры здоровья обучающихся: организованы отдых и оздоровление более 65 % детей в лагерях различного типа; численность учащихся, пользующихся горячим питанием, ежегодно увеличивается и составляет более 96 % от общей численности обучающихся.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</w:t>
      </w:r>
      <w:r w:rsidR="003C253E" w:rsidRPr="009B411F">
        <w:rPr>
          <w:rFonts w:ascii="Arial" w:hAnsi="Arial"/>
          <w:szCs w:val="22"/>
        </w:rPr>
        <w:t xml:space="preserve">В </w:t>
      </w:r>
      <w:r w:rsidRPr="009B411F">
        <w:rPr>
          <w:rFonts w:ascii="Arial" w:hAnsi="Arial"/>
          <w:szCs w:val="22"/>
        </w:rPr>
        <w:t xml:space="preserve">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более 70 %. Вместе с тем система дополнительного образования детей требует существенных изменений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Всего в системе образовани</w:t>
      </w:r>
      <w:r w:rsidR="0015655E" w:rsidRPr="009B411F">
        <w:rPr>
          <w:rFonts w:ascii="Arial" w:hAnsi="Arial"/>
          <w:szCs w:val="22"/>
        </w:rPr>
        <w:t>я Заринского района  трудится 225</w:t>
      </w:r>
      <w:r w:rsidRPr="009B411F">
        <w:rPr>
          <w:rFonts w:ascii="Arial" w:hAnsi="Arial"/>
          <w:szCs w:val="22"/>
        </w:rPr>
        <w:t xml:space="preserve"> педагогических работник</w:t>
      </w:r>
      <w:r w:rsidR="0015655E" w:rsidRPr="009B411F">
        <w:rPr>
          <w:rFonts w:ascii="Arial" w:hAnsi="Arial"/>
          <w:szCs w:val="22"/>
        </w:rPr>
        <w:t>ов</w:t>
      </w:r>
      <w:r w:rsidRPr="009B411F">
        <w:rPr>
          <w:rFonts w:ascii="Arial" w:hAnsi="Arial"/>
          <w:szCs w:val="22"/>
        </w:rPr>
        <w:t>. Доля учителей пенсионного возраста составляет 21,7 %, доля</w:t>
      </w:r>
      <w:r w:rsidR="00A141B5" w:rsidRPr="009B411F">
        <w:rPr>
          <w:rFonts w:ascii="Arial" w:hAnsi="Arial"/>
          <w:szCs w:val="22"/>
        </w:rPr>
        <w:t xml:space="preserve"> учителей в возрасте до 35 лет </w:t>
      </w:r>
      <w:r w:rsidRPr="009B411F">
        <w:rPr>
          <w:rFonts w:ascii="Arial" w:hAnsi="Arial"/>
          <w:szCs w:val="22"/>
        </w:rPr>
        <w:t xml:space="preserve"> 20,6 %.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(государственных) общеобразовательных организациях Администрацией </w:t>
      </w:r>
      <w:r w:rsidR="00A141B5" w:rsidRPr="009B411F">
        <w:rPr>
          <w:rFonts w:ascii="Arial" w:hAnsi="Arial"/>
          <w:szCs w:val="22"/>
        </w:rPr>
        <w:t>З</w:t>
      </w:r>
      <w:r w:rsidRPr="009B411F">
        <w:rPr>
          <w:rFonts w:ascii="Arial" w:hAnsi="Arial"/>
          <w:szCs w:val="22"/>
        </w:rPr>
        <w:t xml:space="preserve">аринского района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 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Ежегодно около 40 %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</w:t>
      </w:r>
      <w:r w:rsidRPr="009B411F">
        <w:rPr>
          <w:rFonts w:ascii="Arial" w:hAnsi="Arial"/>
          <w:szCs w:val="22"/>
        </w:rPr>
        <w:lastRenderedPageBreak/>
        <w:t>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Важным направлением деятельности комитета по образованию и делам молодёжи является работа по обеспечению реализации полномочий по опеке и попечительству. Необходимо усовершенствовать организационно-управленческие механизмы, усилить кадровый потенциал, модернизировать центры для детей-сирот и детей, оставшихся без попечения родителей.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Исполнение всех мероприятий программы позволит органам исполнительной власти края и образовательным организациям своевременно и в полном 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</w:p>
    <w:p w:rsidR="00556663" w:rsidRPr="009B411F" w:rsidRDefault="00556663" w:rsidP="003C7A16">
      <w:pPr>
        <w:pStyle w:val="a9"/>
        <w:numPr>
          <w:ilvl w:val="0"/>
          <w:numId w:val="24"/>
        </w:numPr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Приоритеты муниципальной политики в сфере реализации программы,</w:t>
      </w:r>
    </w:p>
    <w:p w:rsidR="00556663" w:rsidRPr="009B411F" w:rsidRDefault="00556663" w:rsidP="003C7A16">
      <w:pPr>
        <w:ind w:firstLine="709"/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цели и задачи, описание основных ожидаемых конечных результатов</w:t>
      </w:r>
    </w:p>
    <w:p w:rsidR="00556663" w:rsidRPr="009B411F" w:rsidRDefault="00556663" w:rsidP="003C7A16">
      <w:pPr>
        <w:ind w:firstLine="709"/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программы, сроков и этапов реализации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Основными документами, определяющими стратегию развития системы регионального образования, являются: 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Федеральный закон от 29.12.2012 № 273-ФЗ «Об образовании в Российской Федерации»;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указы Президента Российской Федерации: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07.05.2012 № 599 «О мерах по реализации государственной политики в области образования и науки»;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29.05.2017 № 240 «Об объявлении в Российской Федерации Десятилетия детства»;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постановление Правительства Российской </w:t>
      </w:r>
      <w:r w:rsidR="005A081D" w:rsidRPr="009B411F">
        <w:rPr>
          <w:rFonts w:ascii="Arial" w:hAnsi="Arial"/>
          <w:szCs w:val="22"/>
        </w:rPr>
        <w:t>Федерации от 26.12.2017</w:t>
      </w:r>
      <w:r w:rsidRPr="009B411F">
        <w:rPr>
          <w:rFonts w:ascii="Arial" w:hAnsi="Arial"/>
          <w:szCs w:val="22"/>
        </w:rPr>
        <w:t xml:space="preserve"> № 1642 «Об утверждении государственной программы Российской Федерации «Развитие образования»;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распоряжение Правительства Российской </w:t>
      </w:r>
      <w:r w:rsidR="005A081D" w:rsidRPr="009B411F">
        <w:rPr>
          <w:rFonts w:ascii="Arial" w:hAnsi="Arial"/>
          <w:szCs w:val="22"/>
        </w:rPr>
        <w:t>Федерации от 25.08.201</w:t>
      </w:r>
      <w:r w:rsidRPr="009B411F">
        <w:rPr>
          <w:rFonts w:ascii="Arial" w:hAnsi="Arial"/>
          <w:szCs w:val="22"/>
        </w:rPr>
        <w:t xml:space="preserve">  № 1618-р об утверждении Концепции государственной семейной политики в Российской Федерации на период до 2025 года;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законы Алтайского края: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21.11.2012 № 86-ЗС «Об утверждении стратегии социально-экономического развития Алтайского края до 2025 года»;</w:t>
      </w:r>
    </w:p>
    <w:p w:rsidR="00556663" w:rsidRPr="009B411F" w:rsidRDefault="00556663" w:rsidP="00556663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04.09.2013 № 56-ЗС «Об образовании в Алтайском крае».</w:t>
      </w:r>
    </w:p>
    <w:p w:rsidR="00263E92" w:rsidRPr="009B411F" w:rsidRDefault="00263E92" w:rsidP="007F2430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Основные </w:t>
      </w:r>
      <w:r w:rsidR="008231F1" w:rsidRPr="009B411F">
        <w:rPr>
          <w:rFonts w:ascii="Arial" w:hAnsi="Arial"/>
          <w:szCs w:val="22"/>
        </w:rPr>
        <w:t xml:space="preserve">приоритеты </w:t>
      </w:r>
      <w:r w:rsidR="000A2774" w:rsidRPr="009B411F">
        <w:rPr>
          <w:rFonts w:ascii="Arial" w:hAnsi="Arial"/>
          <w:szCs w:val="22"/>
        </w:rPr>
        <w:t>муниципальной</w:t>
      </w:r>
      <w:r w:rsidR="008231F1" w:rsidRPr="009B411F">
        <w:rPr>
          <w:rFonts w:ascii="Arial" w:hAnsi="Arial"/>
          <w:szCs w:val="22"/>
        </w:rPr>
        <w:t xml:space="preserve"> обра</w:t>
      </w:r>
      <w:r w:rsidR="000E1DAE" w:rsidRPr="009B411F">
        <w:rPr>
          <w:rFonts w:ascii="Arial" w:hAnsi="Arial"/>
          <w:szCs w:val="22"/>
        </w:rPr>
        <w:t>з</w:t>
      </w:r>
      <w:r w:rsidR="008231F1" w:rsidRPr="009B411F">
        <w:rPr>
          <w:rFonts w:ascii="Arial" w:hAnsi="Arial"/>
          <w:szCs w:val="22"/>
        </w:rPr>
        <w:t>овательной политики</w:t>
      </w:r>
      <w:r w:rsidR="000A2774" w:rsidRPr="009B411F">
        <w:rPr>
          <w:rFonts w:ascii="Arial" w:hAnsi="Arial"/>
          <w:szCs w:val="22"/>
        </w:rPr>
        <w:t xml:space="preserve"> на территории Заринского района</w:t>
      </w:r>
      <w:r w:rsidR="008231F1" w:rsidRPr="009B411F">
        <w:rPr>
          <w:rFonts w:ascii="Arial" w:hAnsi="Arial"/>
          <w:szCs w:val="22"/>
        </w:rPr>
        <w:t>:</w:t>
      </w:r>
    </w:p>
    <w:p w:rsidR="00263E92" w:rsidRPr="009B411F" w:rsidRDefault="00263E92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сфере дошкольного образования:</w:t>
      </w:r>
    </w:p>
    <w:p w:rsidR="001859F3" w:rsidRPr="009B411F" w:rsidRDefault="001D2FDB" w:rsidP="007F2430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создание условий для раннего</w:t>
      </w:r>
      <w:r w:rsidR="001859F3" w:rsidRPr="009B411F">
        <w:rPr>
          <w:rFonts w:ascii="Arial" w:hAnsi="Arial"/>
          <w:szCs w:val="22"/>
        </w:rPr>
        <w:t xml:space="preserve">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263E92" w:rsidRPr="009B411F" w:rsidRDefault="00263E92" w:rsidP="007F2430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сохранение </w:t>
      </w:r>
      <w:r w:rsidR="00506E26" w:rsidRPr="009B411F">
        <w:rPr>
          <w:rFonts w:ascii="Arial" w:hAnsi="Arial"/>
          <w:szCs w:val="22"/>
        </w:rPr>
        <w:t>100 %</w:t>
      </w:r>
      <w:r w:rsidRPr="009B411F">
        <w:rPr>
          <w:rFonts w:ascii="Arial" w:hAnsi="Arial"/>
          <w:szCs w:val="22"/>
        </w:rPr>
        <w:t xml:space="preserve"> доступности дошкольного образования для детей в возрасте от </w:t>
      </w:r>
      <w:r w:rsidR="001D2FDB" w:rsidRPr="009B411F">
        <w:rPr>
          <w:rFonts w:ascii="Arial" w:hAnsi="Arial"/>
          <w:szCs w:val="22"/>
        </w:rPr>
        <w:t>3</w:t>
      </w:r>
      <w:r w:rsidRPr="009B411F">
        <w:rPr>
          <w:rFonts w:ascii="Arial" w:hAnsi="Arial"/>
          <w:szCs w:val="22"/>
        </w:rPr>
        <w:t xml:space="preserve"> до </w:t>
      </w:r>
      <w:r w:rsidR="001D2FDB" w:rsidRPr="009B411F">
        <w:rPr>
          <w:rFonts w:ascii="Arial" w:hAnsi="Arial"/>
          <w:szCs w:val="22"/>
        </w:rPr>
        <w:t>7</w:t>
      </w:r>
      <w:r w:rsidRPr="009B411F">
        <w:rPr>
          <w:rFonts w:ascii="Arial" w:hAnsi="Arial"/>
          <w:szCs w:val="22"/>
        </w:rPr>
        <w:t xml:space="preserve"> лет;</w:t>
      </w:r>
    </w:p>
    <w:p w:rsidR="00263E92" w:rsidRPr="009B411F" w:rsidRDefault="00263E92" w:rsidP="007F2430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 xml:space="preserve"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</w:t>
      </w:r>
      <w:r w:rsidR="001D2FDB" w:rsidRPr="009B411F">
        <w:rPr>
          <w:rFonts w:ascii="Arial" w:hAnsi="Arial"/>
          <w:szCs w:val="22"/>
        </w:rPr>
        <w:t>2</w:t>
      </w:r>
      <w:r w:rsidRPr="009B411F">
        <w:rPr>
          <w:rFonts w:ascii="Arial" w:hAnsi="Arial"/>
          <w:szCs w:val="22"/>
        </w:rPr>
        <w:t xml:space="preserve"> месяцев до </w:t>
      </w:r>
      <w:r w:rsidR="009F6377" w:rsidRPr="009B411F">
        <w:rPr>
          <w:rFonts w:ascii="Arial" w:hAnsi="Arial"/>
          <w:szCs w:val="22"/>
        </w:rPr>
        <w:t>3</w:t>
      </w:r>
      <w:r w:rsidRPr="009B411F">
        <w:rPr>
          <w:rFonts w:ascii="Arial" w:hAnsi="Arial"/>
          <w:szCs w:val="22"/>
        </w:rPr>
        <w:t xml:space="preserve"> лет</w:t>
      </w:r>
      <w:r w:rsidR="00214CB4" w:rsidRPr="009B411F">
        <w:rPr>
          <w:rFonts w:ascii="Arial" w:hAnsi="Arial"/>
          <w:szCs w:val="22"/>
        </w:rPr>
        <w:t>,</w:t>
      </w:r>
      <w:r w:rsidR="00D72E11" w:rsidRPr="009B411F">
        <w:rPr>
          <w:rFonts w:ascii="Arial" w:hAnsi="Arial"/>
          <w:szCs w:val="22"/>
        </w:rPr>
        <w:t xml:space="preserve"> независимо от их организационно-правовой формы и ведомственной принадлежности, а также организациях, оказывающих услуги по присмотру и уходу за детьми дошкольного возраста</w:t>
      </w:r>
      <w:r w:rsidRPr="009B411F">
        <w:rPr>
          <w:rFonts w:ascii="Arial" w:hAnsi="Arial"/>
          <w:szCs w:val="22"/>
        </w:rPr>
        <w:t>;</w:t>
      </w:r>
    </w:p>
    <w:p w:rsidR="00263E92" w:rsidRPr="009B411F" w:rsidRDefault="00263E92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развитие вариативны</w:t>
      </w:r>
      <w:r w:rsidR="009F6377" w:rsidRPr="009B411F">
        <w:rPr>
          <w:rFonts w:ascii="Arial" w:hAnsi="Arial"/>
          <w:szCs w:val="22"/>
        </w:rPr>
        <w:t>х форм дошкольного образования;</w:t>
      </w:r>
    </w:p>
    <w:p w:rsidR="00BC4101" w:rsidRPr="009B411F" w:rsidRDefault="001D2FDB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в сфере </w:t>
      </w:r>
      <w:r w:rsidR="009D2DCD" w:rsidRPr="009B411F">
        <w:rPr>
          <w:rFonts w:ascii="Arial" w:hAnsi="Arial"/>
          <w:szCs w:val="22"/>
        </w:rPr>
        <w:t>общего образования:</w:t>
      </w:r>
    </w:p>
    <w:p w:rsidR="009D2DCD" w:rsidRPr="009B411F" w:rsidRDefault="00BC4101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</w:t>
      </w:r>
      <w:r w:rsidR="000E1DAE" w:rsidRPr="009B411F">
        <w:rPr>
          <w:rFonts w:ascii="Arial" w:hAnsi="Arial"/>
          <w:szCs w:val="22"/>
        </w:rPr>
        <w:t>н</w:t>
      </w:r>
      <w:r w:rsidRPr="009B411F">
        <w:rPr>
          <w:rFonts w:ascii="Arial" w:hAnsi="Arial"/>
          <w:szCs w:val="22"/>
        </w:rPr>
        <w:t>ология»;</w:t>
      </w:r>
    </w:p>
    <w:p w:rsidR="009D2DCD" w:rsidRPr="009B411F" w:rsidRDefault="009D2DCD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реализация в</w:t>
      </w:r>
      <w:r w:rsidR="009D7E6B" w:rsidRPr="009B411F">
        <w:rPr>
          <w:rFonts w:ascii="Arial" w:hAnsi="Arial"/>
          <w:szCs w:val="22"/>
        </w:rPr>
        <w:t xml:space="preserve"> </w:t>
      </w:r>
      <w:r w:rsidRPr="009B411F">
        <w:rPr>
          <w:rFonts w:ascii="Arial" w:hAnsi="Arial"/>
          <w:szCs w:val="22"/>
        </w:rPr>
        <w:t>общеобразовательных организациях</w:t>
      </w:r>
      <w:r w:rsidR="009D7E6B" w:rsidRPr="009B411F">
        <w:rPr>
          <w:rFonts w:ascii="Arial" w:hAnsi="Arial"/>
          <w:szCs w:val="22"/>
        </w:rPr>
        <w:t xml:space="preserve"> </w:t>
      </w:r>
      <w:r w:rsidRPr="009B411F">
        <w:rPr>
          <w:rFonts w:ascii="Arial" w:hAnsi="Arial"/>
          <w:szCs w:val="22"/>
        </w:rPr>
        <w:t xml:space="preserve">федерального государственного образовательного стандарта </w:t>
      </w:r>
      <w:r w:rsidR="000E1DAE" w:rsidRPr="009B411F">
        <w:rPr>
          <w:rFonts w:ascii="Arial" w:hAnsi="Arial"/>
          <w:szCs w:val="22"/>
        </w:rPr>
        <w:t>основного</w:t>
      </w:r>
      <w:r w:rsidR="009D7E6B" w:rsidRPr="009B411F">
        <w:rPr>
          <w:rFonts w:ascii="Arial" w:hAnsi="Arial"/>
          <w:szCs w:val="22"/>
        </w:rPr>
        <w:t xml:space="preserve"> </w:t>
      </w:r>
      <w:r w:rsidR="000E1DAE" w:rsidRPr="009B411F">
        <w:rPr>
          <w:rFonts w:ascii="Arial" w:hAnsi="Arial"/>
          <w:szCs w:val="22"/>
        </w:rPr>
        <w:t>и</w:t>
      </w:r>
      <w:r w:rsidR="004C52A0" w:rsidRPr="009B411F">
        <w:rPr>
          <w:rFonts w:ascii="Arial" w:hAnsi="Arial"/>
          <w:szCs w:val="22"/>
        </w:rPr>
        <w:t xml:space="preserve"> среднего </w:t>
      </w:r>
      <w:r w:rsidR="000E1DAE" w:rsidRPr="009B411F">
        <w:rPr>
          <w:rFonts w:ascii="Arial" w:hAnsi="Arial"/>
          <w:szCs w:val="22"/>
        </w:rPr>
        <w:t xml:space="preserve">общего </w:t>
      </w:r>
      <w:r w:rsidRPr="009B411F">
        <w:rPr>
          <w:rFonts w:ascii="Arial" w:hAnsi="Arial"/>
          <w:szCs w:val="22"/>
        </w:rPr>
        <w:t>образования,</w:t>
      </w:r>
      <w:r w:rsidR="009D7E6B" w:rsidRPr="009B411F">
        <w:rPr>
          <w:rFonts w:ascii="Arial" w:hAnsi="Arial"/>
          <w:szCs w:val="22"/>
        </w:rPr>
        <w:t xml:space="preserve"> </w:t>
      </w:r>
      <w:r w:rsidRPr="009B411F">
        <w:rPr>
          <w:rFonts w:ascii="Arial" w:hAnsi="Arial"/>
          <w:szCs w:val="22"/>
        </w:rPr>
        <w:t>в том числе для детей с ограниченными возможностями</w:t>
      </w:r>
      <w:r w:rsidR="009D7E6B" w:rsidRPr="009B411F">
        <w:rPr>
          <w:rFonts w:ascii="Arial" w:hAnsi="Arial"/>
          <w:szCs w:val="22"/>
        </w:rPr>
        <w:t xml:space="preserve"> </w:t>
      </w:r>
      <w:r w:rsidRPr="009B411F">
        <w:rPr>
          <w:rFonts w:ascii="Arial" w:hAnsi="Arial"/>
          <w:szCs w:val="22"/>
        </w:rPr>
        <w:t>здоровья;</w:t>
      </w:r>
    </w:p>
    <w:p w:rsidR="009D2DCD" w:rsidRPr="009B411F" w:rsidRDefault="009D2DCD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BC4101" w:rsidRPr="009B411F" w:rsidRDefault="009D2DCD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BC4101" w:rsidRPr="009B411F" w:rsidRDefault="00BC4101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развитие системы комплексного мониторинга качества образования, внешней независимой системы оценки качества </w:t>
      </w:r>
      <w:r w:rsidR="00986BCA" w:rsidRPr="009B411F">
        <w:rPr>
          <w:rFonts w:ascii="Arial" w:hAnsi="Arial"/>
          <w:szCs w:val="22"/>
        </w:rPr>
        <w:t xml:space="preserve">образования </w:t>
      </w:r>
      <w:r w:rsidRPr="009B411F">
        <w:rPr>
          <w:rFonts w:ascii="Arial" w:hAnsi="Arial"/>
          <w:szCs w:val="22"/>
        </w:rPr>
        <w:t>с участием общественности;</w:t>
      </w:r>
    </w:p>
    <w:p w:rsidR="009D2DCD" w:rsidRPr="009B411F" w:rsidRDefault="009D2DCD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реализация мероприятий, направленных на создание дополнительных мест </w:t>
      </w:r>
      <w:r w:rsidR="00E416F1" w:rsidRPr="009B411F">
        <w:rPr>
          <w:rFonts w:ascii="Arial" w:hAnsi="Arial"/>
          <w:szCs w:val="22"/>
        </w:rPr>
        <w:t>в общеобразовательных</w:t>
      </w:r>
      <w:r w:rsidR="00E13508" w:rsidRPr="009B411F">
        <w:rPr>
          <w:rFonts w:ascii="Arial" w:hAnsi="Arial"/>
          <w:szCs w:val="22"/>
        </w:rPr>
        <w:t xml:space="preserve"> организациях;</w:t>
      </w:r>
    </w:p>
    <w:p w:rsidR="00E13508" w:rsidRPr="009B411F" w:rsidRDefault="00E13508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реализация инициативы Губернатора Алтайского края «Новое качество образования Алтайского края»</w:t>
      </w:r>
      <w:r w:rsidR="009F6377" w:rsidRPr="009B411F">
        <w:rPr>
          <w:rFonts w:ascii="Arial" w:hAnsi="Arial"/>
          <w:szCs w:val="22"/>
        </w:rPr>
        <w:t>;</w:t>
      </w:r>
    </w:p>
    <w:p w:rsidR="00407B4E" w:rsidRPr="009B411F" w:rsidRDefault="000A2774" w:rsidP="00407B4E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3)</w:t>
      </w:r>
      <w:r w:rsidR="00407B4E" w:rsidRPr="009B411F">
        <w:rPr>
          <w:rFonts w:ascii="Arial" w:hAnsi="Arial"/>
          <w:szCs w:val="22"/>
        </w:rPr>
        <w:t xml:space="preserve"> в сфере кадрового потенциала в системе образования Заринского района:</w:t>
      </w:r>
    </w:p>
    <w:p w:rsidR="00407B4E" w:rsidRPr="009B411F" w:rsidRDefault="00407B4E" w:rsidP="00407B4E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внедрение национальной системы профессионального роста педагогических работников;</w:t>
      </w:r>
    </w:p>
    <w:p w:rsidR="00407B4E" w:rsidRPr="009B411F" w:rsidRDefault="00407B4E" w:rsidP="00407B4E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407B4E" w:rsidRPr="009B411F" w:rsidRDefault="00407B4E" w:rsidP="00407B4E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обеспечение роста престижа профессии педагогических и руководящих работников системы образования;</w:t>
      </w:r>
    </w:p>
    <w:p w:rsidR="000A2774" w:rsidRPr="009B411F" w:rsidRDefault="00407B4E" w:rsidP="00407B4E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реализация инициатив Губернатора Алтайского края «Современный учитель Алтая», «Молодой педагог Алтайского края», «Директор школы Алтая»</w:t>
      </w:r>
    </w:p>
    <w:p w:rsidR="00407B4E" w:rsidRPr="009B411F" w:rsidRDefault="00407B4E" w:rsidP="00A141B5">
      <w:pPr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ab/>
      </w:r>
      <w:r w:rsidR="00A141B5" w:rsidRPr="009B411F">
        <w:rPr>
          <w:rFonts w:ascii="Arial" w:hAnsi="Arial"/>
          <w:szCs w:val="22"/>
        </w:rPr>
        <w:t xml:space="preserve">4) </w:t>
      </w:r>
      <w:r w:rsidRPr="009B411F">
        <w:rPr>
          <w:rFonts w:ascii="Arial" w:hAnsi="Arial"/>
          <w:szCs w:val="22"/>
        </w:rPr>
        <w:t xml:space="preserve">в сфере развития отдыха и занятости учащихся Заринского района, совершенствование материально-технической базы организаций дополнительного образования детей при создании новых зон досуга и отдыха; сохранение и укрепление здоровья школьников; </w:t>
      </w:r>
    </w:p>
    <w:p w:rsidR="00BC4101" w:rsidRPr="009B411F" w:rsidRDefault="00926B17" w:rsidP="00926B17">
      <w:pPr>
        <w:pStyle w:val="a9"/>
        <w:ind w:left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5) </w:t>
      </w:r>
      <w:r w:rsidR="00263E92" w:rsidRPr="009B411F">
        <w:rPr>
          <w:rFonts w:ascii="Arial" w:hAnsi="Arial"/>
          <w:szCs w:val="22"/>
        </w:rPr>
        <w:t>в сфере дополнительного образования детей</w:t>
      </w:r>
      <w:r w:rsidR="009D2DCD" w:rsidRPr="009B411F">
        <w:rPr>
          <w:rFonts w:ascii="Arial" w:hAnsi="Arial"/>
          <w:szCs w:val="22"/>
        </w:rPr>
        <w:t>, организации летнего отдыха</w:t>
      </w:r>
      <w:r w:rsidR="00BC4101" w:rsidRPr="009B411F">
        <w:rPr>
          <w:rFonts w:ascii="Arial" w:hAnsi="Arial"/>
          <w:szCs w:val="22"/>
        </w:rPr>
        <w:t xml:space="preserve"> и оздоровления</w:t>
      </w:r>
      <w:r w:rsidR="00263E92" w:rsidRPr="009B411F">
        <w:rPr>
          <w:rFonts w:ascii="Arial" w:hAnsi="Arial"/>
          <w:szCs w:val="22"/>
        </w:rPr>
        <w:t>:</w:t>
      </w:r>
    </w:p>
    <w:p w:rsidR="0041254B" w:rsidRPr="009B411F" w:rsidRDefault="00BC4101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формирование эффективно</w:t>
      </w:r>
      <w:r w:rsidR="000E1DAE" w:rsidRPr="009B411F">
        <w:rPr>
          <w:rFonts w:ascii="Arial" w:hAnsi="Arial"/>
          <w:szCs w:val="22"/>
        </w:rPr>
        <w:t>й системы выявления, по</w:t>
      </w:r>
      <w:r w:rsidRPr="009B411F">
        <w:rPr>
          <w:rFonts w:ascii="Arial" w:hAnsi="Arial"/>
          <w:szCs w:val="22"/>
        </w:rPr>
        <w:t>ддержки и развития способностей и талантов у детей и молодежи, направленной на</w:t>
      </w:r>
      <w:r w:rsidR="00C65621" w:rsidRPr="009B411F">
        <w:rPr>
          <w:rFonts w:ascii="Arial" w:hAnsi="Arial"/>
          <w:szCs w:val="22"/>
        </w:rPr>
        <w:t xml:space="preserve"> самоопределение и профессиона</w:t>
      </w:r>
      <w:r w:rsidRPr="009B411F">
        <w:rPr>
          <w:rFonts w:ascii="Arial" w:hAnsi="Arial"/>
          <w:szCs w:val="22"/>
        </w:rPr>
        <w:t>льную ориентацию всех обучающихся;</w:t>
      </w:r>
    </w:p>
    <w:p w:rsidR="00263E92" w:rsidRPr="009B411F" w:rsidRDefault="00263E92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</w:t>
      </w:r>
      <w:r w:rsidR="00E13508" w:rsidRPr="009B411F">
        <w:rPr>
          <w:rFonts w:ascii="Arial" w:hAnsi="Arial"/>
          <w:szCs w:val="22"/>
        </w:rPr>
        <w:t>технической направленности («Кванториум»</w:t>
      </w:r>
      <w:r w:rsidRPr="009B411F">
        <w:rPr>
          <w:rFonts w:ascii="Arial" w:hAnsi="Arial"/>
          <w:szCs w:val="22"/>
        </w:rPr>
        <w:t xml:space="preserve">, </w:t>
      </w:r>
      <w:r w:rsidR="00E13508" w:rsidRPr="009B411F">
        <w:rPr>
          <w:rFonts w:ascii="Arial" w:hAnsi="Arial"/>
          <w:szCs w:val="22"/>
        </w:rPr>
        <w:t>«IT-куб»</w:t>
      </w:r>
      <w:r w:rsidR="00BC4101" w:rsidRPr="009B411F">
        <w:rPr>
          <w:rFonts w:ascii="Arial" w:hAnsi="Arial"/>
          <w:szCs w:val="22"/>
        </w:rPr>
        <w:t>)</w:t>
      </w:r>
      <w:r w:rsidRPr="009B411F">
        <w:rPr>
          <w:rFonts w:ascii="Arial" w:hAnsi="Arial"/>
          <w:szCs w:val="22"/>
        </w:rPr>
        <w:t>;</w:t>
      </w:r>
    </w:p>
    <w:p w:rsidR="00263E92" w:rsidRPr="009B411F" w:rsidRDefault="00263E92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E13508" w:rsidRPr="009B411F" w:rsidRDefault="00E13508" w:rsidP="00986BCA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реализация инициатив Губернатора Алтайског</w:t>
      </w:r>
      <w:r w:rsidR="00C65621" w:rsidRPr="009B411F">
        <w:rPr>
          <w:rFonts w:ascii="Arial" w:hAnsi="Arial"/>
          <w:szCs w:val="22"/>
        </w:rPr>
        <w:t>о края «Люби свой край»</w:t>
      </w:r>
      <w:r w:rsidRPr="009B411F">
        <w:rPr>
          <w:rFonts w:ascii="Arial" w:hAnsi="Arial"/>
          <w:szCs w:val="22"/>
        </w:rPr>
        <w:t xml:space="preserve">, «Алтайский край – </w:t>
      </w:r>
      <w:r w:rsidR="00C65621" w:rsidRPr="009B411F">
        <w:rPr>
          <w:rFonts w:ascii="Arial" w:hAnsi="Arial"/>
          <w:szCs w:val="22"/>
        </w:rPr>
        <w:t>поколения талантов»;</w:t>
      </w:r>
    </w:p>
    <w:p w:rsidR="007939D1" w:rsidRPr="009B411F" w:rsidRDefault="00263E92" w:rsidP="00926B17">
      <w:pPr>
        <w:pStyle w:val="a9"/>
        <w:numPr>
          <w:ilvl w:val="0"/>
          <w:numId w:val="29"/>
        </w:numPr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в сфере </w:t>
      </w:r>
      <w:r w:rsidR="0013347E" w:rsidRPr="009B411F">
        <w:rPr>
          <w:rFonts w:ascii="Arial" w:hAnsi="Arial"/>
          <w:szCs w:val="22"/>
        </w:rPr>
        <w:t>патриотического воспитания</w:t>
      </w:r>
      <w:r w:rsidR="00C470F5" w:rsidRPr="009B411F">
        <w:rPr>
          <w:rFonts w:ascii="Arial" w:hAnsi="Arial"/>
          <w:szCs w:val="22"/>
        </w:rPr>
        <w:t>:</w:t>
      </w:r>
    </w:p>
    <w:p w:rsidR="00C470F5" w:rsidRPr="009B411F" w:rsidRDefault="00C470F5" w:rsidP="00155816">
      <w:pPr>
        <w:pStyle w:val="a9"/>
        <w:ind w:left="0"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юнармейское и волонтёрское движения по оказанию шефской помощи ветеранам войны и членам их семей и увековечению памяти героев;</w:t>
      </w:r>
    </w:p>
    <w:p w:rsidR="00C470F5" w:rsidRPr="009B411F" w:rsidRDefault="00C470F5" w:rsidP="00155816">
      <w:pPr>
        <w:pStyle w:val="a9"/>
        <w:ind w:left="0"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активизация работы по патриотическому воспитанию среди подросткового и взросло</w:t>
      </w:r>
      <w:r w:rsidR="007939D1" w:rsidRPr="009B411F">
        <w:rPr>
          <w:rFonts w:ascii="Arial" w:hAnsi="Arial"/>
          <w:szCs w:val="22"/>
        </w:rPr>
        <w:t>го насе</w:t>
      </w:r>
      <w:r w:rsidRPr="009B411F">
        <w:rPr>
          <w:rFonts w:ascii="Arial" w:hAnsi="Arial"/>
          <w:szCs w:val="22"/>
        </w:rPr>
        <w:t>ления района, преодоление ведомственной разобщённости в вопросах патриотического воспитания;</w:t>
      </w:r>
    </w:p>
    <w:p w:rsidR="00C470F5" w:rsidRPr="009B411F" w:rsidRDefault="00C470F5" w:rsidP="00155816">
      <w:pPr>
        <w:pStyle w:val="a9"/>
        <w:ind w:left="0"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развитие музейного движения;</w:t>
      </w:r>
    </w:p>
    <w:p w:rsidR="00BE58D9" w:rsidRPr="009B411F" w:rsidRDefault="00C470F5" w:rsidP="00155816">
      <w:pPr>
        <w:pStyle w:val="a9"/>
        <w:ind w:left="0"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патриотическое воспитание граждан в ходе подготовки празднования Дней воинской славы и памятных дат России.</w:t>
      </w:r>
    </w:p>
    <w:p w:rsidR="00DE5A4E" w:rsidRPr="009B411F" w:rsidRDefault="00C470F5" w:rsidP="008E4086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7</w:t>
      </w:r>
      <w:r w:rsidR="00DE5A4E" w:rsidRPr="009B411F">
        <w:rPr>
          <w:rFonts w:ascii="Arial" w:hAnsi="Arial"/>
          <w:szCs w:val="22"/>
        </w:rPr>
        <w:t xml:space="preserve">) в сфере совершенствования </w:t>
      </w:r>
      <w:r w:rsidR="00C65621" w:rsidRPr="009B411F">
        <w:rPr>
          <w:rFonts w:ascii="Arial" w:hAnsi="Arial"/>
          <w:szCs w:val="22"/>
        </w:rPr>
        <w:t xml:space="preserve">системы </w:t>
      </w:r>
      <w:r w:rsidR="00DE5A4E" w:rsidRPr="009B411F">
        <w:rPr>
          <w:rFonts w:ascii="Arial" w:hAnsi="Arial"/>
          <w:szCs w:val="22"/>
        </w:rPr>
        <w:t>управления образовани</w:t>
      </w:r>
      <w:r w:rsidR="00C65621" w:rsidRPr="009B411F">
        <w:rPr>
          <w:rFonts w:ascii="Arial" w:hAnsi="Arial"/>
          <w:szCs w:val="22"/>
        </w:rPr>
        <w:t xml:space="preserve">ем </w:t>
      </w:r>
      <w:r w:rsidR="00DE5A4E" w:rsidRPr="009B411F">
        <w:rPr>
          <w:rFonts w:ascii="Arial" w:hAnsi="Arial"/>
          <w:szCs w:val="22"/>
        </w:rPr>
        <w:t xml:space="preserve">в </w:t>
      </w:r>
      <w:r w:rsidR="008E4086" w:rsidRPr="009B411F">
        <w:rPr>
          <w:rFonts w:ascii="Arial" w:hAnsi="Arial"/>
          <w:szCs w:val="22"/>
        </w:rPr>
        <w:t>Заринском районе</w:t>
      </w:r>
      <w:r w:rsidR="00DE5A4E" w:rsidRPr="009B411F">
        <w:rPr>
          <w:rFonts w:ascii="Arial" w:hAnsi="Arial"/>
          <w:szCs w:val="22"/>
        </w:rPr>
        <w:t>:</w:t>
      </w:r>
    </w:p>
    <w:p w:rsidR="002F31B7" w:rsidRPr="009B411F" w:rsidRDefault="002F31B7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создание условий для реализации взаимодействи</w:t>
      </w:r>
      <w:r w:rsidR="00C65621" w:rsidRPr="009B411F">
        <w:rPr>
          <w:rFonts w:ascii="Arial" w:hAnsi="Arial"/>
          <w:szCs w:val="22"/>
        </w:rPr>
        <w:t>я</w:t>
      </w:r>
      <w:r w:rsidRPr="009B411F">
        <w:rPr>
          <w:rFonts w:ascii="Arial" w:hAnsi="Arial"/>
          <w:szCs w:val="22"/>
        </w:rPr>
        <w:t xml:space="preserve"> граждан и образовательных организаций с органами управления образовани</w:t>
      </w:r>
      <w:r w:rsidR="00C65621" w:rsidRPr="009B411F">
        <w:rPr>
          <w:rFonts w:ascii="Arial" w:hAnsi="Arial"/>
          <w:szCs w:val="22"/>
        </w:rPr>
        <w:t>ем</w:t>
      </w:r>
      <w:r w:rsidRPr="009B411F">
        <w:rPr>
          <w:rFonts w:ascii="Arial" w:hAnsi="Arial"/>
          <w:szCs w:val="22"/>
        </w:rPr>
        <w:t xml:space="preserve"> в цифровом виде;</w:t>
      </w:r>
    </w:p>
    <w:p w:rsidR="002F31B7" w:rsidRPr="009B411F" w:rsidRDefault="00A375EA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оптимизация государ</w:t>
      </w:r>
      <w:r w:rsidR="002F31B7" w:rsidRPr="009B411F">
        <w:rPr>
          <w:rFonts w:ascii="Arial" w:hAnsi="Arial"/>
          <w:szCs w:val="22"/>
        </w:rPr>
        <w:t>с</w:t>
      </w:r>
      <w:r w:rsidR="00C65621" w:rsidRPr="009B411F">
        <w:rPr>
          <w:rFonts w:ascii="Arial" w:hAnsi="Arial"/>
          <w:szCs w:val="22"/>
        </w:rPr>
        <w:t>т</w:t>
      </w:r>
      <w:r w:rsidR="002F31B7" w:rsidRPr="009B411F">
        <w:rPr>
          <w:rFonts w:ascii="Arial" w:hAnsi="Arial"/>
          <w:szCs w:val="22"/>
        </w:rPr>
        <w:t>венных и муниципальных услуг в сфере образования в соответс</w:t>
      </w:r>
      <w:r w:rsidRPr="009B411F">
        <w:rPr>
          <w:rFonts w:ascii="Arial" w:hAnsi="Arial"/>
          <w:szCs w:val="22"/>
        </w:rPr>
        <w:t>т</w:t>
      </w:r>
      <w:r w:rsidR="002F31B7" w:rsidRPr="009B411F">
        <w:rPr>
          <w:rFonts w:ascii="Arial" w:hAnsi="Arial"/>
          <w:szCs w:val="22"/>
        </w:rPr>
        <w:t>вии с целевой моделью цифровой трансформации;</w:t>
      </w:r>
    </w:p>
    <w:p w:rsidR="002F31B7" w:rsidRPr="009B411F" w:rsidRDefault="002F31B7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внедрение </w:t>
      </w:r>
      <w:r w:rsidR="00D87611" w:rsidRPr="009B411F">
        <w:rPr>
          <w:rFonts w:ascii="Arial" w:hAnsi="Arial"/>
          <w:szCs w:val="22"/>
        </w:rPr>
        <w:t>межведомственного и внутриведомственного юридически значимого документооборота органов управления образованием, образовательных организаций</w:t>
      </w:r>
      <w:r w:rsidR="00A375EA" w:rsidRPr="009B411F">
        <w:rPr>
          <w:rFonts w:ascii="Arial" w:hAnsi="Arial"/>
          <w:szCs w:val="22"/>
        </w:rPr>
        <w:t>;</w:t>
      </w:r>
    </w:p>
    <w:p w:rsidR="00DE5A4E" w:rsidRPr="009B411F" w:rsidRDefault="00A375EA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реализация инициативы Губернатора Алтайского края «Электронная (цифровая) школа»;</w:t>
      </w:r>
    </w:p>
    <w:p w:rsidR="00A443F5" w:rsidRPr="009B411F" w:rsidRDefault="00C470F5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8</w:t>
      </w:r>
      <w:r w:rsidR="00263E92" w:rsidRPr="009B411F">
        <w:rPr>
          <w:rFonts w:ascii="Arial" w:hAnsi="Arial"/>
          <w:szCs w:val="22"/>
        </w:rPr>
        <w:t>) в сфере создани</w:t>
      </w:r>
      <w:r w:rsidR="009D2DCD" w:rsidRPr="009B411F">
        <w:rPr>
          <w:rFonts w:ascii="Arial" w:hAnsi="Arial"/>
          <w:szCs w:val="22"/>
        </w:rPr>
        <w:t>я современных условий обучения и воспитания</w:t>
      </w:r>
      <w:r w:rsidR="00A443F5" w:rsidRPr="009B411F">
        <w:rPr>
          <w:rFonts w:ascii="Arial" w:hAnsi="Arial"/>
          <w:szCs w:val="22"/>
        </w:rPr>
        <w:t xml:space="preserve">: </w:t>
      </w:r>
    </w:p>
    <w:p w:rsidR="00A375EA" w:rsidRPr="009B411F" w:rsidRDefault="00263E92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</w:t>
      </w:r>
      <w:r w:rsidR="00C65621" w:rsidRPr="009B411F">
        <w:rPr>
          <w:rFonts w:ascii="Arial" w:hAnsi="Arial"/>
          <w:szCs w:val="22"/>
        </w:rPr>
        <w:t xml:space="preserve">приоритетных </w:t>
      </w:r>
      <w:r w:rsidRPr="009B411F">
        <w:rPr>
          <w:rFonts w:ascii="Arial" w:hAnsi="Arial"/>
          <w:szCs w:val="22"/>
        </w:rPr>
        <w:t xml:space="preserve">федеральных </w:t>
      </w:r>
      <w:r w:rsidR="00C65621" w:rsidRPr="009B411F">
        <w:rPr>
          <w:rFonts w:ascii="Arial" w:hAnsi="Arial"/>
          <w:szCs w:val="22"/>
        </w:rPr>
        <w:t>и</w:t>
      </w:r>
      <w:r w:rsidRPr="009B411F">
        <w:rPr>
          <w:rFonts w:ascii="Arial" w:hAnsi="Arial"/>
          <w:szCs w:val="22"/>
        </w:rPr>
        <w:t xml:space="preserve"> ведомственных проектах по </w:t>
      </w:r>
      <w:r w:rsidR="00C65621" w:rsidRPr="009B411F">
        <w:rPr>
          <w:rFonts w:ascii="Arial" w:hAnsi="Arial"/>
          <w:szCs w:val="22"/>
        </w:rPr>
        <w:t xml:space="preserve">обеспечению </w:t>
      </w:r>
      <w:r w:rsidRPr="009B411F">
        <w:rPr>
          <w:rFonts w:ascii="Arial" w:hAnsi="Arial"/>
          <w:szCs w:val="22"/>
        </w:rPr>
        <w:t>доступности образования детям раннего возраста, развити</w:t>
      </w:r>
      <w:r w:rsidR="00986BCA" w:rsidRPr="009B411F">
        <w:rPr>
          <w:rFonts w:ascii="Arial" w:hAnsi="Arial"/>
          <w:szCs w:val="22"/>
        </w:rPr>
        <w:t>ю</w:t>
      </w:r>
      <w:r w:rsidRPr="009B411F">
        <w:rPr>
          <w:rFonts w:ascii="Arial" w:hAnsi="Arial"/>
          <w:szCs w:val="22"/>
        </w:rPr>
        <w:t xml:space="preserve"> сельского спорта;</w:t>
      </w:r>
    </w:p>
    <w:p w:rsidR="00263E92" w:rsidRPr="009B411F" w:rsidRDefault="00A375EA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реализация инициатив Губернатора Алтайского края «Н</w:t>
      </w:r>
      <w:r w:rsidR="00C65621" w:rsidRPr="009B411F">
        <w:rPr>
          <w:rFonts w:ascii="Arial" w:hAnsi="Arial"/>
          <w:szCs w:val="22"/>
        </w:rPr>
        <w:t>овая школа Алтая»</w:t>
      </w:r>
      <w:r w:rsidRPr="009B411F">
        <w:rPr>
          <w:rFonts w:ascii="Arial" w:hAnsi="Arial"/>
          <w:szCs w:val="22"/>
        </w:rPr>
        <w:t>, «Безопасная школа Алт</w:t>
      </w:r>
      <w:r w:rsidR="00C65621" w:rsidRPr="009B411F">
        <w:rPr>
          <w:rFonts w:ascii="Arial" w:hAnsi="Arial"/>
          <w:szCs w:val="22"/>
        </w:rPr>
        <w:t>айского края»</w:t>
      </w:r>
      <w:r w:rsidR="00986BCA" w:rsidRPr="009B411F">
        <w:rPr>
          <w:rFonts w:ascii="Arial" w:hAnsi="Arial"/>
          <w:szCs w:val="22"/>
        </w:rPr>
        <w:t>;</w:t>
      </w:r>
    </w:p>
    <w:p w:rsidR="00F03AA4" w:rsidRPr="009B411F" w:rsidRDefault="00C470F5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9</w:t>
      </w:r>
      <w:r w:rsidR="00F03AA4" w:rsidRPr="009B411F">
        <w:rPr>
          <w:rFonts w:ascii="Arial" w:hAnsi="Arial"/>
          <w:szCs w:val="22"/>
        </w:rPr>
        <w:t xml:space="preserve">) в сфере защиты прав детей-сирот и детей, оставшихся без попечения родителей: </w:t>
      </w:r>
    </w:p>
    <w:p w:rsidR="00F03AA4" w:rsidRPr="009B411F" w:rsidRDefault="00F03AA4" w:rsidP="007F2430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 </w:t>
      </w:r>
    </w:p>
    <w:p w:rsidR="00F03AA4" w:rsidRPr="009B411F" w:rsidRDefault="00F03AA4" w:rsidP="007F2430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пропаганда семейного устройства детей рассматриваемой категории; </w:t>
      </w:r>
    </w:p>
    <w:p w:rsidR="00F03AA4" w:rsidRPr="009B411F" w:rsidRDefault="00F03AA4" w:rsidP="007F2430">
      <w:pPr>
        <w:ind w:firstLine="709"/>
        <w:jc w:val="both"/>
        <w:rPr>
          <w:rFonts w:ascii="Arial" w:hAnsi="Arial"/>
          <w:spacing w:val="-4"/>
          <w:szCs w:val="22"/>
        </w:rPr>
      </w:pPr>
      <w:r w:rsidRPr="009B411F">
        <w:rPr>
          <w:rFonts w:ascii="Arial" w:hAnsi="Arial"/>
          <w:szCs w:val="22"/>
        </w:rPr>
        <w:t xml:space="preserve">создание и поддержание в организациях для детей-сирот </w:t>
      </w:r>
      <w:r w:rsidRPr="009B411F">
        <w:rPr>
          <w:rFonts w:ascii="Arial" w:hAnsi="Arial"/>
          <w:spacing w:val="-4"/>
          <w:szCs w:val="22"/>
        </w:rPr>
        <w:t xml:space="preserve">благоприятных </w:t>
      </w:r>
      <w:r w:rsidR="00986BCA" w:rsidRPr="009B411F">
        <w:rPr>
          <w:rFonts w:ascii="Arial" w:hAnsi="Arial"/>
          <w:spacing w:val="-4"/>
          <w:szCs w:val="22"/>
        </w:rPr>
        <w:t>условий пребывания, приближенных к семейным, способствующих</w:t>
      </w:r>
      <w:r w:rsidRPr="009B411F">
        <w:rPr>
          <w:rFonts w:ascii="Arial" w:hAnsi="Arial"/>
          <w:spacing w:val="-4"/>
          <w:szCs w:val="22"/>
        </w:rPr>
        <w:t xml:space="preserve"> интеллектуальному, эмоциональному, духовному, нравственному и физическому развитию детей; </w:t>
      </w:r>
    </w:p>
    <w:p w:rsidR="00F03AA4" w:rsidRPr="009B411F" w:rsidRDefault="00F03AA4" w:rsidP="007F2430">
      <w:pPr>
        <w:ind w:firstLine="709"/>
        <w:jc w:val="both"/>
        <w:rPr>
          <w:rFonts w:ascii="Arial" w:hAnsi="Arial"/>
          <w:spacing w:val="-4"/>
          <w:szCs w:val="22"/>
        </w:rPr>
      </w:pPr>
      <w:r w:rsidRPr="009B411F">
        <w:rPr>
          <w:rFonts w:ascii="Arial" w:hAnsi="Arial"/>
          <w:szCs w:val="22"/>
        </w:rPr>
        <w:t>развитие постинтернатного сопровождения и социальной адаптации выпускни</w:t>
      </w:r>
      <w:r w:rsidR="00986BCA" w:rsidRPr="009B411F">
        <w:rPr>
          <w:rFonts w:ascii="Arial" w:hAnsi="Arial"/>
          <w:szCs w:val="22"/>
        </w:rPr>
        <w:t>ков организаций для детей-сирот,</w:t>
      </w:r>
      <w:r w:rsidRPr="009B411F">
        <w:rPr>
          <w:rFonts w:ascii="Arial" w:hAnsi="Arial"/>
          <w:szCs w:val="22"/>
        </w:rPr>
        <w:t xml:space="preserve"> организация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</w:t>
      </w:r>
      <w:r w:rsidR="00572D8C" w:rsidRPr="009B411F">
        <w:rPr>
          <w:rFonts w:ascii="Arial" w:hAnsi="Arial"/>
          <w:szCs w:val="22"/>
        </w:rPr>
        <w:t>-</w:t>
      </w:r>
      <w:r w:rsidRPr="009B411F">
        <w:rPr>
          <w:rFonts w:ascii="Arial" w:hAnsi="Arial"/>
          <w:szCs w:val="22"/>
        </w:rPr>
        <w:t>сирот.</w:t>
      </w:r>
    </w:p>
    <w:p w:rsidR="00263E92" w:rsidRPr="009B411F" w:rsidRDefault="00263E92" w:rsidP="007F2430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Развитие образования в </w:t>
      </w:r>
      <w:r w:rsidR="00C470F5" w:rsidRPr="009B411F">
        <w:rPr>
          <w:rFonts w:ascii="Arial" w:hAnsi="Arial"/>
          <w:szCs w:val="22"/>
        </w:rPr>
        <w:t>Заринском районе</w:t>
      </w:r>
      <w:r w:rsidRPr="009B411F">
        <w:rPr>
          <w:rFonts w:ascii="Arial" w:hAnsi="Arial"/>
          <w:szCs w:val="22"/>
        </w:rPr>
        <w:t xml:space="preserve"> до 202</w:t>
      </w:r>
      <w:r w:rsidR="00AE78A3" w:rsidRPr="009B411F">
        <w:rPr>
          <w:rFonts w:ascii="Arial" w:hAnsi="Arial"/>
          <w:szCs w:val="22"/>
        </w:rPr>
        <w:t>5</w:t>
      </w:r>
      <w:r w:rsidRPr="009B411F">
        <w:rPr>
          <w:rFonts w:ascii="Arial" w:hAnsi="Arial"/>
          <w:szCs w:val="22"/>
        </w:rPr>
        <w:t xml:space="preserve"> года осуществляется в соответствии с требовани</w:t>
      </w:r>
      <w:r w:rsidR="004F4807" w:rsidRPr="009B411F">
        <w:rPr>
          <w:rFonts w:ascii="Arial" w:hAnsi="Arial"/>
          <w:szCs w:val="22"/>
        </w:rPr>
        <w:t xml:space="preserve">ями времени, </w:t>
      </w:r>
      <w:r w:rsidRPr="009B411F">
        <w:rPr>
          <w:rFonts w:ascii="Arial" w:hAnsi="Arial"/>
          <w:szCs w:val="22"/>
        </w:rPr>
        <w:t xml:space="preserve">новыми технологиями при использовании потенциала различных институций, сформированных с учетом тенденций развития экономики </w:t>
      </w:r>
      <w:r w:rsidR="004F4807" w:rsidRPr="009B411F">
        <w:rPr>
          <w:rFonts w:ascii="Arial" w:hAnsi="Arial"/>
          <w:szCs w:val="22"/>
        </w:rPr>
        <w:t>региона</w:t>
      </w:r>
      <w:r w:rsidRPr="009B411F">
        <w:rPr>
          <w:rFonts w:ascii="Arial" w:hAnsi="Arial"/>
          <w:szCs w:val="22"/>
        </w:rPr>
        <w:t xml:space="preserve">, </w:t>
      </w:r>
      <w:r w:rsidR="001E4B43" w:rsidRPr="009B411F">
        <w:rPr>
          <w:rFonts w:ascii="Arial" w:hAnsi="Arial"/>
          <w:szCs w:val="22"/>
        </w:rPr>
        <w:t xml:space="preserve">российского </w:t>
      </w:r>
      <w:r w:rsidR="007760CC" w:rsidRPr="009B411F">
        <w:rPr>
          <w:rFonts w:ascii="Arial" w:hAnsi="Arial"/>
          <w:szCs w:val="22"/>
        </w:rPr>
        <w:t xml:space="preserve">образования </w:t>
      </w:r>
      <w:r w:rsidR="00BD0F57" w:rsidRPr="009B411F">
        <w:rPr>
          <w:rFonts w:ascii="Arial" w:hAnsi="Arial"/>
          <w:szCs w:val="22"/>
        </w:rPr>
        <w:t xml:space="preserve">в </w:t>
      </w:r>
      <w:r w:rsidR="007760CC" w:rsidRPr="009B411F">
        <w:rPr>
          <w:rFonts w:ascii="Arial" w:hAnsi="Arial"/>
          <w:szCs w:val="22"/>
        </w:rPr>
        <w:t>целом</w:t>
      </w:r>
      <w:r w:rsidR="00BC4101" w:rsidRPr="009B411F">
        <w:rPr>
          <w:rFonts w:ascii="Arial" w:hAnsi="Arial"/>
          <w:szCs w:val="22"/>
        </w:rPr>
        <w:t>.</w:t>
      </w:r>
    </w:p>
    <w:p w:rsidR="008A7699" w:rsidRPr="009B411F" w:rsidRDefault="00274EC9" w:rsidP="00A825BF">
      <w:pPr>
        <w:widowControl w:val="0"/>
        <w:autoSpaceDE w:val="0"/>
        <w:autoSpaceDN w:val="0"/>
        <w:ind w:firstLine="709"/>
        <w:outlineLvl w:val="2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Цели и задачи программы</w:t>
      </w:r>
      <w:r w:rsidR="00CE6014" w:rsidRPr="009B411F">
        <w:rPr>
          <w:rFonts w:ascii="Arial" w:hAnsi="Arial"/>
          <w:szCs w:val="22"/>
        </w:rPr>
        <w:t>.</w:t>
      </w:r>
    </w:p>
    <w:p w:rsidR="00274EC9" w:rsidRPr="009B411F" w:rsidRDefault="00274EC9" w:rsidP="00A825BF">
      <w:pPr>
        <w:widowControl w:val="0"/>
        <w:autoSpaceDE w:val="0"/>
        <w:autoSpaceDN w:val="0"/>
        <w:ind w:firstLine="709"/>
        <w:outlineLvl w:val="2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Задачи программы:</w:t>
      </w:r>
    </w:p>
    <w:p w:rsidR="0015655E" w:rsidRPr="009B411F" w:rsidRDefault="0015655E" w:rsidP="001565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условий для модернизации системы дошкольного образования в Заринском районе и удовлетворение потребностей граждан в доступном и качественном дошкольном образовании;</w:t>
      </w:r>
    </w:p>
    <w:p w:rsidR="0015655E" w:rsidRPr="009B411F" w:rsidRDefault="0015655E" w:rsidP="001565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lastRenderedPageBreak/>
        <w:t>повышение качества общего образования посредством обновления содержания, технологий обучения, а также за счет обновления материально-технической базы;</w:t>
      </w:r>
    </w:p>
    <w:p w:rsidR="0015655E" w:rsidRPr="009B411F" w:rsidRDefault="0015655E" w:rsidP="001565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создание условий для развития кадрового потенциала Заринского района;</w:t>
      </w:r>
    </w:p>
    <w:p w:rsidR="0015655E" w:rsidRPr="009B411F" w:rsidRDefault="0015655E" w:rsidP="001565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прав несовершеннолетних на сохранение здоровья;</w:t>
      </w:r>
    </w:p>
    <w:p w:rsidR="0015655E" w:rsidRPr="009B411F" w:rsidRDefault="0015655E" w:rsidP="001565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15655E" w:rsidRPr="009B411F" w:rsidRDefault="0015655E" w:rsidP="001565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духовной и социальной ценности; </w:t>
      </w:r>
    </w:p>
    <w:p w:rsidR="0015655E" w:rsidRPr="009B411F" w:rsidRDefault="0015655E" w:rsidP="001565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совершенствование механизмов управления системой образования Заринского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15655E" w:rsidRPr="009B411F" w:rsidRDefault="0015655E" w:rsidP="00156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highlight w:val="yellow"/>
        </w:rPr>
      </w:pPr>
      <w:r w:rsidRPr="009B411F">
        <w:rPr>
          <w:rFonts w:ascii="Arial" w:hAnsi="Arial"/>
          <w:szCs w:val="22"/>
        </w:rPr>
        <w:t>обеспечение защиты прав и интересов детей-сирот, детей, оставшихся без попечения родителей,  содействие их семейному устройству и интеграции в общество</w:t>
      </w:r>
    </w:p>
    <w:p w:rsidR="00274EC9" w:rsidRPr="009B411F" w:rsidRDefault="008A7699" w:rsidP="00CE6014">
      <w:pPr>
        <w:widowControl w:val="0"/>
        <w:autoSpaceDE w:val="0"/>
        <w:autoSpaceDN w:val="0"/>
        <w:ind w:firstLine="709"/>
        <w:outlineLvl w:val="2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</w:t>
      </w:r>
      <w:r w:rsidR="00274EC9" w:rsidRPr="009B411F">
        <w:rPr>
          <w:rFonts w:ascii="Arial" w:hAnsi="Arial"/>
          <w:szCs w:val="22"/>
        </w:rPr>
        <w:t>жидаемые конечные результаты реализации программы</w:t>
      </w:r>
      <w:r w:rsidR="005A081D" w:rsidRPr="009B411F">
        <w:rPr>
          <w:rFonts w:ascii="Arial" w:hAnsi="Arial"/>
          <w:szCs w:val="22"/>
        </w:rPr>
        <w:t>.</w:t>
      </w:r>
    </w:p>
    <w:p w:rsidR="00274EC9" w:rsidRPr="009B411F" w:rsidRDefault="00274EC9" w:rsidP="00156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ходе реализации программы планируется достижение следующих конечных результатов:</w:t>
      </w:r>
    </w:p>
    <w:p w:rsidR="0015655E" w:rsidRPr="009B411F" w:rsidRDefault="0015655E" w:rsidP="0015655E">
      <w:pPr>
        <w:pStyle w:val="ConsPlusNormal"/>
        <w:spacing w:beforeLines="20" w:before="48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</w:r>
    </w:p>
    <w:p w:rsidR="0015655E" w:rsidRPr="009B411F" w:rsidRDefault="0015655E" w:rsidP="0015655E">
      <w:pPr>
        <w:pStyle w:val="ConsPlusNormal"/>
        <w:spacing w:beforeLines="20" w:before="48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увеличение доли обучающихся в общеобразовательных организациях по новым федеральным государственным образовательным стандартам общего образования до 100%;</w:t>
      </w:r>
    </w:p>
    <w:p w:rsidR="0015655E" w:rsidRPr="009B411F" w:rsidRDefault="0015655E" w:rsidP="0015655E">
      <w:pPr>
        <w:pStyle w:val="ConsPlusNormal"/>
        <w:spacing w:beforeLines="20" w:before="48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увеличение доли детей в возрасте от 5 до 18 лет, охваченных дополнительным образованием, до 80 %;</w:t>
      </w:r>
    </w:p>
    <w:p w:rsidR="0015655E" w:rsidRPr="009B411F" w:rsidRDefault="0015655E" w:rsidP="0015655E">
      <w:pPr>
        <w:pStyle w:val="ConsPlusNormal"/>
        <w:spacing w:beforeLines="20" w:before="48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</w:r>
    </w:p>
    <w:p w:rsidR="0015655E" w:rsidRPr="009B411F" w:rsidRDefault="0015655E" w:rsidP="0015655E">
      <w:pPr>
        <w:pStyle w:val="ConsPlusNormal"/>
        <w:spacing w:beforeLines="20" w:before="48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увеличение доли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15655E" w:rsidRPr="009B411F" w:rsidRDefault="0015655E" w:rsidP="0015655E">
      <w:pPr>
        <w:pStyle w:val="ConsPlusNormal"/>
        <w:spacing w:beforeLines="20" w:before="48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увеличение удельного веса численности обучающихся, занимающихся в одну смену, в общей численности обучающихся в общеобразовательных организациях (всего) до 97,1  %;</w:t>
      </w:r>
    </w:p>
    <w:p w:rsidR="0015655E" w:rsidRPr="009B411F" w:rsidRDefault="0015655E" w:rsidP="0015655E">
      <w:pPr>
        <w:widowControl w:val="0"/>
        <w:autoSpaceDE w:val="0"/>
        <w:autoSpaceDN w:val="0"/>
        <w:ind w:firstLine="709"/>
        <w:outlineLvl w:val="2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</w:t>
      </w:r>
    </w:p>
    <w:p w:rsidR="00820D0B" w:rsidRPr="009B411F" w:rsidRDefault="00820D0B" w:rsidP="0015655E">
      <w:pPr>
        <w:widowControl w:val="0"/>
        <w:autoSpaceDE w:val="0"/>
        <w:autoSpaceDN w:val="0"/>
        <w:ind w:firstLine="709"/>
        <w:outlineLvl w:val="2"/>
        <w:rPr>
          <w:rFonts w:ascii="Arial" w:hAnsi="Arial"/>
          <w:szCs w:val="22"/>
        </w:rPr>
      </w:pPr>
    </w:p>
    <w:p w:rsidR="00274EC9" w:rsidRPr="009B411F" w:rsidRDefault="00274EC9" w:rsidP="0015655E">
      <w:pPr>
        <w:widowControl w:val="0"/>
        <w:autoSpaceDE w:val="0"/>
        <w:autoSpaceDN w:val="0"/>
        <w:ind w:firstLine="709"/>
        <w:outlineLvl w:val="2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Сроки и этапы реализации программы</w:t>
      </w:r>
      <w:r w:rsidR="005A081D" w:rsidRPr="009B411F">
        <w:rPr>
          <w:rFonts w:ascii="Arial" w:hAnsi="Arial"/>
          <w:szCs w:val="22"/>
        </w:rPr>
        <w:t>.</w:t>
      </w:r>
    </w:p>
    <w:p w:rsidR="00274EC9" w:rsidRPr="009B411F" w:rsidRDefault="008E4086" w:rsidP="00274E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Муниципальная программа реализуется</w:t>
      </w:r>
      <w:r w:rsidR="00274EC9" w:rsidRPr="009B411F">
        <w:rPr>
          <w:rFonts w:ascii="Arial" w:hAnsi="Arial"/>
          <w:szCs w:val="22"/>
        </w:rPr>
        <w:t xml:space="preserve"> в период с 202</w:t>
      </w:r>
      <w:r w:rsidR="00AE78A3" w:rsidRPr="009B411F">
        <w:rPr>
          <w:rFonts w:ascii="Arial" w:hAnsi="Arial"/>
          <w:szCs w:val="22"/>
        </w:rPr>
        <w:t>1</w:t>
      </w:r>
      <w:r w:rsidR="00274EC9" w:rsidRPr="009B411F">
        <w:rPr>
          <w:rFonts w:ascii="Arial" w:hAnsi="Arial"/>
          <w:szCs w:val="22"/>
        </w:rPr>
        <w:t xml:space="preserve"> по 202</w:t>
      </w:r>
      <w:r w:rsidR="00AE78A3" w:rsidRPr="009B411F">
        <w:rPr>
          <w:rFonts w:ascii="Arial" w:hAnsi="Arial"/>
          <w:szCs w:val="22"/>
        </w:rPr>
        <w:t>5</w:t>
      </w:r>
      <w:r w:rsidR="00274EC9" w:rsidRPr="009B411F">
        <w:rPr>
          <w:rFonts w:ascii="Arial" w:hAnsi="Arial"/>
          <w:szCs w:val="22"/>
        </w:rPr>
        <w:t xml:space="preserve"> </w:t>
      </w:r>
      <w:r w:rsidR="00820D0B" w:rsidRPr="009B411F">
        <w:rPr>
          <w:rFonts w:ascii="Arial" w:hAnsi="Arial"/>
          <w:szCs w:val="22"/>
        </w:rPr>
        <w:t>годы без деле</w:t>
      </w:r>
      <w:r w:rsidR="00820D0B" w:rsidRPr="009B411F">
        <w:rPr>
          <w:rFonts w:ascii="Arial" w:hAnsi="Arial"/>
          <w:szCs w:val="22"/>
        </w:rPr>
        <w:lastRenderedPageBreak/>
        <w:t>ния на этапы</w:t>
      </w:r>
      <w:r w:rsidR="00274EC9" w:rsidRPr="009B411F">
        <w:rPr>
          <w:rFonts w:ascii="Arial" w:hAnsi="Arial"/>
          <w:szCs w:val="22"/>
        </w:rPr>
        <w:t>.</w:t>
      </w:r>
    </w:p>
    <w:p w:rsidR="00274EC9" w:rsidRPr="009B411F" w:rsidRDefault="00274EC9" w:rsidP="00274EC9">
      <w:pPr>
        <w:widowControl w:val="0"/>
        <w:autoSpaceDE w:val="0"/>
        <w:autoSpaceDN w:val="0"/>
        <w:jc w:val="both"/>
        <w:outlineLvl w:val="1"/>
        <w:rPr>
          <w:rFonts w:ascii="Arial" w:hAnsi="Arial"/>
          <w:color w:val="FF0000"/>
          <w:szCs w:val="22"/>
        </w:rPr>
      </w:pPr>
    </w:p>
    <w:p w:rsidR="00F563E1" w:rsidRPr="009B411F" w:rsidRDefault="008E4086" w:rsidP="008A7699">
      <w:pPr>
        <w:pStyle w:val="ConsPlusTitle"/>
        <w:jc w:val="center"/>
        <w:outlineLvl w:val="1"/>
        <w:rPr>
          <w:rFonts w:ascii="Arial" w:hAnsi="Arial" w:cs="Times New Roman"/>
          <w:sz w:val="24"/>
          <w:szCs w:val="22"/>
        </w:rPr>
      </w:pPr>
      <w:r w:rsidRPr="009B411F">
        <w:rPr>
          <w:rFonts w:ascii="Arial" w:hAnsi="Arial" w:cs="Times New Roman"/>
          <w:b w:val="0"/>
          <w:sz w:val="24"/>
          <w:szCs w:val="22"/>
        </w:rPr>
        <w:t>4</w:t>
      </w:r>
      <w:r w:rsidR="0082160C" w:rsidRPr="009B411F">
        <w:rPr>
          <w:rFonts w:ascii="Arial" w:hAnsi="Arial" w:cs="Times New Roman"/>
          <w:b w:val="0"/>
          <w:sz w:val="24"/>
          <w:szCs w:val="22"/>
        </w:rPr>
        <w:t xml:space="preserve">. </w:t>
      </w:r>
      <w:r w:rsidR="0082160C" w:rsidRPr="009B411F">
        <w:rPr>
          <w:rFonts w:ascii="Arial" w:hAnsi="Arial" w:cs="Times New Roman"/>
          <w:sz w:val="24"/>
          <w:szCs w:val="22"/>
        </w:rPr>
        <w:t xml:space="preserve">Обобщенная характеристика мероприятий </w:t>
      </w:r>
      <w:r w:rsidR="0065172B" w:rsidRPr="009B411F">
        <w:rPr>
          <w:rFonts w:ascii="Arial" w:hAnsi="Arial" w:cs="Times New Roman"/>
          <w:sz w:val="24"/>
          <w:szCs w:val="22"/>
        </w:rPr>
        <w:t>п</w:t>
      </w:r>
      <w:r w:rsidR="0082160C" w:rsidRPr="009B411F">
        <w:rPr>
          <w:rFonts w:ascii="Arial" w:hAnsi="Arial" w:cs="Times New Roman"/>
          <w:sz w:val="24"/>
          <w:szCs w:val="22"/>
        </w:rPr>
        <w:t>рограммы</w:t>
      </w:r>
    </w:p>
    <w:p w:rsidR="00CE089F" w:rsidRPr="009B411F" w:rsidRDefault="00CE089F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Программа состоит из основных мероприятий, которые отражают актуальные и перспективные </w:t>
      </w:r>
      <w:r w:rsidR="005308AA" w:rsidRPr="009B411F">
        <w:rPr>
          <w:rFonts w:cs="Times New Roman"/>
          <w:sz w:val="24"/>
          <w:szCs w:val="22"/>
        </w:rPr>
        <w:t>векторы</w:t>
      </w:r>
      <w:r w:rsidRPr="009B411F">
        <w:rPr>
          <w:rFonts w:cs="Times New Roman"/>
          <w:sz w:val="24"/>
          <w:szCs w:val="22"/>
        </w:rPr>
        <w:t xml:space="preserve"> государственной политики в сфере образова</w:t>
      </w:r>
      <w:r w:rsidR="00E37EA5" w:rsidRPr="009B411F">
        <w:rPr>
          <w:rFonts w:cs="Times New Roman"/>
          <w:sz w:val="24"/>
          <w:szCs w:val="22"/>
        </w:rPr>
        <w:t>ния Заринского района</w:t>
      </w:r>
      <w:r w:rsidRPr="009B411F">
        <w:rPr>
          <w:rFonts w:cs="Times New Roman"/>
          <w:sz w:val="24"/>
          <w:szCs w:val="22"/>
        </w:rPr>
        <w:t>.</w:t>
      </w:r>
    </w:p>
    <w:p w:rsidR="00212460" w:rsidRPr="009B411F" w:rsidRDefault="00212460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В </w:t>
      </w:r>
      <w:r w:rsidR="0065172B" w:rsidRPr="009B411F">
        <w:rPr>
          <w:rFonts w:cs="Times New Roman"/>
          <w:sz w:val="24"/>
          <w:szCs w:val="22"/>
        </w:rPr>
        <w:t>п</w:t>
      </w:r>
      <w:r w:rsidRPr="009B411F">
        <w:rPr>
          <w:rFonts w:cs="Times New Roman"/>
          <w:sz w:val="24"/>
          <w:szCs w:val="22"/>
        </w:rPr>
        <w:t xml:space="preserve">рограмме определены стратегические направления по реализации региональных проектов </w:t>
      </w:r>
      <w:r w:rsidR="00AD64F0" w:rsidRPr="009B411F">
        <w:rPr>
          <w:rFonts w:cs="Times New Roman"/>
          <w:sz w:val="24"/>
          <w:szCs w:val="22"/>
        </w:rPr>
        <w:t xml:space="preserve">национального проекта «Образование»: </w:t>
      </w:r>
      <w:r w:rsidRPr="009B411F">
        <w:rPr>
          <w:rFonts w:cs="Times New Roman"/>
          <w:sz w:val="24"/>
          <w:szCs w:val="22"/>
        </w:rPr>
        <w:t>«</w:t>
      </w:r>
      <w:r w:rsidR="00BD0F57" w:rsidRPr="009B411F">
        <w:rPr>
          <w:rFonts w:cs="Times New Roman"/>
          <w:sz w:val="24"/>
          <w:szCs w:val="22"/>
        </w:rPr>
        <w:t>Современная школа» (подпрограммы</w:t>
      </w:r>
      <w:r w:rsidRPr="009B411F">
        <w:rPr>
          <w:rFonts w:cs="Times New Roman"/>
          <w:sz w:val="24"/>
          <w:szCs w:val="22"/>
        </w:rPr>
        <w:t xml:space="preserve"> </w:t>
      </w:r>
      <w:r w:rsidR="001B715C" w:rsidRPr="009B411F">
        <w:rPr>
          <w:rFonts w:cs="Times New Roman"/>
          <w:sz w:val="24"/>
          <w:szCs w:val="22"/>
        </w:rPr>
        <w:t>2</w:t>
      </w:r>
      <w:r w:rsidR="00BD0F57" w:rsidRPr="009B411F">
        <w:rPr>
          <w:rFonts w:cs="Times New Roman"/>
          <w:sz w:val="24"/>
          <w:szCs w:val="22"/>
        </w:rPr>
        <w:t>, </w:t>
      </w:r>
      <w:r w:rsidR="00BA41E4" w:rsidRPr="009B411F">
        <w:rPr>
          <w:rFonts w:cs="Times New Roman"/>
          <w:sz w:val="24"/>
          <w:szCs w:val="22"/>
        </w:rPr>
        <w:t>9</w:t>
      </w:r>
      <w:r w:rsidRPr="009B411F">
        <w:rPr>
          <w:rFonts w:cs="Times New Roman"/>
          <w:sz w:val="24"/>
          <w:szCs w:val="22"/>
        </w:rPr>
        <w:t>), «Успех каждого ребенка</w:t>
      </w:r>
      <w:r w:rsidR="00BD0F57" w:rsidRPr="009B411F">
        <w:rPr>
          <w:rFonts w:cs="Times New Roman"/>
          <w:sz w:val="24"/>
          <w:szCs w:val="22"/>
        </w:rPr>
        <w:t>»</w:t>
      </w:r>
      <w:r w:rsidRPr="009B411F">
        <w:rPr>
          <w:rFonts w:cs="Times New Roman"/>
          <w:sz w:val="24"/>
          <w:szCs w:val="22"/>
        </w:rPr>
        <w:t xml:space="preserve"> (подпрограммы 2,</w:t>
      </w:r>
      <w:r w:rsidR="00BD0F57" w:rsidRPr="009B411F">
        <w:rPr>
          <w:rFonts w:cs="Times New Roman"/>
          <w:sz w:val="24"/>
          <w:szCs w:val="22"/>
        </w:rPr>
        <w:t> </w:t>
      </w:r>
      <w:r w:rsidR="00BA41E4" w:rsidRPr="009B411F">
        <w:rPr>
          <w:rFonts w:cs="Times New Roman"/>
          <w:sz w:val="24"/>
          <w:szCs w:val="22"/>
        </w:rPr>
        <w:t>5</w:t>
      </w:r>
      <w:r w:rsidRPr="009B411F">
        <w:rPr>
          <w:rFonts w:cs="Times New Roman"/>
          <w:sz w:val="24"/>
          <w:szCs w:val="22"/>
        </w:rPr>
        <w:t>), «Поддержка семей, имеющих детей» (подпрограмма 1), «Цифровая образовательная среда» (п</w:t>
      </w:r>
      <w:r w:rsidR="00A375EA" w:rsidRPr="009B411F">
        <w:rPr>
          <w:rFonts w:cs="Times New Roman"/>
          <w:sz w:val="24"/>
          <w:szCs w:val="22"/>
        </w:rPr>
        <w:t>о</w:t>
      </w:r>
      <w:r w:rsidR="00BD0F57" w:rsidRPr="009B411F">
        <w:rPr>
          <w:rFonts w:cs="Times New Roman"/>
          <w:sz w:val="24"/>
          <w:szCs w:val="22"/>
        </w:rPr>
        <w:t>дпрограммы</w:t>
      </w:r>
      <w:r w:rsidR="00A375EA" w:rsidRPr="009B411F">
        <w:rPr>
          <w:rFonts w:cs="Times New Roman"/>
          <w:sz w:val="24"/>
          <w:szCs w:val="22"/>
        </w:rPr>
        <w:t xml:space="preserve"> </w:t>
      </w:r>
      <w:r w:rsidR="00BD0F57" w:rsidRPr="009B411F">
        <w:rPr>
          <w:rFonts w:cs="Times New Roman"/>
          <w:sz w:val="24"/>
          <w:szCs w:val="22"/>
        </w:rPr>
        <w:t>2, </w:t>
      </w:r>
      <w:r w:rsidR="00BA41E4" w:rsidRPr="009B411F">
        <w:rPr>
          <w:rFonts w:cs="Times New Roman"/>
          <w:sz w:val="24"/>
          <w:szCs w:val="22"/>
        </w:rPr>
        <w:t>5</w:t>
      </w:r>
      <w:r w:rsidR="00BD0F57" w:rsidRPr="009B411F">
        <w:rPr>
          <w:rFonts w:cs="Times New Roman"/>
          <w:sz w:val="24"/>
          <w:szCs w:val="22"/>
        </w:rPr>
        <w:t>,  </w:t>
      </w:r>
      <w:r w:rsidR="00BA41E4" w:rsidRPr="009B411F">
        <w:rPr>
          <w:rFonts w:cs="Times New Roman"/>
          <w:sz w:val="24"/>
          <w:szCs w:val="22"/>
        </w:rPr>
        <w:t>7</w:t>
      </w:r>
      <w:r w:rsidRPr="009B411F">
        <w:rPr>
          <w:rFonts w:cs="Times New Roman"/>
          <w:sz w:val="24"/>
          <w:szCs w:val="22"/>
        </w:rPr>
        <w:t>), «Учитель будущего» (подпрограм</w:t>
      </w:r>
      <w:r w:rsidR="00A97361" w:rsidRPr="009B411F">
        <w:rPr>
          <w:rFonts w:cs="Times New Roman"/>
          <w:sz w:val="24"/>
          <w:szCs w:val="22"/>
        </w:rPr>
        <w:t>ма</w:t>
      </w:r>
      <w:r w:rsidR="00947AFF" w:rsidRPr="009B411F">
        <w:rPr>
          <w:rFonts w:cs="Times New Roman"/>
          <w:sz w:val="24"/>
          <w:szCs w:val="22"/>
        </w:rPr>
        <w:t>  </w:t>
      </w:r>
      <w:r w:rsidR="00BA41E4" w:rsidRPr="009B411F">
        <w:rPr>
          <w:rFonts w:cs="Times New Roman"/>
          <w:sz w:val="24"/>
          <w:szCs w:val="22"/>
        </w:rPr>
        <w:t>3</w:t>
      </w:r>
      <w:r w:rsidR="00BD0F57" w:rsidRPr="009B411F">
        <w:rPr>
          <w:rFonts w:cs="Times New Roman"/>
          <w:sz w:val="24"/>
          <w:szCs w:val="22"/>
        </w:rPr>
        <w:t>),</w:t>
      </w:r>
      <w:r w:rsidRPr="009B411F">
        <w:rPr>
          <w:rFonts w:cs="Times New Roman"/>
          <w:sz w:val="24"/>
          <w:szCs w:val="22"/>
        </w:rPr>
        <w:t xml:space="preserve"> </w:t>
      </w:r>
      <w:r w:rsidR="00AD64F0" w:rsidRPr="009B411F">
        <w:rPr>
          <w:rFonts w:cs="Times New Roman"/>
          <w:sz w:val="24"/>
          <w:szCs w:val="22"/>
        </w:rPr>
        <w:t>национального проекта</w:t>
      </w:r>
      <w:r w:rsidR="000A0FC5" w:rsidRPr="009B411F">
        <w:rPr>
          <w:rFonts w:cs="Times New Roman"/>
          <w:sz w:val="24"/>
          <w:szCs w:val="22"/>
        </w:rPr>
        <w:t xml:space="preserve"> </w:t>
      </w:r>
      <w:r w:rsidR="00AD64F0" w:rsidRPr="009B411F">
        <w:rPr>
          <w:rFonts w:cs="Times New Roman"/>
          <w:sz w:val="24"/>
          <w:szCs w:val="22"/>
        </w:rPr>
        <w:t>«Демография»:</w:t>
      </w:r>
      <w:r w:rsidRPr="009B411F">
        <w:rPr>
          <w:rFonts w:cs="Times New Roman"/>
          <w:sz w:val="24"/>
          <w:szCs w:val="22"/>
        </w:rPr>
        <w:t xml:space="preserve"> </w:t>
      </w:r>
      <w:r w:rsidR="00A358D1" w:rsidRPr="009B411F">
        <w:rPr>
          <w:rFonts w:cs="Times New Roman"/>
          <w:sz w:val="24"/>
          <w:szCs w:val="22"/>
        </w:rPr>
        <w:t xml:space="preserve">«Содействие занятости женщин – создание условий дошкольного образования для детей в возрасте до трех лет» </w:t>
      </w:r>
      <w:r w:rsidRPr="009B411F">
        <w:rPr>
          <w:rFonts w:cs="Times New Roman"/>
          <w:sz w:val="24"/>
          <w:szCs w:val="22"/>
        </w:rPr>
        <w:t>(подпрограмма 1).</w:t>
      </w:r>
    </w:p>
    <w:p w:rsidR="00CE089F" w:rsidRPr="009B411F" w:rsidRDefault="00AD64F0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М</w:t>
      </w:r>
      <w:r w:rsidR="00CE089F" w:rsidRPr="009B411F">
        <w:rPr>
          <w:rFonts w:cs="Times New Roman"/>
          <w:sz w:val="24"/>
          <w:szCs w:val="22"/>
        </w:rPr>
        <w:t xml:space="preserve">ероприятия подпрограмм, включенных в </w:t>
      </w:r>
      <w:r w:rsidR="0065172B" w:rsidRPr="009B411F">
        <w:rPr>
          <w:rFonts w:cs="Times New Roman"/>
          <w:sz w:val="24"/>
          <w:szCs w:val="22"/>
        </w:rPr>
        <w:t>п</w:t>
      </w:r>
      <w:r w:rsidR="00CE089F" w:rsidRPr="009B411F">
        <w:rPr>
          <w:rFonts w:cs="Times New Roman"/>
          <w:sz w:val="24"/>
          <w:szCs w:val="22"/>
        </w:rPr>
        <w:t>рограмму, содержат меры по формированию и финансовому обеспечению государственных заданий</w:t>
      </w:r>
      <w:r w:rsidR="000A0FC5" w:rsidRPr="009B411F">
        <w:rPr>
          <w:rFonts w:cs="Times New Roman"/>
          <w:sz w:val="24"/>
          <w:szCs w:val="22"/>
        </w:rPr>
        <w:t>,</w:t>
      </w:r>
      <w:r w:rsidR="00CE089F" w:rsidRPr="009B411F">
        <w:rPr>
          <w:rFonts w:cs="Times New Roman"/>
          <w:sz w:val="24"/>
          <w:szCs w:val="22"/>
        </w:rPr>
        <w:t xml:space="preserve"> управлению сетью образовательных организаций </w:t>
      </w:r>
      <w:r w:rsidR="00BA41E4" w:rsidRPr="009B411F">
        <w:rPr>
          <w:rFonts w:cs="Times New Roman"/>
          <w:sz w:val="24"/>
          <w:szCs w:val="22"/>
        </w:rPr>
        <w:t>района</w:t>
      </w:r>
      <w:r w:rsidR="005308AA" w:rsidRPr="009B411F">
        <w:rPr>
          <w:rFonts w:cs="Times New Roman"/>
          <w:sz w:val="24"/>
          <w:szCs w:val="22"/>
        </w:rPr>
        <w:t xml:space="preserve">, </w:t>
      </w:r>
      <w:r w:rsidR="00CE089F" w:rsidRPr="009B411F">
        <w:rPr>
          <w:rFonts w:cs="Times New Roman"/>
          <w:sz w:val="24"/>
          <w:szCs w:val="22"/>
        </w:rPr>
        <w:t xml:space="preserve">механизмы стимулирования развития муниципальных систем образования, </w:t>
      </w:r>
      <w:r w:rsidR="00BA41E4" w:rsidRPr="009B411F">
        <w:rPr>
          <w:rFonts w:cs="Times New Roman"/>
          <w:sz w:val="24"/>
          <w:szCs w:val="22"/>
        </w:rPr>
        <w:t>районных</w:t>
      </w:r>
      <w:r w:rsidR="00CE089F" w:rsidRPr="009B411F">
        <w:rPr>
          <w:rFonts w:cs="Times New Roman"/>
          <w:sz w:val="24"/>
          <w:szCs w:val="22"/>
        </w:rPr>
        <w:t xml:space="preserve"> государственных образователь</w:t>
      </w:r>
      <w:r w:rsidR="00BA41E4" w:rsidRPr="009B411F">
        <w:rPr>
          <w:rFonts w:cs="Times New Roman"/>
          <w:sz w:val="24"/>
          <w:szCs w:val="22"/>
        </w:rPr>
        <w:t>ных организаций со стороны районных</w:t>
      </w:r>
      <w:r w:rsidR="00CE089F" w:rsidRPr="009B411F">
        <w:rPr>
          <w:rFonts w:cs="Times New Roman"/>
          <w:sz w:val="24"/>
          <w:szCs w:val="22"/>
        </w:rPr>
        <w:t xml:space="preserve"> органов исполнительной власти. </w:t>
      </w:r>
      <w:r w:rsidR="00FD3108" w:rsidRPr="009B411F">
        <w:rPr>
          <w:rFonts w:cs="Times New Roman"/>
          <w:sz w:val="24"/>
          <w:szCs w:val="22"/>
        </w:rPr>
        <w:t>О</w:t>
      </w:r>
      <w:r w:rsidR="00CE089F" w:rsidRPr="009B411F">
        <w:rPr>
          <w:rFonts w:cs="Times New Roman"/>
          <w:sz w:val="24"/>
          <w:szCs w:val="22"/>
        </w:rPr>
        <w:t xml:space="preserve">бразовательные организации в рамках </w:t>
      </w:r>
      <w:r w:rsidR="005308AA" w:rsidRPr="009B411F">
        <w:rPr>
          <w:rFonts w:cs="Times New Roman"/>
          <w:sz w:val="24"/>
          <w:szCs w:val="22"/>
        </w:rPr>
        <w:t xml:space="preserve">реализации </w:t>
      </w:r>
      <w:r w:rsidR="00CE089F" w:rsidRPr="009B411F">
        <w:rPr>
          <w:rFonts w:cs="Times New Roman"/>
          <w:sz w:val="24"/>
          <w:szCs w:val="22"/>
        </w:rPr>
        <w:t xml:space="preserve">соответствующих </w:t>
      </w:r>
      <w:r w:rsidR="005308AA" w:rsidRPr="009B411F">
        <w:rPr>
          <w:rFonts w:cs="Times New Roman"/>
          <w:sz w:val="24"/>
          <w:szCs w:val="22"/>
        </w:rPr>
        <w:t>подпрограмм</w:t>
      </w:r>
      <w:r w:rsidR="00CE089F" w:rsidRPr="009B411F">
        <w:rPr>
          <w:rFonts w:cs="Times New Roman"/>
          <w:sz w:val="24"/>
          <w:szCs w:val="22"/>
        </w:rPr>
        <w:t>, в том числе на конкурсной основе, могут получать дополнительные финансовые средства.</w:t>
      </w:r>
    </w:p>
    <w:p w:rsidR="00CE089F" w:rsidRPr="009B411F" w:rsidRDefault="005308AA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В программе</w:t>
      </w:r>
      <w:r w:rsidR="00CE089F" w:rsidRPr="009B411F">
        <w:rPr>
          <w:rFonts w:cs="Times New Roman"/>
          <w:sz w:val="24"/>
          <w:szCs w:val="22"/>
        </w:rPr>
        <w:t xml:space="preserve"> предусмотрено </w:t>
      </w:r>
      <w:r w:rsidR="00BA41E4" w:rsidRPr="009B411F">
        <w:rPr>
          <w:rFonts w:cs="Times New Roman"/>
          <w:sz w:val="24"/>
          <w:szCs w:val="22"/>
        </w:rPr>
        <w:t>проведение традиционных и новых</w:t>
      </w:r>
      <w:r w:rsidR="00CE089F" w:rsidRPr="009B411F">
        <w:rPr>
          <w:rFonts w:cs="Times New Roman"/>
          <w:sz w:val="24"/>
          <w:szCs w:val="22"/>
        </w:rPr>
        <w:t xml:space="preserve"> мероприятий, направленных на развитие творческой, научной, спортивной составляющей деятельности обучающихся.</w:t>
      </w:r>
    </w:p>
    <w:p w:rsidR="00820D0B" w:rsidRPr="009B411F" w:rsidRDefault="00CE089F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Обеспечение высокого качества образования связано с созданием </w:t>
      </w:r>
      <w:r w:rsidR="005308AA" w:rsidRPr="009B411F">
        <w:rPr>
          <w:rFonts w:cs="Times New Roman"/>
          <w:sz w:val="24"/>
          <w:szCs w:val="22"/>
        </w:rPr>
        <w:t xml:space="preserve">не только </w:t>
      </w:r>
      <w:r w:rsidRPr="009B411F">
        <w:rPr>
          <w:rFonts w:cs="Times New Roman"/>
          <w:sz w:val="24"/>
          <w:szCs w:val="22"/>
        </w:rPr>
        <w:t>организационных, кадровых, инфраструктурных, материально-технических</w:t>
      </w:r>
      <w:r w:rsidR="005308AA" w:rsidRPr="009B411F">
        <w:rPr>
          <w:rFonts w:cs="Times New Roman"/>
          <w:sz w:val="24"/>
          <w:szCs w:val="22"/>
        </w:rPr>
        <w:t xml:space="preserve"> и учебно-методических условий, но и объективной, </w:t>
      </w:r>
      <w:r w:rsidRPr="009B411F">
        <w:rPr>
          <w:rFonts w:cs="Times New Roman"/>
          <w:sz w:val="24"/>
          <w:szCs w:val="22"/>
        </w:rPr>
        <w:t>охватывающ</w:t>
      </w:r>
      <w:r w:rsidR="005308AA" w:rsidRPr="009B411F">
        <w:rPr>
          <w:rFonts w:cs="Times New Roman"/>
          <w:sz w:val="24"/>
          <w:szCs w:val="22"/>
        </w:rPr>
        <w:t>ей</w:t>
      </w:r>
      <w:r w:rsidRPr="009B411F">
        <w:rPr>
          <w:rFonts w:cs="Times New Roman"/>
          <w:sz w:val="24"/>
          <w:szCs w:val="22"/>
        </w:rPr>
        <w:t xml:space="preserve"> все уровни образования систем</w:t>
      </w:r>
      <w:r w:rsidR="005308AA" w:rsidRPr="009B411F">
        <w:rPr>
          <w:rFonts w:cs="Times New Roman"/>
          <w:sz w:val="24"/>
          <w:szCs w:val="22"/>
        </w:rPr>
        <w:t>ы</w:t>
      </w:r>
      <w:r w:rsidRPr="009B411F">
        <w:rPr>
          <w:rFonts w:cs="Times New Roman"/>
          <w:sz w:val="24"/>
          <w:szCs w:val="22"/>
        </w:rPr>
        <w:t xml:space="preserve"> оценки качества. На </w:t>
      </w:r>
      <w:r w:rsidR="005308AA" w:rsidRPr="009B411F">
        <w:rPr>
          <w:rFonts w:cs="Times New Roman"/>
          <w:sz w:val="24"/>
          <w:szCs w:val="22"/>
        </w:rPr>
        <w:t>ее формирование и развитие</w:t>
      </w:r>
      <w:r w:rsidRPr="009B411F">
        <w:rPr>
          <w:rFonts w:cs="Times New Roman"/>
          <w:sz w:val="24"/>
          <w:szCs w:val="22"/>
        </w:rPr>
        <w:t xml:space="preserve">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образовательных программ направлены основные мероприятия </w:t>
      </w:r>
      <w:hyperlink w:anchor="P5357" w:history="1">
        <w:r w:rsidR="00212460" w:rsidRPr="009B411F">
          <w:rPr>
            <w:rFonts w:cs="Times New Roman"/>
            <w:sz w:val="24"/>
            <w:szCs w:val="22"/>
          </w:rPr>
          <w:t>подпрограммы</w:t>
        </w:r>
      </w:hyperlink>
      <w:r w:rsidR="00212460" w:rsidRPr="009B411F">
        <w:rPr>
          <w:rFonts w:cs="Times New Roman"/>
          <w:sz w:val="24"/>
          <w:szCs w:val="22"/>
        </w:rPr>
        <w:t xml:space="preserve"> 2</w:t>
      </w:r>
      <w:r w:rsidRPr="009B411F">
        <w:rPr>
          <w:rFonts w:cs="Times New Roman"/>
          <w:sz w:val="24"/>
          <w:szCs w:val="22"/>
        </w:rPr>
        <w:t xml:space="preserve">. </w:t>
      </w:r>
    </w:p>
    <w:p w:rsidR="00CE089F" w:rsidRPr="009B411F" w:rsidRDefault="009B411F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hyperlink w:anchor="P883" w:history="1">
        <w:r w:rsidR="00CE089F" w:rsidRPr="009B411F">
          <w:rPr>
            <w:rFonts w:cs="Times New Roman"/>
            <w:sz w:val="24"/>
            <w:szCs w:val="22"/>
          </w:rPr>
          <w:t>Перечень</w:t>
        </w:r>
      </w:hyperlink>
      <w:r w:rsidR="00535191" w:rsidRPr="009B411F">
        <w:rPr>
          <w:rFonts w:cs="Times New Roman"/>
          <w:sz w:val="24"/>
          <w:szCs w:val="22"/>
        </w:rPr>
        <w:t xml:space="preserve"> </w:t>
      </w:r>
      <w:r w:rsidR="007700C0" w:rsidRPr="009B411F">
        <w:rPr>
          <w:rFonts w:cs="Times New Roman"/>
          <w:sz w:val="24"/>
          <w:szCs w:val="22"/>
        </w:rPr>
        <w:t>м</w:t>
      </w:r>
      <w:r w:rsidR="00CE089F" w:rsidRPr="009B411F">
        <w:rPr>
          <w:rFonts w:cs="Times New Roman"/>
          <w:sz w:val="24"/>
          <w:szCs w:val="22"/>
        </w:rPr>
        <w:t>ероприятий</w:t>
      </w:r>
      <w:r w:rsidR="00535191" w:rsidRPr="009B411F">
        <w:rPr>
          <w:rFonts w:cs="Times New Roman"/>
          <w:sz w:val="24"/>
          <w:szCs w:val="22"/>
        </w:rPr>
        <w:t xml:space="preserve"> </w:t>
      </w:r>
      <w:r w:rsidR="0065172B" w:rsidRPr="009B411F">
        <w:rPr>
          <w:rFonts w:cs="Times New Roman"/>
          <w:sz w:val="24"/>
          <w:szCs w:val="22"/>
        </w:rPr>
        <w:t>п</w:t>
      </w:r>
      <w:r w:rsidR="00CE089F" w:rsidRPr="009B411F">
        <w:rPr>
          <w:rFonts w:cs="Times New Roman"/>
          <w:sz w:val="24"/>
          <w:szCs w:val="22"/>
        </w:rPr>
        <w:t xml:space="preserve">рограммы представлен в таблице 2 </w:t>
      </w:r>
      <w:r w:rsidR="0065172B" w:rsidRPr="009B411F">
        <w:rPr>
          <w:rFonts w:cs="Times New Roman"/>
          <w:sz w:val="24"/>
          <w:szCs w:val="22"/>
        </w:rPr>
        <w:t>п</w:t>
      </w:r>
      <w:r w:rsidR="00CE089F" w:rsidRPr="009B411F">
        <w:rPr>
          <w:rFonts w:cs="Times New Roman"/>
          <w:sz w:val="24"/>
          <w:szCs w:val="22"/>
        </w:rPr>
        <w:t>рограмм</w:t>
      </w:r>
      <w:r w:rsidR="005308AA" w:rsidRPr="009B411F">
        <w:rPr>
          <w:rFonts w:cs="Times New Roman"/>
          <w:sz w:val="24"/>
          <w:szCs w:val="22"/>
        </w:rPr>
        <w:t>ы</w:t>
      </w:r>
      <w:r w:rsidR="00CE089F" w:rsidRPr="009B411F">
        <w:rPr>
          <w:rFonts w:cs="Times New Roman"/>
          <w:sz w:val="24"/>
          <w:szCs w:val="22"/>
        </w:rPr>
        <w:t>.</w:t>
      </w:r>
    </w:p>
    <w:p w:rsidR="00EE3DC1" w:rsidRPr="009B411F" w:rsidRDefault="00EE3DC1" w:rsidP="007F2430">
      <w:pPr>
        <w:pStyle w:val="ConsPlusTitle"/>
        <w:jc w:val="both"/>
        <w:rPr>
          <w:rFonts w:ascii="Arial" w:hAnsi="Arial" w:cs="Times New Roman"/>
          <w:b w:val="0"/>
          <w:sz w:val="24"/>
          <w:szCs w:val="22"/>
        </w:rPr>
      </w:pPr>
    </w:p>
    <w:p w:rsidR="00155816" w:rsidRPr="009B411F" w:rsidRDefault="00155816" w:rsidP="00155816">
      <w:pPr>
        <w:jc w:val="center"/>
        <w:rPr>
          <w:rFonts w:ascii="Arial" w:hAnsi="Arial"/>
          <w:b/>
          <w:bCs/>
          <w:szCs w:val="22"/>
        </w:rPr>
      </w:pPr>
      <w:r w:rsidRPr="009B411F">
        <w:rPr>
          <w:rFonts w:ascii="Arial" w:hAnsi="Arial"/>
          <w:b/>
          <w:bCs/>
          <w:szCs w:val="22"/>
        </w:rPr>
        <w:t xml:space="preserve">5. Объем финансовых ресурсов, </w:t>
      </w:r>
    </w:p>
    <w:p w:rsidR="00155816" w:rsidRPr="009B411F" w:rsidRDefault="00155816" w:rsidP="00155816">
      <w:pPr>
        <w:jc w:val="center"/>
        <w:rPr>
          <w:rFonts w:ascii="Arial" w:hAnsi="Arial"/>
          <w:b/>
          <w:bCs/>
          <w:szCs w:val="22"/>
        </w:rPr>
      </w:pPr>
      <w:r w:rsidRPr="009B411F">
        <w:rPr>
          <w:rFonts w:ascii="Arial" w:hAnsi="Arial"/>
          <w:b/>
          <w:bCs/>
          <w:szCs w:val="22"/>
        </w:rPr>
        <w:t>необходимых для реализации муниципальной программы</w:t>
      </w:r>
    </w:p>
    <w:p w:rsidR="00155816" w:rsidRPr="009B411F" w:rsidRDefault="00155816" w:rsidP="00155816">
      <w:pPr>
        <w:jc w:val="center"/>
        <w:rPr>
          <w:rFonts w:ascii="Arial" w:hAnsi="Arial"/>
          <w:b/>
          <w:bCs/>
          <w:szCs w:val="22"/>
        </w:rPr>
      </w:pPr>
      <w:r w:rsidRPr="009B411F">
        <w:rPr>
          <w:rFonts w:ascii="Arial" w:hAnsi="Arial"/>
          <w:b/>
          <w:bCs/>
          <w:szCs w:val="22"/>
        </w:rPr>
        <w:t xml:space="preserve"> </w:t>
      </w:r>
      <w:r w:rsidRPr="009B411F">
        <w:rPr>
          <w:rFonts w:ascii="Arial" w:hAnsi="Arial"/>
          <w:b/>
          <w:bCs/>
          <w:szCs w:val="22"/>
          <w:u w:val="single"/>
        </w:rPr>
        <w:t>«</w:t>
      </w:r>
      <w:r w:rsidR="00841569" w:rsidRPr="009B411F">
        <w:rPr>
          <w:rFonts w:ascii="Arial" w:hAnsi="Arial"/>
          <w:b/>
          <w:bCs/>
          <w:szCs w:val="22"/>
          <w:u w:val="single"/>
        </w:rPr>
        <w:t>Развитие образования в Заринском районе</w:t>
      </w:r>
      <w:r w:rsidRPr="009B411F">
        <w:rPr>
          <w:rFonts w:ascii="Arial" w:hAnsi="Arial"/>
          <w:b/>
          <w:bCs/>
          <w:szCs w:val="22"/>
          <w:u w:val="single"/>
        </w:rPr>
        <w:t>»</w:t>
      </w:r>
      <w:r w:rsidR="005A081D" w:rsidRPr="009B411F">
        <w:rPr>
          <w:rFonts w:ascii="Arial" w:hAnsi="Arial"/>
          <w:b/>
          <w:bCs/>
          <w:szCs w:val="22"/>
        </w:rPr>
        <w:t xml:space="preserve"> </w:t>
      </w:r>
      <w:r w:rsidR="00DA5A27" w:rsidRPr="009B411F">
        <w:rPr>
          <w:rFonts w:ascii="Arial" w:hAnsi="Arial"/>
          <w:b/>
          <w:bCs/>
          <w:szCs w:val="22"/>
        </w:rPr>
        <w:t>на 2021-2025 годы</w:t>
      </w:r>
    </w:p>
    <w:p w:rsidR="00155816" w:rsidRPr="009B411F" w:rsidRDefault="00155816" w:rsidP="008A7699">
      <w:pPr>
        <w:jc w:val="center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bCs/>
          <w:szCs w:val="22"/>
        </w:rPr>
        <w:t xml:space="preserve">(наименование  муниципальной  программы)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9B411F" w:rsidTr="00926B17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Сумма расходов, тыс.руб.</w:t>
            </w:r>
          </w:p>
        </w:tc>
      </w:tr>
      <w:tr w:rsidR="00CD7B5D" w:rsidRPr="009B411F" w:rsidTr="00926B17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Всего</w:t>
            </w:r>
          </w:p>
        </w:tc>
      </w:tr>
      <w:tr w:rsidR="00CD7B5D" w:rsidRPr="009B411F" w:rsidTr="00926B17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C50D7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C50D7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C50D7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C50D7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C50D7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2025г.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926B17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7</w:t>
            </w:r>
          </w:p>
        </w:tc>
      </w:tr>
      <w:tr w:rsidR="00CD7B5D" w:rsidRPr="009B411F" w:rsidTr="00926B17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187108,5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189946,7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192141,9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201053,7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210392,1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980642,9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57865,5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60303,7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62898,9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65605,7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68428,9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315102,7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129243,0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129243,0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129243,0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135448,0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141963,0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665140,2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lastRenderedPageBreak/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975129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400,0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926B17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926B1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9B411F" w:rsidRDefault="00155816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820D0B" w:rsidRPr="009B411F" w:rsidTr="00B46A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187108,5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189946,7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192141,9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201053,7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210392,1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980642,9</w:t>
            </w:r>
          </w:p>
        </w:tc>
      </w:tr>
      <w:tr w:rsidR="00CD7B5D" w:rsidRPr="009B411F" w:rsidTr="00DE58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7E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DE58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57865,5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60303,7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62898,9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65605,7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68428,9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315102,7</w:t>
            </w:r>
          </w:p>
        </w:tc>
      </w:tr>
      <w:tr w:rsidR="00820D0B" w:rsidRPr="009B411F" w:rsidTr="00B46A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129243,0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129243,0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129243,0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135448,0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141963,0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0B" w:rsidRPr="009B411F" w:rsidRDefault="00820D0B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665140,2</w:t>
            </w:r>
          </w:p>
        </w:tc>
      </w:tr>
      <w:tr w:rsidR="00CD7B5D" w:rsidRPr="009B411F" w:rsidTr="00DE58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F36F7E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</w:tr>
      <w:tr w:rsidR="00F36F7E" w:rsidRPr="009B411F" w:rsidTr="00DE58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F36F7E" w:rsidP="009B411F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9B411F" w:rsidRDefault="00820D0B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</w:tbl>
    <w:p w:rsidR="00155816" w:rsidRPr="009B411F" w:rsidRDefault="00155816" w:rsidP="009B411F">
      <w:pPr>
        <w:pStyle w:val="ConsPlusNormal"/>
        <w:widowControl/>
        <w:jc w:val="center"/>
        <w:rPr>
          <w:rFonts w:cs="Times New Roman"/>
          <w:sz w:val="24"/>
          <w:szCs w:val="22"/>
        </w:rPr>
      </w:pPr>
    </w:p>
    <w:p w:rsidR="00C118AA" w:rsidRPr="009B411F" w:rsidRDefault="00BE568A" w:rsidP="00B26A35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</w:t>
      </w:r>
      <w:r w:rsidR="00651D18" w:rsidRPr="009B411F">
        <w:rPr>
          <w:rFonts w:cs="Times New Roman"/>
          <w:sz w:val="24"/>
          <w:szCs w:val="22"/>
        </w:rPr>
        <w:t>.</w:t>
      </w:r>
    </w:p>
    <w:p w:rsidR="00E903EE" w:rsidRPr="009B411F" w:rsidRDefault="00E903EE" w:rsidP="00B26A35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</w:r>
    </w:p>
    <w:p w:rsidR="00F37A8F" w:rsidRPr="009B411F" w:rsidRDefault="00F37A8F" w:rsidP="00B26A35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В случае экономии </w:t>
      </w:r>
      <w:r w:rsidR="000A0CCD" w:rsidRPr="009B411F">
        <w:rPr>
          <w:rFonts w:cs="Times New Roman"/>
          <w:sz w:val="24"/>
          <w:szCs w:val="22"/>
        </w:rPr>
        <w:t xml:space="preserve"> средств районного бюджета при реализации одного из мероприятий программы допускается перераспределение данных средств на осуществление иных програмных мероприятий в рамках объемов финансирования, утвержденных в районном бюджете на соответствующий год и плановый период.</w:t>
      </w:r>
    </w:p>
    <w:p w:rsidR="0082160C" w:rsidRPr="009B411F" w:rsidRDefault="0082160C" w:rsidP="007F2430">
      <w:pPr>
        <w:pStyle w:val="ConsPlusNormal"/>
        <w:jc w:val="both"/>
        <w:rPr>
          <w:rFonts w:cs="Times New Roman"/>
          <w:sz w:val="24"/>
          <w:szCs w:val="22"/>
        </w:rPr>
      </w:pPr>
    </w:p>
    <w:p w:rsidR="008A7699" w:rsidRPr="009B411F" w:rsidRDefault="00E95E6B" w:rsidP="008A7699">
      <w:pPr>
        <w:widowControl w:val="0"/>
        <w:autoSpaceDE w:val="0"/>
        <w:autoSpaceDN w:val="0"/>
        <w:jc w:val="center"/>
        <w:outlineLvl w:val="1"/>
        <w:rPr>
          <w:rFonts w:ascii="Arial" w:hAnsi="Arial"/>
          <w:b/>
          <w:szCs w:val="22"/>
        </w:rPr>
      </w:pPr>
      <w:r w:rsidRPr="009B411F">
        <w:rPr>
          <w:rFonts w:ascii="Arial" w:hAnsi="Arial"/>
          <w:szCs w:val="22"/>
        </w:rPr>
        <w:t>6</w:t>
      </w:r>
      <w:r w:rsidR="00274EC9" w:rsidRPr="009B411F">
        <w:rPr>
          <w:rFonts w:ascii="Arial" w:hAnsi="Arial"/>
          <w:b/>
          <w:szCs w:val="22"/>
        </w:rPr>
        <w:t xml:space="preserve">. Анализ рисков реализации программы и описание мер управления рисками </w:t>
      </w:r>
    </w:p>
    <w:p w:rsidR="00274EC9" w:rsidRPr="009B411F" w:rsidRDefault="00274EC9" w:rsidP="008A7699">
      <w:pPr>
        <w:widowControl w:val="0"/>
        <w:autoSpaceDE w:val="0"/>
        <w:autoSpaceDN w:val="0"/>
        <w:jc w:val="center"/>
        <w:outlineLvl w:val="1"/>
        <w:rPr>
          <w:rFonts w:ascii="Arial" w:hAnsi="Arial"/>
          <w:b/>
          <w:szCs w:val="22"/>
        </w:rPr>
      </w:pPr>
      <w:r w:rsidRPr="009B411F">
        <w:rPr>
          <w:rFonts w:ascii="Arial" w:hAnsi="Arial"/>
          <w:b/>
          <w:szCs w:val="22"/>
        </w:rPr>
        <w:t>реализации программы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К рискам относятся: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нормативные правовые риски </w:t>
      </w:r>
      <w:r w:rsidRPr="009B411F">
        <w:rPr>
          <w:rFonts w:ascii="Arial" w:hAnsi="Arial"/>
          <w:szCs w:val="22"/>
        </w:rPr>
        <w:sym w:font="Symbol" w:char="F02D"/>
      </w:r>
      <w:r w:rsidRPr="009B411F">
        <w:rPr>
          <w:rFonts w:ascii="Arial" w:hAnsi="Arial"/>
          <w:szCs w:val="22"/>
        </w:rPr>
        <w:t xml:space="preserve"> непринятие или несвоевременное принятие необходимых нормативных правовых актов, влияющих на реализацию мероприятий программы;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организационные и управленческие риски </w:t>
      </w:r>
      <w:r w:rsidRPr="009B411F">
        <w:rPr>
          <w:rFonts w:ascii="Arial" w:hAnsi="Arial"/>
          <w:szCs w:val="22"/>
        </w:rPr>
        <w:sym w:font="Symbol" w:char="F02D"/>
      </w:r>
      <w:r w:rsidRPr="009B411F">
        <w:rPr>
          <w:rFonts w:ascii="Arial" w:hAnsi="Arial"/>
          <w:szCs w:val="22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финансово-экономические риски </w:t>
      </w:r>
      <w:r w:rsidRPr="009B411F">
        <w:rPr>
          <w:rFonts w:ascii="Arial" w:hAnsi="Arial"/>
          <w:szCs w:val="22"/>
        </w:rPr>
        <w:sym w:font="Symbol" w:char="F02D"/>
      </w:r>
      <w:r w:rsidRPr="009B411F">
        <w:rPr>
          <w:rFonts w:ascii="Arial" w:hAnsi="Arial"/>
          <w:szCs w:val="22"/>
        </w:rPr>
        <w:t xml:space="preserve"> недостаточное финансирование мероприятий программы за счет бюджетов всех уровней бюджетной системы Российской Федерации.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</w:rPr>
      </w:pPr>
    </w:p>
    <w:p w:rsidR="00274EC9" w:rsidRPr="009B411F" w:rsidRDefault="00274EC9" w:rsidP="00274EC9">
      <w:pPr>
        <w:widowControl w:val="0"/>
        <w:autoSpaceDE w:val="0"/>
        <w:autoSpaceDN w:val="0"/>
        <w:jc w:val="center"/>
        <w:outlineLvl w:val="1"/>
        <w:rPr>
          <w:rFonts w:ascii="Arial" w:hAnsi="Arial"/>
          <w:b/>
          <w:szCs w:val="22"/>
        </w:rPr>
      </w:pPr>
      <w:r w:rsidRPr="009B411F">
        <w:rPr>
          <w:rFonts w:ascii="Arial" w:hAnsi="Arial"/>
          <w:szCs w:val="22"/>
        </w:rPr>
        <w:t xml:space="preserve">7. </w:t>
      </w:r>
      <w:r w:rsidRPr="009B411F">
        <w:rPr>
          <w:rFonts w:ascii="Arial" w:hAnsi="Arial"/>
          <w:b/>
          <w:szCs w:val="22"/>
        </w:rPr>
        <w:t>Методика оценки эффективности</w:t>
      </w:r>
      <w:r w:rsidR="00F36F7E" w:rsidRPr="009B411F">
        <w:rPr>
          <w:rFonts w:ascii="Arial" w:hAnsi="Arial"/>
          <w:b/>
          <w:szCs w:val="22"/>
        </w:rPr>
        <w:t xml:space="preserve"> муниципальной</w:t>
      </w:r>
      <w:r w:rsidRPr="009B411F">
        <w:rPr>
          <w:rFonts w:ascii="Arial" w:hAnsi="Arial"/>
          <w:b/>
          <w:szCs w:val="22"/>
        </w:rPr>
        <w:t xml:space="preserve"> программы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степени достижения целей и решения зад</w:t>
      </w:r>
      <w:r w:rsidR="00F316EA" w:rsidRPr="009B411F">
        <w:rPr>
          <w:rFonts w:ascii="Arial" w:hAnsi="Arial"/>
          <w:szCs w:val="22"/>
        </w:rPr>
        <w:t>ач муниципальной программы (под</w:t>
      </w:r>
      <w:r w:rsidRPr="009B411F">
        <w:rPr>
          <w:rFonts w:ascii="Arial" w:hAnsi="Arial"/>
          <w:szCs w:val="22"/>
        </w:rPr>
        <w:t>программы);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соответствия запланированному уровн</w:t>
      </w:r>
      <w:r w:rsidR="00F316EA" w:rsidRPr="009B411F">
        <w:rPr>
          <w:rFonts w:ascii="Arial" w:hAnsi="Arial"/>
          <w:szCs w:val="22"/>
        </w:rPr>
        <w:t>ю затрат и эффективности исполь</w:t>
      </w:r>
      <w:r w:rsidRPr="009B411F">
        <w:rPr>
          <w:rFonts w:ascii="Arial" w:hAnsi="Arial"/>
          <w:szCs w:val="22"/>
        </w:rPr>
        <w:t>зования средств муниципального бюдже</w:t>
      </w:r>
      <w:r w:rsidR="00F316EA" w:rsidRPr="009B411F">
        <w:rPr>
          <w:rFonts w:ascii="Arial" w:hAnsi="Arial"/>
          <w:szCs w:val="22"/>
        </w:rPr>
        <w:t>та муниципальной программы (под</w:t>
      </w:r>
      <w:r w:rsidRPr="009B411F">
        <w:rPr>
          <w:rFonts w:ascii="Arial" w:hAnsi="Arial"/>
          <w:szCs w:val="22"/>
        </w:rPr>
        <w:t>программы);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степени реализации мероприятий </w:t>
      </w:r>
      <w:r w:rsidR="00F316EA" w:rsidRPr="009B411F">
        <w:rPr>
          <w:rFonts w:ascii="Arial" w:hAnsi="Arial"/>
          <w:szCs w:val="22"/>
        </w:rPr>
        <w:t>муниципальной программы (подпро</w:t>
      </w:r>
      <w:r w:rsidRPr="009B411F">
        <w:rPr>
          <w:rFonts w:ascii="Arial" w:hAnsi="Arial"/>
          <w:szCs w:val="22"/>
        </w:rPr>
        <w:t>граммы).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1.1. Оценка степени достижения целей и реш</w:t>
      </w:r>
      <w:r w:rsidR="00F316EA" w:rsidRPr="009B411F">
        <w:rPr>
          <w:rFonts w:ascii="Arial" w:hAnsi="Arial"/>
          <w:szCs w:val="22"/>
        </w:rPr>
        <w:t>ения задач муниципальной про</w:t>
      </w:r>
      <w:r w:rsidRPr="009B411F">
        <w:rPr>
          <w:rFonts w:ascii="Arial" w:hAnsi="Arial"/>
          <w:szCs w:val="22"/>
        </w:rPr>
        <w:t>граммы (подпрограммы) производится путем со</w:t>
      </w:r>
      <w:r w:rsidR="00F316EA" w:rsidRPr="009B411F">
        <w:rPr>
          <w:rFonts w:ascii="Arial" w:hAnsi="Arial"/>
          <w:szCs w:val="22"/>
        </w:rPr>
        <w:t>поставления фактически достигну</w:t>
      </w:r>
      <w:r w:rsidRPr="009B411F">
        <w:rPr>
          <w:rFonts w:ascii="Arial" w:hAnsi="Arial"/>
          <w:szCs w:val="22"/>
        </w:rPr>
        <w:t>тых значений индикаторов муниципальной программы (подпрограммы) и их плановых значений по формуле:</w:t>
      </w:r>
    </w:p>
    <w:p w:rsidR="004E2DD5" w:rsidRPr="009B411F" w:rsidRDefault="004E2DD5" w:rsidP="004E2DD5">
      <w:pPr>
        <w:pStyle w:val="ConsPlusNormal"/>
        <w:widowControl/>
        <w:ind w:firstLine="540"/>
        <w:jc w:val="both"/>
        <w:rPr>
          <w:rFonts w:cs="Times New Roman"/>
          <w:sz w:val="24"/>
          <w:szCs w:val="22"/>
        </w:rPr>
      </w:pPr>
    </w:p>
    <w:p w:rsidR="004E2DD5" w:rsidRPr="009B411F" w:rsidRDefault="004E2DD5" w:rsidP="004E2DD5">
      <w:pPr>
        <w:autoSpaceDE w:val="0"/>
        <w:autoSpaceDN w:val="0"/>
        <w:adjustRightInd w:val="0"/>
        <w:spacing w:line="192" w:lineRule="auto"/>
        <w:jc w:val="center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</w:rPr>
        <w:t xml:space="preserve">                 </w:t>
      </w:r>
      <w:r w:rsidRPr="009B411F">
        <w:rPr>
          <w:rFonts w:ascii="Arial" w:hAnsi="Arial"/>
          <w:szCs w:val="22"/>
          <w:lang w:val="en-US"/>
        </w:rPr>
        <w:t>m</w:t>
      </w:r>
    </w:p>
    <w:p w:rsidR="004E2DD5" w:rsidRPr="009B411F" w:rsidRDefault="004E2DD5" w:rsidP="004E2DD5">
      <w:pPr>
        <w:autoSpaceDE w:val="0"/>
        <w:autoSpaceDN w:val="0"/>
        <w:adjustRightInd w:val="0"/>
        <w:spacing w:line="192" w:lineRule="auto"/>
        <w:jc w:val="center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  <w:lang w:val="en-US"/>
        </w:rPr>
        <w:t xml:space="preserve">Cel = (1/m) *  </w:t>
      </w:r>
      <w:r w:rsidRPr="009B411F">
        <w:rPr>
          <w:rFonts w:ascii="Arial" w:hAnsi="Arial"/>
          <w:szCs w:val="22"/>
        </w:rPr>
        <w:sym w:font="Symbol" w:char="F0E5"/>
      </w:r>
      <w:r w:rsidRPr="009B411F">
        <w:rPr>
          <w:rFonts w:ascii="Arial" w:hAnsi="Arial"/>
          <w:szCs w:val="22"/>
          <w:lang w:val="en-US"/>
        </w:rPr>
        <w:t>(S</w:t>
      </w:r>
      <w:r w:rsidRPr="009B411F">
        <w:rPr>
          <w:rFonts w:ascii="Arial" w:hAnsi="Arial"/>
          <w:szCs w:val="22"/>
          <w:vertAlign w:val="subscript"/>
          <w:lang w:val="en-US"/>
        </w:rPr>
        <w:t>i</w:t>
      </w:r>
      <w:r w:rsidRPr="009B411F">
        <w:rPr>
          <w:rFonts w:ascii="Arial" w:hAnsi="Arial"/>
          <w:szCs w:val="22"/>
          <w:lang w:val="en-US"/>
        </w:rPr>
        <w:t>),</w:t>
      </w:r>
    </w:p>
    <w:p w:rsidR="004E2DD5" w:rsidRPr="009B411F" w:rsidRDefault="004E2DD5" w:rsidP="004E2DD5">
      <w:pPr>
        <w:autoSpaceDE w:val="0"/>
        <w:autoSpaceDN w:val="0"/>
        <w:adjustRightInd w:val="0"/>
        <w:spacing w:line="192" w:lineRule="auto"/>
        <w:ind w:left="5245"/>
        <w:jc w:val="both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  <w:lang w:val="en-US"/>
        </w:rPr>
        <w:t xml:space="preserve"> i=1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  <w:lang w:val="en-US"/>
        </w:rPr>
        <w:t xml:space="preserve"> i=1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</w:rPr>
        <w:t>где</w:t>
      </w:r>
      <w:r w:rsidRPr="009B411F">
        <w:rPr>
          <w:rFonts w:ascii="Arial" w:hAnsi="Arial"/>
          <w:szCs w:val="22"/>
          <w:lang w:val="en-US"/>
        </w:rPr>
        <w:t>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Cel – оценка степени достижения цели, решения задачи муниципальной про-граммы (подпрограммы);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Si 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F36F7E" w:rsidRPr="009B411F" w:rsidRDefault="004E2DD5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sym w:font="Symbol" w:char="F0E5"/>
      </w:r>
      <w:r w:rsidRPr="009B411F">
        <w:rPr>
          <w:rFonts w:ascii="Arial" w:hAnsi="Arial"/>
          <w:szCs w:val="22"/>
        </w:rPr>
        <w:t xml:space="preserve"> </w:t>
      </w:r>
      <w:r w:rsidR="00F36F7E" w:rsidRPr="009B411F">
        <w:rPr>
          <w:rFonts w:ascii="Arial" w:hAnsi="Arial"/>
          <w:szCs w:val="22"/>
        </w:rPr>
        <w:t xml:space="preserve"> – сумма значений.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Si = (Fi /Pi)*100%,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где: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Fi – фактическое значение i-го индикатора (показателя) муниципальной про-граммы;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Pi – плановое значение i-го индикатора (показателя) муниципальной про-граммы (для индикаторов (показателей), желаемой тенденцией развития которых является рост значений) или: Si = (Pi / Fi) *100% (для индикаторов (показателей), желаемой тенденцией развития которых является снижение значений).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1.2. 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4E2DD5" w:rsidRPr="009B411F" w:rsidRDefault="004E2DD5" w:rsidP="004E2DD5">
      <w:pPr>
        <w:ind w:firstLine="708"/>
        <w:jc w:val="center"/>
        <w:rPr>
          <w:rFonts w:ascii="Arial" w:hAnsi="Arial"/>
          <w:szCs w:val="22"/>
        </w:rPr>
      </w:pPr>
    </w:p>
    <w:p w:rsidR="00F36F7E" w:rsidRPr="009B411F" w:rsidRDefault="00F36F7E" w:rsidP="004E2DD5">
      <w:pPr>
        <w:ind w:firstLine="708"/>
        <w:jc w:val="center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Fin = K / L*100%,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где: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Fin – уровень финансирования реализации мероприятий муниципальной про-граммы (подпрограммы);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K – фактический объем финансовых ресурсов, направленный на реализацию мероприятий муниципальной программы (подпрограммы);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L – плановый объем финансовых ресурсов, предусмотренных на реализацию муниципальной программы (подпрограммы) на соответствующий отчетный пе-риод.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1.3. Оценка степени реализации мероприятий (достижения ожидаемых непо-средственных результатов их реализации) муниципальной программы (подпрограммы) производится по следующей формуле:</w:t>
      </w:r>
    </w:p>
    <w:p w:rsidR="004E2DD5" w:rsidRPr="009B411F" w:rsidRDefault="004E2DD5" w:rsidP="004E2DD5">
      <w:pPr>
        <w:autoSpaceDE w:val="0"/>
        <w:autoSpaceDN w:val="0"/>
        <w:adjustRightInd w:val="0"/>
        <w:spacing w:line="192" w:lineRule="auto"/>
        <w:jc w:val="center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</w:rPr>
        <w:t xml:space="preserve">        </w:t>
      </w:r>
      <w:r w:rsidRPr="009B411F">
        <w:rPr>
          <w:rFonts w:ascii="Arial" w:hAnsi="Arial"/>
          <w:szCs w:val="22"/>
          <w:lang w:val="en-US"/>
        </w:rPr>
        <w:t>n</w:t>
      </w:r>
    </w:p>
    <w:p w:rsidR="004E2DD5" w:rsidRPr="009B411F" w:rsidRDefault="004E2DD5" w:rsidP="004E2DD5">
      <w:pPr>
        <w:autoSpaceDE w:val="0"/>
        <w:autoSpaceDN w:val="0"/>
        <w:adjustRightInd w:val="0"/>
        <w:spacing w:line="192" w:lineRule="auto"/>
        <w:jc w:val="center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  <w:lang w:val="en-US"/>
        </w:rPr>
        <w:t xml:space="preserve">Mer  =  (1/n) *  </w:t>
      </w:r>
      <w:r w:rsidRPr="009B411F">
        <w:rPr>
          <w:rFonts w:ascii="Arial" w:hAnsi="Arial"/>
          <w:szCs w:val="22"/>
        </w:rPr>
        <w:sym w:font="Symbol" w:char="F0E5"/>
      </w:r>
      <w:r w:rsidRPr="009B411F">
        <w:rPr>
          <w:rFonts w:ascii="Arial" w:hAnsi="Arial"/>
          <w:szCs w:val="22"/>
          <w:lang w:val="en-US"/>
        </w:rPr>
        <w:t>(R</w:t>
      </w:r>
      <w:r w:rsidRPr="009B411F">
        <w:rPr>
          <w:rFonts w:ascii="Arial" w:hAnsi="Arial"/>
          <w:szCs w:val="22"/>
          <w:vertAlign w:val="subscript"/>
          <w:lang w:val="en-US"/>
        </w:rPr>
        <w:t>j</w:t>
      </w:r>
      <w:r w:rsidRPr="009B411F">
        <w:rPr>
          <w:rFonts w:ascii="Arial" w:hAnsi="Arial"/>
          <w:szCs w:val="22"/>
          <w:lang w:val="en-US"/>
        </w:rPr>
        <w:t>*100%),</w:t>
      </w:r>
    </w:p>
    <w:p w:rsidR="004E2DD5" w:rsidRPr="009B411F" w:rsidRDefault="004E2DD5" w:rsidP="004E2DD5">
      <w:pPr>
        <w:autoSpaceDE w:val="0"/>
        <w:autoSpaceDN w:val="0"/>
        <w:adjustRightInd w:val="0"/>
        <w:spacing w:line="192" w:lineRule="auto"/>
        <w:jc w:val="center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  <w:lang w:val="en-US"/>
        </w:rPr>
        <w:t xml:space="preserve">              j=1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</w:rPr>
        <w:t>где</w:t>
      </w:r>
      <w:r w:rsidRPr="009B411F">
        <w:rPr>
          <w:rFonts w:ascii="Arial" w:hAnsi="Arial"/>
          <w:szCs w:val="22"/>
          <w:lang w:val="en-US"/>
        </w:rPr>
        <w:t>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Mer – оценка степени реализации мероприятий муниципальной программы (подпрограммы);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Rj – показатель достижения ожидаемого непосредственного результата  j-го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n – количество мероприятий, включенных в муниципальную программу (под-программу);</w:t>
      </w:r>
    </w:p>
    <w:p w:rsidR="00F36F7E" w:rsidRPr="009B411F" w:rsidRDefault="004E2DD5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sym w:font="Symbol" w:char="F0E5"/>
      </w:r>
      <w:r w:rsidRPr="009B411F">
        <w:rPr>
          <w:rFonts w:ascii="Arial" w:hAnsi="Arial"/>
          <w:szCs w:val="22"/>
        </w:rPr>
        <w:t xml:space="preserve"> </w:t>
      </w:r>
      <w:r w:rsidR="00F36F7E" w:rsidRPr="009B411F">
        <w:rPr>
          <w:rFonts w:ascii="Arial" w:hAnsi="Arial"/>
          <w:szCs w:val="22"/>
        </w:rPr>
        <w:t xml:space="preserve"> – сумма значений.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1.4. Комплексная оценка эффективности реализации муниципальной про-граммы (далее – «комплексная оценка») производится по следующей формуле: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</w:p>
    <w:p w:rsidR="00F36F7E" w:rsidRPr="009B411F" w:rsidRDefault="00F36F7E" w:rsidP="004E2DD5">
      <w:pPr>
        <w:ind w:firstLine="708"/>
        <w:jc w:val="center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  <w:lang w:val="en-US"/>
        </w:rPr>
        <w:t>O = (Cel + Fin + Mer)/3,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  <w:lang w:val="en-US"/>
        </w:rPr>
      </w:pPr>
      <w:r w:rsidRPr="009B411F">
        <w:rPr>
          <w:rFonts w:ascii="Arial" w:hAnsi="Arial"/>
          <w:szCs w:val="22"/>
        </w:rPr>
        <w:t>где</w:t>
      </w:r>
      <w:r w:rsidRPr="009B411F">
        <w:rPr>
          <w:rFonts w:ascii="Arial" w:hAnsi="Arial"/>
          <w:szCs w:val="22"/>
          <w:lang w:val="en-US"/>
        </w:rPr>
        <w:t xml:space="preserve">: 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O – комплексная оценка.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2. Реализация муниципальной программы может характеризоваться: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- высоким уровнем эффективности;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- средним уровнем эффективности;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- низким уровнем эффективности.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F36F7E" w:rsidRPr="009B411F" w:rsidRDefault="00F36F7E" w:rsidP="00F36F7E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9B411F" w:rsidRDefault="009B411F" w:rsidP="00274EC9">
      <w:pPr>
        <w:ind w:firstLine="708"/>
        <w:jc w:val="both"/>
        <w:rPr>
          <w:rFonts w:ascii="Arial" w:hAnsi="Arial"/>
          <w:szCs w:val="22"/>
        </w:rPr>
      </w:pPr>
    </w:p>
    <w:p w:rsidR="009B411F" w:rsidRDefault="009B411F" w:rsidP="00274EC9">
      <w:pPr>
        <w:ind w:firstLine="708"/>
        <w:jc w:val="both"/>
        <w:rPr>
          <w:rFonts w:ascii="Arial" w:hAnsi="Arial"/>
          <w:szCs w:val="22"/>
        </w:rPr>
      </w:pPr>
    </w:p>
    <w:p w:rsidR="009B411F" w:rsidRDefault="009B411F" w:rsidP="00274EC9">
      <w:pPr>
        <w:ind w:firstLine="708"/>
        <w:jc w:val="both"/>
        <w:rPr>
          <w:rFonts w:ascii="Arial" w:hAnsi="Arial"/>
          <w:szCs w:val="22"/>
        </w:rPr>
      </w:pPr>
    </w:p>
    <w:p w:rsidR="009B411F" w:rsidRDefault="009B411F" w:rsidP="00274EC9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ПРИЛОЖЕНИЕ 1</w:t>
      </w:r>
    </w:p>
    <w:p w:rsidR="009B411F" w:rsidRDefault="009B411F" w:rsidP="00274EC9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к муниципальной программе Заринского района  </w:t>
      </w:r>
    </w:p>
    <w:p w:rsidR="009B411F" w:rsidRDefault="009B411F" w:rsidP="00274EC9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«Развитие образования в Заринском районе»</w:t>
      </w:r>
    </w:p>
    <w:p w:rsidR="003D02A5" w:rsidRPr="009B411F" w:rsidRDefault="009B411F" w:rsidP="0016414B">
      <w:pPr>
        <w:ind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на 2021-2025 годы </w:t>
      </w:r>
    </w:p>
    <w:p w:rsidR="003C09FE" w:rsidRPr="009B411F" w:rsidRDefault="003C09FE" w:rsidP="00280359">
      <w:pPr>
        <w:pStyle w:val="s1"/>
        <w:spacing w:before="0" w:beforeAutospacing="0" w:after="0" w:afterAutospacing="0" w:line="240" w:lineRule="exact"/>
        <w:jc w:val="center"/>
        <w:rPr>
          <w:rFonts w:ascii="Arial" w:hAnsi="Arial"/>
          <w:szCs w:val="22"/>
        </w:rPr>
      </w:pPr>
    </w:p>
    <w:p w:rsidR="003C09FE" w:rsidRPr="0016414B" w:rsidRDefault="003C09FE" w:rsidP="0016414B">
      <w:pPr>
        <w:pStyle w:val="s1"/>
        <w:numPr>
          <w:ilvl w:val="0"/>
          <w:numId w:val="26"/>
        </w:numPr>
        <w:spacing w:before="0" w:beforeAutospacing="0" w:after="0" w:afterAutospacing="0" w:line="240" w:lineRule="exact"/>
        <w:ind w:left="0" w:firstLine="490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ПАСПОРТ</w:t>
      </w:r>
    </w:p>
    <w:p w:rsidR="0016414B" w:rsidRPr="0016414B" w:rsidRDefault="003C09FE" w:rsidP="0016414B">
      <w:pPr>
        <w:pStyle w:val="s1"/>
        <w:spacing w:before="0" w:beforeAutospacing="0" w:after="0" w:afterAutospacing="0" w:line="240" w:lineRule="exact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 xml:space="preserve">подпрограммы 1 «Развитие дошкольного образования в </w:t>
      </w:r>
      <w:r w:rsidR="00B26A35" w:rsidRPr="0016414B">
        <w:rPr>
          <w:rFonts w:ascii="Arial" w:hAnsi="Arial"/>
          <w:b/>
          <w:szCs w:val="22"/>
        </w:rPr>
        <w:t>Заринском районе</w:t>
      </w:r>
      <w:r w:rsidRPr="0016414B">
        <w:rPr>
          <w:rFonts w:ascii="Arial" w:hAnsi="Arial"/>
          <w:b/>
          <w:szCs w:val="22"/>
        </w:rPr>
        <w:t>»</w:t>
      </w:r>
      <w:r w:rsidR="0023490A" w:rsidRPr="0016414B">
        <w:rPr>
          <w:rFonts w:ascii="Arial" w:hAnsi="Arial"/>
          <w:b/>
          <w:szCs w:val="22"/>
        </w:rPr>
        <w:t xml:space="preserve"> </w:t>
      </w:r>
    </w:p>
    <w:p w:rsidR="003C09FE" w:rsidRPr="0016414B" w:rsidRDefault="0023490A" w:rsidP="0016414B">
      <w:pPr>
        <w:pStyle w:val="s1"/>
        <w:spacing w:before="0" w:beforeAutospacing="0" w:after="0" w:afterAutospacing="0" w:line="240" w:lineRule="exact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на 2021-2025 годы</w:t>
      </w:r>
    </w:p>
    <w:p w:rsidR="006D51A9" w:rsidRPr="009B411F" w:rsidRDefault="006D51A9" w:rsidP="0016414B">
      <w:pPr>
        <w:pStyle w:val="s1"/>
        <w:spacing w:before="0" w:beforeAutospacing="0" w:after="0" w:afterAutospacing="0" w:line="240" w:lineRule="exact"/>
        <w:jc w:val="center"/>
        <w:rPr>
          <w:rFonts w:ascii="Arial" w:hAnsi="Arial"/>
          <w:color w:val="FF0000"/>
          <w:szCs w:val="22"/>
        </w:rPr>
      </w:pPr>
    </w:p>
    <w:tbl>
      <w:tblPr>
        <w:tblW w:w="5019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521"/>
        <w:gridCol w:w="7267"/>
      </w:tblGrid>
      <w:tr w:rsidR="00CD7B5D" w:rsidRPr="009B411F" w:rsidTr="00657007">
        <w:trPr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spacing w:line="276" w:lineRule="auto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spacing w:line="276" w:lineRule="auto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Соисполнитель муниципальной программы</w:t>
            </w:r>
          </w:p>
        </w:tc>
        <w:tc>
          <w:tcPr>
            <w:tcW w:w="7371" w:type="dxa"/>
          </w:tcPr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комитет Администрации Заринского района по образованию и делам молодежи</w:t>
            </w:r>
          </w:p>
        </w:tc>
      </w:tr>
      <w:tr w:rsidR="00CD7B5D" w:rsidRPr="009B411F" w:rsidTr="00657007">
        <w:trPr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Участники подпрограммы</w:t>
            </w:r>
          </w:p>
        </w:tc>
        <w:tc>
          <w:tcPr>
            <w:tcW w:w="7371" w:type="dxa"/>
          </w:tcPr>
          <w:p w:rsidR="00DA5A27" w:rsidRPr="009B411F" w:rsidRDefault="00657007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</w:t>
            </w:r>
            <w:r w:rsidR="00DA5A27" w:rsidRPr="009B411F">
              <w:rPr>
                <w:rFonts w:ascii="Arial" w:hAnsi="Arial"/>
                <w:szCs w:val="22"/>
              </w:rPr>
              <w:t>;</w:t>
            </w:r>
          </w:p>
          <w:p w:rsidR="00657007" w:rsidRPr="009B411F" w:rsidRDefault="00657007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образовательные</w:t>
            </w:r>
            <w:r w:rsidR="00DA5A27" w:rsidRPr="009B411F">
              <w:rPr>
                <w:rFonts w:ascii="Arial" w:hAnsi="Arial"/>
                <w:szCs w:val="22"/>
              </w:rPr>
              <w:t xml:space="preserve"> учреждения Заринского района, реализующие уровень </w:t>
            </w:r>
            <w:r w:rsidR="00052104" w:rsidRPr="009B411F">
              <w:rPr>
                <w:rFonts w:ascii="Arial" w:hAnsi="Arial"/>
                <w:szCs w:val="22"/>
              </w:rPr>
              <w:t xml:space="preserve">дошкольного </w:t>
            </w:r>
            <w:r w:rsidR="00DA5A27" w:rsidRPr="009B411F">
              <w:rPr>
                <w:rFonts w:ascii="Arial" w:hAnsi="Arial"/>
                <w:szCs w:val="22"/>
              </w:rPr>
              <w:t>образования</w:t>
            </w:r>
          </w:p>
        </w:tc>
      </w:tr>
      <w:tr w:rsidR="00CD7B5D" w:rsidRPr="009B411F" w:rsidTr="00657007">
        <w:trPr>
          <w:trHeight w:val="20"/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Цель подпрограммы</w:t>
            </w:r>
          </w:p>
        </w:tc>
        <w:tc>
          <w:tcPr>
            <w:tcW w:w="7371" w:type="dxa"/>
          </w:tcPr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условий для модернизации системы дошкольного образования в Заринском районе и удовлетворение потребностей граждан в доступном и качественном дошкольном образовании</w:t>
            </w:r>
          </w:p>
        </w:tc>
      </w:tr>
      <w:tr w:rsidR="00A471AB" w:rsidRPr="009B411F" w:rsidTr="00657007">
        <w:trPr>
          <w:trHeight w:val="20"/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Задачи подпрограммы</w:t>
            </w:r>
          </w:p>
        </w:tc>
        <w:tc>
          <w:tcPr>
            <w:tcW w:w="7371" w:type="dxa"/>
          </w:tcPr>
          <w:p w:rsidR="00657007" w:rsidRPr="009B411F" w:rsidRDefault="00657007" w:rsidP="0016414B">
            <w:pPr>
              <w:pStyle w:val="3"/>
              <w:numPr>
                <w:ilvl w:val="0"/>
                <w:numId w:val="0"/>
              </w:numPr>
              <w:ind w:left="-39"/>
              <w:jc w:val="center"/>
              <w:rPr>
                <w:rFonts w:ascii="Arial" w:hAnsi="Arial"/>
                <w:shd w:val="clear" w:color="auto" w:fill="FFFFFF"/>
              </w:rPr>
            </w:pPr>
            <w:r w:rsidRPr="009B411F">
              <w:rPr>
                <w:rFonts w:ascii="Arial" w:hAnsi="Arial"/>
                <w:shd w:val="clear" w:color="auto" w:fill="FFFFFF"/>
              </w:rPr>
              <w:t>повышение доступности и качества услуг, предоставляемых населению района в сфере дошкольного образования;</w:t>
            </w:r>
          </w:p>
          <w:p w:rsidR="00657007" w:rsidRPr="009B411F" w:rsidRDefault="00657007" w:rsidP="0016414B">
            <w:pPr>
              <w:pStyle w:val="3"/>
              <w:numPr>
                <w:ilvl w:val="0"/>
                <w:numId w:val="0"/>
              </w:numPr>
              <w:ind w:left="-39"/>
              <w:jc w:val="center"/>
              <w:rPr>
                <w:rFonts w:ascii="Arial" w:hAnsi="Arial"/>
                <w:shd w:val="clear" w:color="auto" w:fill="FFFFFF"/>
              </w:rPr>
            </w:pPr>
            <w:r w:rsidRPr="009B411F">
              <w:rPr>
                <w:rFonts w:ascii="Arial" w:hAnsi="Arial"/>
                <w:shd w:val="clear" w:color="auto" w:fill="FFFFFF"/>
              </w:rPr>
              <w:t>модернизация матери</w:t>
            </w:r>
            <w:r w:rsidR="00E5591B" w:rsidRPr="009B411F">
              <w:rPr>
                <w:rFonts w:ascii="Arial" w:hAnsi="Arial"/>
                <w:shd w:val="clear" w:color="auto" w:fill="FFFFFF"/>
              </w:rPr>
              <w:t>ально-технической базы образова</w:t>
            </w:r>
            <w:r w:rsidRPr="009B411F">
              <w:rPr>
                <w:rFonts w:ascii="Arial" w:hAnsi="Arial"/>
                <w:shd w:val="clear" w:color="auto" w:fill="FFFFFF"/>
              </w:rPr>
              <w:t>тельных организаций, реализующих уровень дошкольного образования;</w:t>
            </w:r>
          </w:p>
          <w:p w:rsidR="00657007" w:rsidRPr="009B411F" w:rsidRDefault="00657007" w:rsidP="001641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  <w:shd w:val="clear" w:color="auto" w:fill="FFFFFF"/>
              </w:rPr>
              <w:t>повышение качества услуг, предоставляемых населению района в сфере дошкольного образования</w:t>
            </w:r>
          </w:p>
        </w:tc>
      </w:tr>
      <w:tr w:rsidR="00CD7B5D" w:rsidRPr="009B411F" w:rsidTr="0023490A">
        <w:trPr>
          <w:trHeight w:val="3877"/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 w:right="-17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Перечень мероприятий подпрограммы</w:t>
            </w:r>
          </w:p>
        </w:tc>
        <w:tc>
          <w:tcPr>
            <w:tcW w:w="7371" w:type="dxa"/>
          </w:tcPr>
          <w:p w:rsidR="00657007" w:rsidRPr="009B411F" w:rsidRDefault="00657007" w:rsidP="0016414B">
            <w:pPr>
              <w:pStyle w:val="ConsPlusNormal"/>
              <w:spacing w:before="20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образования;</w:t>
            </w:r>
          </w:p>
          <w:p w:rsidR="00657007" w:rsidRPr="009B411F" w:rsidRDefault="00657007" w:rsidP="0016414B">
            <w:pPr>
              <w:pStyle w:val="ConsPlusNormal"/>
              <w:spacing w:before="20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приобретение и замена технологического оборудования;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ремонт зданий образовательных организаций, реализующих уровень дошкольного образования, в том числе для перевода зданий детских садов в здания общеобразовательных организаций;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проведение районных конкурсов, направленных на выявление детской одаренности на уровне дошкольного образования;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мероприятия регионального проекта «</w:t>
            </w:r>
            <w:r w:rsidR="000A0CCD" w:rsidRPr="009B411F">
              <w:rPr>
                <w:rFonts w:cs="Times New Roman"/>
                <w:sz w:val="24"/>
                <w:szCs w:val="22"/>
              </w:rPr>
              <w:t>Поддержка семей, имеющих детей»</w:t>
            </w:r>
            <w:r w:rsidR="00052104" w:rsidRPr="009B411F">
              <w:rPr>
                <w:rFonts w:cs="Times New Roman"/>
                <w:sz w:val="24"/>
                <w:szCs w:val="22"/>
              </w:rPr>
              <w:t>.</w:t>
            </w:r>
          </w:p>
        </w:tc>
      </w:tr>
      <w:tr w:rsidR="00CD7B5D" w:rsidRPr="009B411F" w:rsidTr="0023490A">
        <w:trPr>
          <w:trHeight w:val="2342"/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 w:right="-33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6.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Показатели подпрограммы</w:t>
            </w:r>
          </w:p>
        </w:tc>
        <w:tc>
          <w:tcPr>
            <w:tcW w:w="7371" w:type="dxa"/>
            <w:tcMar>
              <w:left w:w="85" w:type="dxa"/>
              <w:right w:w="85" w:type="dxa"/>
            </w:tcMar>
          </w:tcPr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доступность дошкольного образования для детей в возрасте от </w:t>
            </w:r>
            <w:r w:rsidR="00052104" w:rsidRPr="009B411F">
              <w:rPr>
                <w:rFonts w:cs="Times New Roman"/>
                <w:sz w:val="24"/>
                <w:szCs w:val="22"/>
              </w:rPr>
              <w:t xml:space="preserve">1,5 </w:t>
            </w:r>
            <w:r w:rsidRPr="009B411F">
              <w:rPr>
                <w:rFonts w:cs="Times New Roman"/>
                <w:sz w:val="24"/>
                <w:szCs w:val="22"/>
              </w:rPr>
              <w:t xml:space="preserve">до 3 лет (отношение численности детей в возрасте от </w:t>
            </w:r>
            <w:r w:rsidR="00052104" w:rsidRPr="009B411F">
              <w:rPr>
                <w:rFonts w:cs="Times New Roman"/>
                <w:sz w:val="24"/>
                <w:szCs w:val="22"/>
              </w:rPr>
              <w:t xml:space="preserve">1,5 </w:t>
            </w:r>
            <w:r w:rsidRPr="009B411F">
              <w:rPr>
                <w:rFonts w:cs="Times New Roman"/>
                <w:sz w:val="24"/>
                <w:szCs w:val="22"/>
              </w:rPr>
              <w:t>до 3 лет, получающих дошк</w:t>
            </w:r>
            <w:r w:rsidR="0023490A" w:rsidRPr="009B411F">
              <w:rPr>
                <w:rFonts w:cs="Times New Roman"/>
                <w:sz w:val="24"/>
                <w:szCs w:val="22"/>
              </w:rPr>
              <w:t>ольное образование в текущем го</w:t>
            </w:r>
            <w:r w:rsidRPr="009B411F">
              <w:rPr>
                <w:rFonts w:cs="Times New Roman"/>
                <w:sz w:val="24"/>
                <w:szCs w:val="22"/>
              </w:rPr>
              <w:t xml:space="preserve">ду, к сумме численности детей в возрасте от </w:t>
            </w:r>
            <w:r w:rsidR="00052104" w:rsidRPr="009B411F">
              <w:rPr>
                <w:rFonts w:cs="Times New Roman"/>
                <w:sz w:val="24"/>
                <w:szCs w:val="22"/>
              </w:rPr>
              <w:t xml:space="preserve">1,5 </w:t>
            </w:r>
            <w:r w:rsidRPr="009B411F">
              <w:rPr>
                <w:rFonts w:cs="Times New Roman"/>
                <w:sz w:val="24"/>
                <w:szCs w:val="22"/>
              </w:rPr>
              <w:t xml:space="preserve">до 3 лет, получающих дошкольное образование в текущем году, и численности детей в возрасте от </w:t>
            </w:r>
            <w:r w:rsidR="00052104" w:rsidRPr="009B411F">
              <w:rPr>
                <w:rFonts w:cs="Times New Roman"/>
                <w:sz w:val="24"/>
                <w:szCs w:val="22"/>
              </w:rPr>
              <w:t xml:space="preserve">1,5 </w:t>
            </w:r>
            <w:r w:rsidRPr="009B411F">
              <w:rPr>
                <w:rFonts w:cs="Times New Roman"/>
                <w:sz w:val="24"/>
                <w:szCs w:val="22"/>
              </w:rPr>
              <w:t>до 3 лет, находящихся в очереди на получение в текущем году дошкольного образования);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образовательных организаций, реализующих уровень дошкольного образования, перешедших на реализацию ФГОС дошкольного образования;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детей, обучающихся на уровне дошкольного образования в образовательных организациях района, вовлеченных в различные мероприятия районного уровня;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численность воспитанников в возрасте до 3 лет, проживающих в Заринском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педагогов образовательных организаций, реализующих уровень дошкольного образования, принявших участие в мероприятиях районного уровня;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доступность регионального проекта «Поддержка семей, имеющих детей»</w:t>
            </w:r>
          </w:p>
        </w:tc>
      </w:tr>
      <w:tr w:rsidR="00CD7B5D" w:rsidRPr="009B411F" w:rsidTr="00657007">
        <w:trPr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Сроки и этапы реализации подпрограммы</w:t>
            </w:r>
          </w:p>
        </w:tc>
        <w:tc>
          <w:tcPr>
            <w:tcW w:w="7371" w:type="dxa"/>
          </w:tcPr>
          <w:p w:rsidR="00657007" w:rsidRPr="009B411F" w:rsidRDefault="00657007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2021 – 2025 годы </w:t>
            </w:r>
            <w:r w:rsidR="00052104" w:rsidRPr="009B411F">
              <w:rPr>
                <w:rFonts w:ascii="Arial" w:hAnsi="Arial"/>
                <w:szCs w:val="22"/>
              </w:rPr>
              <w:t>без деления на этапы</w:t>
            </w:r>
          </w:p>
        </w:tc>
      </w:tr>
      <w:tr w:rsidR="00CD7B5D" w:rsidRPr="009B411F" w:rsidTr="00657007">
        <w:trPr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 w:right="-33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657007" w:rsidRPr="009B411F" w:rsidRDefault="00657007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общий объем финансирования подпрограммы 1 «Развитие дошкольного образования в Заринском районе»</w:t>
            </w:r>
            <w:r w:rsidR="00052104" w:rsidRPr="009B411F">
              <w:rPr>
                <w:rFonts w:ascii="Arial" w:hAnsi="Arial"/>
                <w:szCs w:val="22"/>
              </w:rPr>
              <w:t>на 2021-2025 годы муниципальной</w:t>
            </w:r>
            <w:r w:rsidRPr="009B411F">
              <w:rPr>
                <w:rFonts w:ascii="Arial" w:hAnsi="Arial"/>
                <w:szCs w:val="22"/>
              </w:rPr>
              <w:t xml:space="preserve"> программы «Развитие образования в </w:t>
            </w:r>
            <w:r w:rsidR="00052104" w:rsidRPr="009B411F">
              <w:rPr>
                <w:rFonts w:ascii="Arial" w:hAnsi="Arial"/>
                <w:szCs w:val="22"/>
              </w:rPr>
              <w:t>Заринском районе</w:t>
            </w:r>
            <w:r w:rsidRPr="009B411F">
              <w:rPr>
                <w:rFonts w:ascii="Arial" w:hAnsi="Arial"/>
                <w:szCs w:val="22"/>
              </w:rPr>
              <w:t>»</w:t>
            </w:r>
            <w:r w:rsidR="00052104" w:rsidRPr="009B411F">
              <w:rPr>
                <w:rFonts w:ascii="Arial" w:hAnsi="Arial"/>
                <w:szCs w:val="22"/>
              </w:rPr>
              <w:t xml:space="preserve"> на 2021-2025 годы</w:t>
            </w:r>
            <w:r w:rsidRPr="009B411F">
              <w:rPr>
                <w:rFonts w:ascii="Arial" w:hAnsi="Arial"/>
                <w:szCs w:val="22"/>
              </w:rPr>
              <w:t xml:space="preserve"> (далее – «подпрограмма 1») составляет 119094,6 тыс. рублей, из них:</w:t>
            </w:r>
          </w:p>
          <w:p w:rsidR="00657007" w:rsidRPr="009B411F" w:rsidRDefault="00657007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– 46624</w:t>
            </w:r>
            <w:r w:rsidR="00052104" w:rsidRPr="009B411F">
              <w:rPr>
                <w:rFonts w:ascii="Arial" w:hAnsi="Arial"/>
                <w:szCs w:val="22"/>
              </w:rPr>
              <w:t>,0</w:t>
            </w:r>
            <w:r w:rsidRPr="009B411F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 – 9049,0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 – 9049,0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 – 9049,0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 – 9501,0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 – 9976,0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местного бюджета – 72470,6 тыс. рублей, в том числе по годам: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 – 13300,0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 – 13872,0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 – 14468,5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2024 год – 15090,6 тыс. рублей;</w:t>
            </w:r>
          </w:p>
          <w:p w:rsidR="00657007" w:rsidRPr="009B411F" w:rsidRDefault="00657007" w:rsidP="0016414B">
            <w:pPr>
              <w:ind w:firstLine="12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 – 15739,5 тыс. рублей.</w:t>
            </w:r>
          </w:p>
          <w:p w:rsidR="00657007" w:rsidRPr="009B411F" w:rsidRDefault="00657007" w:rsidP="0016414B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657007" w:rsidRPr="009B411F" w:rsidRDefault="00657007" w:rsidP="0016414B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/>
                <w:color w:val="FF0000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  <w:tr w:rsidR="00657007" w:rsidRPr="009B411F" w:rsidTr="00657007">
        <w:trPr>
          <w:trHeight w:val="360"/>
          <w:tblCellSpacing w:w="5" w:type="nil"/>
        </w:trPr>
        <w:tc>
          <w:tcPr>
            <w:tcW w:w="421" w:type="dxa"/>
          </w:tcPr>
          <w:p w:rsidR="00657007" w:rsidRPr="009B411F" w:rsidRDefault="00657007" w:rsidP="0016414B">
            <w:pPr>
              <w:pStyle w:val="a4"/>
              <w:ind w:left="-75" w:right="-33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9.</w:t>
            </w:r>
          </w:p>
        </w:tc>
        <w:tc>
          <w:tcPr>
            <w:tcW w:w="2556" w:type="dxa"/>
          </w:tcPr>
          <w:p w:rsidR="00657007" w:rsidRPr="009B411F" w:rsidRDefault="00657007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shd w:val="clear" w:color="auto" w:fill="auto"/>
          </w:tcPr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образования)на уровне 100%;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доли образовательных организаций, реализующих уровень дошкольного образования, перешедших на реализацию ФГОС дошкольного образования на уровне 100%;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обеспечение доли детей, обучающихся на уровне дошкольного образования в образовательных организациях района, вовлеченных в различные мероприятия </w:t>
            </w:r>
            <w:r w:rsidR="008F704E" w:rsidRPr="009B411F">
              <w:rPr>
                <w:rFonts w:cs="Times New Roman"/>
                <w:sz w:val="24"/>
                <w:szCs w:val="22"/>
              </w:rPr>
              <w:t xml:space="preserve">районного уровня </w:t>
            </w:r>
            <w:r w:rsidRPr="009B411F">
              <w:rPr>
                <w:rFonts w:cs="Times New Roman"/>
                <w:sz w:val="24"/>
                <w:szCs w:val="22"/>
              </w:rPr>
              <w:t>1</w:t>
            </w:r>
            <w:r w:rsidR="008F704E" w:rsidRPr="009B411F">
              <w:rPr>
                <w:rFonts w:cs="Times New Roman"/>
                <w:sz w:val="24"/>
                <w:szCs w:val="22"/>
              </w:rPr>
              <w:t>6</w:t>
            </w:r>
            <w:r w:rsidRPr="009B411F">
              <w:rPr>
                <w:rFonts w:cs="Times New Roman"/>
                <w:sz w:val="24"/>
                <w:szCs w:val="22"/>
              </w:rPr>
              <w:t>%;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численность воспитанников в возрасте до 3 лет, проживающих в Заринском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 – 20чел.;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доли педагогов образовательных организаций, реализующих уровень дошкольного образования, принявших участие в мероприятиях районного уровня – 18%;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на уровне 100%;</w:t>
            </w:r>
          </w:p>
          <w:p w:rsidR="00657007" w:rsidRPr="009B411F" w:rsidRDefault="00657007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проведения мероприяти</w:t>
            </w:r>
            <w:r w:rsidR="008F704E" w:rsidRPr="009B411F">
              <w:rPr>
                <w:rFonts w:cs="Times New Roman"/>
                <w:sz w:val="24"/>
                <w:szCs w:val="22"/>
              </w:rPr>
              <w:t>й</w:t>
            </w:r>
            <w:r w:rsidRPr="009B411F">
              <w:rPr>
                <w:rFonts w:cs="Times New Roman"/>
                <w:sz w:val="24"/>
                <w:szCs w:val="22"/>
              </w:rPr>
              <w:t xml:space="preserve"> регионального проекта «Поддержка семей, имеющих детей»</w:t>
            </w:r>
            <w:r w:rsidR="008F704E" w:rsidRPr="009B411F">
              <w:rPr>
                <w:rFonts w:cs="Times New Roman"/>
                <w:sz w:val="24"/>
                <w:szCs w:val="22"/>
              </w:rPr>
              <w:t>-90%</w:t>
            </w:r>
          </w:p>
        </w:tc>
      </w:tr>
    </w:tbl>
    <w:p w:rsidR="00E15DDE" w:rsidRPr="009B411F" w:rsidRDefault="00E15DDE" w:rsidP="007F2430">
      <w:pPr>
        <w:pStyle w:val="s1"/>
        <w:spacing w:before="0" w:beforeAutospacing="0" w:after="0" w:afterAutospacing="0"/>
        <w:jc w:val="both"/>
        <w:rPr>
          <w:rFonts w:ascii="Arial" w:hAnsi="Arial"/>
          <w:color w:val="FF0000"/>
          <w:szCs w:val="22"/>
        </w:rPr>
      </w:pPr>
    </w:p>
    <w:p w:rsidR="00274EC9" w:rsidRPr="0016414B" w:rsidRDefault="00627156" w:rsidP="00897142">
      <w:pPr>
        <w:widowControl w:val="0"/>
        <w:autoSpaceDE w:val="0"/>
        <w:autoSpaceDN w:val="0"/>
        <w:jc w:val="center"/>
        <w:outlineLvl w:val="2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2</w:t>
      </w:r>
      <w:r w:rsidR="00274EC9" w:rsidRPr="0016414B">
        <w:rPr>
          <w:rFonts w:ascii="Arial" w:hAnsi="Arial"/>
          <w:b/>
          <w:szCs w:val="22"/>
        </w:rPr>
        <w:t>. Общая характеристика сферы реализации подпрограммы 1</w:t>
      </w:r>
    </w:p>
    <w:p w:rsidR="00274EC9" w:rsidRPr="009B411F" w:rsidRDefault="00274EC9" w:rsidP="00274EC9">
      <w:pPr>
        <w:spacing w:line="242" w:lineRule="atLeast"/>
        <w:ind w:firstLine="709"/>
        <w:jc w:val="both"/>
        <w:textAlignment w:val="baseline"/>
        <w:rPr>
          <w:rFonts w:ascii="Arial" w:hAnsi="Arial"/>
          <w:spacing w:val="1"/>
          <w:szCs w:val="22"/>
        </w:rPr>
      </w:pPr>
      <w:r w:rsidRPr="009B411F">
        <w:rPr>
          <w:rFonts w:ascii="Arial" w:hAnsi="Arial"/>
          <w:spacing w:val="1"/>
          <w:szCs w:val="22"/>
        </w:rPr>
        <w:t>В сфере дошкольного образования проведена масштабная модернизация: оптимизация сети организаций (по состоянию на 01.01.202</w:t>
      </w:r>
      <w:r w:rsidR="001D43AF" w:rsidRPr="009B411F">
        <w:rPr>
          <w:rFonts w:ascii="Arial" w:hAnsi="Arial"/>
          <w:spacing w:val="1"/>
          <w:szCs w:val="22"/>
        </w:rPr>
        <w:t>1</w:t>
      </w:r>
      <w:r w:rsidR="00102067" w:rsidRPr="009B411F">
        <w:rPr>
          <w:rFonts w:ascii="Arial" w:hAnsi="Arial"/>
          <w:spacing w:val="1"/>
          <w:szCs w:val="22"/>
        </w:rPr>
        <w:t>г</w:t>
      </w:r>
      <w:r w:rsidRPr="009B411F">
        <w:rPr>
          <w:rFonts w:ascii="Arial" w:hAnsi="Arial"/>
          <w:spacing w:val="1"/>
          <w:szCs w:val="22"/>
        </w:rPr>
        <w:t xml:space="preserve"> </w:t>
      </w:r>
      <w:r w:rsidRPr="009B411F">
        <w:rPr>
          <w:rFonts w:ascii="Arial" w:hAnsi="Arial"/>
          <w:szCs w:val="22"/>
        </w:rPr>
        <w:t>действует 1 муниципальная дошкольная</w:t>
      </w:r>
      <w:r w:rsidR="00627156" w:rsidRPr="009B411F">
        <w:rPr>
          <w:rFonts w:ascii="Arial" w:hAnsi="Arial"/>
          <w:szCs w:val="22"/>
        </w:rPr>
        <w:t xml:space="preserve"> </w:t>
      </w:r>
      <w:r w:rsidRPr="009B411F">
        <w:rPr>
          <w:rFonts w:ascii="Arial" w:hAnsi="Arial"/>
          <w:szCs w:val="22"/>
        </w:rPr>
        <w:t>образовательная организация, 10 структурных подразделени</w:t>
      </w:r>
      <w:r w:rsidR="00102067" w:rsidRPr="009B411F">
        <w:rPr>
          <w:rFonts w:ascii="Arial" w:hAnsi="Arial"/>
          <w:szCs w:val="22"/>
        </w:rPr>
        <w:t>й</w:t>
      </w:r>
      <w:r w:rsidRPr="009B411F">
        <w:rPr>
          <w:rFonts w:ascii="Arial" w:hAnsi="Arial"/>
          <w:szCs w:val="22"/>
        </w:rPr>
        <w:t xml:space="preserve">, расположенных на </w:t>
      </w:r>
      <w:r w:rsidR="00DE589A" w:rsidRPr="009B411F">
        <w:rPr>
          <w:rFonts w:ascii="Arial" w:hAnsi="Arial"/>
          <w:szCs w:val="22"/>
        </w:rPr>
        <w:t>базе общеобразовательных органи</w:t>
      </w:r>
      <w:r w:rsidRPr="009B411F">
        <w:rPr>
          <w:rFonts w:ascii="Arial" w:hAnsi="Arial"/>
          <w:szCs w:val="22"/>
        </w:rPr>
        <w:t>заций</w:t>
      </w:r>
      <w:r w:rsidRPr="009B411F">
        <w:rPr>
          <w:rFonts w:ascii="Arial" w:hAnsi="Arial"/>
          <w:spacing w:val="1"/>
          <w:szCs w:val="22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государственны</w:t>
      </w:r>
      <w:r w:rsidR="0023490A" w:rsidRPr="009B411F">
        <w:rPr>
          <w:rFonts w:ascii="Arial" w:hAnsi="Arial"/>
          <w:spacing w:val="1"/>
          <w:szCs w:val="22"/>
        </w:rPr>
        <w:t>ми образовательными стандартами</w:t>
      </w:r>
      <w:r w:rsidRPr="009B411F">
        <w:rPr>
          <w:rFonts w:ascii="Arial" w:hAnsi="Arial"/>
          <w:spacing w:val="1"/>
          <w:szCs w:val="22"/>
        </w:rPr>
        <w:t xml:space="preserve"> дошкольного образования.</w:t>
      </w:r>
    </w:p>
    <w:p w:rsidR="00274EC9" w:rsidRPr="009B411F" w:rsidRDefault="00274EC9" w:rsidP="00274EC9">
      <w:pPr>
        <w:spacing w:line="242" w:lineRule="atLeast"/>
        <w:ind w:firstLine="709"/>
        <w:jc w:val="both"/>
        <w:textAlignment w:val="baseline"/>
        <w:rPr>
          <w:rFonts w:ascii="Arial" w:hAnsi="Arial"/>
          <w:spacing w:val="1"/>
          <w:szCs w:val="22"/>
        </w:rPr>
      </w:pPr>
      <w:r w:rsidRPr="009B411F">
        <w:rPr>
          <w:rFonts w:ascii="Arial" w:hAnsi="Arial"/>
          <w:spacing w:val="1"/>
          <w:szCs w:val="22"/>
          <w:shd w:val="clear" w:color="auto" w:fill="FFFFFF"/>
        </w:rPr>
        <w:lastRenderedPageBreak/>
        <w:t xml:space="preserve"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9B411F">
        <w:rPr>
          <w:rFonts w:ascii="Arial" w:hAnsi="Arial"/>
          <w:spacing w:val="1"/>
          <w:szCs w:val="22"/>
        </w:rPr>
        <w:t>На федеральный государственный образовательный стандарт дошкольного образования перешли 100 % образовательных организаций, реали</w:t>
      </w:r>
      <w:r w:rsidR="00DE589A" w:rsidRPr="009B411F">
        <w:rPr>
          <w:rFonts w:ascii="Arial" w:hAnsi="Arial"/>
          <w:spacing w:val="1"/>
          <w:szCs w:val="22"/>
        </w:rPr>
        <w:t>зующих программ</w:t>
      </w:r>
      <w:r w:rsidRPr="009B411F">
        <w:rPr>
          <w:rFonts w:ascii="Arial" w:hAnsi="Arial"/>
          <w:spacing w:val="1"/>
          <w:szCs w:val="22"/>
        </w:rPr>
        <w:t xml:space="preserve"> дошкольного образования.</w:t>
      </w:r>
    </w:p>
    <w:p w:rsidR="00274EC9" w:rsidRPr="009B411F" w:rsidRDefault="00274EC9" w:rsidP="00274EC9">
      <w:pPr>
        <w:spacing w:line="242" w:lineRule="atLeast"/>
        <w:ind w:firstLine="709"/>
        <w:jc w:val="both"/>
        <w:textAlignment w:val="baseline"/>
        <w:rPr>
          <w:rFonts w:ascii="Arial" w:hAnsi="Arial"/>
          <w:spacing w:val="1"/>
          <w:szCs w:val="22"/>
          <w:shd w:val="clear" w:color="auto" w:fill="FFFFFF"/>
        </w:rPr>
      </w:pPr>
      <w:r w:rsidRPr="009B411F">
        <w:rPr>
          <w:rFonts w:ascii="Arial" w:hAnsi="Arial"/>
          <w:spacing w:val="1"/>
          <w:szCs w:val="22"/>
          <w:shd w:val="clear" w:color="auto" w:fill="FFFFFF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274EC9" w:rsidRPr="009B411F" w:rsidRDefault="00274EC9" w:rsidP="00274EC9">
      <w:pPr>
        <w:spacing w:line="242" w:lineRule="atLeast"/>
        <w:ind w:firstLine="709"/>
        <w:jc w:val="both"/>
        <w:textAlignment w:val="baseline"/>
        <w:rPr>
          <w:rFonts w:ascii="Arial" w:hAnsi="Arial"/>
          <w:spacing w:val="1"/>
          <w:szCs w:val="22"/>
        </w:rPr>
      </w:pPr>
    </w:p>
    <w:p w:rsidR="0016414B" w:rsidRDefault="003C7A16" w:rsidP="003C7A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 xml:space="preserve">3. Приоритетные направления реализации подпрограммы 1, цели, задачи, описание основных ожидаемых конечных результатов, </w:t>
      </w:r>
    </w:p>
    <w:p w:rsidR="003C7A16" w:rsidRPr="0016414B" w:rsidRDefault="003C7A16" w:rsidP="003C7A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сроков и этапов ее реализации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Основными документами, определяющими стратегию развития системы дошкольного образования, являются: 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Федеральный закон от 29.12.2012 № 273-ФЗ «Об образовании в Российской Федерации»;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указы Президента Российской Федерации: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от 29.05.2017 № 240 «Об объявлении в Российской Федерации Десятилетия детства»;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bCs/>
          <w:szCs w:val="22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постановление Правительства Российской</w:t>
      </w:r>
      <w:r w:rsidR="00DE589A" w:rsidRPr="009B411F">
        <w:rPr>
          <w:rFonts w:ascii="Arial" w:hAnsi="Arial"/>
          <w:bCs/>
          <w:szCs w:val="22"/>
        </w:rPr>
        <w:t xml:space="preserve"> Федерации от 26.12.2017</w:t>
      </w:r>
      <w:r w:rsidRPr="009B411F">
        <w:rPr>
          <w:rFonts w:ascii="Arial" w:hAnsi="Arial"/>
          <w:bCs/>
          <w:szCs w:val="22"/>
        </w:rPr>
        <w:t xml:space="preserve"> № 1642 «Об утверждении государственной программы Российской Федерации «Развитие образования»;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распоряжение Правительства Российской Ф</w:t>
      </w:r>
      <w:r w:rsidR="00DE589A" w:rsidRPr="009B411F">
        <w:rPr>
          <w:rFonts w:ascii="Arial" w:hAnsi="Arial"/>
          <w:bCs/>
          <w:szCs w:val="22"/>
        </w:rPr>
        <w:t>едерации от 25.08.2014</w:t>
      </w:r>
      <w:r w:rsidRPr="009B411F">
        <w:rPr>
          <w:rFonts w:ascii="Arial" w:hAnsi="Arial"/>
          <w:bCs/>
          <w:szCs w:val="22"/>
        </w:rPr>
        <w:t xml:space="preserve"> № 1618-р об утверждении Концепции государ</w:t>
      </w:r>
      <w:r w:rsidR="00DE589A" w:rsidRPr="009B411F">
        <w:rPr>
          <w:rFonts w:ascii="Arial" w:hAnsi="Arial"/>
          <w:bCs/>
          <w:szCs w:val="22"/>
        </w:rPr>
        <w:t>ственной семейной политики</w:t>
      </w:r>
      <w:r w:rsidRPr="009B411F">
        <w:rPr>
          <w:rFonts w:ascii="Arial" w:hAnsi="Arial"/>
          <w:bCs/>
          <w:szCs w:val="22"/>
        </w:rPr>
        <w:t xml:space="preserve"> в Российской Федерации на период до 2025 года;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законы Алтайского края: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21.11.2012 № 86-ЗС «Об утверждении стратегии социально-экономического развития Алтайского края до 2025 года»;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pacing w:val="-4"/>
          <w:szCs w:val="22"/>
        </w:rPr>
      </w:pPr>
      <w:r w:rsidRPr="009B411F">
        <w:rPr>
          <w:rFonts w:ascii="Arial" w:hAnsi="Arial"/>
          <w:szCs w:val="22"/>
        </w:rPr>
        <w:t>от 04.09.2013 № 56-ЗС «Об образовании в Алтайском крае».</w:t>
      </w:r>
    </w:p>
    <w:p w:rsidR="00274EC9" w:rsidRPr="009B411F" w:rsidRDefault="00274EC9" w:rsidP="00274E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Приоритетными направлениями государственной политики в области дошкольного образования </w:t>
      </w:r>
      <w:r w:rsidR="005A64AC" w:rsidRPr="009B411F">
        <w:rPr>
          <w:rFonts w:ascii="Arial" w:hAnsi="Arial"/>
          <w:szCs w:val="22"/>
        </w:rPr>
        <w:t>Заринского района</w:t>
      </w:r>
      <w:r w:rsidRPr="009B411F">
        <w:rPr>
          <w:rFonts w:ascii="Arial" w:hAnsi="Arial"/>
          <w:szCs w:val="22"/>
        </w:rPr>
        <w:t xml:space="preserve"> являются: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274EC9" w:rsidRPr="009B411F" w:rsidRDefault="00274EC9" w:rsidP="00274EC9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лет.</w:t>
      </w:r>
    </w:p>
    <w:p w:rsidR="00D71D1E" w:rsidRPr="009B411F" w:rsidRDefault="000A0CCD" w:rsidP="00CE6014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490" w:firstLine="219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Цели, задачи</w:t>
      </w:r>
      <w:r w:rsidR="00D71D1E" w:rsidRPr="009B411F">
        <w:rPr>
          <w:rFonts w:ascii="Arial" w:hAnsi="Arial"/>
          <w:szCs w:val="22"/>
        </w:rPr>
        <w:t xml:space="preserve"> подпрограммы 1</w:t>
      </w:r>
      <w:r w:rsidR="00374E80" w:rsidRPr="009B411F">
        <w:rPr>
          <w:rFonts w:ascii="Arial" w:hAnsi="Arial"/>
          <w:szCs w:val="22"/>
        </w:rPr>
        <w:t>.</w:t>
      </w:r>
    </w:p>
    <w:p w:rsidR="00204881" w:rsidRPr="009B411F" w:rsidRDefault="00204881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Целью подпрограммы 1 является </w:t>
      </w:r>
      <w:r w:rsidR="00D0306A" w:rsidRPr="009B411F">
        <w:rPr>
          <w:rFonts w:cs="Times New Roman"/>
          <w:sz w:val="24"/>
          <w:szCs w:val="22"/>
        </w:rPr>
        <w:t>обеспечение условий для модернизации системы дошкольного образования в Заринском районе и уд</w:t>
      </w:r>
      <w:r w:rsidR="005D3684" w:rsidRPr="009B411F">
        <w:rPr>
          <w:rFonts w:cs="Times New Roman"/>
          <w:sz w:val="24"/>
          <w:szCs w:val="22"/>
        </w:rPr>
        <w:t>овле</w:t>
      </w:r>
      <w:r w:rsidR="00D0306A" w:rsidRPr="009B411F">
        <w:rPr>
          <w:rFonts w:cs="Times New Roman"/>
          <w:sz w:val="24"/>
          <w:szCs w:val="22"/>
        </w:rPr>
        <w:t>творение потребностей граждан в доступном и качественном дошкольном образовании</w:t>
      </w:r>
      <w:r w:rsidRPr="009B411F">
        <w:rPr>
          <w:rFonts w:cs="Times New Roman"/>
          <w:sz w:val="24"/>
          <w:szCs w:val="22"/>
        </w:rPr>
        <w:t>.</w:t>
      </w:r>
    </w:p>
    <w:p w:rsidR="00ED4560" w:rsidRPr="009B411F" w:rsidRDefault="00ED4560" w:rsidP="007F2430">
      <w:pPr>
        <w:pStyle w:val="3"/>
        <w:numPr>
          <w:ilvl w:val="0"/>
          <w:numId w:val="0"/>
        </w:numPr>
        <w:ind w:firstLine="709"/>
        <w:rPr>
          <w:rFonts w:ascii="Arial" w:hAnsi="Arial"/>
          <w:shd w:val="clear" w:color="auto" w:fill="FFFFFF"/>
        </w:rPr>
      </w:pPr>
      <w:r w:rsidRPr="009B411F">
        <w:rPr>
          <w:rFonts w:ascii="Arial" w:hAnsi="Arial"/>
          <w:shd w:val="clear" w:color="auto" w:fill="FFFFFF"/>
        </w:rPr>
        <w:t>Задачи подпрограммы 1:</w:t>
      </w:r>
    </w:p>
    <w:p w:rsidR="005D3684" w:rsidRPr="009B411F" w:rsidRDefault="005D3684" w:rsidP="005E1C92">
      <w:pPr>
        <w:pStyle w:val="3"/>
        <w:numPr>
          <w:ilvl w:val="0"/>
          <w:numId w:val="0"/>
        </w:numPr>
        <w:ind w:left="-39" w:firstLine="709"/>
        <w:rPr>
          <w:rFonts w:ascii="Arial" w:hAnsi="Arial"/>
          <w:shd w:val="clear" w:color="auto" w:fill="FFFFFF"/>
        </w:rPr>
      </w:pPr>
      <w:r w:rsidRPr="009B411F">
        <w:rPr>
          <w:rFonts w:ascii="Arial" w:hAnsi="Arial"/>
          <w:shd w:val="clear" w:color="auto" w:fill="FFFFFF"/>
        </w:rPr>
        <w:t>повышение доступности и качества услуг, предоставляемых населению района в сфере дошкольного образования;</w:t>
      </w:r>
    </w:p>
    <w:p w:rsidR="005D3684" w:rsidRPr="009B411F" w:rsidRDefault="005D3684" w:rsidP="005E1C92">
      <w:pPr>
        <w:pStyle w:val="3"/>
        <w:numPr>
          <w:ilvl w:val="0"/>
          <w:numId w:val="0"/>
        </w:numPr>
        <w:ind w:left="-39" w:firstLine="709"/>
        <w:rPr>
          <w:rFonts w:ascii="Arial" w:hAnsi="Arial"/>
          <w:shd w:val="clear" w:color="auto" w:fill="FFFFFF"/>
        </w:rPr>
      </w:pPr>
      <w:r w:rsidRPr="009B411F">
        <w:rPr>
          <w:rFonts w:ascii="Arial" w:hAnsi="Arial"/>
          <w:shd w:val="clear" w:color="auto" w:fill="FFFFFF"/>
        </w:rPr>
        <w:lastRenderedPageBreak/>
        <w:t>модернизация матери</w:t>
      </w:r>
      <w:r w:rsidR="00C50DE6" w:rsidRPr="009B411F">
        <w:rPr>
          <w:rFonts w:ascii="Arial" w:hAnsi="Arial"/>
          <w:shd w:val="clear" w:color="auto" w:fill="FFFFFF"/>
        </w:rPr>
        <w:t>ально-технической базы образова</w:t>
      </w:r>
      <w:r w:rsidRPr="009B411F">
        <w:rPr>
          <w:rFonts w:ascii="Arial" w:hAnsi="Arial"/>
          <w:shd w:val="clear" w:color="auto" w:fill="FFFFFF"/>
        </w:rPr>
        <w:t>тельных организаций, реализующих уровень дошкольного образования;</w:t>
      </w:r>
    </w:p>
    <w:p w:rsidR="00096D7E" w:rsidRPr="009B411F" w:rsidRDefault="005D3684" w:rsidP="00E55D6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  <w:shd w:val="clear" w:color="auto" w:fill="FFFFFF"/>
        </w:rPr>
        <w:t>повышение качества услуг, предоставляемых населению района в сфере дошкольного об</w:t>
      </w:r>
      <w:r w:rsidR="005E1C92" w:rsidRPr="009B411F">
        <w:rPr>
          <w:rFonts w:ascii="Arial" w:hAnsi="Arial"/>
          <w:szCs w:val="22"/>
          <w:shd w:val="clear" w:color="auto" w:fill="FFFFFF"/>
        </w:rPr>
        <w:t>разования.</w:t>
      </w:r>
      <w:r w:rsidR="00E55D61" w:rsidRPr="009B411F">
        <w:rPr>
          <w:rFonts w:ascii="Arial" w:hAnsi="Arial"/>
          <w:szCs w:val="22"/>
          <w:shd w:val="clear" w:color="auto" w:fill="FFFFFF"/>
        </w:rPr>
        <w:t xml:space="preserve"> </w:t>
      </w:r>
    </w:p>
    <w:p w:rsidR="00D71D1E" w:rsidRPr="009B411F" w:rsidRDefault="00897142" w:rsidP="00CE6014">
      <w:pPr>
        <w:pStyle w:val="a9"/>
        <w:widowControl w:val="0"/>
        <w:tabs>
          <w:tab w:val="left" w:pos="709"/>
        </w:tabs>
        <w:ind w:left="0"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О</w:t>
      </w:r>
      <w:r w:rsidR="00D71D1E" w:rsidRPr="009B411F">
        <w:rPr>
          <w:rFonts w:ascii="Arial" w:eastAsia="Calibri" w:hAnsi="Arial"/>
          <w:szCs w:val="22"/>
          <w:lang w:eastAsia="en-US"/>
        </w:rPr>
        <w:t>жидаемые конечные результаты</w:t>
      </w:r>
      <w:r w:rsidR="00CE6014" w:rsidRPr="009B411F">
        <w:rPr>
          <w:rFonts w:ascii="Arial" w:eastAsia="Calibri" w:hAnsi="Arial"/>
          <w:szCs w:val="22"/>
          <w:lang w:eastAsia="en-US"/>
        </w:rPr>
        <w:t xml:space="preserve"> </w:t>
      </w:r>
      <w:r w:rsidR="00D71D1E" w:rsidRPr="009B411F">
        <w:rPr>
          <w:rFonts w:ascii="Arial" w:eastAsia="Calibri" w:hAnsi="Arial"/>
          <w:szCs w:val="22"/>
          <w:lang w:eastAsia="en-US"/>
        </w:rPr>
        <w:t>реализации</w:t>
      </w:r>
      <w:r w:rsidR="001D7AF3" w:rsidRPr="009B411F">
        <w:rPr>
          <w:rFonts w:ascii="Arial" w:eastAsia="Calibri" w:hAnsi="Arial"/>
          <w:szCs w:val="22"/>
          <w:lang w:eastAsia="en-US"/>
        </w:rPr>
        <w:t xml:space="preserve"> </w:t>
      </w:r>
      <w:r w:rsidR="00D71D1E" w:rsidRPr="009B411F">
        <w:rPr>
          <w:rFonts w:ascii="Arial" w:hAnsi="Arial"/>
          <w:szCs w:val="22"/>
        </w:rPr>
        <w:t>подпрограммы 1</w:t>
      </w:r>
      <w:r w:rsidR="00374E80" w:rsidRPr="009B411F">
        <w:rPr>
          <w:rFonts w:ascii="Arial" w:hAnsi="Arial"/>
          <w:szCs w:val="22"/>
        </w:rPr>
        <w:t>.</w:t>
      </w:r>
    </w:p>
    <w:p w:rsidR="004138C4" w:rsidRPr="009B411F" w:rsidRDefault="004138C4" w:rsidP="007F2430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  <w:highlight w:val="blue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Реализация подпрограммы 1 обеспечит достижение следующих результатов:</w:t>
      </w:r>
    </w:p>
    <w:p w:rsidR="00C50DE6" w:rsidRPr="009B411F" w:rsidRDefault="00C50DE6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образования)на уровне 100%;</w:t>
      </w:r>
    </w:p>
    <w:p w:rsidR="00C50DE6" w:rsidRPr="009B411F" w:rsidRDefault="00C50DE6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доли образовательных организаций, реализующих уровень дошкольного образования, перешедших на реализацию ФГОС дошкольного образования на уровне 100%;</w:t>
      </w:r>
    </w:p>
    <w:p w:rsidR="00C50DE6" w:rsidRPr="009B411F" w:rsidRDefault="00C50DE6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доли детей, обучающихся на уровне дошкольного образования в образовательных организациях района, вовлеченных в различные мероприятия на уровне 100%;</w:t>
      </w:r>
    </w:p>
    <w:p w:rsidR="00C50DE6" w:rsidRPr="009B411F" w:rsidRDefault="00C50DE6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численность воспитанников в возрасте до 3 лет, проживающих в Заринском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 – 20чел.;</w:t>
      </w:r>
    </w:p>
    <w:p w:rsidR="00C50DE6" w:rsidRPr="009B411F" w:rsidRDefault="00C50DE6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доли педагогов образовательных организаций, реализующих уровень дошкольного образования, принявших участие в мероприятиях районного уровня – 18%;</w:t>
      </w:r>
    </w:p>
    <w:p w:rsidR="00C50DE6" w:rsidRPr="009B411F" w:rsidRDefault="00C50DE6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на уровне 100%;</w:t>
      </w:r>
    </w:p>
    <w:p w:rsidR="00C50DE6" w:rsidRPr="009B411F" w:rsidRDefault="00C50DE6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проведения мероприятия регионального проекта «Поддержка семей, имеющих детей».</w:t>
      </w:r>
    </w:p>
    <w:p w:rsidR="005173B4" w:rsidRPr="009B411F" w:rsidRDefault="005173B4" w:rsidP="00C50DE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Сроки </w:t>
      </w:r>
      <w:r w:rsidR="00C50DE6" w:rsidRPr="009B411F">
        <w:rPr>
          <w:rFonts w:cs="Times New Roman"/>
          <w:sz w:val="24"/>
          <w:szCs w:val="22"/>
        </w:rPr>
        <w:t xml:space="preserve">и этапы </w:t>
      </w:r>
      <w:r w:rsidRPr="009B411F">
        <w:rPr>
          <w:rFonts w:cs="Times New Roman"/>
          <w:sz w:val="24"/>
          <w:szCs w:val="22"/>
        </w:rPr>
        <w:t>реализации подпрограммы 1</w:t>
      </w:r>
      <w:r w:rsidR="00374E80" w:rsidRPr="009B411F">
        <w:rPr>
          <w:rFonts w:cs="Times New Roman"/>
          <w:sz w:val="24"/>
          <w:szCs w:val="22"/>
        </w:rPr>
        <w:t>.</w:t>
      </w:r>
    </w:p>
    <w:p w:rsidR="007128D8" w:rsidRPr="009B411F" w:rsidRDefault="005E1C92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П</w:t>
      </w:r>
      <w:r w:rsidR="007128D8" w:rsidRPr="009B411F">
        <w:rPr>
          <w:rFonts w:cs="Times New Roman"/>
          <w:sz w:val="24"/>
          <w:szCs w:val="22"/>
        </w:rPr>
        <w:t xml:space="preserve">одпрограммы 1 </w:t>
      </w:r>
      <w:r w:rsidRPr="009B411F">
        <w:rPr>
          <w:rFonts w:cs="Times New Roman"/>
          <w:sz w:val="24"/>
          <w:szCs w:val="22"/>
        </w:rPr>
        <w:t xml:space="preserve">реализуется </w:t>
      </w:r>
      <w:r w:rsidR="007128D8" w:rsidRPr="009B411F">
        <w:rPr>
          <w:rFonts w:cs="Times New Roman"/>
          <w:sz w:val="24"/>
          <w:szCs w:val="22"/>
        </w:rPr>
        <w:t xml:space="preserve"> в период с 202</w:t>
      </w:r>
      <w:r w:rsidR="006E7DE2" w:rsidRPr="009B411F">
        <w:rPr>
          <w:rFonts w:cs="Times New Roman"/>
          <w:sz w:val="24"/>
          <w:szCs w:val="22"/>
        </w:rPr>
        <w:t>1</w:t>
      </w:r>
      <w:r w:rsidR="007128D8" w:rsidRPr="009B411F">
        <w:rPr>
          <w:rFonts w:cs="Times New Roman"/>
          <w:sz w:val="24"/>
          <w:szCs w:val="22"/>
        </w:rPr>
        <w:t xml:space="preserve"> по 202</w:t>
      </w:r>
      <w:r w:rsidR="006E7DE2" w:rsidRPr="009B411F">
        <w:rPr>
          <w:rFonts w:cs="Times New Roman"/>
          <w:sz w:val="24"/>
          <w:szCs w:val="22"/>
        </w:rPr>
        <w:t>5</w:t>
      </w:r>
      <w:r w:rsidR="007128D8" w:rsidRPr="009B411F">
        <w:rPr>
          <w:rFonts w:cs="Times New Roman"/>
          <w:sz w:val="24"/>
          <w:szCs w:val="22"/>
        </w:rPr>
        <w:t xml:space="preserve"> год</w:t>
      </w:r>
      <w:r w:rsidR="00C50DE6" w:rsidRPr="009B411F">
        <w:rPr>
          <w:rFonts w:cs="Times New Roman"/>
          <w:sz w:val="24"/>
          <w:szCs w:val="22"/>
        </w:rPr>
        <w:t>ы без деления на этапы</w:t>
      </w:r>
      <w:r w:rsidR="007128D8" w:rsidRPr="009B411F">
        <w:rPr>
          <w:rFonts w:cs="Times New Roman"/>
          <w:sz w:val="24"/>
          <w:szCs w:val="22"/>
        </w:rPr>
        <w:t>.</w:t>
      </w:r>
    </w:p>
    <w:p w:rsidR="001453C2" w:rsidRPr="009B411F" w:rsidRDefault="001453C2" w:rsidP="007F2430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</w:p>
    <w:p w:rsidR="0016414B" w:rsidRDefault="00C50DE6" w:rsidP="0016414B">
      <w:pPr>
        <w:pStyle w:val="ConsPlusNormal"/>
        <w:ind w:left="720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>4.</w:t>
      </w:r>
      <w:r w:rsidR="008122B8" w:rsidRPr="0016414B">
        <w:rPr>
          <w:rFonts w:cs="Times New Roman"/>
          <w:b/>
          <w:sz w:val="24"/>
          <w:szCs w:val="22"/>
        </w:rPr>
        <w:t xml:space="preserve">Обобщенная характеристика мероприятий </w:t>
      </w:r>
    </w:p>
    <w:p w:rsidR="008122B8" w:rsidRPr="0016414B" w:rsidRDefault="008122B8" w:rsidP="0016414B">
      <w:pPr>
        <w:pStyle w:val="ConsPlusNormal"/>
        <w:ind w:left="720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>муниципальной подпрограммы 1</w:t>
      </w:r>
    </w:p>
    <w:p w:rsidR="00F36A9F" w:rsidRPr="009B411F" w:rsidRDefault="00F36A9F" w:rsidP="008122B8">
      <w:pPr>
        <w:pStyle w:val="ConsPlusNormal"/>
        <w:ind w:left="720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В рамках реализации подпрограмных мероприятий предусмотрено:</w:t>
      </w:r>
    </w:p>
    <w:p w:rsidR="00E55D61" w:rsidRPr="009B411F" w:rsidRDefault="008122B8" w:rsidP="0023490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 </w:t>
      </w:r>
      <w:r w:rsidR="00E55D61" w:rsidRPr="009B411F">
        <w:rPr>
          <w:rFonts w:cs="Times New Roman"/>
          <w:sz w:val="24"/>
          <w:szCs w:val="22"/>
        </w:rPr>
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</w:r>
    </w:p>
    <w:p w:rsidR="00E55D61" w:rsidRPr="009B411F" w:rsidRDefault="00E55D61" w:rsidP="0023490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</w:r>
    </w:p>
    <w:p w:rsidR="00E55D61" w:rsidRPr="009B411F" w:rsidRDefault="00E55D61" w:rsidP="0023490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приобретение и замена технологического оборудования;</w:t>
      </w:r>
    </w:p>
    <w:p w:rsidR="00E55D61" w:rsidRPr="009B411F" w:rsidRDefault="00E55D61" w:rsidP="0023490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ремонт зданий образовательных организаций, реализующих уровень дошкольного образования, в том числе для перевода зданий детских садов в здания общеобразовательных организаций;</w:t>
      </w:r>
    </w:p>
    <w:p w:rsidR="00E55D61" w:rsidRPr="009B411F" w:rsidRDefault="00E55D61" w:rsidP="0023490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проведение районных конкурсов, направленных на выявление детской одаренности на уровне дошкольного образования;</w:t>
      </w:r>
    </w:p>
    <w:p w:rsidR="001453C2" w:rsidRPr="009B411F" w:rsidRDefault="00E55D61" w:rsidP="0023490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lastRenderedPageBreak/>
        <w:t>мероприятия регионального</w:t>
      </w:r>
      <w:r w:rsidR="00E5591B" w:rsidRPr="009B411F">
        <w:rPr>
          <w:rFonts w:cs="Times New Roman"/>
          <w:sz w:val="24"/>
          <w:szCs w:val="22"/>
        </w:rPr>
        <w:t xml:space="preserve"> проекта «Поддержка семей, имею</w:t>
      </w:r>
      <w:r w:rsidRPr="009B411F">
        <w:rPr>
          <w:rFonts w:cs="Times New Roman"/>
          <w:sz w:val="24"/>
          <w:szCs w:val="22"/>
        </w:rPr>
        <w:t>щих детей».</w:t>
      </w:r>
    </w:p>
    <w:p w:rsidR="00204881" w:rsidRPr="009B411F" w:rsidRDefault="00204881" w:rsidP="007F2430">
      <w:pPr>
        <w:jc w:val="both"/>
        <w:rPr>
          <w:rFonts w:ascii="Arial" w:hAnsi="Arial"/>
          <w:bCs/>
          <w:iCs/>
          <w:color w:val="FF0000"/>
          <w:szCs w:val="22"/>
        </w:rPr>
      </w:pPr>
    </w:p>
    <w:p w:rsidR="001C50D7" w:rsidRPr="0016414B" w:rsidRDefault="00C50DE6" w:rsidP="00C50DE6">
      <w:pPr>
        <w:ind w:left="360"/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>5.</w:t>
      </w:r>
      <w:r w:rsidR="001C50D7" w:rsidRPr="0016414B">
        <w:rPr>
          <w:rFonts w:ascii="Arial" w:hAnsi="Arial"/>
          <w:b/>
          <w:bCs/>
          <w:szCs w:val="22"/>
        </w:rPr>
        <w:t xml:space="preserve">Объем финансовых ресурсов, </w:t>
      </w:r>
    </w:p>
    <w:p w:rsidR="001C50D7" w:rsidRPr="0016414B" w:rsidRDefault="001C50D7" w:rsidP="001C50D7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>необходимых для реализации муниципальной подпрограммы 1</w:t>
      </w:r>
    </w:p>
    <w:p w:rsidR="001C50D7" w:rsidRPr="0016414B" w:rsidRDefault="001C50D7" w:rsidP="001C50D7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  <w:u w:val="single"/>
        </w:rPr>
        <w:t>«Развитие дошкольного образования в Заринском районе»</w:t>
      </w:r>
      <w:r w:rsidR="00C50DE6" w:rsidRPr="0016414B">
        <w:rPr>
          <w:rFonts w:ascii="Arial" w:hAnsi="Arial"/>
          <w:b/>
          <w:bCs/>
          <w:szCs w:val="22"/>
          <w:u w:val="single"/>
        </w:rPr>
        <w:t xml:space="preserve"> на 2021-2025 годы</w:t>
      </w:r>
      <w:r w:rsidR="00183575" w:rsidRPr="0016414B">
        <w:rPr>
          <w:rFonts w:ascii="Arial" w:hAnsi="Arial"/>
          <w:b/>
          <w:bCs/>
          <w:szCs w:val="22"/>
          <w:u w:val="single"/>
        </w:rPr>
        <w:t xml:space="preserve"> </w:t>
      </w:r>
    </w:p>
    <w:p w:rsidR="001C50D7" w:rsidRPr="0016414B" w:rsidRDefault="001C50D7" w:rsidP="00897142">
      <w:pPr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bCs/>
          <w:szCs w:val="22"/>
        </w:rPr>
        <w:t xml:space="preserve">                  </w:t>
      </w:r>
      <w:r w:rsidR="00897142" w:rsidRPr="0016414B">
        <w:rPr>
          <w:rFonts w:ascii="Arial" w:hAnsi="Arial"/>
          <w:b/>
          <w:bCs/>
          <w:szCs w:val="22"/>
        </w:rPr>
        <w:t xml:space="preserve">           </w:t>
      </w:r>
      <w:r w:rsidR="0023490A" w:rsidRPr="0016414B">
        <w:rPr>
          <w:rFonts w:ascii="Arial" w:hAnsi="Arial"/>
          <w:b/>
          <w:bCs/>
          <w:szCs w:val="22"/>
        </w:rPr>
        <w:t xml:space="preserve">               </w:t>
      </w:r>
      <w:r w:rsidR="00897142" w:rsidRPr="0016414B">
        <w:rPr>
          <w:rFonts w:ascii="Arial" w:hAnsi="Arial"/>
          <w:b/>
          <w:bCs/>
          <w:szCs w:val="22"/>
        </w:rPr>
        <w:t xml:space="preserve">       </w:t>
      </w:r>
      <w:r w:rsidRPr="0016414B">
        <w:rPr>
          <w:rFonts w:ascii="Arial" w:hAnsi="Arial"/>
          <w:b/>
          <w:bCs/>
          <w:szCs w:val="22"/>
        </w:rPr>
        <w:t xml:space="preserve"> (наименование  муниципальной </w:t>
      </w:r>
      <w:r w:rsidR="00183575" w:rsidRPr="0016414B">
        <w:rPr>
          <w:rFonts w:ascii="Arial" w:hAnsi="Arial"/>
          <w:b/>
          <w:bCs/>
          <w:szCs w:val="22"/>
        </w:rPr>
        <w:t>под</w:t>
      </w:r>
      <w:r w:rsidRPr="0016414B">
        <w:rPr>
          <w:rFonts w:ascii="Arial" w:hAnsi="Arial"/>
          <w:b/>
          <w:bCs/>
          <w:szCs w:val="22"/>
        </w:rPr>
        <w:t xml:space="preserve">программы) 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9B411F" w:rsidTr="0016414B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Сумма расходов, тыс.руб.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Всего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2025г.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16414B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7</w:t>
            </w:r>
          </w:p>
        </w:tc>
      </w:tr>
      <w:tr w:rsidR="00CD7B5D" w:rsidRPr="009B411F" w:rsidTr="0016414B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22349,0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22921,0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23517,5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24591,6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25715,5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119094,6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13300,0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13872,0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14468,5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15090,6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15739,5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72470,6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9049,0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9049,0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9049,0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9501,0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9976,0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46624,0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16414B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C50D7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75" w:rsidRPr="009B411F" w:rsidRDefault="00183575" w:rsidP="00126D65">
            <w:pPr>
              <w:pStyle w:val="ConsPlusNormal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22349,0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22921,0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23517,5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24591,6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25715,5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119094,6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75" w:rsidRPr="009B411F" w:rsidRDefault="00183575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13300,0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13872,0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14468,5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15090,6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15739,5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72470,6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9049,0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9049,0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9049,0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9501,0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9976,0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9B411F" w:rsidRDefault="00183575" w:rsidP="00126D65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46624,0</w:t>
            </w:r>
          </w:p>
        </w:tc>
      </w:tr>
      <w:tr w:rsidR="00CD7B5D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федерального бюджета (на условиях софинанси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1C50D7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9B411F" w:rsidRDefault="001C50D7" w:rsidP="00126D65">
            <w:pPr>
              <w:pStyle w:val="ConsPlusNormal"/>
              <w:widowControl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9B411F" w:rsidRDefault="00183575" w:rsidP="00126D65">
            <w:pPr>
              <w:pStyle w:val="ConsPlusNormal"/>
              <w:widowControl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0</w:t>
            </w:r>
          </w:p>
        </w:tc>
      </w:tr>
    </w:tbl>
    <w:p w:rsidR="001C50D7" w:rsidRPr="009B411F" w:rsidRDefault="001C50D7" w:rsidP="001C50D7">
      <w:pPr>
        <w:pStyle w:val="ConsPlusNormal"/>
        <w:widowControl/>
        <w:jc w:val="both"/>
        <w:rPr>
          <w:rFonts w:cs="Times New Roman"/>
          <w:sz w:val="24"/>
          <w:szCs w:val="22"/>
        </w:rPr>
      </w:pPr>
    </w:p>
    <w:p w:rsidR="00204881" w:rsidRPr="009B411F" w:rsidRDefault="000A14BE" w:rsidP="00245D17">
      <w:pPr>
        <w:pStyle w:val="ConsPlusNormal"/>
        <w:spacing w:line="264" w:lineRule="auto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</w:t>
      </w:r>
      <w:r w:rsidR="00204881" w:rsidRPr="009B411F">
        <w:rPr>
          <w:rFonts w:cs="Times New Roman"/>
          <w:sz w:val="24"/>
          <w:szCs w:val="22"/>
        </w:rPr>
        <w:t xml:space="preserve"> финансирования подпрограммы 1 подлеж</w:t>
      </w:r>
      <w:r w:rsidRPr="009B411F">
        <w:rPr>
          <w:rFonts w:cs="Times New Roman"/>
          <w:sz w:val="24"/>
          <w:szCs w:val="22"/>
        </w:rPr>
        <w:t>и</w:t>
      </w:r>
      <w:r w:rsidR="00204881" w:rsidRPr="009B411F">
        <w:rPr>
          <w:rFonts w:cs="Times New Roman"/>
          <w:sz w:val="24"/>
          <w:szCs w:val="22"/>
        </w:rPr>
        <w:t>т ежегодному уточнению в соответствии с законами о федеральном и краевом бюджетах на очередной финансовый год и на плановый период.</w:t>
      </w:r>
    </w:p>
    <w:p w:rsidR="000D2D9E" w:rsidRPr="009B411F" w:rsidRDefault="000D2D9E" w:rsidP="00245D17">
      <w:pPr>
        <w:pStyle w:val="ConsPlusNormal"/>
        <w:spacing w:line="264" w:lineRule="auto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</w:t>
      </w:r>
      <w:r w:rsidR="00552D56" w:rsidRPr="009B411F">
        <w:rPr>
          <w:rFonts w:cs="Times New Roman"/>
          <w:sz w:val="24"/>
          <w:szCs w:val="22"/>
        </w:rPr>
        <w:t>ьного образования Заринский рай</w:t>
      </w:r>
      <w:r w:rsidRPr="009B411F">
        <w:rPr>
          <w:rFonts w:cs="Times New Roman"/>
          <w:sz w:val="24"/>
          <w:szCs w:val="22"/>
        </w:rPr>
        <w:t>он на очередной финансовый год.</w:t>
      </w:r>
    </w:p>
    <w:p w:rsidR="00183575" w:rsidRPr="009B411F" w:rsidRDefault="00183575" w:rsidP="00245D17">
      <w:pPr>
        <w:pStyle w:val="ConsPlusNormal"/>
        <w:spacing w:line="264" w:lineRule="auto"/>
        <w:ind w:firstLine="709"/>
        <w:jc w:val="both"/>
        <w:rPr>
          <w:rFonts w:cs="Times New Roman"/>
          <w:sz w:val="24"/>
          <w:szCs w:val="22"/>
        </w:rPr>
      </w:pPr>
    </w:p>
    <w:p w:rsidR="00F31797" w:rsidRPr="0016414B" w:rsidRDefault="00F316EA" w:rsidP="00F316EA">
      <w:pPr>
        <w:pStyle w:val="ConsPlusNormal"/>
        <w:spacing w:line="264" w:lineRule="auto"/>
        <w:ind w:left="1571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 xml:space="preserve">6. </w:t>
      </w:r>
      <w:r w:rsidR="00183575" w:rsidRPr="0016414B">
        <w:rPr>
          <w:rFonts w:cs="Times New Roman"/>
          <w:b/>
          <w:sz w:val="24"/>
          <w:szCs w:val="22"/>
        </w:rPr>
        <w:t xml:space="preserve">Анализ рисков реализаци </w:t>
      </w:r>
      <w:r w:rsidR="00F31797" w:rsidRPr="0016414B">
        <w:rPr>
          <w:rFonts w:cs="Times New Roman"/>
          <w:b/>
          <w:sz w:val="24"/>
          <w:szCs w:val="22"/>
        </w:rPr>
        <w:t>подпрограммы 1</w:t>
      </w:r>
      <w:r w:rsidR="00897142" w:rsidRPr="0016414B">
        <w:rPr>
          <w:rFonts w:cs="Times New Roman"/>
          <w:b/>
          <w:sz w:val="24"/>
          <w:szCs w:val="22"/>
        </w:rPr>
        <w:t xml:space="preserve"> </w:t>
      </w:r>
      <w:r w:rsidR="00F31797" w:rsidRPr="0016414B">
        <w:rPr>
          <w:rFonts w:cs="Times New Roman"/>
          <w:b/>
          <w:sz w:val="24"/>
          <w:szCs w:val="22"/>
        </w:rPr>
        <w:t>и описание мер управления рисками реализации подпрограммы 1</w:t>
      </w:r>
    </w:p>
    <w:p w:rsidR="00F31797" w:rsidRPr="009B411F" w:rsidRDefault="00F316EA" w:rsidP="00F31797">
      <w:pPr>
        <w:pStyle w:val="ConsPlusNormal"/>
        <w:spacing w:line="264" w:lineRule="auto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Риски реализации и меры управления рисками подпрограммы 1 аналогичные муниципальной программе.</w:t>
      </w:r>
    </w:p>
    <w:p w:rsidR="00F31797" w:rsidRPr="0016414B" w:rsidRDefault="00F31797" w:rsidP="00F31797">
      <w:pPr>
        <w:widowControl w:val="0"/>
        <w:autoSpaceDE w:val="0"/>
        <w:autoSpaceDN w:val="0"/>
        <w:jc w:val="center"/>
        <w:outlineLvl w:val="1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7. Методика оценки эффективности подпрограммы 1</w:t>
      </w:r>
    </w:p>
    <w:p w:rsidR="00F316EA" w:rsidRDefault="00F316EA" w:rsidP="00F316EA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Методика оценки эффективности подпрограммы 1 аналогична муниципальной программе</w:t>
      </w:r>
    </w:p>
    <w:p w:rsidR="0016414B" w:rsidRDefault="0016414B" w:rsidP="00F316EA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</w:p>
    <w:p w:rsidR="0016414B" w:rsidRDefault="0016414B" w:rsidP="00F316EA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</w:p>
    <w:p w:rsidR="0016414B" w:rsidRDefault="0016414B" w:rsidP="00F316EA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</w:p>
    <w:p w:rsidR="0016414B" w:rsidRDefault="0016414B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ПРИЛОЖЕНИЕ 2</w:t>
      </w:r>
    </w:p>
    <w:p w:rsidR="0016414B" w:rsidRPr="0016414B" w:rsidRDefault="0016414B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к муниципальной программе «Разви</w:t>
      </w:r>
    </w:p>
    <w:p w:rsidR="0016414B" w:rsidRDefault="0016414B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тие образования в Заринском районе»</w:t>
      </w:r>
    </w:p>
    <w:p w:rsidR="0016414B" w:rsidRPr="009B411F" w:rsidRDefault="0016414B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на 2021-2025 годы</w:t>
      </w:r>
    </w:p>
    <w:p w:rsidR="00F31797" w:rsidRPr="009B411F" w:rsidRDefault="00F31797" w:rsidP="00F31797">
      <w:pPr>
        <w:pStyle w:val="ConsPlusNormal"/>
        <w:spacing w:line="264" w:lineRule="auto"/>
        <w:ind w:firstLine="709"/>
        <w:jc w:val="both"/>
        <w:rPr>
          <w:rFonts w:cs="Times New Roman"/>
          <w:color w:val="FF0000"/>
          <w:sz w:val="24"/>
          <w:szCs w:val="22"/>
        </w:rPr>
      </w:pPr>
    </w:p>
    <w:p w:rsidR="00F31797" w:rsidRPr="009B411F" w:rsidRDefault="00F31797" w:rsidP="00F31797">
      <w:pPr>
        <w:pStyle w:val="ConsPlusNormal"/>
        <w:spacing w:line="264" w:lineRule="auto"/>
        <w:ind w:left="720"/>
        <w:jc w:val="both"/>
        <w:rPr>
          <w:rFonts w:cs="Times New Roman"/>
          <w:color w:val="FF0000"/>
          <w:sz w:val="24"/>
          <w:szCs w:val="22"/>
        </w:rPr>
      </w:pPr>
    </w:p>
    <w:p w:rsidR="00204881" w:rsidRPr="0016414B" w:rsidRDefault="00204881" w:rsidP="0016414B">
      <w:pPr>
        <w:pStyle w:val="s1"/>
        <w:spacing w:before="0" w:beforeAutospacing="0" w:after="0" w:afterAutospacing="0"/>
        <w:jc w:val="center"/>
        <w:rPr>
          <w:rFonts w:ascii="Arial" w:hAnsi="Arial"/>
          <w:b/>
          <w:szCs w:val="22"/>
        </w:rPr>
      </w:pPr>
    </w:p>
    <w:p w:rsidR="001744B1" w:rsidRPr="0016414B" w:rsidRDefault="00EC5CF4" w:rsidP="0016414B">
      <w:pPr>
        <w:pStyle w:val="s1"/>
        <w:numPr>
          <w:ilvl w:val="0"/>
          <w:numId w:val="30"/>
        </w:numPr>
        <w:spacing w:before="0" w:beforeAutospacing="0" w:after="0" w:afterAutospacing="0" w:line="240" w:lineRule="exact"/>
        <w:ind w:left="0" w:firstLine="426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ПАСПОРТ</w:t>
      </w:r>
    </w:p>
    <w:p w:rsidR="002A628E" w:rsidRPr="0016414B" w:rsidRDefault="00EC5CF4" w:rsidP="0016414B">
      <w:pPr>
        <w:pStyle w:val="s1"/>
        <w:spacing w:before="0" w:beforeAutospacing="0" w:after="0" w:afterAutospacing="0" w:line="240" w:lineRule="exact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 xml:space="preserve">подпрограммы 2 «Развитие общего образования в </w:t>
      </w:r>
      <w:r w:rsidR="00245D17" w:rsidRPr="0016414B">
        <w:rPr>
          <w:rFonts w:ascii="Arial" w:hAnsi="Arial"/>
          <w:b/>
          <w:szCs w:val="22"/>
        </w:rPr>
        <w:t>Заринском районе</w:t>
      </w:r>
      <w:r w:rsidRPr="0016414B">
        <w:rPr>
          <w:rFonts w:ascii="Arial" w:hAnsi="Arial"/>
          <w:b/>
          <w:szCs w:val="22"/>
        </w:rPr>
        <w:t>»</w:t>
      </w:r>
    </w:p>
    <w:p w:rsidR="00EC5CF4" w:rsidRPr="0016414B" w:rsidRDefault="00D4587D" w:rsidP="0016414B">
      <w:pPr>
        <w:pStyle w:val="s1"/>
        <w:spacing w:before="0" w:beforeAutospacing="0" w:after="0" w:afterAutospacing="0" w:line="240" w:lineRule="exact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на 2021-2025 годы</w:t>
      </w:r>
    </w:p>
    <w:p w:rsidR="00D4587D" w:rsidRPr="0016414B" w:rsidRDefault="00D4587D" w:rsidP="0016414B">
      <w:pPr>
        <w:pStyle w:val="s1"/>
        <w:spacing w:before="0" w:beforeAutospacing="0" w:after="0" w:afterAutospacing="0" w:line="240" w:lineRule="exact"/>
        <w:jc w:val="center"/>
        <w:rPr>
          <w:rFonts w:ascii="Arial" w:hAnsi="Arial"/>
          <w:b/>
          <w:color w:val="FF0000"/>
          <w:szCs w:val="22"/>
        </w:rPr>
      </w:pPr>
    </w:p>
    <w:tbl>
      <w:tblPr>
        <w:tblW w:w="4951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075"/>
        <w:gridCol w:w="6570"/>
      </w:tblGrid>
      <w:tr w:rsidR="00CD7B5D" w:rsidRPr="009B411F" w:rsidTr="0040775F">
        <w:trPr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spacing w:line="276" w:lineRule="auto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spacing w:line="276" w:lineRule="auto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Соисполнители</w:t>
            </w:r>
          </w:p>
        </w:tc>
        <w:tc>
          <w:tcPr>
            <w:tcW w:w="6663" w:type="dxa"/>
          </w:tcPr>
          <w:p w:rsidR="0040775F" w:rsidRPr="009B411F" w:rsidRDefault="00B000B0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</w:t>
            </w:r>
            <w:r w:rsidR="0040775F" w:rsidRPr="009B411F">
              <w:rPr>
                <w:rFonts w:cs="Times New Roman"/>
                <w:sz w:val="24"/>
                <w:szCs w:val="22"/>
              </w:rPr>
              <w:t>омитет Администрации района по образованию и делам молодежи</w:t>
            </w:r>
          </w:p>
        </w:tc>
      </w:tr>
      <w:tr w:rsidR="00CD7B5D" w:rsidRPr="009B411F" w:rsidTr="0040775F">
        <w:trPr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Участники подпрограммы</w:t>
            </w:r>
          </w:p>
        </w:tc>
        <w:tc>
          <w:tcPr>
            <w:tcW w:w="6663" w:type="dxa"/>
          </w:tcPr>
          <w:p w:rsidR="00C50DE6" w:rsidRPr="009B411F" w:rsidRDefault="0040775F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</w:t>
            </w:r>
            <w:r w:rsidR="00C50DE6" w:rsidRPr="009B411F">
              <w:rPr>
                <w:rFonts w:ascii="Arial" w:hAnsi="Arial"/>
                <w:szCs w:val="22"/>
              </w:rPr>
              <w:t>;</w:t>
            </w:r>
          </w:p>
          <w:p w:rsidR="0040775F" w:rsidRPr="009B411F" w:rsidRDefault="0040775F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органы местного самоуправления Заринского района (по согласованию)</w:t>
            </w:r>
          </w:p>
        </w:tc>
      </w:tr>
      <w:tr w:rsidR="00CD7B5D" w:rsidRPr="009B411F" w:rsidTr="0040775F">
        <w:trPr>
          <w:trHeight w:val="20"/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Цель подпрограммы</w:t>
            </w:r>
          </w:p>
        </w:tc>
        <w:tc>
          <w:tcPr>
            <w:tcW w:w="6663" w:type="dxa"/>
          </w:tcPr>
          <w:p w:rsidR="0040775F" w:rsidRPr="009B411F" w:rsidRDefault="0040775F" w:rsidP="0016414B">
            <w:pPr>
              <w:pStyle w:val="3"/>
              <w:numPr>
                <w:ilvl w:val="0"/>
                <w:numId w:val="0"/>
              </w:numPr>
              <w:jc w:val="center"/>
              <w:rPr>
                <w:rFonts w:ascii="Arial" w:hAnsi="Arial"/>
                <w:spacing w:val="-4"/>
              </w:rPr>
            </w:pPr>
            <w:r w:rsidRPr="009B411F">
              <w:rPr>
                <w:rFonts w:ascii="Arial" w:hAnsi="Arial"/>
              </w:rPr>
              <w:t>повышение качества общего образования посредством обновления содержания, технологий обучения, а также за счет обновления материально-технической базы</w:t>
            </w:r>
          </w:p>
        </w:tc>
      </w:tr>
      <w:tr w:rsidR="00CD7B5D" w:rsidRPr="009B411F" w:rsidTr="0040775F">
        <w:trPr>
          <w:trHeight w:val="20"/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Задачи подпрограммы</w:t>
            </w:r>
          </w:p>
        </w:tc>
        <w:tc>
          <w:tcPr>
            <w:tcW w:w="6663" w:type="dxa"/>
          </w:tcPr>
          <w:p w:rsidR="0040775F" w:rsidRPr="009B411F" w:rsidRDefault="0040775F" w:rsidP="001641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</w:t>
            </w:r>
            <w:r w:rsidRPr="009B411F">
              <w:rPr>
                <w:rFonts w:ascii="Arial" w:hAnsi="Arial"/>
                <w:szCs w:val="22"/>
              </w:rPr>
              <w:lastRenderedPageBreak/>
              <w:t>ной экономике и социализации</w:t>
            </w:r>
          </w:p>
        </w:tc>
      </w:tr>
      <w:tr w:rsidR="00CD7B5D" w:rsidRPr="009B411F" w:rsidTr="0040775F">
        <w:trPr>
          <w:trHeight w:val="20"/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5.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Перечень мероприятий подпрограммы</w:t>
            </w:r>
          </w:p>
        </w:tc>
        <w:tc>
          <w:tcPr>
            <w:tcW w:w="6663" w:type="dxa"/>
          </w:tcPr>
          <w:p w:rsidR="0040775F" w:rsidRPr="009B411F" w:rsidRDefault="0040775F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организациях;</w:t>
            </w:r>
          </w:p>
          <w:p w:rsidR="0040775F" w:rsidRPr="009B411F" w:rsidRDefault="0040775F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организация бесплатного горячего питания обучающихся, получающих начальное общее образование и компенсационные выплаты на питание обучающимся в муниципальных общеобразовательных организациях, нуждающи</w:t>
            </w:r>
            <w:r w:rsidR="00AE148F" w:rsidRPr="009B411F">
              <w:rPr>
                <w:rFonts w:ascii="Arial" w:hAnsi="Arial"/>
                <w:szCs w:val="22"/>
              </w:rPr>
              <w:t>х</w:t>
            </w:r>
            <w:r w:rsidRPr="009B411F">
              <w:rPr>
                <w:rFonts w:ascii="Arial" w:hAnsi="Arial"/>
                <w:szCs w:val="22"/>
              </w:rPr>
              <w:t>ся в социальной поддержке;</w:t>
            </w:r>
          </w:p>
          <w:p w:rsidR="0040775F" w:rsidRPr="009B411F" w:rsidRDefault="0040775F" w:rsidP="0016414B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</w:rPr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</w:tr>
      <w:tr w:rsidR="00CD7B5D" w:rsidRPr="009B411F" w:rsidTr="0040775F">
        <w:trPr>
          <w:trHeight w:val="360"/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Показатели подпрограммы</w:t>
            </w:r>
          </w:p>
        </w:tc>
        <w:tc>
          <w:tcPr>
            <w:tcW w:w="6663" w:type="dxa"/>
            <w:tcMar>
              <w:left w:w="85" w:type="dxa"/>
              <w:right w:w="85" w:type="dxa"/>
            </w:tcMar>
          </w:tcPr>
          <w:p w:rsidR="0040775F" w:rsidRPr="009B411F" w:rsidRDefault="0040775F" w:rsidP="001641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eastAsiaTheme="minorHAnsi" w:hAnsi="Arial"/>
                <w:szCs w:val="22"/>
                <w:lang w:eastAsia="en-US"/>
              </w:rPr>
              <w:t xml:space="preserve">доля </w:t>
            </w:r>
            <w:r w:rsidRPr="009B411F">
              <w:rPr>
                <w:rFonts w:ascii="Arial" w:hAnsi="Arial"/>
                <w:szCs w:val="22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9B411F">
              <w:rPr>
                <w:rFonts w:ascii="Arial" w:eastAsiaTheme="minorHAnsi" w:hAnsi="Arial"/>
                <w:szCs w:val="22"/>
                <w:lang w:eastAsia="en-US"/>
              </w:rPr>
              <w:t xml:space="preserve"> в общей численности обучающихся </w:t>
            </w:r>
            <w:r w:rsidRPr="009B411F">
              <w:rPr>
                <w:rFonts w:ascii="Arial" w:hAnsi="Arial"/>
                <w:szCs w:val="22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40775F" w:rsidRPr="009B411F" w:rsidRDefault="0040775F" w:rsidP="001641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40775F" w:rsidRPr="009B411F" w:rsidRDefault="0040775F" w:rsidP="001641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расположенных на территории Заринского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      </w:r>
          </w:p>
        </w:tc>
      </w:tr>
      <w:tr w:rsidR="00CD7B5D" w:rsidRPr="009B411F" w:rsidTr="0040775F">
        <w:trPr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Сроки и этапы реализации подпрограммы</w:t>
            </w:r>
          </w:p>
        </w:tc>
        <w:tc>
          <w:tcPr>
            <w:tcW w:w="6663" w:type="dxa"/>
          </w:tcPr>
          <w:p w:rsidR="0040775F" w:rsidRPr="009B411F" w:rsidRDefault="0040775F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2021 – 2025 годы </w:t>
            </w:r>
            <w:r w:rsidR="00AE148F" w:rsidRPr="009B411F">
              <w:rPr>
                <w:rFonts w:ascii="Arial" w:hAnsi="Arial"/>
                <w:szCs w:val="22"/>
              </w:rPr>
              <w:t>без деления на этапы</w:t>
            </w:r>
          </w:p>
        </w:tc>
      </w:tr>
      <w:tr w:rsidR="00CD7B5D" w:rsidRPr="009B411F" w:rsidTr="0040775F">
        <w:trPr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Объемы финансирования подпрограммы</w:t>
            </w:r>
            <w:r w:rsidRPr="009B411F">
              <w:rPr>
                <w:rFonts w:ascii="Arial" w:hAnsi="Arial"/>
                <w:szCs w:val="22"/>
              </w:rPr>
              <w:br/>
            </w:r>
          </w:p>
        </w:tc>
        <w:tc>
          <w:tcPr>
            <w:tcW w:w="6663" w:type="dxa"/>
          </w:tcPr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общий объем финансирования подпрограммы 2 «Развитие общего образования в Заринском районе»</w:t>
            </w:r>
            <w:r w:rsidR="00AE148F" w:rsidRPr="009B411F">
              <w:rPr>
                <w:rFonts w:cs="Times New Roman"/>
                <w:sz w:val="24"/>
                <w:szCs w:val="22"/>
              </w:rPr>
              <w:t xml:space="preserve"> на 2021-2025 годы</w:t>
            </w:r>
            <w:r w:rsidRPr="009B411F">
              <w:rPr>
                <w:rFonts w:cs="Times New Roman"/>
                <w:sz w:val="24"/>
                <w:szCs w:val="22"/>
              </w:rPr>
              <w:t xml:space="preserve"> муниципальной программы «Развитие образования в Заринском районе»</w:t>
            </w:r>
            <w:r w:rsidR="00AE148F" w:rsidRPr="009B411F">
              <w:rPr>
                <w:rFonts w:cs="Times New Roman"/>
                <w:sz w:val="24"/>
                <w:szCs w:val="22"/>
              </w:rPr>
              <w:t xml:space="preserve"> на 2021-2025 годы</w:t>
            </w:r>
            <w:r w:rsidRPr="009B411F">
              <w:rPr>
                <w:rFonts w:cs="Times New Roman"/>
                <w:sz w:val="24"/>
                <w:szCs w:val="22"/>
              </w:rPr>
              <w:t xml:space="preserve"> (далее – «подпрограмма 2») составляет 845544,3 тыс. рублей, из них:</w:t>
            </w:r>
          </w:p>
          <w:p w:rsidR="0040775F" w:rsidRPr="009B411F" w:rsidRDefault="0040775F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– 400,0 тыс. рублей, в том числе по годам:</w:t>
            </w:r>
          </w:p>
          <w:p w:rsidR="00AE148F" w:rsidRPr="009B411F" w:rsidRDefault="00AE148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год – 0 тыс. рублей;</w:t>
            </w:r>
          </w:p>
          <w:p w:rsidR="00AE148F" w:rsidRPr="009B411F" w:rsidRDefault="00AE148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2022 год – 400,0 тыс. рублей;</w:t>
            </w:r>
          </w:p>
          <w:p w:rsidR="00AE148F" w:rsidRPr="009B411F" w:rsidRDefault="00AE148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2023 год </w:t>
            </w:r>
            <w:r w:rsidRPr="009B411F">
              <w:rPr>
                <w:rFonts w:cs="Times New Roman"/>
                <w:sz w:val="24"/>
                <w:szCs w:val="22"/>
              </w:rPr>
              <w:sym w:font="Symbol" w:char="F02D"/>
            </w:r>
            <w:r w:rsidRPr="009B411F">
              <w:rPr>
                <w:rFonts w:cs="Times New Roman"/>
                <w:sz w:val="24"/>
                <w:szCs w:val="22"/>
              </w:rPr>
              <w:t xml:space="preserve"> 0 тыс. рублей;</w:t>
            </w:r>
          </w:p>
          <w:p w:rsidR="00AE148F" w:rsidRPr="009B411F" w:rsidRDefault="00AE148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2024 год </w:t>
            </w:r>
            <w:r w:rsidRPr="009B411F">
              <w:rPr>
                <w:rFonts w:cs="Times New Roman"/>
                <w:sz w:val="24"/>
                <w:szCs w:val="22"/>
              </w:rPr>
              <w:sym w:font="Symbol" w:char="F02D"/>
            </w:r>
            <w:r w:rsidRPr="009B411F">
              <w:rPr>
                <w:rFonts w:cs="Times New Roman"/>
                <w:sz w:val="24"/>
                <w:szCs w:val="22"/>
              </w:rPr>
              <w:t xml:space="preserve"> 0 тыс. рублей;</w:t>
            </w:r>
          </w:p>
          <w:p w:rsidR="00AE148F" w:rsidRPr="009B411F" w:rsidRDefault="00AE148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2025 год </w:t>
            </w:r>
            <w:r w:rsidRPr="009B411F">
              <w:rPr>
                <w:rFonts w:cs="Times New Roman"/>
                <w:sz w:val="24"/>
                <w:szCs w:val="22"/>
              </w:rPr>
              <w:sym w:font="Symbol" w:char="F02D"/>
            </w:r>
            <w:r w:rsidRPr="009B411F">
              <w:rPr>
                <w:rFonts w:cs="Times New Roman"/>
                <w:sz w:val="24"/>
                <w:szCs w:val="22"/>
              </w:rPr>
              <w:t xml:space="preserve"> 0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краевого бюджета – 618012,2 тыс. рублей, в том числе по годам: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lastRenderedPageBreak/>
              <w:t>2021 год – 120093,2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2022 год – 120093,2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2023 год </w:t>
            </w:r>
            <w:r w:rsidRPr="009B411F">
              <w:rPr>
                <w:rFonts w:cs="Times New Roman"/>
                <w:sz w:val="24"/>
                <w:szCs w:val="22"/>
              </w:rPr>
              <w:sym w:font="Symbol" w:char="F02D"/>
            </w:r>
            <w:r w:rsidRPr="009B411F">
              <w:rPr>
                <w:rFonts w:cs="Times New Roman"/>
                <w:sz w:val="24"/>
                <w:szCs w:val="22"/>
              </w:rPr>
              <w:t xml:space="preserve"> 120093,2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2024 год </w:t>
            </w:r>
            <w:r w:rsidRPr="009B411F">
              <w:rPr>
                <w:rFonts w:cs="Times New Roman"/>
                <w:sz w:val="24"/>
                <w:szCs w:val="22"/>
              </w:rPr>
              <w:sym w:font="Symbol" w:char="F02D"/>
            </w:r>
            <w:r w:rsidRPr="009B411F">
              <w:rPr>
                <w:rFonts w:cs="Times New Roman"/>
                <w:sz w:val="24"/>
                <w:szCs w:val="22"/>
              </w:rPr>
              <w:t xml:space="preserve"> 125846,2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2025 год </w:t>
            </w:r>
            <w:r w:rsidRPr="009B411F">
              <w:rPr>
                <w:rFonts w:cs="Times New Roman"/>
                <w:sz w:val="24"/>
                <w:szCs w:val="22"/>
              </w:rPr>
              <w:sym w:font="Symbol" w:char="F02D"/>
            </w:r>
            <w:r w:rsidRPr="009B411F">
              <w:rPr>
                <w:rFonts w:cs="Times New Roman"/>
                <w:sz w:val="24"/>
                <w:szCs w:val="22"/>
              </w:rPr>
              <w:t xml:space="preserve"> 131886,4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из местного бюджета -227132,1 тыс.рублей, в том числе по годам: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год – 41425,5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2022 год – 43341,7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2023 год – 45340,4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2024 год – 47425,1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2025 год – 49599,4 тыс. рублей;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</w:t>
            </w:r>
            <w:r w:rsidR="0023490A" w:rsidRPr="009B411F">
              <w:rPr>
                <w:rFonts w:cs="Times New Roman"/>
                <w:sz w:val="24"/>
                <w:szCs w:val="22"/>
              </w:rPr>
              <w:t>ьного образования Заринский рай</w:t>
            </w:r>
            <w:r w:rsidRPr="009B411F">
              <w:rPr>
                <w:rFonts w:cs="Times New Roman"/>
                <w:sz w:val="24"/>
                <w:szCs w:val="22"/>
              </w:rPr>
              <w:t>он на очередной финансовый год.</w:t>
            </w:r>
          </w:p>
        </w:tc>
      </w:tr>
      <w:tr w:rsidR="00CD7B5D" w:rsidRPr="009B411F" w:rsidTr="0040775F">
        <w:trPr>
          <w:trHeight w:val="360"/>
          <w:tblCellSpacing w:w="5" w:type="nil"/>
        </w:trPr>
        <w:tc>
          <w:tcPr>
            <w:tcW w:w="426" w:type="dxa"/>
          </w:tcPr>
          <w:p w:rsidR="0040775F" w:rsidRPr="009B411F" w:rsidRDefault="0040775F" w:rsidP="0016414B">
            <w:pPr>
              <w:pStyle w:val="a4"/>
              <w:ind w:right="-2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9.</w:t>
            </w:r>
          </w:p>
        </w:tc>
        <w:tc>
          <w:tcPr>
            <w:tcW w:w="3118" w:type="dxa"/>
          </w:tcPr>
          <w:p w:rsidR="0040775F" w:rsidRPr="009B411F" w:rsidRDefault="0040775F" w:rsidP="0016414B">
            <w:pPr>
              <w:pStyle w:val="a4"/>
              <w:ind w:right="25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40775F" w:rsidRPr="009B411F" w:rsidRDefault="0040775F" w:rsidP="001641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eastAsiaTheme="minorHAnsi" w:hAnsi="Arial"/>
                <w:szCs w:val="22"/>
                <w:lang w:eastAsia="en-US"/>
              </w:rPr>
              <w:t xml:space="preserve">увеличение доли </w:t>
            </w:r>
            <w:r w:rsidRPr="009B411F">
              <w:rPr>
                <w:rFonts w:ascii="Arial" w:hAnsi="Arial"/>
                <w:szCs w:val="22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9B411F">
              <w:rPr>
                <w:rFonts w:ascii="Arial" w:eastAsiaTheme="minorHAnsi" w:hAnsi="Arial"/>
                <w:szCs w:val="22"/>
                <w:lang w:eastAsia="en-US"/>
              </w:rPr>
              <w:t xml:space="preserve"> в общей численности обучающихся </w:t>
            </w:r>
            <w:r w:rsidRPr="009B411F">
              <w:rPr>
                <w:rFonts w:ascii="Arial" w:hAnsi="Arial"/>
                <w:szCs w:val="22"/>
              </w:rPr>
              <w:t>по основным образовательным программам начального общего, основного общего и среднего общего образования до 54 %;</w:t>
            </w:r>
          </w:p>
          <w:p w:rsidR="0040775F" w:rsidRPr="009B411F" w:rsidRDefault="0040775F" w:rsidP="0016414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  <w:r w:rsidR="004E75C5" w:rsidRPr="009B411F">
              <w:rPr>
                <w:rFonts w:ascii="Arial" w:hAnsi="Arial"/>
                <w:szCs w:val="22"/>
              </w:rPr>
              <w:t>, 2 чел.;</w:t>
            </w:r>
          </w:p>
          <w:p w:rsidR="0040775F" w:rsidRPr="009B411F" w:rsidRDefault="0040775F" w:rsidP="0016414B">
            <w:pPr>
              <w:pStyle w:val="ConsPlusNormal"/>
              <w:jc w:val="center"/>
              <w:rPr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увеличение доли расположенных на территории Заринского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60 %</w:t>
            </w:r>
          </w:p>
        </w:tc>
      </w:tr>
    </w:tbl>
    <w:p w:rsidR="00E5591B" w:rsidRPr="009B411F" w:rsidRDefault="00E5591B" w:rsidP="005E7212">
      <w:pPr>
        <w:widowControl w:val="0"/>
        <w:autoSpaceDE w:val="0"/>
        <w:autoSpaceDN w:val="0"/>
        <w:jc w:val="center"/>
        <w:outlineLvl w:val="2"/>
        <w:rPr>
          <w:rFonts w:ascii="Arial" w:hAnsi="Arial"/>
          <w:szCs w:val="22"/>
        </w:rPr>
      </w:pPr>
    </w:p>
    <w:p w:rsidR="005E7212" w:rsidRPr="0016414B" w:rsidRDefault="00195137" w:rsidP="005E7212">
      <w:pPr>
        <w:widowControl w:val="0"/>
        <w:autoSpaceDE w:val="0"/>
        <w:autoSpaceDN w:val="0"/>
        <w:jc w:val="center"/>
        <w:outlineLvl w:val="2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2</w:t>
      </w:r>
      <w:r w:rsidR="005E7212" w:rsidRPr="0016414B">
        <w:rPr>
          <w:rFonts w:ascii="Arial" w:hAnsi="Arial"/>
          <w:b/>
          <w:szCs w:val="22"/>
        </w:rPr>
        <w:t>. Общая характеристика сферы реализации подпрограммы 2</w:t>
      </w:r>
    </w:p>
    <w:p w:rsidR="005E7212" w:rsidRPr="009B411F" w:rsidRDefault="005E7212" w:rsidP="005E7212">
      <w:pPr>
        <w:suppressAutoHyphens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Отличительная особенность Заринс</w:t>
      </w:r>
      <w:r w:rsidR="00CE6014" w:rsidRPr="009B411F">
        <w:rPr>
          <w:rFonts w:ascii="Arial" w:hAnsi="Arial"/>
          <w:szCs w:val="22"/>
        </w:rPr>
        <w:t>кого района</w:t>
      </w:r>
      <w:r w:rsidR="002A628E" w:rsidRPr="009B411F">
        <w:rPr>
          <w:rFonts w:ascii="Arial" w:hAnsi="Arial"/>
          <w:szCs w:val="22"/>
        </w:rPr>
        <w:t>–отсутствие рай</w:t>
      </w:r>
      <w:r w:rsidRPr="009B411F">
        <w:rPr>
          <w:rFonts w:ascii="Arial" w:hAnsi="Arial"/>
          <w:szCs w:val="22"/>
        </w:rPr>
        <w:t>онного цен</w:t>
      </w:r>
      <w:r w:rsidR="00195137" w:rsidRPr="009B411F">
        <w:rPr>
          <w:rFonts w:ascii="Arial" w:hAnsi="Arial"/>
          <w:szCs w:val="22"/>
        </w:rPr>
        <w:t>тра, большое количество сельски</w:t>
      </w:r>
      <w:r w:rsidRPr="009B411F">
        <w:rPr>
          <w:rFonts w:ascii="Arial" w:hAnsi="Arial"/>
          <w:szCs w:val="22"/>
        </w:rPr>
        <w:t>х поселений. Следствием этого является разветвленная сеть общеобразовательных организаций, состоящия из сельских школ. Всего в районе  21 школа, в том числе 10 филиалов.</w:t>
      </w:r>
    </w:p>
    <w:p w:rsidR="005E7212" w:rsidRPr="009B411F" w:rsidRDefault="005E7212" w:rsidP="005E7212">
      <w:pPr>
        <w:suppressAutoHyphens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Ключевая проблема инфраструктуры общего образования заключается в приоритетности 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</w:t>
      </w:r>
      <w:r w:rsidRPr="009B411F">
        <w:rPr>
          <w:rFonts w:ascii="Arial" w:hAnsi="Arial"/>
          <w:szCs w:val="22"/>
        </w:rPr>
        <w:lastRenderedPageBreak/>
        <w:t xml:space="preserve">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Сегодня в</w:t>
      </w:r>
      <w:r w:rsidR="002A628E" w:rsidRPr="009B411F">
        <w:rPr>
          <w:rFonts w:ascii="Arial" w:eastAsia="Calibri" w:hAnsi="Arial"/>
          <w:szCs w:val="22"/>
          <w:lang w:eastAsia="en-US"/>
        </w:rPr>
        <w:t xml:space="preserve"> </w:t>
      </w:r>
      <w:r w:rsidR="00195137" w:rsidRPr="009B411F">
        <w:rPr>
          <w:rFonts w:ascii="Arial" w:eastAsia="Calibri" w:hAnsi="Arial"/>
          <w:szCs w:val="22"/>
          <w:lang w:eastAsia="en-US"/>
        </w:rPr>
        <w:t>районе</w:t>
      </w:r>
      <w:r w:rsidRPr="009B411F">
        <w:rPr>
          <w:rFonts w:ascii="Arial" w:eastAsia="Calibri" w:hAnsi="Arial"/>
          <w:szCs w:val="22"/>
          <w:lang w:eastAsia="en-US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5E7212" w:rsidRPr="009B411F" w:rsidRDefault="005E7212" w:rsidP="005E7212">
      <w:pPr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формы, до 70 %.</w:t>
      </w:r>
    </w:p>
    <w:p w:rsidR="005E7212" w:rsidRPr="009B411F" w:rsidRDefault="005E7212" w:rsidP="005E7212">
      <w:pPr>
        <w:tabs>
          <w:tab w:val="left" w:pos="709"/>
        </w:tabs>
        <w:ind w:firstLine="709"/>
        <w:jc w:val="both"/>
        <w:rPr>
          <w:rFonts w:ascii="Arial" w:eastAsia="Calibri" w:hAnsi="Arial"/>
          <w:spacing w:val="-4"/>
          <w:szCs w:val="22"/>
          <w:lang w:eastAsia="en-US"/>
        </w:rPr>
      </w:pPr>
      <w:r w:rsidRPr="009B411F">
        <w:rPr>
          <w:rFonts w:ascii="Arial" w:eastAsia="Calibri" w:hAnsi="Arial"/>
          <w:spacing w:val="-4"/>
          <w:szCs w:val="22"/>
          <w:lang w:eastAsia="en-US"/>
        </w:rPr>
        <w:t>В районе 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5E7212" w:rsidRPr="009B411F" w:rsidRDefault="005E7212" w:rsidP="005E7212">
      <w:pPr>
        <w:tabs>
          <w:tab w:val="left" w:pos="709"/>
        </w:tabs>
        <w:ind w:firstLine="709"/>
        <w:jc w:val="both"/>
        <w:rPr>
          <w:rFonts w:ascii="Arial" w:eastAsia="Calibri" w:hAnsi="Arial"/>
          <w:spacing w:val="-4"/>
          <w:szCs w:val="22"/>
          <w:lang w:eastAsia="en-US"/>
        </w:rPr>
      </w:pPr>
      <w:r w:rsidRPr="009B411F">
        <w:rPr>
          <w:rFonts w:ascii="Arial" w:eastAsia="Calibri" w:hAnsi="Arial"/>
          <w:spacing w:val="-4"/>
          <w:szCs w:val="22"/>
          <w:lang w:eastAsia="en-US"/>
        </w:rPr>
        <w:t xml:space="preserve">Для этого в районе реализуется инклюзивное образование, </w:t>
      </w:r>
      <w:r w:rsidR="0023490A" w:rsidRPr="009B411F">
        <w:rPr>
          <w:rFonts w:ascii="Arial" w:eastAsia="Calibri" w:hAnsi="Arial"/>
          <w:spacing w:val="-4"/>
          <w:szCs w:val="22"/>
          <w:lang w:eastAsia="en-US"/>
        </w:rPr>
        <w:t xml:space="preserve"> </w:t>
      </w:r>
      <w:r w:rsidRPr="009B411F">
        <w:rPr>
          <w:rFonts w:ascii="Arial" w:eastAsia="Calibri" w:hAnsi="Arial"/>
          <w:spacing w:val="-4"/>
          <w:szCs w:val="22"/>
          <w:lang w:eastAsia="en-US"/>
        </w:rPr>
        <w:t>95 % общеобразовательных организаций реализуют адаптированные образовательные программы в различных формах.</w:t>
      </w:r>
    </w:p>
    <w:p w:rsidR="005E7212" w:rsidRPr="009B411F" w:rsidRDefault="005E7212" w:rsidP="005E7212">
      <w:pPr>
        <w:ind w:firstLine="709"/>
        <w:jc w:val="both"/>
        <w:textAlignment w:val="baseline"/>
        <w:rPr>
          <w:rFonts w:ascii="Arial" w:hAnsi="Arial"/>
          <w:spacing w:val="2"/>
          <w:szCs w:val="22"/>
        </w:rPr>
      </w:pPr>
      <w:r w:rsidRPr="009B411F">
        <w:rPr>
          <w:rFonts w:ascii="Arial" w:hAnsi="Arial"/>
          <w:spacing w:val="2"/>
          <w:szCs w:val="22"/>
        </w:rPr>
        <w:t xml:space="preserve">Объективная оценка качества подготовки обучающихся – актуальная задача </w:t>
      </w:r>
      <w:r w:rsidR="00D31A8C" w:rsidRPr="009B411F">
        <w:rPr>
          <w:rFonts w:ascii="Arial" w:hAnsi="Arial"/>
          <w:spacing w:val="2"/>
          <w:szCs w:val="22"/>
        </w:rPr>
        <w:t>районной</w:t>
      </w:r>
      <w:r w:rsidRPr="009B411F">
        <w:rPr>
          <w:rFonts w:ascii="Arial" w:hAnsi="Arial"/>
          <w:spacing w:val="2"/>
          <w:szCs w:val="22"/>
        </w:rPr>
        <w:t xml:space="preserve"> образовательной политики. В районе применяются организационные структуры, механизмы и процедуры оценки качества общего образования, которые методологически соответствуют региональной и общероссийской системе оценки качества образования. </w:t>
      </w:r>
    </w:p>
    <w:p w:rsidR="005E7212" w:rsidRPr="009B411F" w:rsidRDefault="005E7212" w:rsidP="005E7212">
      <w:pPr>
        <w:ind w:firstLine="709"/>
        <w:jc w:val="both"/>
        <w:textAlignment w:val="baseline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Вместе с тем одной из ключевых проблем остается недостаточно эффективная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5E7212" w:rsidRPr="009B411F" w:rsidRDefault="005E7212" w:rsidP="005E7212">
      <w:pPr>
        <w:ind w:firstLine="709"/>
        <w:jc w:val="both"/>
        <w:textAlignment w:val="baseline"/>
        <w:rPr>
          <w:rFonts w:ascii="Arial" w:hAnsi="Arial"/>
          <w:spacing w:val="2"/>
          <w:szCs w:val="22"/>
        </w:rPr>
      </w:pPr>
      <w:r w:rsidRPr="009B411F">
        <w:rPr>
          <w:rFonts w:ascii="Arial" w:hAnsi="Arial"/>
          <w:spacing w:val="2"/>
          <w:szCs w:val="2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5E7212" w:rsidRPr="009B411F" w:rsidRDefault="005E7212" w:rsidP="005E7212">
      <w:pPr>
        <w:ind w:firstLine="709"/>
        <w:jc w:val="both"/>
        <w:textAlignment w:val="baseline"/>
        <w:rPr>
          <w:rFonts w:ascii="Arial" w:hAnsi="Arial"/>
          <w:spacing w:val="2"/>
          <w:szCs w:val="22"/>
        </w:rPr>
      </w:pPr>
      <w:r w:rsidRPr="009B411F">
        <w:rPr>
          <w:rFonts w:ascii="Arial" w:hAnsi="Arial"/>
          <w:spacing w:val="2"/>
          <w:szCs w:val="22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5E7212" w:rsidRPr="009B411F" w:rsidRDefault="005E7212" w:rsidP="005E7212">
      <w:pPr>
        <w:ind w:firstLine="709"/>
        <w:jc w:val="both"/>
        <w:textAlignment w:val="baseline"/>
        <w:rPr>
          <w:rFonts w:ascii="Arial" w:hAnsi="Arial"/>
          <w:spacing w:val="2"/>
          <w:szCs w:val="22"/>
        </w:rPr>
      </w:pPr>
      <w:r w:rsidRPr="009B411F">
        <w:rPr>
          <w:rFonts w:ascii="Arial" w:hAnsi="Arial"/>
          <w:spacing w:val="2"/>
          <w:szCs w:val="22"/>
        </w:rPr>
        <w:t>обеспечить современный уровень надежности и технологичности процедур оценки качества образовательных результатов</w:t>
      </w:r>
      <w:r w:rsidR="00D31A8C" w:rsidRPr="009B411F">
        <w:rPr>
          <w:rFonts w:ascii="Arial" w:hAnsi="Arial"/>
          <w:spacing w:val="2"/>
          <w:szCs w:val="22"/>
        </w:rPr>
        <w:t>.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/>
          <w:color w:val="FF0000"/>
          <w:szCs w:val="22"/>
        </w:rPr>
      </w:pPr>
      <w:r w:rsidRPr="009B411F">
        <w:rPr>
          <w:rFonts w:ascii="Arial" w:hAnsi="Arial"/>
          <w:szCs w:val="22"/>
        </w:rPr>
        <w:t>Для этого необходимо продолжить совершенствование организационных механизмов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мероприятий по оценке качества общего образования.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/>
          <w:szCs w:val="22"/>
        </w:rPr>
      </w:pPr>
    </w:p>
    <w:p w:rsidR="0016414B" w:rsidRDefault="003C7A16" w:rsidP="0016414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 xml:space="preserve">3. Приоритетные направления реализации подпрограммы 2, цели, задачи, описание основных ожидаемых конечных результатов, </w:t>
      </w:r>
    </w:p>
    <w:p w:rsidR="003C7A16" w:rsidRPr="0016414B" w:rsidRDefault="003C7A16" w:rsidP="0016414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сроков и этапов ее</w:t>
      </w:r>
      <w:r w:rsidR="00E5591B" w:rsidRPr="0016414B">
        <w:rPr>
          <w:rFonts w:ascii="Arial" w:hAnsi="Arial"/>
          <w:b/>
          <w:szCs w:val="22"/>
        </w:rPr>
        <w:t xml:space="preserve"> </w:t>
      </w:r>
      <w:r w:rsidRPr="0016414B">
        <w:rPr>
          <w:rFonts w:ascii="Arial" w:hAnsi="Arial"/>
          <w:b/>
          <w:szCs w:val="22"/>
        </w:rPr>
        <w:t xml:space="preserve"> реализации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jc w:val="both"/>
        <w:rPr>
          <w:rFonts w:ascii="Arial" w:eastAsia="Calibri" w:hAnsi="Arial"/>
          <w:szCs w:val="22"/>
          <w:lang w:eastAsia="en-US"/>
        </w:rPr>
      </w:pPr>
    </w:p>
    <w:p w:rsidR="005E7212" w:rsidRPr="009B411F" w:rsidRDefault="005E7212" w:rsidP="005E7212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Основными документами, определяющими стратегию развития региональной системы общего образования, являются: 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Федеральный закон от 29.12.2012 № 273-ФЗ «Об образовании в Российской Федерации»; 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lastRenderedPageBreak/>
        <w:t>указы Президента Российской Федерации: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от 29.05.2017 № 240 «Об объявлении в Российской Федерации Десятилетия детства»;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bCs/>
          <w:szCs w:val="22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приказы Минобрнауки России: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приказы Минпросвещения России, Рособрнадзора: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5E7212" w:rsidRPr="009B411F" w:rsidRDefault="005E7212" w:rsidP="005E721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законы Алтайского края: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21.11.2012 № 86-ЗС «Об утверждении стратегии социально-экономического развития Алтайского края до 2025 года»;</w:t>
      </w:r>
    </w:p>
    <w:p w:rsidR="005E7212" w:rsidRPr="009B411F" w:rsidRDefault="005E7212" w:rsidP="005E7212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04.09.2013 № 56-ЗС «Об образовании в Алтайском крае».</w:t>
      </w:r>
    </w:p>
    <w:p w:rsidR="005E7212" w:rsidRPr="009B411F" w:rsidRDefault="005E7212" w:rsidP="005E7212">
      <w:pPr>
        <w:widowControl w:val="0"/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bCs/>
          <w:szCs w:val="22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  <w:r w:rsidRPr="009B411F">
        <w:rPr>
          <w:rFonts w:ascii="Arial" w:hAnsi="Arial"/>
          <w:szCs w:val="22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Заринского района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CE6014" w:rsidRPr="009B411F" w:rsidRDefault="00F55760" w:rsidP="00CE601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eastAsia="Calibri" w:hAnsi="Arial"/>
          <w:szCs w:val="22"/>
          <w:lang w:eastAsia="en-US"/>
        </w:rPr>
        <w:t xml:space="preserve"> Цели, задачи</w:t>
      </w:r>
      <w:r w:rsidR="0023490A" w:rsidRPr="009B411F">
        <w:rPr>
          <w:rFonts w:ascii="Arial" w:eastAsia="Calibri" w:hAnsi="Arial"/>
          <w:szCs w:val="22"/>
          <w:lang w:eastAsia="en-US"/>
        </w:rPr>
        <w:t xml:space="preserve"> </w:t>
      </w:r>
      <w:r w:rsidRPr="009B411F">
        <w:rPr>
          <w:rFonts w:ascii="Arial" w:hAnsi="Arial"/>
          <w:szCs w:val="22"/>
        </w:rPr>
        <w:t>подпрограммы 2</w:t>
      </w:r>
      <w:r w:rsidR="0023490A" w:rsidRPr="009B411F">
        <w:rPr>
          <w:rFonts w:ascii="Arial" w:hAnsi="Arial"/>
          <w:szCs w:val="22"/>
        </w:rPr>
        <w:t>.</w:t>
      </w:r>
    </w:p>
    <w:p w:rsidR="009A5026" w:rsidRPr="009B411F" w:rsidRDefault="00204881" w:rsidP="00CE601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Цель подпрограммы 2</w:t>
      </w:r>
      <w:r w:rsidR="0023490A" w:rsidRPr="009B411F">
        <w:rPr>
          <w:rFonts w:ascii="Arial" w:hAnsi="Arial"/>
          <w:szCs w:val="22"/>
        </w:rPr>
        <w:t xml:space="preserve">: </w:t>
      </w:r>
      <w:r w:rsidR="009A5026" w:rsidRPr="009B411F">
        <w:rPr>
          <w:rFonts w:ascii="Arial" w:hAnsi="Arial"/>
          <w:szCs w:val="22"/>
        </w:rPr>
        <w:t xml:space="preserve">повышение качества общего образования посредством обновления содержания, технологий обучения, </w:t>
      </w:r>
      <w:r w:rsidR="00195137" w:rsidRPr="009B411F">
        <w:rPr>
          <w:rFonts w:ascii="Arial" w:hAnsi="Arial"/>
          <w:szCs w:val="22"/>
        </w:rPr>
        <w:t xml:space="preserve">а также за счет обновления </w:t>
      </w:r>
      <w:r w:rsidR="009A5026" w:rsidRPr="009B411F">
        <w:rPr>
          <w:rFonts w:ascii="Arial" w:hAnsi="Arial"/>
          <w:szCs w:val="22"/>
        </w:rPr>
        <w:t>материально-технической базы</w:t>
      </w:r>
    </w:p>
    <w:p w:rsidR="00D31A8C" w:rsidRPr="009B411F" w:rsidRDefault="00860D34" w:rsidP="00126D65">
      <w:pPr>
        <w:pStyle w:val="210"/>
        <w:shd w:val="clear" w:color="auto" w:fill="auto"/>
        <w:spacing w:before="0" w:line="240" w:lineRule="auto"/>
        <w:ind w:firstLine="740"/>
        <w:jc w:val="both"/>
        <w:rPr>
          <w:rFonts w:ascii="Arial" w:hAnsi="Arial"/>
          <w:sz w:val="24"/>
          <w:szCs w:val="22"/>
        </w:rPr>
      </w:pPr>
      <w:r w:rsidRPr="009B411F">
        <w:rPr>
          <w:rFonts w:ascii="Arial" w:hAnsi="Arial"/>
          <w:sz w:val="24"/>
          <w:szCs w:val="22"/>
        </w:rPr>
        <w:t>Задачи под</w:t>
      </w:r>
      <w:r w:rsidR="00204881" w:rsidRPr="009B411F">
        <w:rPr>
          <w:rFonts w:ascii="Arial" w:hAnsi="Arial"/>
          <w:sz w:val="24"/>
          <w:szCs w:val="22"/>
        </w:rPr>
        <w:t>программы 2</w:t>
      </w:r>
      <w:r w:rsidR="000B0C8C" w:rsidRPr="009B411F">
        <w:rPr>
          <w:rFonts w:ascii="Arial" w:hAnsi="Arial"/>
          <w:sz w:val="24"/>
          <w:szCs w:val="22"/>
        </w:rPr>
        <w:t>:</w:t>
      </w:r>
      <w:r w:rsidR="0023490A" w:rsidRPr="009B411F">
        <w:rPr>
          <w:rFonts w:ascii="Arial" w:hAnsi="Arial"/>
          <w:sz w:val="24"/>
          <w:szCs w:val="22"/>
        </w:rPr>
        <w:t xml:space="preserve"> </w:t>
      </w:r>
    </w:p>
    <w:p w:rsidR="00126D65" w:rsidRPr="009B411F" w:rsidRDefault="009A5026" w:rsidP="00126D65">
      <w:pPr>
        <w:pStyle w:val="210"/>
        <w:shd w:val="clear" w:color="auto" w:fill="auto"/>
        <w:spacing w:before="0" w:line="240" w:lineRule="auto"/>
        <w:ind w:firstLine="740"/>
        <w:jc w:val="both"/>
        <w:rPr>
          <w:rFonts w:ascii="Arial" w:hAnsi="Arial"/>
          <w:sz w:val="24"/>
          <w:szCs w:val="22"/>
        </w:rPr>
      </w:pPr>
      <w:r w:rsidRPr="009B411F">
        <w:rPr>
          <w:rFonts w:ascii="Arial" w:hAnsi="Arial"/>
          <w:sz w:val="24"/>
          <w:szCs w:val="22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</w:t>
      </w:r>
      <w:r w:rsidR="00126D65" w:rsidRPr="009B411F">
        <w:rPr>
          <w:rFonts w:ascii="Arial" w:hAnsi="Arial"/>
          <w:sz w:val="24"/>
          <w:szCs w:val="22"/>
        </w:rPr>
        <w:t>гичной экономике и социализации.</w:t>
      </w:r>
    </w:p>
    <w:p w:rsidR="00F55760" w:rsidRPr="009B411F" w:rsidRDefault="00F55760" w:rsidP="00CE6014">
      <w:pPr>
        <w:widowControl w:val="0"/>
        <w:tabs>
          <w:tab w:val="left" w:pos="709"/>
        </w:tabs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Показатели и ожидаемые конечные результаты</w:t>
      </w:r>
      <w:r w:rsidR="008F6B8E" w:rsidRPr="009B411F">
        <w:rPr>
          <w:rFonts w:ascii="Arial" w:eastAsia="Calibri" w:hAnsi="Arial"/>
          <w:szCs w:val="22"/>
          <w:lang w:eastAsia="en-US"/>
        </w:rPr>
        <w:t xml:space="preserve"> </w:t>
      </w:r>
      <w:r w:rsidRPr="009B411F">
        <w:rPr>
          <w:rFonts w:ascii="Arial" w:eastAsia="Calibri" w:hAnsi="Arial"/>
          <w:szCs w:val="22"/>
          <w:lang w:eastAsia="en-US"/>
        </w:rPr>
        <w:t>реализации</w:t>
      </w:r>
      <w:r w:rsidR="008F6B8E" w:rsidRPr="009B411F">
        <w:rPr>
          <w:rFonts w:ascii="Arial" w:eastAsia="Calibri" w:hAnsi="Arial"/>
          <w:szCs w:val="22"/>
          <w:lang w:eastAsia="en-US"/>
        </w:rPr>
        <w:t xml:space="preserve"> </w:t>
      </w:r>
      <w:r w:rsidRPr="009B411F">
        <w:rPr>
          <w:rFonts w:ascii="Arial" w:hAnsi="Arial"/>
          <w:szCs w:val="22"/>
        </w:rPr>
        <w:t>подпрограммы 2</w:t>
      </w:r>
      <w:r w:rsidR="0023490A" w:rsidRPr="009B411F">
        <w:rPr>
          <w:rFonts w:ascii="Arial" w:hAnsi="Arial"/>
          <w:szCs w:val="22"/>
        </w:rPr>
        <w:t>.</w:t>
      </w:r>
    </w:p>
    <w:p w:rsidR="00D31A8C" w:rsidRPr="009B411F" w:rsidRDefault="00F55760" w:rsidP="00D31A8C">
      <w:pPr>
        <w:pStyle w:val="ConsPlusNormal"/>
        <w:ind w:firstLine="720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Показатели подпрограммы 2</w:t>
      </w:r>
      <w:r w:rsidR="00D31A8C" w:rsidRPr="009B411F">
        <w:rPr>
          <w:rFonts w:cs="Times New Roman"/>
          <w:sz w:val="24"/>
          <w:szCs w:val="22"/>
        </w:rPr>
        <w:t>:</w:t>
      </w:r>
    </w:p>
    <w:p w:rsidR="00D31A8C" w:rsidRPr="009B411F" w:rsidRDefault="00D31A8C" w:rsidP="00D31A8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eastAsiaTheme="minorHAnsi" w:hAnsi="Arial"/>
          <w:szCs w:val="22"/>
          <w:lang w:eastAsia="en-US"/>
        </w:rPr>
        <w:lastRenderedPageBreak/>
        <w:t xml:space="preserve">доля </w:t>
      </w:r>
      <w:r w:rsidRPr="009B411F">
        <w:rPr>
          <w:rFonts w:ascii="Arial" w:hAnsi="Arial"/>
          <w:szCs w:val="22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9B411F">
        <w:rPr>
          <w:rFonts w:ascii="Arial" w:eastAsiaTheme="minorHAnsi" w:hAnsi="Arial"/>
          <w:szCs w:val="22"/>
          <w:lang w:eastAsia="en-US"/>
        </w:rPr>
        <w:t xml:space="preserve"> в общей численности обучающихся </w:t>
      </w:r>
      <w:r w:rsidRPr="009B411F">
        <w:rPr>
          <w:rFonts w:ascii="Arial" w:hAnsi="Arial"/>
          <w:szCs w:val="22"/>
        </w:rPr>
        <w:t>по основным образовательным программам начального общего, основного общего и среднего общего образования;</w:t>
      </w:r>
    </w:p>
    <w:p w:rsidR="00D31A8C" w:rsidRPr="009B411F" w:rsidRDefault="00D31A8C" w:rsidP="00D31A8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</w:r>
    </w:p>
    <w:p w:rsidR="00D31A8C" w:rsidRPr="009B411F" w:rsidRDefault="00D31A8C" w:rsidP="00D31A8C">
      <w:pPr>
        <w:pStyle w:val="ConsPlusNormal"/>
        <w:ind w:firstLine="720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доля расположенных на территории Заринского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</w:r>
    </w:p>
    <w:p w:rsidR="00204881" w:rsidRPr="009B411F" w:rsidRDefault="00D31A8C" w:rsidP="00D31A8C">
      <w:pPr>
        <w:pStyle w:val="ConsPlusNormal"/>
        <w:ind w:firstLine="720"/>
        <w:jc w:val="both"/>
        <w:rPr>
          <w:rFonts w:eastAsia="Calibri" w:cs="Times New Roman"/>
          <w:sz w:val="24"/>
          <w:szCs w:val="22"/>
          <w:lang w:eastAsia="en-US"/>
        </w:rPr>
      </w:pPr>
      <w:r w:rsidRPr="009B411F">
        <w:rPr>
          <w:rFonts w:cs="Times New Roman"/>
          <w:sz w:val="24"/>
          <w:szCs w:val="22"/>
        </w:rPr>
        <w:t>Р</w:t>
      </w:r>
      <w:r w:rsidR="00204881" w:rsidRPr="009B411F">
        <w:rPr>
          <w:rFonts w:eastAsia="Calibri" w:cs="Times New Roman"/>
          <w:sz w:val="24"/>
          <w:szCs w:val="22"/>
          <w:lang w:eastAsia="en-US"/>
        </w:rPr>
        <w:t>еализация подпрограммы 2 обеспечит достижение следующих результатов:</w:t>
      </w:r>
    </w:p>
    <w:p w:rsidR="00D31A8C" w:rsidRPr="009B411F" w:rsidRDefault="00D31A8C" w:rsidP="00D31A8C">
      <w:pPr>
        <w:autoSpaceDE w:val="0"/>
        <w:autoSpaceDN w:val="0"/>
        <w:adjustRightInd w:val="0"/>
        <w:jc w:val="both"/>
        <w:rPr>
          <w:rFonts w:ascii="Arial" w:hAnsi="Arial"/>
          <w:szCs w:val="22"/>
        </w:rPr>
      </w:pPr>
      <w:r w:rsidRPr="009B411F">
        <w:rPr>
          <w:rFonts w:ascii="Arial" w:eastAsiaTheme="minorHAnsi" w:hAnsi="Arial"/>
          <w:szCs w:val="22"/>
          <w:lang w:eastAsia="en-US"/>
        </w:rPr>
        <w:t xml:space="preserve">увеличение доли </w:t>
      </w:r>
      <w:r w:rsidRPr="009B411F">
        <w:rPr>
          <w:rFonts w:ascii="Arial" w:hAnsi="Arial"/>
          <w:szCs w:val="22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9B411F">
        <w:rPr>
          <w:rFonts w:ascii="Arial" w:eastAsiaTheme="minorHAnsi" w:hAnsi="Arial"/>
          <w:szCs w:val="22"/>
          <w:lang w:eastAsia="en-US"/>
        </w:rPr>
        <w:t xml:space="preserve"> в общей численности обучающихся </w:t>
      </w:r>
      <w:r w:rsidRPr="009B411F">
        <w:rPr>
          <w:rFonts w:ascii="Arial" w:hAnsi="Arial"/>
          <w:szCs w:val="22"/>
        </w:rPr>
        <w:t>по основным образовательным программам начального общего, основного общего и среднего общего образования до 54 %;</w:t>
      </w:r>
    </w:p>
    <w:p w:rsidR="00D31A8C" w:rsidRPr="009B411F" w:rsidRDefault="00D31A8C" w:rsidP="00D31A8C">
      <w:pPr>
        <w:autoSpaceDE w:val="0"/>
        <w:autoSpaceDN w:val="0"/>
        <w:adjustRightInd w:val="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</w:r>
      <w:r w:rsidR="004E75C5" w:rsidRPr="009B411F">
        <w:rPr>
          <w:rFonts w:ascii="Arial" w:hAnsi="Arial"/>
          <w:szCs w:val="22"/>
        </w:rPr>
        <w:t>,2 чел.;</w:t>
      </w:r>
      <w:r w:rsidRPr="009B411F">
        <w:rPr>
          <w:rFonts w:ascii="Arial" w:hAnsi="Arial"/>
          <w:szCs w:val="22"/>
        </w:rPr>
        <w:t xml:space="preserve"> </w:t>
      </w:r>
    </w:p>
    <w:p w:rsidR="00D31A8C" w:rsidRPr="009B411F" w:rsidRDefault="00D31A8C" w:rsidP="00D31A8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увеличение доли расположенных на территории Заринского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60 %.</w:t>
      </w:r>
    </w:p>
    <w:p w:rsidR="005173B4" w:rsidRPr="009B411F" w:rsidRDefault="005173B4" w:rsidP="00D31A8C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eastAsia="Calibri" w:hAnsi="Arial"/>
          <w:szCs w:val="22"/>
          <w:lang w:eastAsia="en-US"/>
        </w:rPr>
        <w:t>Сроки</w:t>
      </w:r>
      <w:r w:rsidR="00D31A8C" w:rsidRPr="009B411F">
        <w:rPr>
          <w:rFonts w:ascii="Arial" w:eastAsia="Calibri" w:hAnsi="Arial"/>
          <w:szCs w:val="22"/>
          <w:lang w:eastAsia="en-US"/>
        </w:rPr>
        <w:t xml:space="preserve"> и этапы</w:t>
      </w:r>
      <w:r w:rsidRPr="009B411F">
        <w:rPr>
          <w:rFonts w:ascii="Arial" w:eastAsia="Calibri" w:hAnsi="Arial"/>
          <w:szCs w:val="22"/>
          <w:lang w:eastAsia="en-US"/>
        </w:rPr>
        <w:t xml:space="preserve"> реализации </w:t>
      </w:r>
      <w:r w:rsidRPr="009B411F">
        <w:rPr>
          <w:rFonts w:ascii="Arial" w:hAnsi="Arial"/>
          <w:szCs w:val="22"/>
        </w:rPr>
        <w:t>подпрограммы 2</w:t>
      </w:r>
      <w:r w:rsidR="0023490A" w:rsidRPr="009B411F">
        <w:rPr>
          <w:rFonts w:ascii="Arial" w:hAnsi="Arial"/>
          <w:szCs w:val="22"/>
        </w:rPr>
        <w:t>.</w:t>
      </w:r>
    </w:p>
    <w:p w:rsidR="00096D7E" w:rsidRPr="009B411F" w:rsidRDefault="00195137" w:rsidP="00D703DC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П</w:t>
      </w:r>
      <w:r w:rsidR="00096D7E" w:rsidRPr="009B411F">
        <w:rPr>
          <w:rFonts w:cs="Times New Roman"/>
          <w:sz w:val="24"/>
          <w:szCs w:val="22"/>
        </w:rPr>
        <w:t>одпрограмм</w:t>
      </w:r>
      <w:r w:rsidRPr="009B411F">
        <w:rPr>
          <w:rFonts w:cs="Times New Roman"/>
          <w:sz w:val="24"/>
          <w:szCs w:val="22"/>
        </w:rPr>
        <w:t>а</w:t>
      </w:r>
      <w:r w:rsidR="00096D7E" w:rsidRPr="009B411F">
        <w:rPr>
          <w:rFonts w:cs="Times New Roman"/>
          <w:sz w:val="24"/>
          <w:szCs w:val="22"/>
        </w:rPr>
        <w:t xml:space="preserve"> </w:t>
      </w:r>
      <w:r w:rsidR="003E01BA" w:rsidRPr="009B411F">
        <w:rPr>
          <w:rFonts w:cs="Times New Roman"/>
          <w:sz w:val="24"/>
          <w:szCs w:val="22"/>
        </w:rPr>
        <w:t>2</w:t>
      </w:r>
      <w:r w:rsidR="005E2648" w:rsidRPr="009B411F">
        <w:rPr>
          <w:rFonts w:cs="Times New Roman"/>
          <w:sz w:val="24"/>
          <w:szCs w:val="22"/>
        </w:rPr>
        <w:t xml:space="preserve"> </w:t>
      </w:r>
      <w:r w:rsidRPr="009B411F">
        <w:rPr>
          <w:rFonts w:cs="Times New Roman"/>
          <w:sz w:val="24"/>
          <w:szCs w:val="22"/>
        </w:rPr>
        <w:t xml:space="preserve">реализуется </w:t>
      </w:r>
      <w:r w:rsidR="00096D7E" w:rsidRPr="009B411F">
        <w:rPr>
          <w:rFonts w:cs="Times New Roman"/>
          <w:sz w:val="24"/>
          <w:szCs w:val="22"/>
        </w:rPr>
        <w:t xml:space="preserve"> в период с 202</w:t>
      </w:r>
      <w:r w:rsidR="00290864" w:rsidRPr="009B411F">
        <w:rPr>
          <w:rFonts w:cs="Times New Roman"/>
          <w:sz w:val="24"/>
          <w:szCs w:val="22"/>
        </w:rPr>
        <w:t>1</w:t>
      </w:r>
      <w:r w:rsidR="00096D7E" w:rsidRPr="009B411F">
        <w:rPr>
          <w:rFonts w:cs="Times New Roman"/>
          <w:sz w:val="24"/>
          <w:szCs w:val="22"/>
        </w:rPr>
        <w:t xml:space="preserve"> по 202</w:t>
      </w:r>
      <w:r w:rsidR="00290864" w:rsidRPr="009B411F">
        <w:rPr>
          <w:rFonts w:cs="Times New Roman"/>
          <w:sz w:val="24"/>
          <w:szCs w:val="22"/>
        </w:rPr>
        <w:t>5</w:t>
      </w:r>
      <w:r w:rsidR="00096D7E" w:rsidRPr="009B411F">
        <w:rPr>
          <w:rFonts w:cs="Times New Roman"/>
          <w:sz w:val="24"/>
          <w:szCs w:val="22"/>
        </w:rPr>
        <w:t xml:space="preserve"> год</w:t>
      </w:r>
      <w:r w:rsidR="00D31A8C" w:rsidRPr="009B411F">
        <w:rPr>
          <w:rFonts w:cs="Times New Roman"/>
          <w:sz w:val="24"/>
          <w:szCs w:val="22"/>
        </w:rPr>
        <w:t>ы без деления на этапы</w:t>
      </w:r>
      <w:r w:rsidR="00096D7E" w:rsidRPr="009B411F">
        <w:rPr>
          <w:rFonts w:cs="Times New Roman"/>
          <w:sz w:val="24"/>
          <w:szCs w:val="22"/>
        </w:rPr>
        <w:t>.</w:t>
      </w:r>
    </w:p>
    <w:p w:rsidR="00AB6701" w:rsidRPr="009B411F" w:rsidRDefault="00AB6701" w:rsidP="00D703DC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</w:p>
    <w:p w:rsidR="0016414B" w:rsidRDefault="00BA31C2" w:rsidP="003C7A16">
      <w:pPr>
        <w:pStyle w:val="ConsPlusNormal"/>
        <w:ind w:firstLine="709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>4.</w:t>
      </w:r>
      <w:r w:rsidR="00AB6701" w:rsidRPr="0016414B">
        <w:rPr>
          <w:rFonts w:cs="Times New Roman"/>
          <w:b/>
          <w:sz w:val="24"/>
          <w:szCs w:val="22"/>
        </w:rPr>
        <w:t xml:space="preserve">Обобщенная характеристика мероприятий </w:t>
      </w:r>
    </w:p>
    <w:p w:rsidR="00AB6701" w:rsidRPr="0016414B" w:rsidRDefault="00AB6701" w:rsidP="003C7A16">
      <w:pPr>
        <w:pStyle w:val="ConsPlusNormal"/>
        <w:ind w:firstLine="709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>муниципальной подпрограммы 2</w:t>
      </w:r>
    </w:p>
    <w:p w:rsidR="00BA31C2" w:rsidRPr="009B411F" w:rsidRDefault="00BA31C2" w:rsidP="00BA31C2">
      <w:pPr>
        <w:pStyle w:val="ConsPlusNormal"/>
        <w:ind w:left="720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В рамках реализации подпрограмных мероприятий предусмотрено:</w:t>
      </w:r>
    </w:p>
    <w:p w:rsidR="00AB6701" w:rsidRPr="009B411F" w:rsidRDefault="00AB6701" w:rsidP="00AB6701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организациях;</w:t>
      </w:r>
    </w:p>
    <w:p w:rsidR="00AB6701" w:rsidRPr="009B411F" w:rsidRDefault="00AB6701" w:rsidP="00AB6701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организация бесплатного горячего питания обучающихся, получающих начальное общее образование и компенсационные выплаты на питание обучающимся в муниципальных общеобразовательных организациях, нуждающимся в социальной поддержке;</w:t>
      </w:r>
    </w:p>
    <w:p w:rsidR="00096D7E" w:rsidRPr="009B411F" w:rsidRDefault="00AB6701" w:rsidP="00AB6701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процесса.</w:t>
      </w:r>
    </w:p>
    <w:p w:rsidR="00AB6701" w:rsidRPr="009B411F" w:rsidRDefault="00AB6701" w:rsidP="00AB6701">
      <w:pPr>
        <w:pStyle w:val="ConsPlusNormal"/>
        <w:ind w:firstLine="709"/>
        <w:jc w:val="both"/>
        <w:rPr>
          <w:rFonts w:cs="Times New Roman"/>
          <w:color w:val="FF0000"/>
          <w:sz w:val="24"/>
          <w:szCs w:val="22"/>
        </w:rPr>
      </w:pPr>
    </w:p>
    <w:p w:rsidR="00EA46CE" w:rsidRPr="0016414B" w:rsidRDefault="00EA46CE" w:rsidP="00EA46CE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 xml:space="preserve">5.Объем финансовых ресурсов, </w:t>
      </w:r>
    </w:p>
    <w:p w:rsidR="00EA46CE" w:rsidRPr="0016414B" w:rsidRDefault="00EA46CE" w:rsidP="00EA46CE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>необходимых для реализации муниципальной подпрограммы</w:t>
      </w:r>
    </w:p>
    <w:p w:rsidR="00EA46CE" w:rsidRPr="0016414B" w:rsidRDefault="00EA46CE" w:rsidP="00EA46CE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 xml:space="preserve"> </w:t>
      </w:r>
      <w:r w:rsidRPr="0016414B">
        <w:rPr>
          <w:rFonts w:ascii="Arial" w:hAnsi="Arial"/>
          <w:b/>
          <w:bCs/>
          <w:szCs w:val="22"/>
          <w:u w:val="single"/>
        </w:rPr>
        <w:t>«Развитие общего образования в Заринском районе»</w:t>
      </w:r>
      <w:r w:rsidR="00BA31C2" w:rsidRPr="0016414B">
        <w:rPr>
          <w:rFonts w:ascii="Arial" w:hAnsi="Arial"/>
          <w:b/>
          <w:bCs/>
          <w:szCs w:val="22"/>
          <w:u w:val="single"/>
        </w:rPr>
        <w:t xml:space="preserve"> на 2021-2025 годы</w:t>
      </w:r>
      <w:r w:rsidR="0023490A" w:rsidRPr="0016414B">
        <w:rPr>
          <w:rFonts w:ascii="Arial" w:hAnsi="Arial"/>
          <w:b/>
          <w:bCs/>
          <w:szCs w:val="22"/>
        </w:rPr>
        <w:t xml:space="preserve"> </w:t>
      </w:r>
    </w:p>
    <w:p w:rsidR="00EA46CE" w:rsidRPr="0016414B" w:rsidRDefault="0023490A" w:rsidP="00EA46CE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 xml:space="preserve">  </w:t>
      </w:r>
      <w:r w:rsidR="00EA46CE" w:rsidRPr="0016414B">
        <w:rPr>
          <w:rFonts w:ascii="Arial" w:hAnsi="Arial"/>
          <w:b/>
          <w:bCs/>
          <w:szCs w:val="22"/>
        </w:rPr>
        <w:t xml:space="preserve">(наименование  муниципальной  программы) </w:t>
      </w:r>
    </w:p>
    <w:p w:rsidR="00EA46CE" w:rsidRPr="009B411F" w:rsidRDefault="00EA46CE" w:rsidP="00EA46CE">
      <w:pPr>
        <w:autoSpaceDE w:val="0"/>
        <w:autoSpaceDN w:val="0"/>
        <w:adjustRightInd w:val="0"/>
        <w:jc w:val="center"/>
        <w:rPr>
          <w:rFonts w:ascii="Arial" w:hAnsi="Arial"/>
          <w:color w:val="FF0000"/>
          <w:szCs w:val="22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BA31C2" w:rsidRPr="009B411F" w:rsidTr="0016414B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9B411F" w:rsidTr="0016414B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</w:t>
            </w:r>
          </w:p>
        </w:tc>
      </w:tr>
      <w:tr w:rsidR="00BA31C2" w:rsidRPr="009B411F" w:rsidTr="0016414B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161518,7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163834,9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165433,6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173271,3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181485,8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845544,3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41425,5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43341,7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45340,4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47425,1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49599,4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227132,1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125846,2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131886,4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BA31C2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618012,2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9B411F" w:rsidTr="0016414B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FF1511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161518,7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163834,9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165433,6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173271,3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181485,8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845544,3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6" w:rsidRPr="009B411F" w:rsidRDefault="00C535E6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9B411F" w:rsidRDefault="00C535E6" w:rsidP="00CE6014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9B411F" w:rsidRDefault="00C535E6" w:rsidP="00CE6014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9B411F" w:rsidRDefault="00C535E6" w:rsidP="00CE6014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9B411F" w:rsidRDefault="00C535E6" w:rsidP="00CE6014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9B411F" w:rsidRDefault="00C535E6" w:rsidP="00CE6014">
            <w:pPr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9B411F" w:rsidRDefault="00C535E6" w:rsidP="00CE6014">
            <w:pPr>
              <w:rPr>
                <w:rFonts w:ascii="Arial" w:hAnsi="Arial"/>
                <w:szCs w:val="22"/>
              </w:rPr>
            </w:pP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41425,5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43341,7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45340,4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47425,1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49599,4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227132,1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125846,2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131886,4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618012,2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9B411F" w:rsidRDefault="00BA31C2" w:rsidP="00BA31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</w:tr>
      <w:tr w:rsidR="00BA31C2" w:rsidRPr="009B411F" w:rsidTr="0016414B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9B411F" w:rsidRDefault="00EA46CE" w:rsidP="00EA46CE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9B411F" w:rsidRDefault="00C535E6" w:rsidP="00EA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</w:tbl>
    <w:p w:rsidR="00EA46CE" w:rsidRPr="009B411F" w:rsidRDefault="00EA46CE" w:rsidP="00EA46CE">
      <w:pPr>
        <w:autoSpaceDE w:val="0"/>
        <w:autoSpaceDN w:val="0"/>
        <w:adjustRightInd w:val="0"/>
        <w:jc w:val="both"/>
        <w:rPr>
          <w:rFonts w:ascii="Arial" w:hAnsi="Arial"/>
          <w:color w:val="FF0000"/>
          <w:szCs w:val="22"/>
        </w:rPr>
      </w:pPr>
    </w:p>
    <w:p w:rsidR="00204881" w:rsidRPr="009B411F" w:rsidRDefault="00204881" w:rsidP="00D703DC">
      <w:pPr>
        <w:pStyle w:val="ConsPlusTitle"/>
        <w:ind w:firstLine="709"/>
        <w:jc w:val="both"/>
        <w:outlineLvl w:val="2"/>
        <w:rPr>
          <w:rFonts w:ascii="Arial" w:hAnsi="Arial" w:cs="Times New Roman"/>
          <w:b w:val="0"/>
          <w:sz w:val="24"/>
          <w:szCs w:val="22"/>
        </w:rPr>
      </w:pPr>
    </w:p>
    <w:p w:rsidR="00201067" w:rsidRPr="009B411F" w:rsidRDefault="00201067" w:rsidP="00201067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 финансирования подпрограммы 2 подлежит ежегодному уточнению в соответствии с зако-нами о федеральном и краевом бюджетах на очередной финансовый год и на плановый период.</w:t>
      </w:r>
    </w:p>
    <w:p w:rsidR="002C59CA" w:rsidRPr="009B411F" w:rsidRDefault="00201067" w:rsidP="00201067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</w:t>
      </w:r>
      <w:r w:rsidRPr="009B411F">
        <w:rPr>
          <w:rFonts w:cs="Times New Roman"/>
          <w:sz w:val="24"/>
          <w:szCs w:val="22"/>
        </w:rPr>
        <w:lastRenderedPageBreak/>
        <w:t>ного Совета народных депутатов о бюджете муниципального образования Заринский район на очередной финансовый год.</w:t>
      </w:r>
    </w:p>
    <w:p w:rsidR="00201067" w:rsidRPr="009B411F" w:rsidRDefault="00201067" w:rsidP="00201067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</w:p>
    <w:p w:rsidR="00BA31C2" w:rsidRPr="009B411F" w:rsidRDefault="00BA31C2" w:rsidP="00F316EA">
      <w:pPr>
        <w:pStyle w:val="ConsPlusNormal"/>
        <w:spacing w:line="264" w:lineRule="auto"/>
        <w:ind w:left="1571"/>
        <w:jc w:val="center"/>
        <w:rPr>
          <w:rFonts w:cs="Times New Roman"/>
          <w:sz w:val="24"/>
          <w:szCs w:val="22"/>
        </w:rPr>
      </w:pPr>
    </w:p>
    <w:p w:rsidR="00F316EA" w:rsidRPr="0016414B" w:rsidRDefault="00F316EA" w:rsidP="00F316EA">
      <w:pPr>
        <w:pStyle w:val="ConsPlusNormal"/>
        <w:spacing w:line="264" w:lineRule="auto"/>
        <w:ind w:left="1571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 xml:space="preserve">6. Анализ рисков реализаци подпрограммы 2 и описание мер управления рисками реализации подпрограммы </w:t>
      </w:r>
      <w:r w:rsidR="0023490A" w:rsidRPr="0016414B">
        <w:rPr>
          <w:rFonts w:cs="Times New Roman"/>
          <w:b/>
          <w:sz w:val="24"/>
          <w:szCs w:val="22"/>
        </w:rPr>
        <w:t>2</w:t>
      </w:r>
    </w:p>
    <w:p w:rsidR="00F316EA" w:rsidRPr="009B411F" w:rsidRDefault="00F316EA" w:rsidP="00F316EA">
      <w:pPr>
        <w:pStyle w:val="ConsPlusNormal"/>
        <w:spacing w:line="264" w:lineRule="auto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Риски реализации и меры управления рисками подпрограммы 2 аналогичные муниципальной программе.</w:t>
      </w:r>
    </w:p>
    <w:p w:rsidR="00F316EA" w:rsidRPr="0016414B" w:rsidRDefault="00F316EA" w:rsidP="00F316EA">
      <w:pPr>
        <w:widowControl w:val="0"/>
        <w:autoSpaceDE w:val="0"/>
        <w:autoSpaceDN w:val="0"/>
        <w:jc w:val="center"/>
        <w:outlineLvl w:val="1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7. Методика оценки эффективности подпрограммы 2</w:t>
      </w:r>
    </w:p>
    <w:p w:rsidR="0016414B" w:rsidRDefault="00F316EA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Методика оценки эффективности подпрограммы 2 аналогична муниципальной программ</w:t>
      </w:r>
    </w:p>
    <w:p w:rsidR="0016414B" w:rsidRDefault="0016414B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</w:p>
    <w:p w:rsidR="0016414B" w:rsidRDefault="0016414B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</w:p>
    <w:p w:rsidR="0016414B" w:rsidRDefault="00F316EA" w:rsidP="0016414B">
      <w:pPr>
        <w:widowControl w:val="0"/>
        <w:autoSpaceDE w:val="0"/>
        <w:autoSpaceDN w:val="0"/>
        <w:ind w:firstLine="709"/>
        <w:jc w:val="both"/>
        <w:outlineLvl w:val="1"/>
        <w:rPr>
          <w:szCs w:val="22"/>
        </w:rPr>
      </w:pPr>
      <w:r w:rsidRPr="009B411F">
        <w:rPr>
          <w:szCs w:val="22"/>
        </w:rPr>
        <w:t>ПРИЛОЖЕНИЕ 3</w:t>
      </w:r>
    </w:p>
    <w:p w:rsidR="0016414B" w:rsidRDefault="00F316EA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к муниципальной программе </w:t>
      </w:r>
    </w:p>
    <w:p w:rsidR="00F316EA" w:rsidRPr="009B411F" w:rsidRDefault="00F316EA" w:rsidP="0016414B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«Развитие образования в Заринском районе»</w:t>
      </w:r>
      <w:r w:rsidR="00BA31C2" w:rsidRPr="009B411F">
        <w:rPr>
          <w:rFonts w:ascii="Arial" w:hAnsi="Arial"/>
          <w:szCs w:val="22"/>
        </w:rPr>
        <w:t xml:space="preserve"> на 2021-2025 годы</w:t>
      </w:r>
    </w:p>
    <w:p w:rsidR="00F316EA" w:rsidRPr="009B411F" w:rsidRDefault="00F316EA" w:rsidP="00F316EA">
      <w:pPr>
        <w:pStyle w:val="ConsPlusNormal"/>
        <w:ind w:firstLine="7797"/>
        <w:jc w:val="center"/>
        <w:rPr>
          <w:rFonts w:cs="Times New Roman"/>
          <w:sz w:val="24"/>
          <w:szCs w:val="22"/>
        </w:rPr>
      </w:pPr>
    </w:p>
    <w:p w:rsidR="002C59CA" w:rsidRPr="0016414B" w:rsidRDefault="00C535E6" w:rsidP="00195137">
      <w:pPr>
        <w:pStyle w:val="ConsPlusNormal"/>
        <w:ind w:left="3970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>1</w:t>
      </w:r>
      <w:r w:rsidR="00195137" w:rsidRPr="0016414B">
        <w:rPr>
          <w:rFonts w:cs="Times New Roman"/>
          <w:b/>
          <w:sz w:val="24"/>
          <w:szCs w:val="22"/>
        </w:rPr>
        <w:t xml:space="preserve">. </w:t>
      </w:r>
      <w:r w:rsidR="002C59CA" w:rsidRPr="0016414B">
        <w:rPr>
          <w:rFonts w:cs="Times New Roman"/>
          <w:b/>
          <w:sz w:val="24"/>
          <w:szCs w:val="22"/>
        </w:rPr>
        <w:t>ПАСПОРТ</w:t>
      </w:r>
    </w:p>
    <w:p w:rsidR="002C59CA" w:rsidRPr="0016414B" w:rsidRDefault="002C59CA" w:rsidP="00530DC2">
      <w:pPr>
        <w:pStyle w:val="ConsPlusNormal"/>
        <w:ind w:firstLine="709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>подпрограммы 3 «</w:t>
      </w:r>
      <w:r w:rsidR="00530DC2" w:rsidRPr="0016414B">
        <w:rPr>
          <w:rFonts w:cs="Times New Roman"/>
          <w:b/>
          <w:sz w:val="24"/>
          <w:szCs w:val="22"/>
        </w:rPr>
        <w:t>Развитие кадрового потенциала в системе образования Заринского района</w:t>
      </w:r>
      <w:r w:rsidRPr="0016414B">
        <w:rPr>
          <w:rFonts w:cs="Times New Roman"/>
          <w:b/>
          <w:sz w:val="24"/>
          <w:szCs w:val="22"/>
        </w:rPr>
        <w:t>»</w:t>
      </w:r>
      <w:r w:rsidR="00E5591B" w:rsidRPr="0016414B">
        <w:rPr>
          <w:rFonts w:cs="Times New Roman"/>
          <w:b/>
          <w:sz w:val="24"/>
          <w:szCs w:val="22"/>
        </w:rPr>
        <w:t xml:space="preserve"> </w:t>
      </w:r>
      <w:r w:rsidR="00530DC2" w:rsidRPr="0016414B">
        <w:rPr>
          <w:rFonts w:cs="Times New Roman"/>
          <w:b/>
          <w:sz w:val="24"/>
          <w:szCs w:val="22"/>
        </w:rPr>
        <w:t xml:space="preserve">на </w:t>
      </w:r>
      <w:r w:rsidR="00290864" w:rsidRPr="0016414B">
        <w:rPr>
          <w:rFonts w:cs="Times New Roman"/>
          <w:b/>
          <w:sz w:val="24"/>
          <w:szCs w:val="22"/>
        </w:rPr>
        <w:t xml:space="preserve">2021-2025 </w:t>
      </w:r>
      <w:r w:rsidR="00530DC2" w:rsidRPr="0016414B">
        <w:rPr>
          <w:rFonts w:cs="Times New Roman"/>
          <w:b/>
          <w:sz w:val="24"/>
          <w:szCs w:val="22"/>
        </w:rPr>
        <w:t>годы</w:t>
      </w:r>
    </w:p>
    <w:p w:rsidR="00C535E6" w:rsidRPr="009B411F" w:rsidRDefault="00C535E6" w:rsidP="00530DC2">
      <w:pPr>
        <w:pStyle w:val="ConsPlusNormal"/>
        <w:ind w:firstLine="709"/>
        <w:jc w:val="center"/>
        <w:rPr>
          <w:rFonts w:cs="Times New Roman"/>
          <w:color w:val="FF0000"/>
          <w:sz w:val="24"/>
          <w:szCs w:val="22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125"/>
        <w:gridCol w:w="7626"/>
      </w:tblGrid>
      <w:tr w:rsidR="00B471E3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Соисполнители</w:t>
            </w:r>
            <w:r w:rsidR="003403C6" w:rsidRPr="009B411F">
              <w:rPr>
                <w:rFonts w:cs="Times New Roman"/>
                <w:sz w:val="24"/>
                <w:szCs w:val="22"/>
              </w:rPr>
              <w:t xml:space="preserve"> муниципальной программы</w:t>
            </w:r>
          </w:p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04" w:type="dxa"/>
          </w:tcPr>
          <w:p w:rsidR="00E5591B" w:rsidRPr="009B411F" w:rsidRDefault="003403C6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</w:t>
            </w:r>
            <w:r w:rsidR="00E5591B" w:rsidRPr="009B411F">
              <w:rPr>
                <w:rFonts w:cs="Times New Roman"/>
                <w:sz w:val="24"/>
                <w:szCs w:val="22"/>
              </w:rPr>
              <w:t>омитет Администрации района по образованию и делам молодежи</w:t>
            </w:r>
          </w:p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B471E3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Участники подпрограммы</w:t>
            </w:r>
          </w:p>
          <w:p w:rsidR="00E5591B" w:rsidRPr="009B411F" w:rsidRDefault="00E5591B" w:rsidP="0016414B">
            <w:pPr>
              <w:pStyle w:val="ConsPlusNormal"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04" w:type="dxa"/>
          </w:tcPr>
          <w:p w:rsidR="00E5591B" w:rsidRPr="009B411F" w:rsidRDefault="00E5591B" w:rsidP="0016414B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образовательные учреждения Заринского района, реализующие основные общеобразовательные программы начального общего, основного общего и среднего общего образования</w:t>
            </w:r>
          </w:p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органы местного самоуправления Заринского района (по согласованию)</w:t>
            </w:r>
          </w:p>
        </w:tc>
      </w:tr>
      <w:tr w:rsidR="00B471E3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Цель подпрограммы</w:t>
            </w:r>
          </w:p>
        </w:tc>
        <w:tc>
          <w:tcPr>
            <w:tcW w:w="790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создание условий для развития кадрового потенциала Заринского района</w:t>
            </w:r>
          </w:p>
        </w:tc>
      </w:tr>
      <w:tr w:rsidR="00B471E3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Задачи подпрограммы</w:t>
            </w:r>
          </w:p>
        </w:tc>
        <w:tc>
          <w:tcPr>
            <w:tcW w:w="790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повышение уровня квалификации, профессиональной компетентности педагогических,  руководящих и иных  работников системы образования Заринского района;</w:t>
            </w:r>
          </w:p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мотивация педагогов к саморазвитию и повышению своей профессиональной компетентности;</w:t>
            </w:r>
          </w:p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  <w:r w:rsidR="008A1148" w:rsidRPr="009B411F">
              <w:rPr>
                <w:rFonts w:cs="Times New Roman"/>
                <w:sz w:val="24"/>
                <w:szCs w:val="22"/>
              </w:rPr>
              <w:t>;</w:t>
            </w:r>
          </w:p>
          <w:p w:rsidR="008A1148" w:rsidRPr="009B411F" w:rsidRDefault="008A1148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реализация регионального проекта «Учитель будущего», внедрение национальной системы профессионального роста педагогических работников.</w:t>
            </w:r>
          </w:p>
        </w:tc>
      </w:tr>
      <w:tr w:rsidR="00B471E3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Перечень мероприятий подпрограммы</w:t>
            </w:r>
          </w:p>
        </w:tc>
        <w:tc>
          <w:tcPr>
            <w:tcW w:w="7904" w:type="dxa"/>
          </w:tcPr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повышение квалификации руководящих и педагогических работников, в том числе руководителей и иных специалистов системы образования;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осуществление единовременных выплат в целях поддержки молодых специалистов, их привлечения в сельские школы и закрепления в них;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оплата  аренды жилья для прибывающих специалистов для работы в муниципальных организациях, осуществляющих образовательную деятельность;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проведение мероприятий, профессиональных конкурсов, в том числе выплата премии победителям конкурсов «Учитель года года» , «Педагогический дебют», «Воспитатель года»;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реализация проекта «Ассоциация молодых педагогов»;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фестиваля педагогических идей в рамках Заринского образовательного округа;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предоставление педагогическим работникам организаций Заринского района, осуществляющих образовательную деятельность, путевок на санаторно-курортное лечение</w:t>
            </w:r>
          </w:p>
        </w:tc>
      </w:tr>
      <w:tr w:rsidR="00B471E3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lastRenderedPageBreak/>
              <w:t>6.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Показатели подпрограммы</w:t>
            </w:r>
          </w:p>
        </w:tc>
        <w:tc>
          <w:tcPr>
            <w:tcW w:w="7904" w:type="dxa"/>
          </w:tcPr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</w:tr>
      <w:tr w:rsidR="00B471E3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7.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Сроки и этапы реализации подпрограммы</w:t>
            </w:r>
          </w:p>
        </w:tc>
        <w:tc>
          <w:tcPr>
            <w:tcW w:w="7904" w:type="dxa"/>
          </w:tcPr>
          <w:p w:rsidR="00E5591B" w:rsidRPr="009B411F" w:rsidRDefault="007D6EC9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2021-2025 годы без деления на этапы</w:t>
            </w:r>
          </w:p>
        </w:tc>
      </w:tr>
      <w:tr w:rsidR="00B471E3" w:rsidRPr="009B411F" w:rsidTr="007D6EC9">
        <w:trPr>
          <w:trHeight w:val="4385"/>
        </w:trPr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8.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Объемы финансирования подпрограммы</w:t>
            </w:r>
          </w:p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04" w:type="dxa"/>
          </w:tcPr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общий объем финансирования подпрограммы 3 </w:t>
            </w:r>
            <w:r w:rsidR="007D6EC9" w:rsidRPr="009B411F">
              <w:rPr>
                <w:rFonts w:ascii="Arial" w:hAnsi="Arial"/>
                <w:szCs w:val="22"/>
              </w:rPr>
              <w:t xml:space="preserve">«Развитие кадрового потенциала в системе образования Заринского района» на 2021-2025 годы </w:t>
            </w:r>
            <w:r w:rsidRPr="009B411F">
              <w:rPr>
                <w:rFonts w:ascii="Arial" w:hAnsi="Arial"/>
                <w:szCs w:val="22"/>
              </w:rPr>
              <w:t>муниципальной программы «Развитие образования в Заринском районе»</w:t>
            </w:r>
            <w:r w:rsidR="007D6EC9" w:rsidRPr="009B411F">
              <w:rPr>
                <w:rFonts w:ascii="Arial" w:hAnsi="Arial"/>
                <w:szCs w:val="22"/>
              </w:rPr>
              <w:t xml:space="preserve"> на 2021-2025 годы</w:t>
            </w:r>
            <w:r w:rsidRPr="009B411F">
              <w:rPr>
                <w:rFonts w:ascii="Arial" w:hAnsi="Arial"/>
                <w:szCs w:val="22"/>
              </w:rPr>
              <w:t xml:space="preserve"> (далее–«подпрограмма 3») составляет 2710 тыс. рублей, из них: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местного бюджета – 2710,0 тыс. рублей, в том числе по годам: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 – 542,0 тыс. рублей;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 – 542,0 тыс. рублей;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 – 542,0 тыс. рублей;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 – 542,0 тыс. рублей;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 – 542,0 тыс</w:t>
            </w:r>
            <w:r w:rsidR="000D341D" w:rsidRPr="009B411F">
              <w:rPr>
                <w:rFonts w:ascii="Arial" w:hAnsi="Arial"/>
                <w:szCs w:val="22"/>
              </w:rPr>
              <w:t>. рублей.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E5591B" w:rsidRPr="009B411F" w:rsidRDefault="00E5591B" w:rsidP="001641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  <w:tr w:rsidR="00E5591B" w:rsidRPr="009B411F" w:rsidTr="00A82449">
        <w:tc>
          <w:tcPr>
            <w:tcW w:w="53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9.</w:t>
            </w:r>
          </w:p>
        </w:tc>
        <w:tc>
          <w:tcPr>
            <w:tcW w:w="1984" w:type="dxa"/>
          </w:tcPr>
          <w:p w:rsidR="00E5591B" w:rsidRPr="009B411F" w:rsidRDefault="00E5591B" w:rsidP="0016414B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904" w:type="dxa"/>
          </w:tcPr>
          <w:p w:rsidR="00E5591B" w:rsidRPr="009B411F" w:rsidRDefault="00E5591B" w:rsidP="0016414B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обеспечение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организаций, на уровне 15%;</w:t>
            </w:r>
          </w:p>
          <w:p w:rsidR="00E5591B" w:rsidRPr="009B411F" w:rsidRDefault="00E5591B" w:rsidP="0016414B">
            <w:pPr>
              <w:jc w:val="center"/>
              <w:rPr>
                <w:rFonts w:ascii="Arial" w:hAnsi="Arial"/>
                <w:color w:val="FF0000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обеспечение доли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</w:t>
            </w:r>
            <w:r w:rsidR="00F05E0C" w:rsidRPr="009B411F">
              <w:rPr>
                <w:rFonts w:ascii="Arial" w:hAnsi="Arial"/>
                <w:szCs w:val="22"/>
              </w:rPr>
              <w:t xml:space="preserve">мпенсационные выплаты, </w:t>
            </w:r>
            <w:r w:rsidR="007D6EC9" w:rsidRPr="009B411F">
              <w:rPr>
                <w:rFonts w:ascii="Arial" w:hAnsi="Arial"/>
                <w:szCs w:val="22"/>
              </w:rPr>
              <w:t>на уровне 100%</w:t>
            </w:r>
          </w:p>
        </w:tc>
      </w:tr>
    </w:tbl>
    <w:p w:rsidR="00D42694" w:rsidRPr="009B411F" w:rsidRDefault="00D42694" w:rsidP="00E11096">
      <w:pPr>
        <w:pStyle w:val="ConsPlusNormal"/>
        <w:jc w:val="both"/>
        <w:rPr>
          <w:rFonts w:cs="Times New Roman"/>
          <w:sz w:val="24"/>
          <w:szCs w:val="22"/>
        </w:rPr>
      </w:pPr>
    </w:p>
    <w:p w:rsidR="00195DDB" w:rsidRPr="009B411F" w:rsidRDefault="002C59CA" w:rsidP="002C59C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ab/>
      </w:r>
    </w:p>
    <w:p w:rsidR="005E7212" w:rsidRPr="0016414B" w:rsidRDefault="00D43023" w:rsidP="006E16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2</w:t>
      </w:r>
      <w:r w:rsidR="005E7212" w:rsidRPr="0016414B">
        <w:rPr>
          <w:rFonts w:ascii="Arial" w:hAnsi="Arial"/>
          <w:b/>
          <w:szCs w:val="22"/>
        </w:rPr>
        <w:t>. Общая характеристика сферы реализации подпрограммы 3</w:t>
      </w:r>
    </w:p>
    <w:p w:rsidR="007D6EC9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Важный фактор, оказывающий влияние на качество образования, распростране</w:t>
      </w:r>
      <w:r w:rsidRPr="009B411F">
        <w:rPr>
          <w:rFonts w:ascii="Arial" w:hAnsi="Arial"/>
          <w:szCs w:val="22"/>
        </w:rPr>
        <w:lastRenderedPageBreak/>
        <w:t xml:space="preserve">ние современных технологий и методов преподавания, – состояние кадрового потенциала на всех его уровнях,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 </w:t>
      </w:r>
      <w:r w:rsidR="007D6EC9" w:rsidRPr="009B411F">
        <w:rPr>
          <w:rFonts w:ascii="Arial" w:hAnsi="Arial"/>
          <w:szCs w:val="22"/>
        </w:rPr>
        <w:t>Заринского района.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течение последних лет в Заринском районе  отмечаются положительные тенденции системы аттестации и оплаты труда педагогов на повышение качества преподавания, непрерывное профессиональное развитие и карьерный рост</w:t>
      </w:r>
      <w:r w:rsidR="007D6EC9" w:rsidRPr="009B411F">
        <w:rPr>
          <w:rFonts w:ascii="Arial" w:hAnsi="Arial"/>
          <w:szCs w:val="22"/>
        </w:rPr>
        <w:t>.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 районе имеются широкие возможности для повышения квалификации педагогических кадров, однако существует ряд проблем: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несоответствие модели персонифицированного повышения квалификации руководящих и педагогических работников системы общего образования в крае требованиям профессиональных стандартов;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16414B" w:rsidRDefault="006E16BD" w:rsidP="00E5591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3</w:t>
      </w:r>
      <w:r w:rsidR="004E1D65" w:rsidRPr="0016414B">
        <w:rPr>
          <w:rFonts w:ascii="Arial" w:hAnsi="Arial"/>
          <w:b/>
          <w:szCs w:val="22"/>
        </w:rPr>
        <w:t xml:space="preserve">. Приоритетные направления </w:t>
      </w:r>
      <w:r w:rsidR="005E7212" w:rsidRPr="0016414B">
        <w:rPr>
          <w:rFonts w:ascii="Arial" w:hAnsi="Arial"/>
          <w:b/>
          <w:szCs w:val="22"/>
        </w:rPr>
        <w:t>реализации подпрограммы 3</w:t>
      </w:r>
      <w:r w:rsidR="004E1D65" w:rsidRPr="0016414B">
        <w:rPr>
          <w:rFonts w:ascii="Arial" w:hAnsi="Arial"/>
          <w:b/>
          <w:szCs w:val="22"/>
        </w:rPr>
        <w:t>, цели, задачи, описание основных ожидаемых конечных результатов</w:t>
      </w:r>
      <w:r w:rsidR="003C7A16" w:rsidRPr="0016414B">
        <w:rPr>
          <w:rFonts w:ascii="Arial" w:hAnsi="Arial"/>
          <w:b/>
          <w:szCs w:val="22"/>
        </w:rPr>
        <w:t xml:space="preserve">, </w:t>
      </w:r>
    </w:p>
    <w:p w:rsidR="005E7212" w:rsidRPr="0016414B" w:rsidRDefault="003C7A16" w:rsidP="00E5591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2"/>
        </w:rPr>
      </w:pPr>
      <w:r w:rsidRPr="0016414B">
        <w:rPr>
          <w:rFonts w:ascii="Arial" w:hAnsi="Arial"/>
          <w:b/>
          <w:szCs w:val="22"/>
        </w:rPr>
        <w:t>сроков и этапов ее реализации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Федеральный закон от 29.12.2012 № 273-ФЗ «Об образовании в Российской Федерации»;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законы Алтайского края: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21.11.2012 № 86-ЗС «Об утверждении стратегии социально-экономического развития Алтайского края до 2025 года»;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от 04.09.2013 № 56-ЗС «Об образовании в Алтайском крае».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Приоритетами региональной политики в области развития кадрового потенциала станут: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повышение уровня профессиональной компетентности педагогических и руководящих работников системы образования района  в вопросах внедрения и развития цифровой образовательной среды;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предоставление финансовой поддержки педагогическим работникам для прохождения лечения в санаторно-курортных организациях, расположенных на территории Алтайского края;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участие в  конкурсе лучших педагогических работников краевых государственных и муниципальных образовательных организаций;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участие в  конкурсе педагогических работников на соискание премии Губернатора Алтайского края имени С.П. Титова;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профессиональных конкурсов.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Особое внимание будет уделено: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подготовке и повышению квалификации специалистов для системы управления образованием;</w:t>
      </w:r>
    </w:p>
    <w:p w:rsidR="005E7212" w:rsidRPr="009B411F" w:rsidRDefault="00E11096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участие в</w:t>
      </w:r>
      <w:r w:rsidR="005E7212" w:rsidRPr="009B411F">
        <w:rPr>
          <w:rFonts w:ascii="Arial" w:hAnsi="Arial"/>
          <w:szCs w:val="22"/>
        </w:rPr>
        <w:t xml:space="preserve"> стажировках на базе лучших школ Алтайского края;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внедрению новых моделей аттестации педагогических работников системы образования;</w:t>
      </w:r>
    </w:p>
    <w:p w:rsidR="005E7212" w:rsidRPr="009B411F" w:rsidRDefault="005E7212" w:rsidP="005E72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2C59CA" w:rsidRPr="009B411F" w:rsidRDefault="005E7212" w:rsidP="00E559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реализации персонифицированной модели повышения квалификации и профессиональной переподготовки работников образования.</w:t>
      </w:r>
    </w:p>
    <w:p w:rsidR="002C59CA" w:rsidRPr="009B411F" w:rsidRDefault="002C59CA" w:rsidP="00E1109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 Цели, задачи подпрограммы </w:t>
      </w:r>
      <w:r w:rsidR="001832B4" w:rsidRPr="009B411F">
        <w:rPr>
          <w:rFonts w:cs="Times New Roman"/>
          <w:sz w:val="24"/>
          <w:szCs w:val="22"/>
        </w:rPr>
        <w:t>3</w:t>
      </w:r>
      <w:r w:rsidR="00F05E0C" w:rsidRPr="009B411F">
        <w:rPr>
          <w:rFonts w:cs="Times New Roman"/>
          <w:sz w:val="24"/>
          <w:szCs w:val="22"/>
        </w:rPr>
        <w:t>.</w:t>
      </w:r>
    </w:p>
    <w:p w:rsidR="002C59CA" w:rsidRPr="009B411F" w:rsidRDefault="002C59CA" w:rsidP="002C59C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Целью подпрограммы </w:t>
      </w:r>
      <w:r w:rsidR="001832B4" w:rsidRPr="009B411F">
        <w:rPr>
          <w:rFonts w:cs="Times New Roman"/>
          <w:sz w:val="24"/>
          <w:szCs w:val="22"/>
        </w:rPr>
        <w:t>3</w:t>
      </w:r>
      <w:r w:rsidRPr="009B411F">
        <w:rPr>
          <w:rFonts w:cs="Times New Roman"/>
          <w:sz w:val="24"/>
          <w:szCs w:val="22"/>
        </w:rPr>
        <w:t xml:space="preserve"> является создание условий для развития кадрового потенциала </w:t>
      </w:r>
      <w:r w:rsidR="00D43023" w:rsidRPr="009B411F">
        <w:rPr>
          <w:rFonts w:cs="Times New Roman"/>
          <w:sz w:val="24"/>
          <w:szCs w:val="22"/>
        </w:rPr>
        <w:t>Заринского района</w:t>
      </w:r>
      <w:r w:rsidRPr="009B411F">
        <w:rPr>
          <w:rFonts w:cs="Times New Roman"/>
          <w:sz w:val="24"/>
          <w:szCs w:val="22"/>
        </w:rPr>
        <w:t>.</w:t>
      </w:r>
    </w:p>
    <w:p w:rsidR="002C59CA" w:rsidRPr="009B411F" w:rsidRDefault="002C59CA" w:rsidP="002C59C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Задачи подпрограммы </w:t>
      </w:r>
      <w:r w:rsidR="001832B4" w:rsidRPr="009B411F">
        <w:rPr>
          <w:rFonts w:cs="Times New Roman"/>
          <w:sz w:val="24"/>
          <w:szCs w:val="22"/>
        </w:rPr>
        <w:t>3</w:t>
      </w:r>
      <w:r w:rsidRPr="009B411F">
        <w:rPr>
          <w:rFonts w:cs="Times New Roman"/>
          <w:sz w:val="24"/>
          <w:szCs w:val="22"/>
        </w:rPr>
        <w:t>:</w:t>
      </w:r>
    </w:p>
    <w:p w:rsidR="001832B4" w:rsidRPr="009B411F" w:rsidRDefault="001832B4" w:rsidP="001832B4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повышение уровня квалификации, профессиональной компетентности педагогических и руководящих </w:t>
      </w:r>
      <w:r w:rsidR="006E16BD" w:rsidRPr="009B411F">
        <w:rPr>
          <w:rFonts w:cs="Times New Roman"/>
          <w:sz w:val="24"/>
          <w:szCs w:val="22"/>
        </w:rPr>
        <w:t xml:space="preserve">и иных </w:t>
      </w:r>
      <w:r w:rsidRPr="009B411F">
        <w:rPr>
          <w:rFonts w:cs="Times New Roman"/>
          <w:sz w:val="24"/>
          <w:szCs w:val="22"/>
        </w:rPr>
        <w:t>работников системы образования Заринского района;</w:t>
      </w:r>
    </w:p>
    <w:p w:rsidR="001832B4" w:rsidRPr="009B411F" w:rsidRDefault="001832B4" w:rsidP="001832B4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мотивация пе</w:t>
      </w:r>
      <w:r w:rsidR="006E16BD" w:rsidRPr="009B411F">
        <w:rPr>
          <w:rFonts w:cs="Times New Roman"/>
          <w:sz w:val="24"/>
          <w:szCs w:val="22"/>
        </w:rPr>
        <w:t>дагогов к саморазвитию и повыше</w:t>
      </w:r>
      <w:r w:rsidRPr="009B411F">
        <w:rPr>
          <w:rFonts w:cs="Times New Roman"/>
          <w:sz w:val="24"/>
          <w:szCs w:val="22"/>
        </w:rPr>
        <w:t>нию своей профессиональной компетентности;</w:t>
      </w:r>
    </w:p>
    <w:p w:rsidR="001832B4" w:rsidRPr="009B411F" w:rsidRDefault="001832B4" w:rsidP="001832B4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1832B4" w:rsidRPr="009B411F" w:rsidRDefault="001832B4" w:rsidP="001832B4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реализация регионального проекта «Учитель будущего», внедрение национальной системы профессионального роста педагогических работников.</w:t>
      </w:r>
    </w:p>
    <w:p w:rsidR="002C59CA" w:rsidRPr="009B411F" w:rsidRDefault="00E5591B" w:rsidP="00E1109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</w:t>
      </w:r>
      <w:r w:rsidR="002C59CA" w:rsidRPr="009B411F">
        <w:rPr>
          <w:rFonts w:cs="Times New Roman"/>
          <w:sz w:val="24"/>
          <w:szCs w:val="22"/>
        </w:rPr>
        <w:t xml:space="preserve">жидаемые </w:t>
      </w:r>
      <w:r w:rsidR="004B565E" w:rsidRPr="009B411F">
        <w:rPr>
          <w:rFonts w:cs="Times New Roman"/>
          <w:sz w:val="24"/>
          <w:szCs w:val="22"/>
        </w:rPr>
        <w:t xml:space="preserve">показатели и </w:t>
      </w:r>
      <w:r w:rsidR="002C59CA" w:rsidRPr="009B411F">
        <w:rPr>
          <w:rFonts w:cs="Times New Roman"/>
          <w:sz w:val="24"/>
          <w:szCs w:val="22"/>
        </w:rPr>
        <w:t>конечные результаты</w:t>
      </w:r>
      <w:r w:rsidR="00E11096" w:rsidRPr="009B411F">
        <w:rPr>
          <w:rFonts w:cs="Times New Roman"/>
          <w:sz w:val="24"/>
          <w:szCs w:val="22"/>
        </w:rPr>
        <w:t xml:space="preserve"> </w:t>
      </w:r>
      <w:r w:rsidR="002C59CA" w:rsidRPr="009B411F">
        <w:rPr>
          <w:rFonts w:cs="Times New Roman"/>
          <w:sz w:val="24"/>
          <w:szCs w:val="22"/>
        </w:rPr>
        <w:t xml:space="preserve">реализации подпрограммы </w:t>
      </w:r>
      <w:r w:rsidR="00005B5A" w:rsidRPr="009B411F">
        <w:rPr>
          <w:rFonts w:cs="Times New Roman"/>
          <w:sz w:val="24"/>
          <w:szCs w:val="22"/>
        </w:rPr>
        <w:t>3</w:t>
      </w:r>
      <w:r w:rsidR="00F05E0C" w:rsidRPr="009B411F">
        <w:rPr>
          <w:rFonts w:cs="Times New Roman"/>
          <w:sz w:val="24"/>
          <w:szCs w:val="22"/>
        </w:rPr>
        <w:t>.</w:t>
      </w:r>
    </w:p>
    <w:p w:rsidR="004B565E" w:rsidRPr="009B411F" w:rsidRDefault="004B565E" w:rsidP="008A1148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Показатели подпрограммы:</w:t>
      </w:r>
    </w:p>
    <w:p w:rsidR="004B565E" w:rsidRPr="009B411F" w:rsidRDefault="004B565E" w:rsidP="004B565E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4B565E" w:rsidRPr="009B411F" w:rsidRDefault="004B565E" w:rsidP="004B565E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выплаты.</w:t>
      </w:r>
    </w:p>
    <w:p w:rsidR="008A1148" w:rsidRPr="009B411F" w:rsidRDefault="008A1148" w:rsidP="008A1148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Реализация подпрограммы 3 обеспечит достижение следующих результатов:</w:t>
      </w:r>
    </w:p>
    <w:p w:rsidR="008A1148" w:rsidRPr="009B411F" w:rsidRDefault="008A1148" w:rsidP="008A1148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обеспечение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организаций, на уровне 15%;</w:t>
      </w:r>
    </w:p>
    <w:p w:rsidR="008A1148" w:rsidRPr="009B411F" w:rsidRDefault="008A1148" w:rsidP="008A1148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обеспечение доли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на уровне 100%</w:t>
      </w:r>
    </w:p>
    <w:p w:rsidR="002C59CA" w:rsidRPr="009B411F" w:rsidRDefault="002C59CA" w:rsidP="00E11096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 xml:space="preserve">Сроки </w:t>
      </w:r>
      <w:r w:rsidR="008A1148" w:rsidRPr="009B411F">
        <w:rPr>
          <w:rFonts w:cs="Times New Roman"/>
          <w:sz w:val="24"/>
          <w:szCs w:val="22"/>
        </w:rPr>
        <w:t xml:space="preserve">и этапы </w:t>
      </w:r>
      <w:r w:rsidRPr="009B411F">
        <w:rPr>
          <w:rFonts w:cs="Times New Roman"/>
          <w:sz w:val="24"/>
          <w:szCs w:val="22"/>
        </w:rPr>
        <w:t>реализации подп</w:t>
      </w:r>
      <w:r w:rsidR="00005B5A" w:rsidRPr="009B411F">
        <w:rPr>
          <w:rFonts w:cs="Times New Roman"/>
          <w:sz w:val="24"/>
          <w:szCs w:val="22"/>
        </w:rPr>
        <w:t>рограммы 3</w:t>
      </w:r>
      <w:r w:rsidR="00F05E0C" w:rsidRPr="009B411F">
        <w:rPr>
          <w:rFonts w:cs="Times New Roman"/>
          <w:sz w:val="24"/>
          <w:szCs w:val="22"/>
        </w:rPr>
        <w:t>.</w:t>
      </w:r>
    </w:p>
    <w:p w:rsidR="002C59CA" w:rsidRPr="009B411F" w:rsidRDefault="00FF1511" w:rsidP="002C59CA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П</w:t>
      </w:r>
      <w:r w:rsidR="00005B5A" w:rsidRPr="009B411F">
        <w:rPr>
          <w:rFonts w:cs="Times New Roman"/>
          <w:sz w:val="24"/>
          <w:szCs w:val="22"/>
        </w:rPr>
        <w:t>одпрограмм</w:t>
      </w:r>
      <w:r w:rsidRPr="009B411F">
        <w:rPr>
          <w:rFonts w:cs="Times New Roman"/>
          <w:sz w:val="24"/>
          <w:szCs w:val="22"/>
        </w:rPr>
        <w:t>ав</w:t>
      </w:r>
      <w:r w:rsidR="00005B5A" w:rsidRPr="009B411F">
        <w:rPr>
          <w:rFonts w:cs="Times New Roman"/>
          <w:sz w:val="24"/>
          <w:szCs w:val="22"/>
        </w:rPr>
        <w:t xml:space="preserve"> 3</w:t>
      </w:r>
      <w:r w:rsidR="002C59CA" w:rsidRPr="009B411F">
        <w:rPr>
          <w:rFonts w:cs="Times New Roman"/>
          <w:sz w:val="24"/>
          <w:szCs w:val="22"/>
        </w:rPr>
        <w:t xml:space="preserve"> </w:t>
      </w:r>
      <w:r w:rsidRPr="009B411F">
        <w:rPr>
          <w:rFonts w:cs="Times New Roman"/>
          <w:sz w:val="24"/>
          <w:szCs w:val="22"/>
        </w:rPr>
        <w:t>реализуется</w:t>
      </w:r>
      <w:r w:rsidR="002C59CA" w:rsidRPr="009B411F">
        <w:rPr>
          <w:rFonts w:cs="Times New Roman"/>
          <w:sz w:val="24"/>
          <w:szCs w:val="22"/>
        </w:rPr>
        <w:t xml:space="preserve"> в период с 202</w:t>
      </w:r>
      <w:r w:rsidR="00290864" w:rsidRPr="009B411F">
        <w:rPr>
          <w:rFonts w:cs="Times New Roman"/>
          <w:sz w:val="24"/>
          <w:szCs w:val="22"/>
        </w:rPr>
        <w:t>1</w:t>
      </w:r>
      <w:r w:rsidR="002C59CA" w:rsidRPr="009B411F">
        <w:rPr>
          <w:rFonts w:cs="Times New Roman"/>
          <w:sz w:val="24"/>
          <w:szCs w:val="22"/>
        </w:rPr>
        <w:t xml:space="preserve"> по 202</w:t>
      </w:r>
      <w:r w:rsidR="00290864" w:rsidRPr="009B411F">
        <w:rPr>
          <w:rFonts w:cs="Times New Roman"/>
          <w:sz w:val="24"/>
          <w:szCs w:val="22"/>
        </w:rPr>
        <w:t>5</w:t>
      </w:r>
      <w:r w:rsidR="002C59CA" w:rsidRPr="009B411F">
        <w:rPr>
          <w:rFonts w:cs="Times New Roman"/>
          <w:sz w:val="24"/>
          <w:szCs w:val="22"/>
        </w:rPr>
        <w:t xml:space="preserve"> год</w:t>
      </w:r>
      <w:r w:rsidR="008A1148" w:rsidRPr="009B411F">
        <w:rPr>
          <w:rFonts w:cs="Times New Roman"/>
          <w:sz w:val="24"/>
          <w:szCs w:val="22"/>
        </w:rPr>
        <w:t>ы без деления на этапы</w:t>
      </w:r>
      <w:r w:rsidR="002C59CA" w:rsidRPr="009B411F">
        <w:rPr>
          <w:rFonts w:cs="Times New Roman"/>
          <w:sz w:val="24"/>
          <w:szCs w:val="22"/>
        </w:rPr>
        <w:t>.</w:t>
      </w:r>
    </w:p>
    <w:p w:rsidR="002C59CA" w:rsidRPr="009B411F" w:rsidRDefault="002C59CA" w:rsidP="002C59CA">
      <w:pPr>
        <w:pStyle w:val="ConsPlusNormal"/>
        <w:ind w:firstLine="709"/>
        <w:jc w:val="both"/>
        <w:rPr>
          <w:rFonts w:cs="Times New Roman"/>
          <w:sz w:val="24"/>
          <w:szCs w:val="22"/>
          <w:highlight w:val="yellow"/>
        </w:rPr>
      </w:pPr>
    </w:p>
    <w:p w:rsidR="0016414B" w:rsidRDefault="008A1148" w:rsidP="00E5591B">
      <w:pPr>
        <w:pStyle w:val="ConsPlusNormal"/>
        <w:ind w:firstLine="709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>4.</w:t>
      </w:r>
      <w:r w:rsidR="00FF1511" w:rsidRPr="0016414B">
        <w:rPr>
          <w:rFonts w:cs="Times New Roman"/>
          <w:b/>
          <w:sz w:val="24"/>
          <w:szCs w:val="22"/>
        </w:rPr>
        <w:t xml:space="preserve">Обобщенная характеристика мероприятий </w:t>
      </w:r>
    </w:p>
    <w:p w:rsidR="00FF1511" w:rsidRPr="0016414B" w:rsidRDefault="00FF1511" w:rsidP="00E5591B">
      <w:pPr>
        <w:pStyle w:val="ConsPlusNormal"/>
        <w:ind w:firstLine="709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sz w:val="24"/>
          <w:szCs w:val="22"/>
        </w:rPr>
        <w:t xml:space="preserve">муниципальной подпрограммы </w:t>
      </w:r>
      <w:r w:rsidR="003C7A16" w:rsidRPr="0016414B">
        <w:rPr>
          <w:rFonts w:cs="Times New Roman"/>
          <w:b/>
          <w:sz w:val="24"/>
          <w:szCs w:val="22"/>
        </w:rPr>
        <w:t>3</w:t>
      </w:r>
    </w:p>
    <w:p w:rsidR="008A1148" w:rsidRPr="009B411F" w:rsidRDefault="008A1148" w:rsidP="008A1148">
      <w:pPr>
        <w:pStyle w:val="ConsPlusNormal"/>
        <w:ind w:left="720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В рамках реализации подпрограмных мероприятий предусмотрено:</w:t>
      </w:r>
    </w:p>
    <w:p w:rsidR="00FF1511" w:rsidRPr="009B411F" w:rsidRDefault="00FF1511" w:rsidP="00E11096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повышение квалификации руководящих и педагогических работников, в том числе руководителей и иных специалистов системы образования;</w:t>
      </w:r>
    </w:p>
    <w:p w:rsidR="00FF1511" w:rsidRPr="009B411F" w:rsidRDefault="00FF1511" w:rsidP="00E11096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осуществление единовременных выплат в целях поддержки молодых специалистов, их привлечения в сельские школы и закрепления в них;</w:t>
      </w:r>
    </w:p>
    <w:p w:rsidR="00FF1511" w:rsidRPr="009B411F" w:rsidRDefault="00FF1511" w:rsidP="00E11096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оплата  аренды жилья для прибывающих специалистов для работы в муниципальных организациях, осуществляющих образовательную деятельность;</w:t>
      </w:r>
    </w:p>
    <w:p w:rsidR="00FF1511" w:rsidRPr="009B411F" w:rsidRDefault="00FF1511" w:rsidP="00E11096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мероприятий, профессиональных конкурсов, в том числе выплата премии победителям конкурсов «Учитель года года» , «Педагогический дебют», «Воспитатель года»;</w:t>
      </w:r>
    </w:p>
    <w:p w:rsidR="00FF1511" w:rsidRPr="009B411F" w:rsidRDefault="00FF1511" w:rsidP="00E11096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реализация проекта «Ассоциация молодых педагогов»;</w:t>
      </w:r>
    </w:p>
    <w:p w:rsidR="00FF1511" w:rsidRPr="009B411F" w:rsidRDefault="00FF1511" w:rsidP="00E11096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фестиваля педагогических идей в рамках Заринского образовательного округа;</w:t>
      </w:r>
    </w:p>
    <w:p w:rsidR="00FF1511" w:rsidRPr="009B411F" w:rsidRDefault="00FF1511" w:rsidP="00E11096">
      <w:pPr>
        <w:ind w:firstLine="70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предоставление педагогическим работникам организаций Заринского района, осуществляющих образовательную деятельность, путевок на санаторно-курортное лечение.</w:t>
      </w:r>
    </w:p>
    <w:p w:rsidR="00FF1511" w:rsidRPr="009B411F" w:rsidRDefault="00FF1511" w:rsidP="00FF1511">
      <w:pPr>
        <w:ind w:firstLine="709"/>
        <w:jc w:val="both"/>
        <w:rPr>
          <w:rFonts w:ascii="Arial" w:hAnsi="Arial"/>
          <w:bCs/>
          <w:szCs w:val="22"/>
        </w:rPr>
      </w:pPr>
    </w:p>
    <w:p w:rsidR="00FF1511" w:rsidRPr="0016414B" w:rsidRDefault="00FF1511" w:rsidP="00FF1511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 xml:space="preserve">5.Объем финансовых ресурсов, </w:t>
      </w:r>
    </w:p>
    <w:p w:rsidR="000746EE" w:rsidRDefault="00FF1511" w:rsidP="008A1148">
      <w:pPr>
        <w:pStyle w:val="ConsPlusNormal"/>
        <w:ind w:firstLine="709"/>
        <w:jc w:val="center"/>
        <w:rPr>
          <w:rFonts w:cs="Times New Roman"/>
          <w:b/>
          <w:bCs/>
          <w:sz w:val="24"/>
          <w:szCs w:val="22"/>
        </w:rPr>
      </w:pPr>
      <w:r w:rsidRPr="0016414B">
        <w:rPr>
          <w:rFonts w:cs="Times New Roman"/>
          <w:b/>
          <w:bCs/>
          <w:sz w:val="24"/>
          <w:szCs w:val="22"/>
        </w:rPr>
        <w:t>необходимых для реализации муниципальной подпрограммы</w:t>
      </w:r>
      <w:r w:rsidR="008A1148" w:rsidRPr="0016414B">
        <w:rPr>
          <w:rFonts w:cs="Times New Roman"/>
          <w:b/>
          <w:bCs/>
          <w:sz w:val="24"/>
          <w:szCs w:val="22"/>
        </w:rPr>
        <w:t xml:space="preserve"> 3</w:t>
      </w:r>
    </w:p>
    <w:p w:rsidR="00FF1511" w:rsidRPr="000746EE" w:rsidRDefault="008A1148" w:rsidP="008A1148">
      <w:pPr>
        <w:pStyle w:val="ConsPlusNormal"/>
        <w:ind w:firstLine="709"/>
        <w:jc w:val="center"/>
        <w:rPr>
          <w:rFonts w:cs="Times New Roman"/>
          <w:b/>
          <w:sz w:val="24"/>
          <w:szCs w:val="22"/>
        </w:rPr>
      </w:pPr>
      <w:r w:rsidRPr="0016414B">
        <w:rPr>
          <w:rFonts w:cs="Times New Roman"/>
          <w:b/>
          <w:bCs/>
          <w:sz w:val="24"/>
          <w:szCs w:val="22"/>
        </w:rPr>
        <w:t xml:space="preserve"> </w:t>
      </w:r>
      <w:r w:rsidRPr="0016414B">
        <w:rPr>
          <w:rFonts w:cs="Times New Roman"/>
          <w:b/>
          <w:sz w:val="24"/>
          <w:szCs w:val="22"/>
        </w:rPr>
        <w:t>«Развитие кадрового потенциала в системе о</w:t>
      </w:r>
      <w:r w:rsidR="0016414B">
        <w:rPr>
          <w:rFonts w:cs="Times New Roman"/>
          <w:b/>
          <w:sz w:val="24"/>
          <w:szCs w:val="22"/>
        </w:rPr>
        <w:t>бразования Заринского района»</w:t>
      </w:r>
      <w:r w:rsidR="000746EE">
        <w:rPr>
          <w:rFonts w:cs="Times New Roman"/>
          <w:b/>
          <w:sz w:val="24"/>
          <w:szCs w:val="22"/>
        </w:rPr>
        <w:t xml:space="preserve"> </w:t>
      </w:r>
      <w:r w:rsidRPr="0016414B">
        <w:rPr>
          <w:rFonts w:cs="Times New Roman"/>
          <w:b/>
          <w:sz w:val="24"/>
          <w:szCs w:val="22"/>
        </w:rPr>
        <w:t>на 2021-2025 годы</w:t>
      </w:r>
    </w:p>
    <w:p w:rsidR="00FF1511" w:rsidRPr="0016414B" w:rsidRDefault="00FF1511" w:rsidP="00FF1511">
      <w:pPr>
        <w:jc w:val="center"/>
        <w:rPr>
          <w:rFonts w:ascii="Arial" w:hAnsi="Arial"/>
          <w:b/>
          <w:bCs/>
          <w:szCs w:val="22"/>
        </w:rPr>
      </w:pPr>
      <w:r w:rsidRPr="0016414B">
        <w:rPr>
          <w:rFonts w:ascii="Arial" w:hAnsi="Arial"/>
          <w:b/>
          <w:bCs/>
          <w:szCs w:val="22"/>
        </w:rPr>
        <w:t xml:space="preserve"> (наименование  муниципальной  </w:t>
      </w:r>
      <w:r w:rsidR="008A1148" w:rsidRPr="0016414B">
        <w:rPr>
          <w:rFonts w:ascii="Arial" w:hAnsi="Arial"/>
          <w:b/>
          <w:bCs/>
          <w:szCs w:val="22"/>
        </w:rPr>
        <w:t>под</w:t>
      </w:r>
      <w:r w:rsidRPr="0016414B">
        <w:rPr>
          <w:rFonts w:ascii="Arial" w:hAnsi="Arial"/>
          <w:b/>
          <w:bCs/>
          <w:szCs w:val="22"/>
        </w:rPr>
        <w:t xml:space="preserve">программы) </w:t>
      </w:r>
    </w:p>
    <w:p w:rsidR="00FF1511" w:rsidRPr="0016414B" w:rsidRDefault="00FF1511" w:rsidP="00FF1511">
      <w:pPr>
        <w:autoSpaceDE w:val="0"/>
        <w:autoSpaceDN w:val="0"/>
        <w:adjustRightInd w:val="0"/>
        <w:jc w:val="center"/>
        <w:rPr>
          <w:rFonts w:ascii="Arial" w:hAnsi="Arial"/>
          <w:b/>
          <w:color w:val="FF0000"/>
          <w:szCs w:val="22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9B411F" w:rsidTr="000746EE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9B411F" w:rsidTr="000746EE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2710,0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2710,0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2710,0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2710,0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FF1511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CE6014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9B411F" w:rsidRDefault="00FF1511" w:rsidP="00FF1511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</w:tbl>
    <w:p w:rsidR="00E5591B" w:rsidRPr="009B411F" w:rsidRDefault="00E5591B" w:rsidP="00FF1511">
      <w:pPr>
        <w:pStyle w:val="ConsPlusNormal"/>
        <w:ind w:firstLine="709"/>
        <w:jc w:val="both"/>
        <w:rPr>
          <w:rFonts w:cs="Times New Roman"/>
          <w:color w:val="FF0000"/>
          <w:sz w:val="24"/>
          <w:szCs w:val="22"/>
        </w:rPr>
      </w:pPr>
    </w:p>
    <w:p w:rsidR="00FF1511" w:rsidRPr="009B411F" w:rsidRDefault="00FF1511" w:rsidP="00FF1511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</w:r>
    </w:p>
    <w:p w:rsidR="00FF1511" w:rsidRPr="009B411F" w:rsidRDefault="00FF1511" w:rsidP="00646C1D">
      <w:pPr>
        <w:pStyle w:val="ConsPlusNormal"/>
        <w:ind w:firstLine="709"/>
        <w:jc w:val="center"/>
        <w:rPr>
          <w:rFonts w:cs="Times New Roman"/>
          <w:sz w:val="24"/>
          <w:szCs w:val="22"/>
        </w:rPr>
      </w:pPr>
    </w:p>
    <w:p w:rsidR="00646C1D" w:rsidRPr="000746EE" w:rsidRDefault="00646C1D" w:rsidP="00646C1D">
      <w:pPr>
        <w:pStyle w:val="ConsPlusNormal"/>
        <w:spacing w:line="264" w:lineRule="auto"/>
        <w:ind w:left="1571"/>
        <w:jc w:val="center"/>
        <w:rPr>
          <w:rFonts w:cs="Times New Roman"/>
          <w:b/>
          <w:sz w:val="24"/>
          <w:szCs w:val="22"/>
        </w:rPr>
      </w:pPr>
      <w:r w:rsidRPr="000746EE">
        <w:rPr>
          <w:rFonts w:cs="Times New Roman"/>
          <w:b/>
          <w:sz w:val="24"/>
          <w:szCs w:val="22"/>
        </w:rPr>
        <w:t xml:space="preserve">6. Анализ рисков реализаци подпрограммы 3 и описание мер управления рисками реализации подпрограммы </w:t>
      </w:r>
      <w:r w:rsidR="00F05E0C" w:rsidRPr="000746EE">
        <w:rPr>
          <w:rFonts w:cs="Times New Roman"/>
          <w:b/>
          <w:sz w:val="24"/>
          <w:szCs w:val="22"/>
        </w:rPr>
        <w:t>3</w:t>
      </w:r>
    </w:p>
    <w:p w:rsidR="00646C1D" w:rsidRPr="009B411F" w:rsidRDefault="00646C1D" w:rsidP="00646C1D">
      <w:pPr>
        <w:pStyle w:val="ConsPlusNormal"/>
        <w:spacing w:line="264" w:lineRule="auto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Риски реализации и меры управления рисками подпрограммы 3 аналогичные муниципальной программе.</w:t>
      </w:r>
    </w:p>
    <w:p w:rsidR="00646C1D" w:rsidRPr="000746EE" w:rsidRDefault="00646C1D" w:rsidP="00646C1D">
      <w:pPr>
        <w:widowControl w:val="0"/>
        <w:autoSpaceDE w:val="0"/>
        <w:autoSpaceDN w:val="0"/>
        <w:jc w:val="center"/>
        <w:outlineLvl w:val="1"/>
        <w:rPr>
          <w:rFonts w:ascii="Arial" w:hAnsi="Arial"/>
          <w:b/>
          <w:szCs w:val="22"/>
        </w:rPr>
      </w:pPr>
      <w:r w:rsidRPr="000746EE">
        <w:rPr>
          <w:rFonts w:ascii="Arial" w:hAnsi="Arial"/>
          <w:b/>
          <w:szCs w:val="22"/>
        </w:rPr>
        <w:t>7. Методика оценки эффективности подпрограммы 3</w:t>
      </w: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6. Анализ рисков реализаци подпрограммы 5 и описан</w:t>
      </w:r>
      <w:r w:rsidR="00C81B0B" w:rsidRPr="009B411F">
        <w:rPr>
          <w:rFonts w:ascii="Arial" w:hAnsi="Arial"/>
          <w:szCs w:val="22"/>
        </w:rPr>
        <w:t>ие мер управления рисками реали</w:t>
      </w:r>
      <w:r w:rsidRPr="009B411F">
        <w:rPr>
          <w:rFonts w:ascii="Arial" w:hAnsi="Arial"/>
          <w:szCs w:val="22"/>
        </w:rPr>
        <w:t>зации подпрограммы 5</w:t>
      </w:r>
    </w:p>
    <w:p w:rsidR="003E7BEB" w:rsidRPr="009B411F" w:rsidRDefault="003E7BEB" w:rsidP="003E7BEB">
      <w:pPr>
        <w:widowControl w:val="0"/>
        <w:autoSpaceDE w:val="0"/>
        <w:autoSpaceDN w:val="0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Риски реализации и меры управления рисками подпрограммы 5 аналогичные муниципальной программе.</w:t>
      </w:r>
    </w:p>
    <w:p w:rsidR="003E7BEB" w:rsidRPr="009B411F" w:rsidRDefault="003E7BEB" w:rsidP="003E7BEB">
      <w:pPr>
        <w:widowControl w:val="0"/>
        <w:autoSpaceDE w:val="0"/>
        <w:autoSpaceDN w:val="0"/>
        <w:jc w:val="both"/>
        <w:outlineLvl w:val="1"/>
        <w:rPr>
          <w:rFonts w:ascii="Arial" w:hAnsi="Arial"/>
          <w:szCs w:val="22"/>
        </w:rPr>
      </w:pP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7. Методика оценки эффективности подпрограммы 5</w:t>
      </w:r>
    </w:p>
    <w:p w:rsidR="003E7BEB" w:rsidRPr="009B411F" w:rsidRDefault="003E7BEB" w:rsidP="003E7BEB">
      <w:pPr>
        <w:widowControl w:val="0"/>
        <w:autoSpaceDE w:val="0"/>
        <w:autoSpaceDN w:val="0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Методика оценки эффективности подпрограммы 5 аналогична муниципальной программе.</w:t>
      </w:r>
    </w:p>
    <w:p w:rsidR="000651DD" w:rsidRPr="009B411F" w:rsidRDefault="003E7BEB" w:rsidP="003E7BEB">
      <w:pPr>
        <w:keepNext/>
        <w:pageBreakBefore/>
        <w:ind w:left="5529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lastRenderedPageBreak/>
        <w:t>ПРИЛОЖЕНИЕ 6</w:t>
      </w:r>
    </w:p>
    <w:p w:rsidR="003E7BEB" w:rsidRPr="009B411F" w:rsidRDefault="003E7BEB" w:rsidP="003E7BEB">
      <w:pPr>
        <w:keepNext/>
        <w:ind w:left="5529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к муниципальной программе «Развитие образования в Заринском районе»</w:t>
      </w:r>
      <w:r w:rsidR="005C1B37" w:rsidRPr="009B411F">
        <w:rPr>
          <w:rFonts w:ascii="Arial" w:hAnsi="Arial"/>
          <w:bCs/>
          <w:iCs/>
          <w:szCs w:val="22"/>
        </w:rPr>
        <w:t>на 2021-2025 годы</w:t>
      </w:r>
    </w:p>
    <w:p w:rsidR="003E7BEB" w:rsidRPr="009B411F" w:rsidRDefault="003E7BEB" w:rsidP="003E7BEB">
      <w:pPr>
        <w:keepNext/>
        <w:ind w:firstLine="540"/>
        <w:jc w:val="center"/>
        <w:rPr>
          <w:rFonts w:ascii="Arial" w:hAnsi="Arial"/>
          <w:bCs/>
          <w:iCs/>
          <w:szCs w:val="22"/>
        </w:rPr>
      </w:pPr>
    </w:p>
    <w:p w:rsidR="003E7BEB" w:rsidRPr="009B411F" w:rsidRDefault="003E7BEB" w:rsidP="003E7BEB">
      <w:pPr>
        <w:keepNext/>
        <w:ind w:firstLine="540"/>
        <w:jc w:val="center"/>
        <w:rPr>
          <w:rFonts w:ascii="Arial" w:hAnsi="Arial"/>
          <w:bCs/>
          <w:iCs/>
          <w:szCs w:val="22"/>
        </w:rPr>
      </w:pPr>
    </w:p>
    <w:p w:rsidR="003E7BEB" w:rsidRPr="000746EE" w:rsidRDefault="003E7BEB" w:rsidP="003E7BEB">
      <w:pPr>
        <w:pStyle w:val="a9"/>
        <w:keepNext/>
        <w:numPr>
          <w:ilvl w:val="0"/>
          <w:numId w:val="35"/>
        </w:numPr>
        <w:jc w:val="center"/>
        <w:rPr>
          <w:rFonts w:ascii="Arial" w:hAnsi="Arial"/>
          <w:b/>
          <w:bCs/>
          <w:iCs/>
          <w:szCs w:val="22"/>
        </w:rPr>
      </w:pPr>
      <w:r w:rsidRPr="000746EE">
        <w:rPr>
          <w:rFonts w:ascii="Arial" w:hAnsi="Arial"/>
          <w:b/>
          <w:bCs/>
          <w:iCs/>
          <w:szCs w:val="22"/>
        </w:rPr>
        <w:t>ПАСПОРТ</w:t>
      </w:r>
    </w:p>
    <w:p w:rsidR="00AD21BD" w:rsidRPr="000746EE" w:rsidRDefault="000651DD" w:rsidP="00BC052B">
      <w:pPr>
        <w:ind w:firstLine="540"/>
        <w:jc w:val="center"/>
        <w:rPr>
          <w:rFonts w:ascii="Arial" w:hAnsi="Arial"/>
          <w:b/>
          <w:bCs/>
          <w:iCs/>
          <w:szCs w:val="22"/>
        </w:rPr>
      </w:pPr>
      <w:r w:rsidRPr="000746EE">
        <w:rPr>
          <w:rFonts w:ascii="Arial" w:hAnsi="Arial"/>
          <w:b/>
          <w:bCs/>
          <w:iCs/>
          <w:szCs w:val="22"/>
        </w:rPr>
        <w:t xml:space="preserve">подпрограммы </w:t>
      </w:r>
      <w:r w:rsidR="002115B4" w:rsidRPr="000746EE">
        <w:rPr>
          <w:rFonts w:ascii="Arial" w:hAnsi="Arial"/>
          <w:b/>
          <w:bCs/>
          <w:iCs/>
          <w:szCs w:val="22"/>
        </w:rPr>
        <w:t>6</w:t>
      </w:r>
      <w:r w:rsidRPr="000746EE">
        <w:rPr>
          <w:rFonts w:ascii="Arial" w:hAnsi="Arial"/>
          <w:b/>
          <w:bCs/>
          <w:iCs/>
          <w:szCs w:val="22"/>
        </w:rPr>
        <w:t xml:space="preserve"> «</w:t>
      </w:r>
      <w:r w:rsidR="002115B4" w:rsidRPr="000746EE">
        <w:rPr>
          <w:rFonts w:ascii="Arial" w:hAnsi="Arial"/>
          <w:b/>
          <w:bCs/>
          <w:iCs/>
          <w:szCs w:val="22"/>
        </w:rPr>
        <w:t>Патриотическое воспитание граждан Заринского района</w:t>
      </w:r>
      <w:r w:rsidRPr="000746EE">
        <w:rPr>
          <w:rFonts w:ascii="Arial" w:hAnsi="Arial"/>
          <w:b/>
          <w:bCs/>
          <w:iCs/>
          <w:szCs w:val="22"/>
        </w:rPr>
        <w:t xml:space="preserve">» на </w:t>
      </w:r>
      <w:r w:rsidR="00C27CFA" w:rsidRPr="000746EE">
        <w:rPr>
          <w:rFonts w:ascii="Arial" w:hAnsi="Arial"/>
          <w:b/>
          <w:szCs w:val="22"/>
        </w:rPr>
        <w:t xml:space="preserve">2021-2025 </w:t>
      </w:r>
      <w:r w:rsidRPr="000746EE">
        <w:rPr>
          <w:rFonts w:ascii="Arial" w:hAnsi="Arial"/>
          <w:b/>
          <w:bCs/>
          <w:iCs/>
          <w:szCs w:val="22"/>
        </w:rPr>
        <w:t xml:space="preserve">годы </w:t>
      </w:r>
    </w:p>
    <w:p w:rsidR="002115B4" w:rsidRPr="009B411F" w:rsidRDefault="002115B4" w:rsidP="000651DD">
      <w:pPr>
        <w:ind w:firstLine="540"/>
        <w:jc w:val="center"/>
        <w:rPr>
          <w:rFonts w:ascii="Arial" w:hAnsi="Arial"/>
          <w:bCs/>
          <w:iCs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591"/>
        <w:gridCol w:w="7377"/>
      </w:tblGrid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Соисполнител</w:t>
            </w:r>
            <w:r w:rsidR="00BC052B" w:rsidRPr="009B411F">
              <w:rPr>
                <w:rFonts w:ascii="Arial" w:hAnsi="Arial"/>
                <w:szCs w:val="22"/>
              </w:rPr>
              <w:t>и</w:t>
            </w:r>
            <w:r w:rsidRPr="009B411F">
              <w:rPr>
                <w:rFonts w:ascii="Arial" w:hAnsi="Arial"/>
                <w:szCs w:val="22"/>
              </w:rPr>
              <w:t xml:space="preserve"> муниципальной программы</w:t>
            </w:r>
          </w:p>
        </w:tc>
        <w:tc>
          <w:tcPr>
            <w:tcW w:w="7377" w:type="dxa"/>
            <w:vAlign w:val="center"/>
          </w:tcPr>
          <w:p w:rsidR="003225F5" w:rsidRPr="009B411F" w:rsidRDefault="003225F5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молодежи;</w:t>
            </w:r>
          </w:p>
          <w:p w:rsidR="003225F5" w:rsidRPr="009B411F" w:rsidRDefault="003225F5" w:rsidP="000746EE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органы местного самоуправления Заринского района (по согласованию);</w:t>
            </w:r>
          </w:p>
          <w:p w:rsidR="003225F5" w:rsidRPr="009B411F" w:rsidRDefault="003225F5" w:rsidP="000746EE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военный комиссариат по Заринскому району;</w:t>
            </w:r>
          </w:p>
          <w:p w:rsidR="003225F5" w:rsidRPr="009B411F" w:rsidRDefault="003225F5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образовательные учреждения района, реализующие уровень </w:t>
            </w:r>
            <w:r w:rsidRPr="009B411F">
              <w:rPr>
                <w:rFonts w:ascii="Arial" w:hAnsi="Arial"/>
                <w:bCs/>
                <w:szCs w:val="22"/>
              </w:rPr>
              <w:t>дополнительного</w:t>
            </w:r>
            <w:r w:rsidRPr="009B411F">
              <w:rPr>
                <w:rFonts w:ascii="Arial" w:hAnsi="Arial"/>
                <w:szCs w:val="22"/>
              </w:rPr>
              <w:t xml:space="preserve"> образования;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отдел Администрации района по физической культуре, спорту и делам молодежи;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района по культуре;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военный комиссариат по Заринскому району;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ДОСААФ России по Зари</w:t>
            </w:r>
            <w:r w:rsidR="003225F5" w:rsidRPr="009B411F">
              <w:rPr>
                <w:rFonts w:ascii="Arial" w:hAnsi="Arial"/>
                <w:szCs w:val="22"/>
              </w:rPr>
              <w:t>нскому району (по согласованию).</w:t>
            </w:r>
          </w:p>
        </w:tc>
      </w:tr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Участники подпрограммы</w:t>
            </w:r>
          </w:p>
        </w:tc>
        <w:tc>
          <w:tcPr>
            <w:tcW w:w="7377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учащиеся образовательных учреждений Заринского района, молодежь рай</w:t>
            </w:r>
            <w:r w:rsidR="00C81B0B" w:rsidRPr="009B411F">
              <w:rPr>
                <w:rFonts w:ascii="Arial" w:hAnsi="Arial"/>
                <w:szCs w:val="22"/>
              </w:rPr>
              <w:t>она</w:t>
            </w:r>
          </w:p>
        </w:tc>
      </w:tr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Цели подпрограммы</w:t>
            </w:r>
          </w:p>
        </w:tc>
        <w:tc>
          <w:tcPr>
            <w:tcW w:w="7377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духовной и социальной ценности</w:t>
            </w:r>
          </w:p>
        </w:tc>
      </w:tr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Задачи подпрограммы</w:t>
            </w:r>
          </w:p>
        </w:tc>
        <w:tc>
          <w:tcPr>
            <w:tcW w:w="7377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осуществление организационно-методических мер по совершенствованию системы патриотического воспитания граждан;</w:t>
            </w:r>
          </w:p>
          <w:p w:rsidR="00BE35FC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совершенствование информационного обеспечения патриотического воспитания граждан;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патриотическое воспитание граждан в ходе подготовки празднования дня Победы в Великой Отечественной войне 1941 - 1945 годов;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 xml:space="preserve">патриотическое воспитание граждан в ходе подготовки и проведения мероприятий, </w:t>
            </w:r>
            <w:r w:rsidRPr="009B411F">
              <w:rPr>
                <w:rFonts w:ascii="Arial" w:hAnsi="Arial"/>
                <w:szCs w:val="22"/>
              </w:rPr>
              <w:t>посвященных важным для России датам;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популяризация государственных символов Российской Федерации</w:t>
            </w:r>
          </w:p>
        </w:tc>
      </w:tr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Перечень мероприятий подпрограммы</w:t>
            </w:r>
          </w:p>
        </w:tc>
        <w:tc>
          <w:tcPr>
            <w:tcW w:w="7377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организация районных семинаров - совещаний специалистов по патриотическому воспитанию и руководителей патриотических клубов и объединений Заринского района;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pacing w:val="-1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ор</w:t>
            </w:r>
            <w:r w:rsidR="003B27D4" w:rsidRPr="009B411F">
              <w:rPr>
                <w:rFonts w:ascii="Arial" w:hAnsi="Arial"/>
                <w:spacing w:val="-1"/>
                <w:szCs w:val="22"/>
              </w:rPr>
              <w:t>ганизация деятельности волонтерских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 отрядов и объедине</w:t>
            </w:r>
            <w:r w:rsidRPr="009B411F">
              <w:rPr>
                <w:rFonts w:ascii="Arial" w:hAnsi="Arial"/>
                <w:spacing w:val="-1"/>
                <w:szCs w:val="22"/>
              </w:rPr>
              <w:lastRenderedPageBreak/>
              <w:t>ний Заринского района;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pacing w:val="-1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проведение районных конференций по духовно-нравственному, граждан</w:t>
            </w:r>
            <w:r w:rsidR="00BE35FC" w:rsidRPr="009B411F">
              <w:rPr>
                <w:rFonts w:ascii="Arial" w:hAnsi="Arial"/>
                <w:spacing w:val="-1"/>
                <w:szCs w:val="22"/>
              </w:rPr>
              <w:t xml:space="preserve">ско- </w:t>
            </w:r>
            <w:r w:rsidRPr="009B411F">
              <w:rPr>
                <w:rFonts w:ascii="Arial" w:hAnsi="Arial"/>
                <w:spacing w:val="-1"/>
                <w:szCs w:val="22"/>
              </w:rPr>
              <w:t>патриотическому воспитанию;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pacing w:val="-1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 xml:space="preserve">участие в краевых совещаниях, </w:t>
            </w:r>
            <w:r w:rsidRPr="009B411F">
              <w:rPr>
                <w:rFonts w:ascii="Arial" w:hAnsi="Arial"/>
                <w:szCs w:val="22"/>
              </w:rPr>
              <w:t xml:space="preserve">конференциях, курсах </w:t>
            </w:r>
            <w:r w:rsidRPr="009B411F">
              <w:rPr>
                <w:rFonts w:ascii="Arial" w:hAnsi="Arial"/>
                <w:spacing w:val="-1"/>
                <w:szCs w:val="22"/>
              </w:rPr>
              <w:t>повышения квалифи</w:t>
            </w:r>
            <w:r w:rsidRPr="009B411F">
              <w:rPr>
                <w:rFonts w:ascii="Arial" w:hAnsi="Arial"/>
                <w:spacing w:val="-2"/>
                <w:szCs w:val="22"/>
              </w:rPr>
              <w:t xml:space="preserve">кации организаторов </w:t>
            </w:r>
            <w:r w:rsidRPr="009B411F">
              <w:rPr>
                <w:rFonts w:ascii="Arial" w:hAnsi="Arial"/>
                <w:spacing w:val="-3"/>
                <w:szCs w:val="22"/>
              </w:rPr>
              <w:t>патриотического вос</w:t>
            </w:r>
            <w:r w:rsidRPr="009B411F">
              <w:rPr>
                <w:rFonts w:ascii="Arial" w:hAnsi="Arial"/>
                <w:szCs w:val="22"/>
              </w:rPr>
              <w:t>питания образова</w:t>
            </w:r>
            <w:r w:rsidRPr="009B411F">
              <w:rPr>
                <w:rFonts w:ascii="Arial" w:hAnsi="Arial"/>
                <w:spacing w:val="-1"/>
                <w:szCs w:val="22"/>
              </w:rPr>
              <w:t>тельных организаций;</w:t>
            </w:r>
          </w:p>
          <w:p w:rsidR="00755032" w:rsidRPr="009B411F" w:rsidRDefault="00D5151F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проведение районных мероприятий среди юнармейских отрядов Заринского района;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pacing w:val="-1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организация работы районного ВПК «Подвиг»;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pacing w:val="-1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организация работы музеев военно - патриотической направленности, районного музея, обновление их фон</w:t>
            </w:r>
            <w:r w:rsidR="00BC052B" w:rsidRPr="009B411F">
              <w:rPr>
                <w:rFonts w:ascii="Arial" w:hAnsi="Arial"/>
                <w:spacing w:val="-1"/>
                <w:szCs w:val="22"/>
              </w:rPr>
              <w:t>дов, интерьеров, оформления;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pacing w:val="-3"/>
                <w:szCs w:val="22"/>
              </w:rPr>
            </w:pPr>
            <w:r w:rsidRPr="009B411F">
              <w:rPr>
                <w:rFonts w:ascii="Arial" w:hAnsi="Arial"/>
                <w:spacing w:val="-3"/>
                <w:szCs w:val="22"/>
              </w:rPr>
              <w:t>организация в районных СМИ постоянно действующих патриотических рубрик;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pacing w:val="-1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пополнение поселенческих библиотек литературой патриотической направленности;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 xml:space="preserve">проведение районного 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легкоатлетического </w:t>
            </w:r>
            <w:r w:rsidRPr="009B411F">
              <w:rPr>
                <w:rFonts w:ascii="Arial" w:hAnsi="Arial"/>
                <w:szCs w:val="22"/>
              </w:rPr>
              <w:t>кросса, посвященного Дню Победы;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участие в Между</w:t>
            </w:r>
            <w:r w:rsidRPr="009B411F">
              <w:rPr>
                <w:rFonts w:ascii="Arial" w:hAnsi="Arial"/>
                <w:spacing w:val="-1"/>
                <w:szCs w:val="22"/>
              </w:rPr>
              <w:t>народной патриотиче</w:t>
            </w:r>
            <w:r w:rsidRPr="009B411F">
              <w:rPr>
                <w:rFonts w:ascii="Arial" w:hAnsi="Arial"/>
                <w:szCs w:val="22"/>
              </w:rPr>
              <w:t>ской акции «Салют Победы!»;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организация муниципальной молодежно - патриотической акции «Георгиевская ленточка»;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районной военно - спортивной игры «Зарничка»;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проведение районных спортивно - оздорови</w:t>
            </w:r>
            <w:r w:rsidRPr="009B411F">
              <w:rPr>
                <w:rFonts w:ascii="Arial" w:hAnsi="Arial"/>
                <w:spacing w:val="-1"/>
                <w:szCs w:val="22"/>
              </w:rPr>
              <w:softHyphen/>
            </w:r>
            <w:r w:rsidRPr="009B411F">
              <w:rPr>
                <w:rFonts w:ascii="Arial" w:hAnsi="Arial"/>
                <w:szCs w:val="22"/>
              </w:rPr>
              <w:t xml:space="preserve">тельных игр среди </w:t>
            </w:r>
            <w:r w:rsidRPr="009B411F">
              <w:rPr>
                <w:rFonts w:ascii="Arial" w:hAnsi="Arial"/>
                <w:spacing w:val="-2"/>
                <w:szCs w:val="22"/>
              </w:rPr>
              <w:t>обучающихся «През</w:t>
            </w:r>
            <w:r w:rsidRPr="009B411F">
              <w:rPr>
                <w:rFonts w:ascii="Arial" w:hAnsi="Arial"/>
                <w:szCs w:val="22"/>
              </w:rPr>
              <w:t>идентские соревнования»;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у</w:t>
            </w:r>
            <w:r w:rsidRPr="009B411F">
              <w:rPr>
                <w:rFonts w:ascii="Arial" w:hAnsi="Arial"/>
                <w:szCs w:val="22"/>
              </w:rPr>
              <w:t>частие в краевых играх «Президентские соревнования»;</w:t>
            </w:r>
          </w:p>
          <w:p w:rsidR="00755032" w:rsidRPr="009B411F" w:rsidRDefault="00755032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районной акции «Вахта памяти», посвященной погибшим в годы Великой Отечественной войны воинам Алтайского края;</w:t>
            </w:r>
          </w:p>
          <w:p w:rsidR="0010409B" w:rsidRPr="009B411F" w:rsidRDefault="0010409B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конкурса патриотической песни «Свечи»;</w:t>
            </w:r>
          </w:p>
          <w:p w:rsidR="0010409B" w:rsidRPr="009B411F" w:rsidRDefault="0010409B" w:rsidP="000746EE">
            <w:pPr>
              <w:shd w:val="clear" w:color="auto" w:fill="FFFFFF"/>
              <w:ind w:firstLine="1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мероприятий, посвященных дню рождения ДОСААФ России;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 xml:space="preserve">участие в краевом </w:t>
            </w:r>
            <w:r w:rsidRPr="009B411F">
              <w:rPr>
                <w:rFonts w:ascii="Arial" w:hAnsi="Arial"/>
                <w:szCs w:val="22"/>
              </w:rPr>
              <w:t>фестивале - конкурсе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 патриотической песни </w:t>
            </w:r>
            <w:r w:rsidRPr="009B411F">
              <w:rPr>
                <w:rFonts w:ascii="Arial" w:hAnsi="Arial"/>
                <w:spacing w:val="-3"/>
                <w:szCs w:val="22"/>
              </w:rPr>
              <w:t xml:space="preserve">«Пою мое Отечество», 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посвященного Дню </w:t>
            </w:r>
            <w:r w:rsidRPr="009B411F">
              <w:rPr>
                <w:rFonts w:ascii="Arial" w:hAnsi="Arial"/>
                <w:szCs w:val="22"/>
              </w:rPr>
              <w:t>защитника Отечества;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pacing w:val="-3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 xml:space="preserve">участие в Первенстве </w:t>
            </w:r>
            <w:r w:rsidRPr="009B411F">
              <w:rPr>
                <w:rFonts w:ascii="Arial" w:hAnsi="Arial"/>
                <w:szCs w:val="22"/>
              </w:rPr>
              <w:t>Алтайского края по ог</w:t>
            </w:r>
            <w:r w:rsidR="00BE35FC" w:rsidRPr="009B411F">
              <w:rPr>
                <w:rFonts w:ascii="Arial" w:hAnsi="Arial"/>
                <w:spacing w:val="-1"/>
                <w:szCs w:val="22"/>
              </w:rPr>
              <w:t xml:space="preserve">невой подготовке среди военно 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 патриотичес</w:t>
            </w:r>
            <w:r w:rsidRPr="009B411F">
              <w:rPr>
                <w:rFonts w:ascii="Arial" w:hAnsi="Arial"/>
                <w:spacing w:val="-2"/>
                <w:szCs w:val="22"/>
              </w:rPr>
              <w:t>ких, военно - спортив</w:t>
            </w:r>
            <w:r w:rsidRPr="009B411F">
              <w:rPr>
                <w:rFonts w:ascii="Arial" w:hAnsi="Arial"/>
                <w:szCs w:val="22"/>
              </w:rPr>
              <w:t xml:space="preserve">ных клубов, кадетских </w:t>
            </w:r>
            <w:r w:rsidRPr="009B411F">
              <w:rPr>
                <w:rFonts w:ascii="Arial" w:hAnsi="Arial"/>
                <w:spacing w:val="-3"/>
                <w:szCs w:val="22"/>
              </w:rPr>
              <w:t>образовательных учреждений;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 xml:space="preserve">участие в краевой </w:t>
            </w:r>
            <w:r w:rsidRPr="009B411F">
              <w:rPr>
                <w:rFonts w:ascii="Arial" w:hAnsi="Arial"/>
                <w:spacing w:val="-2"/>
                <w:szCs w:val="22"/>
              </w:rPr>
              <w:t>спартакиаде воспитанников военно - патрио</w:t>
            </w:r>
            <w:r w:rsidRPr="009B411F">
              <w:rPr>
                <w:rFonts w:ascii="Arial" w:hAnsi="Arial"/>
                <w:spacing w:val="-1"/>
                <w:szCs w:val="22"/>
              </w:rPr>
              <w:t>тических, военно - спор</w:t>
            </w:r>
            <w:r w:rsidRPr="009B411F">
              <w:rPr>
                <w:rFonts w:ascii="Arial" w:hAnsi="Arial"/>
                <w:szCs w:val="22"/>
              </w:rPr>
              <w:t>тивных клубов;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участие в краевом турнире по волейболу </w:t>
            </w:r>
            <w:r w:rsidRPr="009B411F">
              <w:rPr>
                <w:rFonts w:ascii="Arial" w:hAnsi="Arial"/>
                <w:spacing w:val="-1"/>
                <w:szCs w:val="22"/>
              </w:rPr>
              <w:t>памяти героев - афган</w:t>
            </w:r>
            <w:r w:rsidRPr="009B411F">
              <w:rPr>
                <w:rFonts w:ascii="Arial" w:hAnsi="Arial"/>
                <w:szCs w:val="22"/>
              </w:rPr>
              <w:t>цев;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участие в летних 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краевых профильных </w:t>
            </w:r>
            <w:r w:rsidRPr="009B411F">
              <w:rPr>
                <w:rFonts w:ascii="Arial" w:hAnsi="Arial"/>
                <w:szCs w:val="22"/>
              </w:rPr>
              <w:t>сменах «Юный десант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ник», «Юный танкист», </w:t>
            </w:r>
            <w:r w:rsidRPr="009B411F">
              <w:rPr>
                <w:rFonts w:ascii="Arial" w:hAnsi="Arial"/>
                <w:szCs w:val="22"/>
              </w:rPr>
              <w:t>«Юный спецназовец» и других;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проведение месячни</w:t>
            </w:r>
            <w:r w:rsidRPr="009B411F">
              <w:rPr>
                <w:rFonts w:ascii="Arial" w:hAnsi="Arial"/>
                <w:szCs w:val="22"/>
              </w:rPr>
              <w:t xml:space="preserve">ка оборонно - массовой </w:t>
            </w:r>
            <w:r w:rsidRPr="009B411F">
              <w:rPr>
                <w:rFonts w:ascii="Arial" w:hAnsi="Arial"/>
                <w:spacing w:val="-1"/>
                <w:szCs w:val="22"/>
              </w:rPr>
              <w:t xml:space="preserve">работы, посвященного </w:t>
            </w:r>
            <w:r w:rsidRPr="009B411F">
              <w:rPr>
                <w:rFonts w:ascii="Arial" w:hAnsi="Arial"/>
                <w:szCs w:val="22"/>
              </w:rPr>
              <w:t>Дню защитника Отечества, в образовательных учреждениях;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участие в краевом конкурсе творческих работ учащихся «Знамя Отчизны», посвященного Дню Государственного флага Российской Федерации;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оформление в учреж</w:t>
            </w:r>
            <w:r w:rsidRPr="009B411F">
              <w:rPr>
                <w:rFonts w:ascii="Arial" w:hAnsi="Arial"/>
                <w:spacing w:val="-2"/>
                <w:szCs w:val="22"/>
              </w:rPr>
              <w:t xml:space="preserve">дениях, организациях, </w:t>
            </w:r>
            <w:r w:rsidRPr="009B411F">
              <w:rPr>
                <w:rFonts w:ascii="Arial" w:hAnsi="Arial"/>
                <w:szCs w:val="22"/>
              </w:rPr>
              <w:t>на предприятиях стендов с государственной символикой;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проведение музейных акций, посвященных Государственным праздникам</w:t>
            </w:r>
          </w:p>
        </w:tc>
      </w:tr>
      <w:tr w:rsidR="00B471E3" w:rsidRPr="009B411F" w:rsidTr="0010409B">
        <w:trPr>
          <w:trHeight w:val="2194"/>
        </w:trPr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6.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Показатели подпрограммы</w:t>
            </w:r>
          </w:p>
        </w:tc>
        <w:tc>
          <w:tcPr>
            <w:tcW w:w="7377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граждан, участвующих в мероприятиях по патриотическому воспитанию, по отношению к общему количеству граждан района;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учащихся школ района, участвующих в районных и краевых мероприятиях патриотической направленности;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граждан, положительно оценивающих результаты проведения мероприятий по патриотическому воспитанию;</w:t>
            </w:r>
          </w:p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количество действующих </w:t>
            </w:r>
            <w:r w:rsidR="00177339" w:rsidRPr="009B411F">
              <w:rPr>
                <w:rFonts w:ascii="Arial" w:hAnsi="Arial"/>
                <w:szCs w:val="22"/>
              </w:rPr>
              <w:t xml:space="preserve">детских и молодежных </w:t>
            </w:r>
            <w:r w:rsidRPr="009B411F">
              <w:rPr>
                <w:rFonts w:ascii="Arial" w:hAnsi="Arial"/>
                <w:szCs w:val="22"/>
              </w:rPr>
              <w:t>патриотических объединений, клубов, центров, музеев</w:t>
            </w:r>
          </w:p>
        </w:tc>
      </w:tr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Сроки и этапы реализации подпрограммы</w:t>
            </w:r>
          </w:p>
        </w:tc>
        <w:tc>
          <w:tcPr>
            <w:tcW w:w="7377" w:type="dxa"/>
          </w:tcPr>
          <w:p w:rsidR="00755032" w:rsidRPr="009B411F" w:rsidRDefault="00C27CFA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2021-2025 </w:t>
            </w:r>
            <w:r w:rsidR="00755032" w:rsidRPr="009B411F">
              <w:rPr>
                <w:rFonts w:ascii="Arial" w:hAnsi="Arial"/>
                <w:szCs w:val="22"/>
              </w:rPr>
              <w:t>годы</w:t>
            </w:r>
            <w:r w:rsidR="00370DC5" w:rsidRPr="009B411F">
              <w:rPr>
                <w:rFonts w:ascii="Arial" w:hAnsi="Arial"/>
                <w:szCs w:val="22"/>
              </w:rPr>
              <w:t xml:space="preserve"> без деления на этапы</w:t>
            </w:r>
          </w:p>
        </w:tc>
      </w:tr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Объёмы и источники финансирования подпрограммы</w:t>
            </w:r>
          </w:p>
        </w:tc>
        <w:tc>
          <w:tcPr>
            <w:tcW w:w="7377" w:type="dxa"/>
          </w:tcPr>
          <w:p w:rsidR="00755032" w:rsidRPr="009B411F" w:rsidRDefault="00755032" w:rsidP="000746EE">
            <w:pPr>
              <w:shd w:val="clear" w:color="auto" w:fill="FFFFFF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 xml:space="preserve">общий объем финансирования подпрограммы 6 </w:t>
            </w:r>
            <w:r w:rsidRPr="009B411F">
              <w:rPr>
                <w:rFonts w:ascii="Arial" w:hAnsi="Arial"/>
                <w:szCs w:val="22"/>
              </w:rPr>
              <w:t xml:space="preserve">«Патриотическое воспитание граждан Заринского района» на </w:t>
            </w:r>
            <w:r w:rsidR="00C27CFA" w:rsidRPr="009B411F">
              <w:rPr>
                <w:rFonts w:ascii="Arial" w:hAnsi="Arial"/>
                <w:szCs w:val="22"/>
              </w:rPr>
              <w:t xml:space="preserve">2021-2025 </w:t>
            </w:r>
            <w:r w:rsidRPr="009B411F">
              <w:rPr>
                <w:rFonts w:ascii="Arial" w:hAnsi="Arial"/>
                <w:szCs w:val="22"/>
              </w:rPr>
              <w:t xml:space="preserve">годы </w:t>
            </w:r>
            <w:r w:rsidR="00370DC5" w:rsidRPr="009B411F">
              <w:rPr>
                <w:rFonts w:ascii="Arial" w:hAnsi="Arial"/>
                <w:szCs w:val="22"/>
              </w:rPr>
              <w:t xml:space="preserve">муниципальной программы «Развитие образования в Заринском районе» на 2021-2025 годы  (далее – «подпрограмма 6») </w:t>
            </w:r>
            <w:r w:rsidRPr="009B411F">
              <w:rPr>
                <w:rFonts w:ascii="Arial" w:hAnsi="Arial"/>
                <w:spacing w:val="-1"/>
                <w:szCs w:val="22"/>
              </w:rPr>
              <w:t>составит 50 тыс.</w:t>
            </w:r>
            <w:r w:rsidRPr="009B411F">
              <w:rPr>
                <w:rFonts w:ascii="Arial" w:hAnsi="Arial"/>
                <w:szCs w:val="22"/>
              </w:rPr>
              <w:t xml:space="preserve"> рублей, из них</w:t>
            </w:r>
          </w:p>
          <w:p w:rsidR="00755032" w:rsidRPr="009B411F" w:rsidRDefault="00755032" w:rsidP="000746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1"/>
                <w:szCs w:val="22"/>
              </w:rPr>
              <w:t>из местного бюджета 50 тыс. рублей, в том числе по годам:</w:t>
            </w:r>
          </w:p>
          <w:p w:rsidR="00BE35FC" w:rsidRPr="009B411F" w:rsidRDefault="00755032" w:rsidP="000746EE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</w:t>
            </w:r>
            <w:r w:rsidR="00C27CFA" w:rsidRPr="009B411F">
              <w:rPr>
                <w:rFonts w:ascii="Arial" w:hAnsi="Arial"/>
                <w:szCs w:val="22"/>
              </w:rPr>
              <w:t>1</w:t>
            </w:r>
            <w:r w:rsidRPr="009B411F">
              <w:rPr>
                <w:rFonts w:ascii="Arial" w:hAnsi="Arial"/>
                <w:szCs w:val="22"/>
              </w:rPr>
              <w:t xml:space="preserve"> год - 50 тыс. рублей</w:t>
            </w:r>
            <w:r w:rsidR="00370DC5" w:rsidRPr="009B411F">
              <w:rPr>
                <w:rFonts w:ascii="Arial" w:hAnsi="Arial"/>
                <w:szCs w:val="22"/>
              </w:rPr>
              <w:t>.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  <w:tr w:rsidR="00B471E3" w:rsidRPr="009B411F" w:rsidTr="00BE35FC">
        <w:tc>
          <w:tcPr>
            <w:tcW w:w="381" w:type="dxa"/>
          </w:tcPr>
          <w:p w:rsidR="00755032" w:rsidRPr="009B411F" w:rsidRDefault="00BE35FC" w:rsidP="000746EE">
            <w:pPr>
              <w:ind w:left="-108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9.</w:t>
            </w:r>
          </w:p>
        </w:tc>
        <w:tc>
          <w:tcPr>
            <w:tcW w:w="2591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377" w:type="dxa"/>
          </w:tcPr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увеличение доли граждан, участвующих в мероприятиях по патриотическому воспитанию, по отношению к общему количеству граждан района к 202</w:t>
            </w:r>
            <w:r w:rsidR="00C27CFA" w:rsidRPr="009B411F">
              <w:rPr>
                <w:rFonts w:ascii="Arial" w:hAnsi="Arial"/>
                <w:szCs w:val="22"/>
              </w:rPr>
              <w:t>5</w:t>
            </w:r>
            <w:r w:rsidRPr="009B411F">
              <w:rPr>
                <w:rFonts w:ascii="Arial" w:hAnsi="Arial"/>
                <w:szCs w:val="22"/>
              </w:rPr>
              <w:t xml:space="preserve"> году до 45%;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увеличение доли учащихся школ района, участвующих в районных и краевых мероприятиях патриотической направленности к 202</w:t>
            </w:r>
            <w:r w:rsidR="00C27CFA" w:rsidRPr="009B411F">
              <w:rPr>
                <w:rFonts w:ascii="Arial" w:hAnsi="Arial"/>
                <w:szCs w:val="22"/>
              </w:rPr>
              <w:t>5</w:t>
            </w:r>
            <w:r w:rsidRPr="009B411F">
              <w:rPr>
                <w:rFonts w:ascii="Arial" w:hAnsi="Arial"/>
                <w:szCs w:val="22"/>
              </w:rPr>
              <w:t xml:space="preserve"> году до 65%;</w:t>
            </w:r>
          </w:p>
          <w:p w:rsidR="00755032" w:rsidRPr="009B411F" w:rsidRDefault="00755032" w:rsidP="000746EE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увеличение доли граждан, положительно оценивающих результаты проведения мероприятий по патриотическому воспитанию к 202</w:t>
            </w:r>
            <w:r w:rsidR="00C27CFA" w:rsidRPr="009B411F">
              <w:rPr>
                <w:rFonts w:ascii="Arial" w:hAnsi="Arial"/>
                <w:szCs w:val="22"/>
              </w:rPr>
              <w:t>5</w:t>
            </w:r>
            <w:r w:rsidRPr="009B411F">
              <w:rPr>
                <w:rFonts w:ascii="Arial" w:hAnsi="Arial"/>
                <w:szCs w:val="22"/>
              </w:rPr>
              <w:t xml:space="preserve"> году до 92%;</w:t>
            </w:r>
          </w:p>
          <w:p w:rsidR="00370DC5" w:rsidRPr="009B411F" w:rsidRDefault="00755032" w:rsidP="000746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pacing w:val="-1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увеличение количества действующих патриотических объединений, клубов, центров, музеев, в том числе детских и молодежных к 202</w:t>
            </w:r>
            <w:r w:rsidR="00C27CFA" w:rsidRPr="009B411F">
              <w:rPr>
                <w:rFonts w:ascii="Arial" w:hAnsi="Arial"/>
                <w:szCs w:val="22"/>
              </w:rPr>
              <w:t>5</w:t>
            </w:r>
            <w:r w:rsidRPr="009B411F">
              <w:rPr>
                <w:rFonts w:ascii="Arial" w:hAnsi="Arial"/>
                <w:szCs w:val="22"/>
              </w:rPr>
              <w:t xml:space="preserve"> году до 20 единиц</w:t>
            </w:r>
            <w:r w:rsidR="00370DC5" w:rsidRPr="009B411F">
              <w:rPr>
                <w:rFonts w:ascii="Arial" w:hAnsi="Arial"/>
                <w:szCs w:val="22"/>
              </w:rPr>
              <w:t>.</w:t>
            </w:r>
          </w:p>
        </w:tc>
      </w:tr>
    </w:tbl>
    <w:p w:rsidR="00755032" w:rsidRPr="009B411F" w:rsidRDefault="00755032" w:rsidP="000746EE">
      <w:pPr>
        <w:ind w:firstLine="540"/>
        <w:jc w:val="center"/>
        <w:rPr>
          <w:rFonts w:ascii="Arial" w:hAnsi="Arial"/>
          <w:bCs/>
          <w:iCs/>
          <w:color w:val="FF0000"/>
          <w:szCs w:val="22"/>
        </w:rPr>
      </w:pPr>
    </w:p>
    <w:p w:rsidR="002943CC" w:rsidRPr="000746EE" w:rsidRDefault="00177339" w:rsidP="00BE35FC">
      <w:pPr>
        <w:ind w:firstLine="540"/>
        <w:jc w:val="center"/>
        <w:rPr>
          <w:rFonts w:ascii="Arial" w:hAnsi="Arial"/>
          <w:b/>
          <w:bCs/>
          <w:iCs/>
          <w:szCs w:val="22"/>
        </w:rPr>
      </w:pPr>
      <w:r w:rsidRPr="000746EE">
        <w:rPr>
          <w:rFonts w:ascii="Arial" w:hAnsi="Arial"/>
          <w:b/>
          <w:bCs/>
          <w:iCs/>
          <w:szCs w:val="22"/>
        </w:rPr>
        <w:t>2</w:t>
      </w:r>
      <w:r w:rsidR="002943CC" w:rsidRPr="000746EE">
        <w:rPr>
          <w:rFonts w:ascii="Arial" w:hAnsi="Arial"/>
          <w:b/>
          <w:bCs/>
          <w:iCs/>
          <w:szCs w:val="22"/>
        </w:rPr>
        <w:t>. Общая характеристика сферы реализации подпрограммы 6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Подпрограмма 6 регулирует процесс, содержание и организацию патриоти</w:t>
      </w:r>
      <w:r w:rsidR="00D86C4E" w:rsidRPr="009B411F">
        <w:rPr>
          <w:rFonts w:ascii="Arial" w:hAnsi="Arial"/>
          <w:bCs/>
          <w:iCs/>
          <w:szCs w:val="22"/>
        </w:rPr>
        <w:t>ческого вос</w:t>
      </w:r>
      <w:r w:rsidRPr="009B411F">
        <w:rPr>
          <w:rFonts w:ascii="Arial" w:hAnsi="Arial"/>
          <w:bCs/>
          <w:iCs/>
          <w:szCs w:val="22"/>
        </w:rPr>
        <w:t xml:space="preserve">питания </w:t>
      </w:r>
      <w:r w:rsidR="00370DC5" w:rsidRPr="009B411F">
        <w:rPr>
          <w:rFonts w:ascii="Arial" w:hAnsi="Arial"/>
          <w:bCs/>
          <w:iCs/>
          <w:szCs w:val="22"/>
        </w:rPr>
        <w:t xml:space="preserve">учащихся школ и молодежи </w:t>
      </w:r>
      <w:r w:rsidRPr="009B411F">
        <w:rPr>
          <w:rFonts w:ascii="Arial" w:hAnsi="Arial"/>
          <w:bCs/>
          <w:iCs/>
          <w:szCs w:val="22"/>
        </w:rPr>
        <w:t>Заринского района.</w:t>
      </w:r>
    </w:p>
    <w:p w:rsidR="00370DC5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Патриотическое воспитание является важ</w:t>
      </w:r>
      <w:r w:rsidR="00D86C4E" w:rsidRPr="009B411F">
        <w:rPr>
          <w:rFonts w:ascii="Arial" w:hAnsi="Arial"/>
          <w:bCs/>
          <w:iCs/>
          <w:szCs w:val="22"/>
        </w:rPr>
        <w:t>нейшим направ</w:t>
      </w:r>
      <w:r w:rsidRPr="009B411F">
        <w:rPr>
          <w:rFonts w:ascii="Arial" w:hAnsi="Arial"/>
          <w:bCs/>
          <w:iCs/>
          <w:szCs w:val="22"/>
        </w:rPr>
        <w:t xml:space="preserve">лением в формировании патриотического сознания населения как </w:t>
      </w:r>
      <w:r w:rsidR="001D161B" w:rsidRPr="009B411F">
        <w:rPr>
          <w:rFonts w:ascii="Arial" w:hAnsi="Arial"/>
          <w:bCs/>
          <w:iCs/>
          <w:szCs w:val="22"/>
        </w:rPr>
        <w:t>одного из факторов едине</w:t>
      </w:r>
      <w:r w:rsidRPr="009B411F">
        <w:rPr>
          <w:rFonts w:ascii="Arial" w:hAnsi="Arial"/>
          <w:bCs/>
          <w:iCs/>
          <w:szCs w:val="22"/>
        </w:rPr>
        <w:t xml:space="preserve">ния нации. </w:t>
      </w:r>
    </w:p>
    <w:p w:rsidR="00370DC5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Созданный в районе механизм реализации долгосрочной целевой програм</w:t>
      </w:r>
      <w:r w:rsidR="00D86C4E" w:rsidRPr="009B411F">
        <w:rPr>
          <w:rFonts w:ascii="Arial" w:hAnsi="Arial"/>
          <w:bCs/>
          <w:iCs/>
          <w:szCs w:val="22"/>
        </w:rPr>
        <w:t>мы «Патрио</w:t>
      </w:r>
      <w:r w:rsidRPr="009B411F">
        <w:rPr>
          <w:rFonts w:ascii="Arial" w:hAnsi="Arial"/>
          <w:bCs/>
          <w:iCs/>
          <w:szCs w:val="22"/>
        </w:rPr>
        <w:t>тическое воспитание граждан в Заринском районе» на 2016 - 2020 годы позволил эффективно решать задачи по созданию и совершенствованию системы п</w:t>
      </w:r>
      <w:r w:rsidR="00D86C4E" w:rsidRPr="009B411F">
        <w:rPr>
          <w:rFonts w:ascii="Arial" w:hAnsi="Arial"/>
          <w:bCs/>
          <w:iCs/>
          <w:szCs w:val="22"/>
        </w:rPr>
        <w:t xml:space="preserve">атриотического воспитания. </w:t>
      </w:r>
    </w:p>
    <w:p w:rsidR="002943CC" w:rsidRPr="009B411F" w:rsidRDefault="00D86C4E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Руко</w:t>
      </w:r>
      <w:r w:rsidR="002943CC" w:rsidRPr="009B411F">
        <w:rPr>
          <w:rFonts w:ascii="Arial" w:hAnsi="Arial"/>
          <w:bCs/>
          <w:iCs/>
          <w:szCs w:val="22"/>
        </w:rPr>
        <w:t xml:space="preserve">водство процессом патриотического воспитания в пределах своих полномочий осуществляет комитет Администрации Заринского района по образованию и делам молодежи. 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lastRenderedPageBreak/>
        <w:t xml:space="preserve">Патриотические объединения Заринского района проводят мероприятия патриотической направленности среди учащихся </w:t>
      </w:r>
      <w:r w:rsidR="00370DC5" w:rsidRPr="009B411F">
        <w:rPr>
          <w:rFonts w:ascii="Arial" w:hAnsi="Arial"/>
          <w:bCs/>
          <w:iCs/>
          <w:szCs w:val="22"/>
        </w:rPr>
        <w:t>общеобразовательных организаций</w:t>
      </w:r>
      <w:r w:rsidRPr="009B411F">
        <w:rPr>
          <w:rFonts w:ascii="Arial" w:hAnsi="Arial"/>
          <w:bCs/>
          <w:iCs/>
          <w:szCs w:val="22"/>
        </w:rPr>
        <w:t>, сбор материалов о героях–земляках, сотрудничают с Мемориалом Славы, участвуют в школьных, районных и краевых соревнованиях по военно-спортивным видам спорта, помогают вдовам и ветеранам вести хозяйство, организуют встречи с ними, ухаживают за памятниками</w:t>
      </w:r>
      <w:r w:rsidR="00177339" w:rsidRPr="009B411F">
        <w:rPr>
          <w:rFonts w:ascii="Arial" w:hAnsi="Arial"/>
          <w:bCs/>
          <w:iCs/>
          <w:szCs w:val="22"/>
        </w:rPr>
        <w:t>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Патриотическое объединение М</w:t>
      </w:r>
      <w:r w:rsidR="00177339" w:rsidRPr="009B411F">
        <w:rPr>
          <w:rFonts w:ascii="Arial" w:hAnsi="Arial"/>
          <w:bCs/>
          <w:iCs/>
          <w:szCs w:val="22"/>
        </w:rPr>
        <w:t>К</w:t>
      </w:r>
      <w:r w:rsidRPr="009B411F">
        <w:rPr>
          <w:rFonts w:ascii="Arial" w:hAnsi="Arial"/>
          <w:bCs/>
          <w:iCs/>
          <w:szCs w:val="22"/>
        </w:rPr>
        <w:t>ОУ «Новозыряновская СОШ» работает на базе музея Героя советского Союза А.Н. Калинина. Активисты детского объединения проводят экскурсии по музею для односельчан и учащихся школы.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В районе работают 4 военно-патриотических клуба, объединенных в районный клуб «Подвиг». Ежегодно районный клуб планирует массовые мероприятия на учебный год. 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В течение года члены ВПК занимаются каждый по своей программе, в которую входят строевая и тактическая подготовка, огневая подготовка, туризм, боевые искусства.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Члены ВПК организовывают встречи с воинами, служившими в «горячих точках», их матерями, проводят дни памяти. В школах действуют выставки «Защитники Отечества - наши земляки», «Сын матери - сын Родины», ведутся альбомы «Наши герои», «Защита Родины - долг каждого»</w:t>
      </w:r>
      <w:r w:rsidR="00ED6C35" w:rsidRPr="009B411F">
        <w:rPr>
          <w:rFonts w:ascii="Arial" w:hAnsi="Arial"/>
          <w:bCs/>
          <w:iCs/>
          <w:szCs w:val="22"/>
        </w:rPr>
        <w:t>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В течение года ВПК ведут шефскую работу по сохранению памяти о ветеранах ВОВ, оказывают помощь престарелым людям, принимают активное участие в районных мероприятиях: военно - спортивных соревнованиях памяти Смирнова, памяти К. Кизянова, районной и краевой военно - спортивной игре «Зарница», смотрах военно-патриотической песни.</w:t>
      </w:r>
      <w:r w:rsidR="00177339" w:rsidRPr="009B411F">
        <w:rPr>
          <w:rFonts w:ascii="Arial" w:hAnsi="Arial"/>
          <w:bCs/>
          <w:iCs/>
          <w:szCs w:val="22"/>
        </w:rPr>
        <w:t xml:space="preserve">  </w:t>
      </w:r>
      <w:r w:rsidRPr="009B411F">
        <w:rPr>
          <w:rFonts w:ascii="Arial" w:hAnsi="Arial"/>
          <w:bCs/>
          <w:iCs/>
          <w:szCs w:val="22"/>
        </w:rPr>
        <w:t>Участвуют в краевых соревнованиях между ВПК края.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В детских объединениях военно-патриотической направленности занима</w:t>
      </w:r>
      <w:r w:rsidR="00D86C4E" w:rsidRPr="009B411F">
        <w:rPr>
          <w:rFonts w:ascii="Arial" w:hAnsi="Arial"/>
          <w:bCs/>
          <w:iCs/>
          <w:szCs w:val="22"/>
        </w:rPr>
        <w:t>ются как маль</w:t>
      </w:r>
      <w:r w:rsidRPr="009B411F">
        <w:rPr>
          <w:rFonts w:ascii="Arial" w:hAnsi="Arial"/>
          <w:bCs/>
          <w:iCs/>
          <w:szCs w:val="22"/>
        </w:rPr>
        <w:t xml:space="preserve">чики, так и девочки. Предпочтение отдается детям из малообеспеченных семей, ребятам, состоящим на учете в </w:t>
      </w:r>
      <w:r w:rsidR="00177339" w:rsidRPr="009B411F">
        <w:rPr>
          <w:rFonts w:ascii="Arial" w:hAnsi="Arial"/>
          <w:bCs/>
          <w:iCs/>
          <w:szCs w:val="22"/>
        </w:rPr>
        <w:t>К</w:t>
      </w:r>
      <w:r w:rsidRPr="009B411F">
        <w:rPr>
          <w:rFonts w:ascii="Arial" w:hAnsi="Arial"/>
          <w:bCs/>
          <w:iCs/>
          <w:szCs w:val="22"/>
        </w:rPr>
        <w:t>ДН, внутри школьном учете, а также подросткам, мечтающим связать свою жизнь с армией. Военно-патриотические объединения посещают 109 подростков.</w:t>
      </w:r>
    </w:p>
    <w:p w:rsidR="00080D25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Все детские объединения созданы на базе МКУ</w:t>
      </w:r>
      <w:r w:rsidR="00080D25" w:rsidRPr="009B411F">
        <w:rPr>
          <w:rFonts w:ascii="Arial" w:hAnsi="Arial"/>
          <w:bCs/>
          <w:iCs/>
          <w:szCs w:val="22"/>
        </w:rPr>
        <w:t xml:space="preserve"> </w:t>
      </w:r>
      <w:r w:rsidRPr="009B411F">
        <w:rPr>
          <w:rFonts w:ascii="Arial" w:hAnsi="Arial"/>
          <w:bCs/>
          <w:iCs/>
          <w:szCs w:val="22"/>
        </w:rPr>
        <w:t xml:space="preserve">ДО «Центр детского творчества», который оплачивает работу руководителей, проводит различные районные мероприятия военно-патриотической направленности. </w:t>
      </w:r>
      <w:r w:rsidR="00080D25" w:rsidRPr="009B411F">
        <w:rPr>
          <w:rFonts w:ascii="Arial" w:hAnsi="Arial"/>
          <w:bCs/>
          <w:iCs/>
          <w:szCs w:val="22"/>
        </w:rPr>
        <w:t>В</w:t>
      </w:r>
      <w:r w:rsidRPr="009B411F">
        <w:rPr>
          <w:rFonts w:ascii="Arial" w:hAnsi="Arial"/>
          <w:bCs/>
          <w:iCs/>
          <w:szCs w:val="22"/>
        </w:rPr>
        <w:t>се мероприятия</w:t>
      </w:r>
      <w:r w:rsidR="00080D25" w:rsidRPr="009B411F">
        <w:rPr>
          <w:rFonts w:ascii="Arial" w:hAnsi="Arial"/>
          <w:bCs/>
          <w:iCs/>
          <w:szCs w:val="22"/>
        </w:rPr>
        <w:t xml:space="preserve"> финансируются из средств местного бюджета.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Образовательны</w:t>
      </w:r>
      <w:r w:rsidR="00080D25" w:rsidRPr="009B411F">
        <w:rPr>
          <w:rFonts w:ascii="Arial" w:hAnsi="Arial"/>
          <w:bCs/>
          <w:iCs/>
          <w:szCs w:val="22"/>
        </w:rPr>
        <w:t>м</w:t>
      </w:r>
      <w:r w:rsidRPr="009B411F">
        <w:rPr>
          <w:rFonts w:ascii="Arial" w:hAnsi="Arial"/>
          <w:bCs/>
          <w:iCs/>
          <w:szCs w:val="22"/>
        </w:rPr>
        <w:t xml:space="preserve"> учреждения</w:t>
      </w:r>
      <w:r w:rsidR="00080D25" w:rsidRPr="009B411F">
        <w:rPr>
          <w:rFonts w:ascii="Arial" w:hAnsi="Arial"/>
          <w:bCs/>
          <w:iCs/>
          <w:szCs w:val="22"/>
        </w:rPr>
        <w:t>м</w:t>
      </w:r>
      <w:r w:rsidRPr="009B411F">
        <w:rPr>
          <w:rFonts w:ascii="Arial" w:hAnsi="Arial"/>
          <w:bCs/>
          <w:iCs/>
          <w:szCs w:val="22"/>
        </w:rPr>
        <w:t>, на базе которых работают объединения, местные органы самоуправления помогают организовать выезды ребят на массовые районные и краевые мероприятия. Комитет Администрации района по культуре, учреждения культуры предоставляют при необходимости здания сельских Домов культуры, привлекают своих работников для проведения мероприятий. Проводятся совместные мероприятия с районным музеем, Мемориалом Славы, комитетом Администрации района по культуре. Военный комиссариат оказывает организационную поддержку всей военно - патриотической работы в районе. Отдел Администрации Заринского района по физической кул</w:t>
      </w:r>
      <w:r w:rsidR="00080D25" w:rsidRPr="009B411F">
        <w:rPr>
          <w:rFonts w:ascii="Arial" w:hAnsi="Arial"/>
          <w:bCs/>
          <w:iCs/>
          <w:szCs w:val="22"/>
        </w:rPr>
        <w:t xml:space="preserve">ьтуре, спорту и делам молодежи </w:t>
      </w:r>
      <w:r w:rsidRPr="009B411F">
        <w:rPr>
          <w:rFonts w:ascii="Arial" w:hAnsi="Arial"/>
          <w:bCs/>
          <w:iCs/>
          <w:szCs w:val="22"/>
        </w:rPr>
        <w:t>провод</w:t>
      </w:r>
      <w:r w:rsidR="00080D25" w:rsidRPr="009B411F">
        <w:rPr>
          <w:rFonts w:ascii="Arial" w:hAnsi="Arial"/>
          <w:bCs/>
          <w:iCs/>
          <w:szCs w:val="22"/>
        </w:rPr>
        <w:t>и</w:t>
      </w:r>
      <w:r w:rsidRPr="009B411F">
        <w:rPr>
          <w:rFonts w:ascii="Arial" w:hAnsi="Arial"/>
          <w:bCs/>
          <w:iCs/>
          <w:szCs w:val="22"/>
        </w:rPr>
        <w:t xml:space="preserve">т военно - патриотические мероприятия с допризывниками по </w:t>
      </w:r>
      <w:r w:rsidR="00080D25" w:rsidRPr="009B411F">
        <w:rPr>
          <w:rFonts w:ascii="Arial" w:hAnsi="Arial"/>
          <w:bCs/>
          <w:iCs/>
          <w:szCs w:val="22"/>
        </w:rPr>
        <w:t>утвержденному</w:t>
      </w:r>
      <w:r w:rsidRPr="009B411F">
        <w:rPr>
          <w:rFonts w:ascii="Arial" w:hAnsi="Arial"/>
          <w:bCs/>
          <w:iCs/>
          <w:szCs w:val="22"/>
        </w:rPr>
        <w:t xml:space="preserve"> плану. Ветеранские общественные объединения участвуют в работе военно-патриотических объединений в качестве приглашенных, гостей мероприятий, проводимых детскими объединениями.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Учебно-материальная база для проведения мероприятий, связанных с военно-патриотическим воспитанием молодежи предоставляется образовательными организациями военно-патриотическим объединениям на безвозмездной основе.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Для учащихся 10 классов общеобразовательных школ ежегодно проводятся учебно-полевые сборы. Ежегодно все школы участвуют в районном слете ВПК, легкоатлетическом пробеге, посвященном Дню Победы.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 </w:t>
      </w:r>
    </w:p>
    <w:p w:rsidR="002943CC" w:rsidRPr="009B411F" w:rsidRDefault="00177339" w:rsidP="00ED33D5">
      <w:pPr>
        <w:ind w:firstLine="540"/>
        <w:jc w:val="center"/>
        <w:rPr>
          <w:rFonts w:ascii="Arial" w:hAnsi="Arial"/>
          <w:bCs/>
          <w:iCs/>
          <w:color w:val="FF0000"/>
          <w:szCs w:val="22"/>
        </w:rPr>
      </w:pPr>
      <w:r w:rsidRPr="009B411F">
        <w:rPr>
          <w:rFonts w:ascii="Arial" w:hAnsi="Arial"/>
          <w:bCs/>
          <w:iCs/>
          <w:szCs w:val="22"/>
        </w:rPr>
        <w:t>3</w:t>
      </w:r>
      <w:r w:rsidR="002943CC" w:rsidRPr="009B411F">
        <w:rPr>
          <w:rFonts w:ascii="Arial" w:hAnsi="Arial"/>
          <w:bCs/>
          <w:iCs/>
          <w:szCs w:val="22"/>
        </w:rPr>
        <w:t xml:space="preserve">. </w:t>
      </w:r>
      <w:r w:rsidR="00080D25" w:rsidRPr="009B411F">
        <w:rPr>
          <w:rFonts w:ascii="Arial" w:hAnsi="Arial"/>
          <w:szCs w:val="22"/>
          <w:lang w:bidi="ru-RU"/>
        </w:rPr>
        <w:t>Приоритетные направления реализации подпрограммы 6, цели, задачи, описание основных ожидаемых конечных результатов, сроков и этапов ее реализации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lastRenderedPageBreak/>
        <w:t>Основными документами, определяющими стратегию военно-</w:t>
      </w:r>
      <w:r w:rsidRPr="009B411F">
        <w:rPr>
          <w:rFonts w:ascii="Arial" w:hAnsi="Arial"/>
          <w:bCs/>
          <w:iCs/>
          <w:szCs w:val="22"/>
        </w:rPr>
        <w:t xml:space="preserve"> патриотического воспитания учащихся школ и молодежи района</w:t>
      </w:r>
      <w:r w:rsidRPr="009B411F">
        <w:rPr>
          <w:rFonts w:ascii="Arial" w:eastAsiaTheme="minorHAnsi" w:hAnsi="Arial"/>
          <w:szCs w:val="22"/>
          <w:lang w:eastAsia="en-US"/>
        </w:rPr>
        <w:t xml:space="preserve"> являются: 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Федеральный закон от 29.12.2012 № 273-ФЗ «Об образовании в Российской Федерации»;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указы Президента Российской Федерации: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от 29.05.2017 № 240 «Об объявлении в Российской Федерации Десятилетия детства»;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приказ Минобрнауки России от 13.07.2017 № 656 «Об утверждении примерных положений об организациях отдыха детей и их оздоровления»;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приказ Минпросвещения России от 09.11.2018 № 196 «Об утверждении Порядка организации и осуществления образовательной деятельности по до-полнительным общеобразовательным программам»;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законы Алтайского края: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от 21.11.2012 № 86-ЗС «Об утверждении стратегии социально-экономического развития Алтайского края до 2025 года»;</w:t>
      </w:r>
    </w:p>
    <w:p w:rsidR="00910643" w:rsidRPr="009B411F" w:rsidRDefault="00910643" w:rsidP="00910643">
      <w:pPr>
        <w:ind w:firstLine="709"/>
        <w:contextualSpacing/>
        <w:jc w:val="both"/>
        <w:rPr>
          <w:rFonts w:ascii="Arial" w:eastAsiaTheme="minorHAnsi" w:hAnsi="Arial"/>
          <w:szCs w:val="22"/>
          <w:lang w:eastAsia="en-US"/>
        </w:rPr>
      </w:pPr>
      <w:r w:rsidRPr="009B411F">
        <w:rPr>
          <w:rFonts w:ascii="Arial" w:eastAsiaTheme="minorHAnsi" w:hAnsi="Arial"/>
          <w:szCs w:val="22"/>
          <w:lang w:eastAsia="en-US"/>
        </w:rPr>
        <w:t>от 04.09.2013 № 56-ЗС «Об образовании в Алтайском крае».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Приоритетными направлениями в сфере реализации муниципальной подпрограммы </w:t>
      </w:r>
      <w:r w:rsidR="00910643" w:rsidRPr="009B411F">
        <w:rPr>
          <w:rFonts w:ascii="Arial" w:hAnsi="Arial"/>
          <w:bCs/>
          <w:iCs/>
          <w:szCs w:val="22"/>
        </w:rPr>
        <w:t xml:space="preserve">6 </w:t>
      </w:r>
      <w:r w:rsidRPr="009B411F">
        <w:rPr>
          <w:rFonts w:ascii="Arial" w:hAnsi="Arial"/>
          <w:bCs/>
          <w:iCs/>
          <w:szCs w:val="22"/>
        </w:rPr>
        <w:t>являются: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-юнармейско</w:t>
      </w:r>
      <w:r w:rsidR="00910643" w:rsidRPr="009B411F">
        <w:rPr>
          <w:rFonts w:ascii="Arial" w:hAnsi="Arial"/>
          <w:bCs/>
          <w:iCs/>
          <w:szCs w:val="22"/>
        </w:rPr>
        <w:t>е</w:t>
      </w:r>
      <w:r w:rsidRPr="009B411F">
        <w:rPr>
          <w:rFonts w:ascii="Arial" w:hAnsi="Arial"/>
          <w:bCs/>
          <w:iCs/>
          <w:szCs w:val="22"/>
        </w:rPr>
        <w:t xml:space="preserve"> и волонтёрско</w:t>
      </w:r>
      <w:r w:rsidR="00910643" w:rsidRPr="009B411F">
        <w:rPr>
          <w:rFonts w:ascii="Arial" w:hAnsi="Arial"/>
          <w:bCs/>
          <w:iCs/>
          <w:szCs w:val="22"/>
        </w:rPr>
        <w:t>е</w:t>
      </w:r>
      <w:r w:rsidRPr="009B411F">
        <w:rPr>
          <w:rFonts w:ascii="Arial" w:hAnsi="Arial"/>
          <w:bCs/>
          <w:iCs/>
          <w:szCs w:val="22"/>
        </w:rPr>
        <w:t xml:space="preserve"> движения по оказанию шефской помощи ветеранам войны и членам их семей и </w:t>
      </w:r>
      <w:r w:rsidR="00910643" w:rsidRPr="009B411F">
        <w:rPr>
          <w:rFonts w:ascii="Arial" w:hAnsi="Arial"/>
          <w:bCs/>
          <w:iCs/>
          <w:szCs w:val="22"/>
        </w:rPr>
        <w:t xml:space="preserve">по </w:t>
      </w:r>
      <w:r w:rsidRPr="009B411F">
        <w:rPr>
          <w:rFonts w:ascii="Arial" w:hAnsi="Arial"/>
          <w:bCs/>
          <w:iCs/>
          <w:szCs w:val="22"/>
        </w:rPr>
        <w:t>увековечению памяти героев;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-активизация работы по патриотическому воспитанию среди подросткового и взрослого населения района, преодоление ведомственной разобщённости в вопросах патриотического воспитания;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-развитие музейного движения;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-патриотическое воспитание граждан в ходе подготовки празднования Дней воинской славы и памятных дат России.</w:t>
      </w:r>
    </w:p>
    <w:p w:rsidR="00E84A16" w:rsidRPr="009B411F" w:rsidRDefault="00E84A16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Цели и задачи подпрограммы 6.</w:t>
      </w:r>
    </w:p>
    <w:p w:rsidR="002943CC" w:rsidRPr="009B411F" w:rsidRDefault="00E41621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Цель</w:t>
      </w:r>
      <w:r w:rsidR="002943CC" w:rsidRPr="009B411F">
        <w:rPr>
          <w:rFonts w:ascii="Arial" w:hAnsi="Arial"/>
          <w:bCs/>
          <w:iCs/>
          <w:szCs w:val="22"/>
        </w:rPr>
        <w:t xml:space="preserve"> реализации подпрограммы 6: 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молодёжи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духовной и социальной ценности.</w:t>
      </w:r>
    </w:p>
    <w:p w:rsidR="002943CC" w:rsidRPr="009B411F" w:rsidRDefault="00910643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Задачи подпрограммы 6</w:t>
      </w:r>
      <w:r w:rsidR="002943CC" w:rsidRPr="009B411F">
        <w:rPr>
          <w:rFonts w:ascii="Arial" w:hAnsi="Arial"/>
          <w:bCs/>
          <w:iCs/>
          <w:szCs w:val="22"/>
        </w:rPr>
        <w:t>: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-осуществление организационно</w:t>
      </w:r>
      <w:r w:rsidR="00177339" w:rsidRPr="009B411F">
        <w:rPr>
          <w:rFonts w:ascii="Arial" w:hAnsi="Arial"/>
          <w:bCs/>
          <w:iCs/>
          <w:szCs w:val="22"/>
        </w:rPr>
        <w:t>-</w:t>
      </w:r>
      <w:r w:rsidRPr="009B411F">
        <w:rPr>
          <w:rFonts w:ascii="Arial" w:hAnsi="Arial"/>
          <w:bCs/>
          <w:iCs/>
          <w:szCs w:val="22"/>
        </w:rPr>
        <w:t>методических мер по сов</w:t>
      </w:r>
      <w:r w:rsidR="001D161B" w:rsidRPr="009B411F">
        <w:rPr>
          <w:rFonts w:ascii="Arial" w:hAnsi="Arial"/>
          <w:bCs/>
          <w:iCs/>
          <w:szCs w:val="22"/>
        </w:rPr>
        <w:t>ершенствованию системы патриоти</w:t>
      </w:r>
      <w:r w:rsidRPr="009B411F">
        <w:rPr>
          <w:rFonts w:ascii="Arial" w:hAnsi="Arial"/>
          <w:bCs/>
          <w:iCs/>
          <w:szCs w:val="22"/>
        </w:rPr>
        <w:t>ческого воспитания граждан;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-совершенствование информационного обеспечения патриотического воспитания граждан; 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lastRenderedPageBreak/>
        <w:t>-патриотическое воспитание граждан в ходе подготовки празднования дня Победы советского народа в Великой Отечественной войне 1941 - 1945 годов;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-патриотическое воспитание граждан в ходе подготовки и проведения мероприятий, посвященных важным для России датам;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призыву;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-популяризация государственных символов Российской Федерации.</w:t>
      </w:r>
    </w:p>
    <w:p w:rsidR="00ED33D5" w:rsidRPr="009B411F" w:rsidRDefault="00910643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eastAsia="Calibri" w:hAnsi="Arial"/>
          <w:szCs w:val="22"/>
          <w:lang w:eastAsia="en-US"/>
        </w:rPr>
        <w:t xml:space="preserve">Ожидаемые конечные результаты реализации подпрограммы </w:t>
      </w:r>
      <w:r w:rsidR="00ED33D5" w:rsidRPr="009B411F">
        <w:rPr>
          <w:rFonts w:ascii="Arial" w:hAnsi="Arial"/>
          <w:bCs/>
          <w:iCs/>
          <w:szCs w:val="22"/>
        </w:rPr>
        <w:t>6</w:t>
      </w:r>
      <w:r w:rsidR="00C81B0B" w:rsidRPr="009B411F">
        <w:rPr>
          <w:rFonts w:ascii="Arial" w:hAnsi="Arial"/>
          <w:bCs/>
          <w:iCs/>
          <w:szCs w:val="22"/>
        </w:rPr>
        <w:t>.</w:t>
      </w:r>
    </w:p>
    <w:p w:rsidR="00910643" w:rsidRPr="009B411F" w:rsidRDefault="00910643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Показатели подпрограммы 6:</w:t>
      </w:r>
    </w:p>
    <w:p w:rsidR="00910643" w:rsidRPr="009B411F" w:rsidRDefault="00910643" w:rsidP="00910643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доля граждан, участвующих в мероприятиях по патриотическому воспитанию, по отношению к общему количеству граждан района;</w:t>
      </w:r>
    </w:p>
    <w:p w:rsidR="00910643" w:rsidRPr="009B411F" w:rsidRDefault="00910643" w:rsidP="00910643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доля учащихся школ района, участвующих в районных и краевых мероприятиях патриотической направленности;</w:t>
      </w:r>
    </w:p>
    <w:p w:rsidR="00910643" w:rsidRPr="009B411F" w:rsidRDefault="00910643" w:rsidP="00910643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доля граждан, положительно оценивающих результаты проведения мероприятий по патриотическому воспитанию;</w:t>
      </w:r>
    </w:p>
    <w:p w:rsidR="00910643" w:rsidRPr="009B411F" w:rsidRDefault="00910643" w:rsidP="00910643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количество действующих детских и молодежных патриотических объединений, клубов, центров, музеев.</w:t>
      </w:r>
    </w:p>
    <w:p w:rsidR="002943CC" w:rsidRPr="009B411F" w:rsidRDefault="002943CC" w:rsidP="00910643">
      <w:pPr>
        <w:ind w:firstLine="567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Реализация подпрограммы 6 обеспечит достижение следующих результатов:</w:t>
      </w:r>
    </w:p>
    <w:p w:rsidR="00086E7E" w:rsidRPr="009B411F" w:rsidRDefault="00086E7E" w:rsidP="00086E7E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увеличение доли граждан, участвующих в мероприятиях по патриотическому воспитанию, по отношению к общему количеству граждан района к 2025 году до 45%;</w:t>
      </w:r>
    </w:p>
    <w:p w:rsidR="00086E7E" w:rsidRPr="009B411F" w:rsidRDefault="00086E7E" w:rsidP="00086E7E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увеличение доли учащихся школ района, участвующих в районных и краевых мероприятиях патриотической направленности к 2025 году до 65%;</w:t>
      </w:r>
    </w:p>
    <w:p w:rsidR="00086E7E" w:rsidRPr="009B411F" w:rsidRDefault="00086E7E" w:rsidP="00086E7E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увеличение доли граждан, положительно оценивающих результаты проведения мероприятий по патриотическому воспитанию к 2025 году до 92%;</w:t>
      </w:r>
    </w:p>
    <w:p w:rsidR="00086E7E" w:rsidRPr="009B411F" w:rsidRDefault="00086E7E" w:rsidP="00086E7E">
      <w:pPr>
        <w:ind w:firstLine="567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увеличение количества действующих патриотических объединений, клубов, центров, музеев, в том числе детских и молодежных к 2025 году до 20 единиц.</w:t>
      </w:r>
    </w:p>
    <w:p w:rsidR="002943CC" w:rsidRPr="009B411F" w:rsidRDefault="00E84A16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Сроки </w:t>
      </w:r>
      <w:r w:rsidR="00086E7E" w:rsidRPr="009B411F">
        <w:rPr>
          <w:rFonts w:ascii="Arial" w:hAnsi="Arial"/>
          <w:bCs/>
          <w:iCs/>
          <w:szCs w:val="22"/>
        </w:rPr>
        <w:t xml:space="preserve">и этапы </w:t>
      </w:r>
      <w:r w:rsidR="00C81B0B" w:rsidRPr="009B411F">
        <w:rPr>
          <w:rFonts w:ascii="Arial" w:hAnsi="Arial"/>
          <w:bCs/>
          <w:iCs/>
          <w:szCs w:val="22"/>
        </w:rPr>
        <w:t>реализации подпрограммы 6.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Подпрограмма 6 реализуется в </w:t>
      </w:r>
      <w:r w:rsidR="00C81B0B" w:rsidRPr="009B411F">
        <w:rPr>
          <w:rFonts w:ascii="Arial" w:hAnsi="Arial"/>
          <w:bCs/>
          <w:iCs/>
          <w:szCs w:val="22"/>
        </w:rPr>
        <w:t xml:space="preserve">период </w:t>
      </w:r>
      <w:r w:rsidRPr="009B411F">
        <w:rPr>
          <w:rFonts w:ascii="Arial" w:hAnsi="Arial"/>
          <w:bCs/>
          <w:iCs/>
          <w:szCs w:val="22"/>
        </w:rPr>
        <w:t xml:space="preserve">с </w:t>
      </w:r>
      <w:r w:rsidR="00C27CFA" w:rsidRPr="009B411F">
        <w:rPr>
          <w:rFonts w:ascii="Arial" w:hAnsi="Arial"/>
          <w:szCs w:val="22"/>
        </w:rPr>
        <w:t xml:space="preserve">2021-2025 </w:t>
      </w:r>
      <w:r w:rsidRPr="009B411F">
        <w:rPr>
          <w:rFonts w:ascii="Arial" w:hAnsi="Arial"/>
          <w:bCs/>
          <w:iCs/>
          <w:szCs w:val="22"/>
        </w:rPr>
        <w:t>годы</w:t>
      </w:r>
      <w:r w:rsidR="00086E7E" w:rsidRPr="009B411F">
        <w:rPr>
          <w:rFonts w:ascii="Arial" w:hAnsi="Arial"/>
          <w:bCs/>
          <w:iCs/>
          <w:szCs w:val="22"/>
        </w:rPr>
        <w:t xml:space="preserve"> без деления на этапы</w:t>
      </w:r>
      <w:r w:rsidRPr="009B411F">
        <w:rPr>
          <w:rFonts w:ascii="Arial" w:hAnsi="Arial"/>
          <w:bCs/>
          <w:iCs/>
          <w:szCs w:val="22"/>
        </w:rPr>
        <w:t>.</w:t>
      </w:r>
    </w:p>
    <w:p w:rsidR="002943CC" w:rsidRPr="009B411F" w:rsidRDefault="002943CC" w:rsidP="002943CC">
      <w:pPr>
        <w:ind w:firstLine="540"/>
        <w:jc w:val="both"/>
        <w:rPr>
          <w:rFonts w:ascii="Arial" w:hAnsi="Arial"/>
          <w:bCs/>
          <w:iCs/>
          <w:szCs w:val="22"/>
        </w:rPr>
      </w:pPr>
    </w:p>
    <w:p w:rsidR="002943CC" w:rsidRPr="009B411F" w:rsidRDefault="00177339" w:rsidP="00ED33D5">
      <w:pPr>
        <w:ind w:firstLine="540"/>
        <w:jc w:val="center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4</w:t>
      </w:r>
      <w:r w:rsidR="002943CC" w:rsidRPr="009B411F">
        <w:rPr>
          <w:rFonts w:ascii="Arial" w:hAnsi="Arial"/>
          <w:bCs/>
          <w:iCs/>
          <w:szCs w:val="22"/>
        </w:rPr>
        <w:t>. Обобщенная характеристика мероприятий подпрограммы 6</w:t>
      </w:r>
    </w:p>
    <w:p w:rsidR="00086E7E" w:rsidRPr="009B411F" w:rsidRDefault="002943CC" w:rsidP="00E41621">
      <w:pPr>
        <w:ind w:firstLine="540"/>
        <w:jc w:val="both"/>
        <w:rPr>
          <w:rFonts w:ascii="Arial" w:hAnsi="Arial"/>
        </w:rPr>
      </w:pPr>
      <w:r w:rsidRPr="009B411F">
        <w:rPr>
          <w:rFonts w:ascii="Arial" w:hAnsi="Arial"/>
          <w:bCs/>
          <w:iCs/>
          <w:szCs w:val="22"/>
        </w:rPr>
        <w:t>В рамках реализации подпрограммных мероприятий предусмотрено:</w:t>
      </w:r>
      <w:r w:rsidR="00F73E72" w:rsidRPr="009B411F">
        <w:rPr>
          <w:rFonts w:ascii="Arial" w:hAnsi="Arial"/>
        </w:rPr>
        <w:t xml:space="preserve"> </w:t>
      </w:r>
    </w:p>
    <w:p w:rsidR="00E41621" w:rsidRPr="009B411F" w:rsidRDefault="00E41621" w:rsidP="00086E7E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организация районных семинаров - совещаний специалистов по патриотическому воспитанию и руководителей патриотических клубов и объединений Заринского района;</w:t>
      </w:r>
    </w:p>
    <w:p w:rsidR="00086E7E" w:rsidRPr="009B411F" w:rsidRDefault="00086E7E" w:rsidP="00086E7E">
      <w:pPr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1"/>
          <w:szCs w:val="22"/>
        </w:rPr>
        <w:t>организация районных семинаров - совещаний специалистов по патриотическому воспитанию и руководителей патриотических клубов и объединений Заринского района;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1"/>
          <w:szCs w:val="22"/>
        </w:rPr>
      </w:pPr>
      <w:r w:rsidRPr="009B411F">
        <w:rPr>
          <w:rFonts w:ascii="Arial" w:hAnsi="Arial"/>
          <w:spacing w:val="-1"/>
          <w:szCs w:val="22"/>
        </w:rPr>
        <w:t>организация деятельности волонтерских отрядов и объединений Заринского района;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1"/>
          <w:szCs w:val="22"/>
        </w:rPr>
      </w:pPr>
      <w:r w:rsidRPr="009B411F">
        <w:rPr>
          <w:rFonts w:ascii="Arial" w:hAnsi="Arial"/>
          <w:spacing w:val="-1"/>
          <w:szCs w:val="22"/>
        </w:rPr>
        <w:t>проведение районных конференций по духовно-нравственному, гражданско- патриотическому воспитанию;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1"/>
          <w:szCs w:val="22"/>
        </w:rPr>
      </w:pPr>
      <w:r w:rsidRPr="009B411F">
        <w:rPr>
          <w:rFonts w:ascii="Arial" w:hAnsi="Arial"/>
          <w:spacing w:val="-1"/>
          <w:szCs w:val="22"/>
        </w:rPr>
        <w:t xml:space="preserve">участие в краевых совещаниях, </w:t>
      </w:r>
      <w:r w:rsidRPr="009B411F">
        <w:rPr>
          <w:rFonts w:ascii="Arial" w:hAnsi="Arial"/>
          <w:szCs w:val="22"/>
        </w:rPr>
        <w:t xml:space="preserve">конференциях, курсах </w:t>
      </w:r>
      <w:r w:rsidRPr="009B411F">
        <w:rPr>
          <w:rFonts w:ascii="Arial" w:hAnsi="Arial"/>
          <w:spacing w:val="-1"/>
          <w:szCs w:val="22"/>
        </w:rPr>
        <w:t>повышения квалифи</w:t>
      </w:r>
      <w:r w:rsidRPr="009B411F">
        <w:rPr>
          <w:rFonts w:ascii="Arial" w:hAnsi="Arial"/>
          <w:spacing w:val="-2"/>
          <w:szCs w:val="22"/>
        </w:rPr>
        <w:t xml:space="preserve">кации организаторов </w:t>
      </w:r>
      <w:r w:rsidRPr="009B411F">
        <w:rPr>
          <w:rFonts w:ascii="Arial" w:hAnsi="Arial"/>
          <w:spacing w:val="-3"/>
          <w:szCs w:val="22"/>
        </w:rPr>
        <w:t>патриотического вос</w:t>
      </w:r>
      <w:r w:rsidRPr="009B411F">
        <w:rPr>
          <w:rFonts w:ascii="Arial" w:hAnsi="Arial"/>
          <w:szCs w:val="22"/>
        </w:rPr>
        <w:t>питания образова</w:t>
      </w:r>
      <w:r w:rsidRPr="009B411F">
        <w:rPr>
          <w:rFonts w:ascii="Arial" w:hAnsi="Arial"/>
          <w:spacing w:val="-1"/>
          <w:szCs w:val="22"/>
        </w:rPr>
        <w:t>тельных организаций;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2"/>
          <w:szCs w:val="22"/>
        </w:rPr>
        <w:t>проведение районных мероприятий среди юнармейских отрядов Заринского района;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1"/>
          <w:szCs w:val="22"/>
        </w:rPr>
      </w:pPr>
      <w:r w:rsidRPr="009B411F">
        <w:rPr>
          <w:rFonts w:ascii="Arial" w:hAnsi="Arial"/>
          <w:spacing w:val="-1"/>
          <w:szCs w:val="22"/>
        </w:rPr>
        <w:t>организация работы районного ВПК «Подвиг»;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1"/>
          <w:szCs w:val="22"/>
        </w:rPr>
      </w:pPr>
      <w:r w:rsidRPr="009B411F">
        <w:rPr>
          <w:rFonts w:ascii="Arial" w:hAnsi="Arial"/>
          <w:spacing w:val="-1"/>
          <w:szCs w:val="22"/>
        </w:rPr>
        <w:t>организация работы музеев военно - патриотической направленности, районного музея, обновление их фондов, интерьеров, оформления;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3"/>
          <w:szCs w:val="22"/>
        </w:rPr>
      </w:pPr>
      <w:r w:rsidRPr="009B411F">
        <w:rPr>
          <w:rFonts w:ascii="Arial" w:hAnsi="Arial"/>
          <w:spacing w:val="-3"/>
          <w:szCs w:val="22"/>
        </w:rPr>
        <w:t>организация в районных СМИ постоянно действующих патриотических рубрик;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1"/>
          <w:szCs w:val="22"/>
        </w:rPr>
      </w:pPr>
      <w:r w:rsidRPr="009B411F">
        <w:rPr>
          <w:rFonts w:ascii="Arial" w:hAnsi="Arial"/>
          <w:spacing w:val="-1"/>
          <w:szCs w:val="22"/>
        </w:rPr>
        <w:t>пополнение поселенческих библиотек литературой патриотической направленности;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2"/>
          <w:szCs w:val="22"/>
        </w:rPr>
        <w:t xml:space="preserve">проведение районного </w:t>
      </w:r>
      <w:r w:rsidRPr="009B411F">
        <w:rPr>
          <w:rFonts w:ascii="Arial" w:hAnsi="Arial"/>
          <w:spacing w:val="-1"/>
          <w:szCs w:val="22"/>
        </w:rPr>
        <w:t xml:space="preserve">легкоатлетического </w:t>
      </w:r>
      <w:r w:rsidRPr="009B411F">
        <w:rPr>
          <w:rFonts w:ascii="Arial" w:hAnsi="Arial"/>
          <w:szCs w:val="22"/>
        </w:rPr>
        <w:t>кросса, посвященного Дню Победы;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2"/>
          <w:szCs w:val="22"/>
        </w:rPr>
        <w:t>участие в Между</w:t>
      </w:r>
      <w:r w:rsidRPr="009B411F">
        <w:rPr>
          <w:rFonts w:ascii="Arial" w:hAnsi="Arial"/>
          <w:spacing w:val="-1"/>
          <w:szCs w:val="22"/>
        </w:rPr>
        <w:t>народной патриотиче</w:t>
      </w:r>
      <w:r w:rsidRPr="009B411F">
        <w:rPr>
          <w:rFonts w:ascii="Arial" w:hAnsi="Arial"/>
          <w:szCs w:val="22"/>
        </w:rPr>
        <w:t>ской акции «Салют Победы!»;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организация муниципальной молодежно - патриотической акции «Георгиевская ленточка»;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районной военно - спортивной игры «Зарничка»;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1"/>
          <w:szCs w:val="22"/>
        </w:rPr>
        <w:lastRenderedPageBreak/>
        <w:t>проведение районных спортивно - оздорови</w:t>
      </w:r>
      <w:r w:rsidRPr="009B411F">
        <w:rPr>
          <w:rFonts w:ascii="Arial" w:hAnsi="Arial"/>
          <w:spacing w:val="-1"/>
          <w:szCs w:val="22"/>
        </w:rPr>
        <w:softHyphen/>
      </w:r>
      <w:r w:rsidRPr="009B411F">
        <w:rPr>
          <w:rFonts w:ascii="Arial" w:hAnsi="Arial"/>
          <w:szCs w:val="22"/>
        </w:rPr>
        <w:t xml:space="preserve">тельных игр среди </w:t>
      </w:r>
      <w:r w:rsidRPr="009B411F">
        <w:rPr>
          <w:rFonts w:ascii="Arial" w:hAnsi="Arial"/>
          <w:spacing w:val="-2"/>
          <w:szCs w:val="22"/>
        </w:rPr>
        <w:t>обучающихся «През</w:t>
      </w:r>
      <w:r w:rsidRPr="009B411F">
        <w:rPr>
          <w:rFonts w:ascii="Arial" w:hAnsi="Arial"/>
          <w:szCs w:val="22"/>
        </w:rPr>
        <w:t>идентские соревнования»;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2"/>
          <w:szCs w:val="22"/>
        </w:rPr>
        <w:t>у</w:t>
      </w:r>
      <w:r w:rsidRPr="009B411F">
        <w:rPr>
          <w:rFonts w:ascii="Arial" w:hAnsi="Arial"/>
          <w:szCs w:val="22"/>
        </w:rPr>
        <w:t>частие в краевых играх «Президентские соревнования»;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районной акции «Вахта памяти», посвященной погибшим в годы Великой Отечественной войны воинам Алтайского края;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конкурса патриотической песни «Свечи»;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мероприятий, посвященных дню рождения ДОСААФ России;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2"/>
          <w:szCs w:val="22"/>
        </w:rPr>
        <w:t xml:space="preserve">участие в краевом </w:t>
      </w:r>
      <w:r w:rsidRPr="009B411F">
        <w:rPr>
          <w:rFonts w:ascii="Arial" w:hAnsi="Arial"/>
          <w:szCs w:val="22"/>
        </w:rPr>
        <w:t>фестивале - конкурсе</w:t>
      </w:r>
      <w:r w:rsidRPr="009B411F">
        <w:rPr>
          <w:rFonts w:ascii="Arial" w:hAnsi="Arial"/>
          <w:spacing w:val="-1"/>
          <w:szCs w:val="22"/>
        </w:rPr>
        <w:t xml:space="preserve"> патриотической песни </w:t>
      </w:r>
      <w:r w:rsidRPr="009B411F">
        <w:rPr>
          <w:rFonts w:ascii="Arial" w:hAnsi="Arial"/>
          <w:spacing w:val="-3"/>
          <w:szCs w:val="22"/>
        </w:rPr>
        <w:t xml:space="preserve">«Пою мое Отечество», </w:t>
      </w:r>
      <w:r w:rsidRPr="009B411F">
        <w:rPr>
          <w:rFonts w:ascii="Arial" w:hAnsi="Arial"/>
          <w:spacing w:val="-1"/>
          <w:szCs w:val="22"/>
        </w:rPr>
        <w:t xml:space="preserve">посвященного Дню </w:t>
      </w:r>
      <w:r w:rsidRPr="009B411F">
        <w:rPr>
          <w:rFonts w:ascii="Arial" w:hAnsi="Arial"/>
          <w:szCs w:val="22"/>
        </w:rPr>
        <w:t>защитника Отечества;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pacing w:val="-3"/>
          <w:szCs w:val="22"/>
        </w:rPr>
      </w:pPr>
      <w:r w:rsidRPr="009B411F">
        <w:rPr>
          <w:rFonts w:ascii="Arial" w:hAnsi="Arial"/>
          <w:spacing w:val="-2"/>
          <w:szCs w:val="22"/>
        </w:rPr>
        <w:t xml:space="preserve">участие в Первенстве </w:t>
      </w:r>
      <w:r w:rsidRPr="009B411F">
        <w:rPr>
          <w:rFonts w:ascii="Arial" w:hAnsi="Arial"/>
          <w:szCs w:val="22"/>
        </w:rPr>
        <w:t>Алтайского края по ог</w:t>
      </w:r>
      <w:r w:rsidRPr="009B411F">
        <w:rPr>
          <w:rFonts w:ascii="Arial" w:hAnsi="Arial"/>
          <w:spacing w:val="-1"/>
          <w:szCs w:val="22"/>
        </w:rPr>
        <w:t>невой подготовке среди военно  патриотичес</w:t>
      </w:r>
      <w:r w:rsidRPr="009B411F">
        <w:rPr>
          <w:rFonts w:ascii="Arial" w:hAnsi="Arial"/>
          <w:spacing w:val="-2"/>
          <w:szCs w:val="22"/>
        </w:rPr>
        <w:t>ких, военно - спортив</w:t>
      </w:r>
      <w:r w:rsidRPr="009B411F">
        <w:rPr>
          <w:rFonts w:ascii="Arial" w:hAnsi="Arial"/>
          <w:szCs w:val="22"/>
        </w:rPr>
        <w:t xml:space="preserve">ных клубов, кадетских </w:t>
      </w:r>
      <w:r w:rsidRPr="009B411F">
        <w:rPr>
          <w:rFonts w:ascii="Arial" w:hAnsi="Arial"/>
          <w:spacing w:val="-3"/>
          <w:szCs w:val="22"/>
        </w:rPr>
        <w:t>образовательных учреждений;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1"/>
          <w:szCs w:val="22"/>
        </w:rPr>
        <w:t xml:space="preserve">участие в краевой </w:t>
      </w:r>
      <w:r w:rsidRPr="009B411F">
        <w:rPr>
          <w:rFonts w:ascii="Arial" w:hAnsi="Arial"/>
          <w:spacing w:val="-2"/>
          <w:szCs w:val="22"/>
        </w:rPr>
        <w:t>спартакиаде воспитанников военно - патрио</w:t>
      </w:r>
      <w:r w:rsidRPr="009B411F">
        <w:rPr>
          <w:rFonts w:ascii="Arial" w:hAnsi="Arial"/>
          <w:spacing w:val="-1"/>
          <w:szCs w:val="22"/>
        </w:rPr>
        <w:t>тических, военно - спор</w:t>
      </w:r>
      <w:r w:rsidRPr="009B411F">
        <w:rPr>
          <w:rFonts w:ascii="Arial" w:hAnsi="Arial"/>
          <w:szCs w:val="22"/>
        </w:rPr>
        <w:t>тивных клубов;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участие в краевом турнире по волейболу </w:t>
      </w:r>
      <w:r w:rsidRPr="009B411F">
        <w:rPr>
          <w:rFonts w:ascii="Arial" w:hAnsi="Arial"/>
          <w:spacing w:val="-1"/>
          <w:szCs w:val="22"/>
        </w:rPr>
        <w:t>памяти героев - афган</w:t>
      </w:r>
      <w:r w:rsidRPr="009B411F">
        <w:rPr>
          <w:rFonts w:ascii="Arial" w:hAnsi="Arial"/>
          <w:szCs w:val="22"/>
        </w:rPr>
        <w:t>цев;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участие в летних </w:t>
      </w:r>
      <w:r w:rsidRPr="009B411F">
        <w:rPr>
          <w:rFonts w:ascii="Arial" w:hAnsi="Arial"/>
          <w:spacing w:val="-1"/>
          <w:szCs w:val="22"/>
        </w:rPr>
        <w:t xml:space="preserve">краевых профильных </w:t>
      </w:r>
      <w:r w:rsidRPr="009B411F">
        <w:rPr>
          <w:rFonts w:ascii="Arial" w:hAnsi="Arial"/>
          <w:szCs w:val="22"/>
        </w:rPr>
        <w:t>сменах «Юный десант</w:t>
      </w:r>
      <w:r w:rsidRPr="009B411F">
        <w:rPr>
          <w:rFonts w:ascii="Arial" w:hAnsi="Arial"/>
          <w:spacing w:val="-1"/>
          <w:szCs w:val="22"/>
        </w:rPr>
        <w:t xml:space="preserve">ник», «Юный танкист», </w:t>
      </w:r>
      <w:r w:rsidRPr="009B411F">
        <w:rPr>
          <w:rFonts w:ascii="Arial" w:hAnsi="Arial"/>
          <w:szCs w:val="22"/>
        </w:rPr>
        <w:t>«Юный спецназовец» и других;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pacing w:val="-2"/>
          <w:szCs w:val="22"/>
        </w:rPr>
        <w:t>проведение месячни</w:t>
      </w:r>
      <w:r w:rsidRPr="009B411F">
        <w:rPr>
          <w:rFonts w:ascii="Arial" w:hAnsi="Arial"/>
          <w:szCs w:val="22"/>
        </w:rPr>
        <w:t xml:space="preserve">ка оборонно - массовой </w:t>
      </w:r>
      <w:r w:rsidRPr="009B411F">
        <w:rPr>
          <w:rFonts w:ascii="Arial" w:hAnsi="Arial"/>
          <w:spacing w:val="-1"/>
          <w:szCs w:val="22"/>
        </w:rPr>
        <w:t xml:space="preserve">работы, посвященного </w:t>
      </w:r>
      <w:r w:rsidRPr="009B411F">
        <w:rPr>
          <w:rFonts w:ascii="Arial" w:hAnsi="Arial"/>
          <w:szCs w:val="22"/>
        </w:rPr>
        <w:t>Дню защитника Отечества, в образовательных учреждениях;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участие в краевом конкурсе творческих работ учащихся «Знамя Отчизны», посвященного Дню Государственного флага Российской Федерации;</w:t>
      </w:r>
    </w:p>
    <w:p w:rsidR="00086E7E" w:rsidRPr="009B411F" w:rsidRDefault="00086E7E" w:rsidP="00086E7E">
      <w:pPr>
        <w:shd w:val="clear" w:color="auto" w:fill="FFFFFF"/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оформление в учреж</w:t>
      </w:r>
      <w:r w:rsidRPr="009B411F">
        <w:rPr>
          <w:rFonts w:ascii="Arial" w:hAnsi="Arial"/>
          <w:spacing w:val="-2"/>
          <w:szCs w:val="22"/>
        </w:rPr>
        <w:t xml:space="preserve">дениях, организациях, </w:t>
      </w:r>
      <w:r w:rsidRPr="009B411F">
        <w:rPr>
          <w:rFonts w:ascii="Arial" w:hAnsi="Arial"/>
          <w:szCs w:val="22"/>
        </w:rPr>
        <w:t>на предприятиях стендов с государственной символикой;</w:t>
      </w:r>
    </w:p>
    <w:p w:rsidR="00086E7E" w:rsidRPr="009B411F" w:rsidRDefault="00086E7E" w:rsidP="00086E7E">
      <w:pPr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проведение музейных акций, посвященных Государственным праздникам</w:t>
      </w:r>
    </w:p>
    <w:p w:rsidR="00F70D59" w:rsidRPr="009B411F" w:rsidRDefault="00F70D59" w:rsidP="00086E7E">
      <w:pPr>
        <w:ind w:firstLine="540"/>
        <w:jc w:val="both"/>
        <w:rPr>
          <w:rFonts w:ascii="Arial" w:hAnsi="Arial"/>
          <w:bCs/>
          <w:iCs/>
          <w:color w:val="FF0000"/>
          <w:szCs w:val="22"/>
        </w:rPr>
      </w:pPr>
    </w:p>
    <w:p w:rsidR="00DD3AD2" w:rsidRPr="009B411F" w:rsidRDefault="00DD3AD2" w:rsidP="00DD3AD2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 xml:space="preserve">5.Объем финансовых ресурсов, </w:t>
      </w:r>
    </w:p>
    <w:p w:rsidR="00DD3AD2" w:rsidRPr="009B411F" w:rsidRDefault="00DD3AD2" w:rsidP="00DD3AD2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необходимых для реализации муниципальной подпрограммы</w:t>
      </w:r>
      <w:r w:rsidR="00086E7E" w:rsidRPr="009B411F">
        <w:rPr>
          <w:rFonts w:ascii="Arial" w:hAnsi="Arial"/>
          <w:bCs/>
          <w:szCs w:val="22"/>
        </w:rPr>
        <w:t xml:space="preserve"> 6</w:t>
      </w:r>
    </w:p>
    <w:p w:rsidR="00DD3AD2" w:rsidRPr="009B411F" w:rsidRDefault="00DD3AD2" w:rsidP="00DD3AD2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 xml:space="preserve"> </w:t>
      </w:r>
      <w:r w:rsidRPr="009B411F">
        <w:rPr>
          <w:rFonts w:ascii="Arial" w:hAnsi="Arial"/>
          <w:bCs/>
          <w:szCs w:val="22"/>
          <w:u w:val="single"/>
        </w:rPr>
        <w:t>«</w:t>
      </w:r>
      <w:r w:rsidR="008542F7" w:rsidRPr="009B411F">
        <w:rPr>
          <w:rFonts w:ascii="Arial" w:hAnsi="Arial"/>
          <w:bCs/>
          <w:szCs w:val="22"/>
          <w:u w:val="single"/>
        </w:rPr>
        <w:t>Патриотическое воспитание граждан Заринского района</w:t>
      </w:r>
      <w:r w:rsidRPr="009B411F">
        <w:rPr>
          <w:rFonts w:ascii="Arial" w:hAnsi="Arial"/>
          <w:bCs/>
          <w:szCs w:val="22"/>
          <w:u w:val="single"/>
        </w:rPr>
        <w:t>»</w:t>
      </w:r>
      <w:r w:rsidR="00C81B0B" w:rsidRPr="009B411F">
        <w:rPr>
          <w:rFonts w:ascii="Arial" w:hAnsi="Arial"/>
          <w:bCs/>
          <w:szCs w:val="22"/>
        </w:rPr>
        <w:t xml:space="preserve"> </w:t>
      </w:r>
      <w:r w:rsidR="00086E7E" w:rsidRPr="009B411F">
        <w:rPr>
          <w:rFonts w:ascii="Arial" w:hAnsi="Arial"/>
          <w:bCs/>
          <w:szCs w:val="22"/>
        </w:rPr>
        <w:t>на 2021-2025 годы</w:t>
      </w:r>
    </w:p>
    <w:p w:rsidR="00DD3AD2" w:rsidRPr="009B411F" w:rsidRDefault="00DD3AD2" w:rsidP="00DD3AD2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 xml:space="preserve">(наименование  муниципальной  программы) </w:t>
      </w:r>
    </w:p>
    <w:p w:rsidR="00DD3AD2" w:rsidRPr="009B411F" w:rsidRDefault="00DD3AD2" w:rsidP="00DD3AD2">
      <w:pPr>
        <w:autoSpaceDE w:val="0"/>
        <w:autoSpaceDN w:val="0"/>
        <w:adjustRightInd w:val="0"/>
        <w:jc w:val="center"/>
        <w:rPr>
          <w:rFonts w:ascii="Arial" w:hAnsi="Arial"/>
          <w:color w:val="FF0000"/>
          <w:szCs w:val="22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9B411F" w:rsidTr="000746EE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9B411F" w:rsidTr="000746EE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8542F7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8542F7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8542F7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8542F7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8542F7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8542F7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8542F7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DD3AD2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9B411F" w:rsidRDefault="00DD3AD2" w:rsidP="008B1923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</w:tbl>
    <w:p w:rsidR="00DD3AD2" w:rsidRPr="009B411F" w:rsidRDefault="00DD3AD2" w:rsidP="00DD3AD2">
      <w:pPr>
        <w:autoSpaceDE w:val="0"/>
        <w:autoSpaceDN w:val="0"/>
        <w:adjustRightInd w:val="0"/>
        <w:jc w:val="both"/>
        <w:rPr>
          <w:rFonts w:ascii="Arial" w:hAnsi="Arial"/>
          <w:color w:val="FF0000"/>
          <w:szCs w:val="22"/>
        </w:rPr>
      </w:pPr>
    </w:p>
    <w:p w:rsidR="00DD3AD2" w:rsidRPr="009B411F" w:rsidRDefault="00DD3AD2" w:rsidP="00DD3AD2">
      <w:pPr>
        <w:pStyle w:val="ConsPlusNormal"/>
        <w:ind w:firstLine="709"/>
        <w:jc w:val="both"/>
        <w:rPr>
          <w:rFonts w:cs="Times New Roman"/>
          <w:sz w:val="24"/>
          <w:szCs w:val="22"/>
        </w:rPr>
      </w:pPr>
      <w:r w:rsidRPr="009B411F">
        <w:rPr>
          <w:rFonts w:cs="Times New Roman"/>
          <w:sz w:val="24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</w:r>
    </w:p>
    <w:p w:rsidR="00DD3AD2" w:rsidRPr="009B411F" w:rsidRDefault="00DD3AD2" w:rsidP="00DD3AD2">
      <w:pPr>
        <w:pStyle w:val="ConsPlusNormal"/>
        <w:ind w:firstLine="709"/>
        <w:jc w:val="both"/>
        <w:rPr>
          <w:rFonts w:cs="Times New Roman"/>
          <w:color w:val="FF0000"/>
          <w:sz w:val="24"/>
          <w:szCs w:val="22"/>
        </w:rPr>
      </w:pP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6. Анализ рисков реализаци подпрограммы 6 и описание мер управления</w:t>
      </w: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 рисками реализации подпрограммы 6</w:t>
      </w: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Риски реализации и меры управления рисками подпрограммы 6 аналогичные муниципальной программе.</w:t>
      </w: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7. Методика оценки эффективности подпрограммы 6</w:t>
      </w:r>
    </w:p>
    <w:p w:rsidR="003E7BEB" w:rsidRPr="009B411F" w:rsidRDefault="003E7BEB" w:rsidP="003E7BEB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Методика оценки эффективности подпрограммы 6 аналогична муниципальной программе.</w:t>
      </w:r>
    </w:p>
    <w:p w:rsidR="00942365" w:rsidRPr="009B411F" w:rsidRDefault="00942365" w:rsidP="00942365">
      <w:pPr>
        <w:pageBreakBefore/>
        <w:widowControl w:val="0"/>
        <w:autoSpaceDE w:val="0"/>
        <w:autoSpaceDN w:val="0"/>
        <w:ind w:left="5670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ПРИЛОЖЕНИЕ 7</w:t>
      </w:r>
    </w:p>
    <w:p w:rsidR="00942365" w:rsidRPr="009B411F" w:rsidRDefault="00942365" w:rsidP="00942365">
      <w:pPr>
        <w:widowControl w:val="0"/>
        <w:autoSpaceDE w:val="0"/>
        <w:autoSpaceDN w:val="0"/>
        <w:ind w:left="5670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к </w:t>
      </w:r>
      <w:r w:rsidR="00086E7E" w:rsidRPr="009B411F">
        <w:rPr>
          <w:rFonts w:ascii="Arial" w:hAnsi="Arial"/>
          <w:szCs w:val="22"/>
        </w:rPr>
        <w:t>м</w:t>
      </w:r>
      <w:r w:rsidRPr="009B411F">
        <w:rPr>
          <w:rFonts w:ascii="Arial" w:hAnsi="Arial"/>
          <w:szCs w:val="22"/>
        </w:rPr>
        <w:t>униципальной программе «Развитие образование в Заринском районе»</w:t>
      </w:r>
      <w:r w:rsidR="00086E7E" w:rsidRPr="009B411F">
        <w:rPr>
          <w:rFonts w:ascii="Arial" w:hAnsi="Arial"/>
          <w:szCs w:val="22"/>
        </w:rPr>
        <w:t xml:space="preserve"> на 2021-2025 годы</w:t>
      </w:r>
    </w:p>
    <w:p w:rsidR="00942365" w:rsidRPr="009B411F" w:rsidRDefault="00942365" w:rsidP="00942365">
      <w:pPr>
        <w:widowControl w:val="0"/>
        <w:autoSpaceDE w:val="0"/>
        <w:autoSpaceDN w:val="0"/>
        <w:ind w:left="5670"/>
        <w:jc w:val="both"/>
        <w:outlineLvl w:val="1"/>
        <w:rPr>
          <w:rFonts w:ascii="Arial" w:hAnsi="Arial"/>
          <w:color w:val="FF0000"/>
          <w:szCs w:val="22"/>
        </w:rPr>
      </w:pPr>
    </w:p>
    <w:p w:rsidR="00942365" w:rsidRPr="009B411F" w:rsidRDefault="00E62D39" w:rsidP="00942365">
      <w:pPr>
        <w:pStyle w:val="a9"/>
        <w:widowControl w:val="0"/>
        <w:numPr>
          <w:ilvl w:val="0"/>
          <w:numId w:val="36"/>
        </w:numPr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ПАСПОРТ</w:t>
      </w:r>
    </w:p>
    <w:p w:rsidR="00E62D39" w:rsidRPr="009B411F" w:rsidRDefault="00E62D39" w:rsidP="00E62D39">
      <w:pPr>
        <w:pStyle w:val="a9"/>
        <w:widowControl w:val="0"/>
        <w:autoSpaceDE w:val="0"/>
        <w:autoSpaceDN w:val="0"/>
        <w:ind w:left="72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подпрограммы 7 «Совершенствование управления системой образования в Заринском районе» </w:t>
      </w:r>
      <w:r w:rsidR="003C12C6" w:rsidRPr="009B411F">
        <w:rPr>
          <w:rFonts w:ascii="Arial" w:hAnsi="Arial"/>
          <w:szCs w:val="22"/>
        </w:rPr>
        <w:t>на 2021-2025 годы</w:t>
      </w:r>
    </w:p>
    <w:p w:rsidR="003C12C6" w:rsidRPr="009B411F" w:rsidRDefault="003C12C6" w:rsidP="00E62D39">
      <w:pPr>
        <w:pStyle w:val="a9"/>
        <w:widowControl w:val="0"/>
        <w:autoSpaceDE w:val="0"/>
        <w:autoSpaceDN w:val="0"/>
        <w:ind w:left="720"/>
        <w:jc w:val="center"/>
        <w:outlineLvl w:val="1"/>
        <w:rPr>
          <w:rFonts w:ascii="Arial" w:hAnsi="Arial"/>
          <w:szCs w:val="22"/>
        </w:rPr>
      </w:pPr>
    </w:p>
    <w:tbl>
      <w:tblPr>
        <w:tblW w:w="489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2098"/>
        <w:gridCol w:w="7268"/>
      </w:tblGrid>
      <w:tr w:rsidR="00CD7B5D" w:rsidRPr="009B411F" w:rsidTr="000746EE">
        <w:trPr>
          <w:tblCellSpacing w:w="5" w:type="nil"/>
          <w:jc w:val="center"/>
        </w:trPr>
        <w:tc>
          <w:tcPr>
            <w:tcW w:w="596" w:type="dxa"/>
          </w:tcPr>
          <w:p w:rsidR="00E62D39" w:rsidRPr="009B411F" w:rsidRDefault="00E62D39" w:rsidP="00E62D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</w:t>
            </w:r>
          </w:p>
        </w:tc>
        <w:tc>
          <w:tcPr>
            <w:tcW w:w="2127" w:type="dxa"/>
          </w:tcPr>
          <w:p w:rsidR="00E62D39" w:rsidRPr="009B411F" w:rsidRDefault="00E62D39" w:rsidP="00E62D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Соисполнители муниципальной </w:t>
            </w:r>
            <w:r w:rsidR="00EC0BEB" w:rsidRPr="009B411F">
              <w:rPr>
                <w:rFonts w:ascii="Arial" w:hAnsi="Arial"/>
                <w:szCs w:val="22"/>
              </w:rPr>
              <w:t>под</w:t>
            </w:r>
            <w:r w:rsidRPr="009B411F">
              <w:rPr>
                <w:rFonts w:ascii="Arial" w:hAnsi="Arial"/>
                <w:szCs w:val="22"/>
              </w:rPr>
              <w:t xml:space="preserve">программы </w:t>
            </w:r>
          </w:p>
        </w:tc>
        <w:tc>
          <w:tcPr>
            <w:tcW w:w="7372" w:type="dxa"/>
          </w:tcPr>
          <w:p w:rsidR="00E62D39" w:rsidRPr="009B411F" w:rsidRDefault="00E62D39" w:rsidP="00E62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</w:t>
            </w:r>
          </w:p>
        </w:tc>
      </w:tr>
      <w:tr w:rsidR="00CD7B5D" w:rsidRPr="009B411F" w:rsidTr="000746EE">
        <w:trPr>
          <w:tblCellSpacing w:w="5" w:type="nil"/>
          <w:jc w:val="center"/>
        </w:trPr>
        <w:tc>
          <w:tcPr>
            <w:tcW w:w="596" w:type="dxa"/>
          </w:tcPr>
          <w:p w:rsidR="00E62D39" w:rsidRPr="009B411F" w:rsidRDefault="00E62D39" w:rsidP="00E62D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</w:t>
            </w:r>
          </w:p>
        </w:tc>
        <w:tc>
          <w:tcPr>
            <w:tcW w:w="2127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Участники подпрограммы</w:t>
            </w:r>
          </w:p>
        </w:tc>
        <w:tc>
          <w:tcPr>
            <w:tcW w:w="7372" w:type="dxa"/>
          </w:tcPr>
          <w:p w:rsidR="00EC0BEB" w:rsidRPr="009B411F" w:rsidRDefault="00E62D39" w:rsidP="00C21E06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9B411F">
              <w:rPr>
                <w:rFonts w:ascii="Arial" w:eastAsia="Calibri" w:hAnsi="Arial"/>
                <w:szCs w:val="22"/>
                <w:lang w:eastAsia="en-US"/>
              </w:rPr>
              <w:t>комитет Администрации Заринского района по образованию и делам молодежи;</w:t>
            </w:r>
          </w:p>
          <w:p w:rsidR="00E62D39" w:rsidRPr="009B411F" w:rsidRDefault="00E62D39" w:rsidP="00EC0BEB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  <w:lang w:eastAsia="en-US"/>
              </w:rPr>
              <w:t>организации, осуществляющие образовательную деятельность</w:t>
            </w:r>
            <w:r w:rsidR="00EC0BEB" w:rsidRPr="009B411F">
              <w:rPr>
                <w:rFonts w:ascii="Arial" w:eastAsia="Calibri" w:hAnsi="Arial"/>
                <w:szCs w:val="22"/>
                <w:lang w:eastAsia="en-US"/>
              </w:rPr>
              <w:t>.</w:t>
            </w:r>
          </w:p>
        </w:tc>
      </w:tr>
      <w:tr w:rsidR="00CD7B5D" w:rsidRPr="009B411F" w:rsidTr="000746EE">
        <w:trPr>
          <w:trHeight w:val="623"/>
          <w:tblCellSpacing w:w="5" w:type="nil"/>
          <w:jc w:val="center"/>
        </w:trPr>
        <w:tc>
          <w:tcPr>
            <w:tcW w:w="596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3.</w:t>
            </w:r>
          </w:p>
        </w:tc>
        <w:tc>
          <w:tcPr>
            <w:tcW w:w="2127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Цель подпрограммы </w:t>
            </w:r>
          </w:p>
        </w:tc>
        <w:tc>
          <w:tcPr>
            <w:tcW w:w="7372" w:type="dxa"/>
          </w:tcPr>
          <w:p w:rsidR="00EC0BEB" w:rsidRPr="009B411F" w:rsidRDefault="00E62D39" w:rsidP="00EC0BEB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совершенствование механизмов управления системой образования Заринского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</w:t>
            </w:r>
            <w:r w:rsidR="00EC0BEB" w:rsidRPr="009B411F">
              <w:rPr>
                <w:rFonts w:ascii="Arial" w:eastAsia="Calibri" w:hAnsi="Arial"/>
                <w:szCs w:val="22"/>
              </w:rPr>
              <w:t>;</w:t>
            </w:r>
          </w:p>
          <w:p w:rsidR="00E62D39" w:rsidRPr="009B411F" w:rsidRDefault="00E62D39" w:rsidP="00EC0BEB">
            <w:pPr>
              <w:ind w:right="57"/>
              <w:jc w:val="both"/>
              <w:rPr>
                <w:rFonts w:ascii="Arial" w:eastAsia="Calibri" w:hAnsi="Arial"/>
                <w:color w:val="FF0000"/>
                <w:szCs w:val="22"/>
                <w:lang w:eastAsia="en-US"/>
              </w:rPr>
            </w:pPr>
            <w:r w:rsidRPr="009B411F">
              <w:rPr>
                <w:rFonts w:ascii="Arial" w:eastAsia="Calibri" w:hAnsi="Arial"/>
                <w:szCs w:val="22"/>
              </w:rPr>
              <w:t>внедрение цифровых технологий в сфере управления образованием</w:t>
            </w:r>
            <w:r w:rsidR="00EC0BEB" w:rsidRPr="009B411F">
              <w:rPr>
                <w:rFonts w:ascii="Arial" w:eastAsia="Calibri" w:hAnsi="Arial"/>
                <w:szCs w:val="22"/>
              </w:rPr>
              <w:t>.</w:t>
            </w:r>
          </w:p>
        </w:tc>
      </w:tr>
      <w:tr w:rsidR="00CD7B5D" w:rsidRPr="009B411F" w:rsidTr="000746EE">
        <w:trPr>
          <w:trHeight w:val="20"/>
          <w:tblCellSpacing w:w="5" w:type="nil"/>
          <w:jc w:val="center"/>
        </w:trPr>
        <w:tc>
          <w:tcPr>
            <w:tcW w:w="596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4.</w:t>
            </w:r>
          </w:p>
        </w:tc>
        <w:tc>
          <w:tcPr>
            <w:tcW w:w="2127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Задачи подпрограммы</w:t>
            </w:r>
          </w:p>
        </w:tc>
        <w:tc>
          <w:tcPr>
            <w:tcW w:w="7372" w:type="dxa"/>
          </w:tcPr>
          <w:p w:rsidR="00E62D39" w:rsidRPr="009B411F" w:rsidRDefault="00E62D39" w:rsidP="00C21E06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 xml:space="preserve"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</w:t>
            </w:r>
            <w:r w:rsidR="00EC0BEB" w:rsidRPr="009B411F">
              <w:rPr>
                <w:rFonts w:ascii="Arial" w:eastAsia="Calibri" w:hAnsi="Arial"/>
                <w:szCs w:val="22"/>
              </w:rPr>
              <w:t>районной</w:t>
            </w:r>
            <w:r w:rsidRPr="009B411F">
              <w:rPr>
                <w:rFonts w:ascii="Arial" w:eastAsia="Calibri" w:hAnsi="Arial"/>
                <w:szCs w:val="22"/>
              </w:rPr>
              <w:t xml:space="preserve"> системы оценки качества образования;</w:t>
            </w:r>
          </w:p>
          <w:p w:rsidR="00E62D39" w:rsidRPr="009B411F" w:rsidRDefault="00E62D39" w:rsidP="00C21E06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организационно-те</w:t>
            </w:r>
            <w:r w:rsidR="003C12C6" w:rsidRPr="009B411F">
              <w:rPr>
                <w:rFonts w:ascii="Arial" w:eastAsia="Calibri" w:hAnsi="Arial"/>
                <w:szCs w:val="22"/>
              </w:rPr>
              <w:t>хническое, информационно-методи</w:t>
            </w:r>
            <w:r w:rsidRPr="009B411F">
              <w:rPr>
                <w:rFonts w:ascii="Arial" w:eastAsia="Calibri" w:hAnsi="Arial"/>
                <w:szCs w:val="22"/>
              </w:rPr>
              <w:t>ческое и ресурсное обеспечение деятельности организаций системы образования, повышение уровня их безопасности</w:t>
            </w:r>
            <w:r w:rsidR="0086504E" w:rsidRPr="009B411F">
              <w:rPr>
                <w:rFonts w:ascii="Arial" w:eastAsia="Calibri" w:hAnsi="Arial"/>
                <w:color w:val="FF0000"/>
                <w:szCs w:val="22"/>
              </w:rPr>
              <w:t>;</w:t>
            </w:r>
          </w:p>
          <w:p w:rsidR="0086504E" w:rsidRPr="009B411F" w:rsidRDefault="0086504E" w:rsidP="0086504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9B411F">
              <w:rPr>
                <w:rFonts w:ascii="Arial" w:eastAsia="Calibri" w:hAnsi="Arial"/>
                <w:szCs w:val="22"/>
                <w:lang w:eastAsia="en-US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86504E" w:rsidRPr="009B411F" w:rsidRDefault="0086504E" w:rsidP="00C21E06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eastAsia="Calibri" w:hAnsi="Arial"/>
                <w:color w:val="FF0000"/>
                <w:szCs w:val="22"/>
              </w:rPr>
            </w:pPr>
          </w:p>
        </w:tc>
      </w:tr>
      <w:tr w:rsidR="00CD7B5D" w:rsidRPr="009B411F" w:rsidTr="000746EE">
        <w:trPr>
          <w:trHeight w:val="641"/>
          <w:tblCellSpacing w:w="5" w:type="nil"/>
          <w:jc w:val="center"/>
        </w:trPr>
        <w:tc>
          <w:tcPr>
            <w:tcW w:w="596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5.</w:t>
            </w:r>
          </w:p>
        </w:tc>
        <w:tc>
          <w:tcPr>
            <w:tcW w:w="2127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Перечень мероприятий подпрограммы</w:t>
            </w:r>
          </w:p>
        </w:tc>
        <w:tc>
          <w:tcPr>
            <w:tcW w:w="7372" w:type="dxa"/>
          </w:tcPr>
          <w:p w:rsidR="00E62D39" w:rsidRPr="009B411F" w:rsidRDefault="00E62D39" w:rsidP="00C21E06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внедрение и развитие цифрового управления, цифрового взаимодействия в образовании;</w:t>
            </w:r>
          </w:p>
          <w:p w:rsidR="00E62D39" w:rsidRPr="009B411F" w:rsidRDefault="00E62D39" w:rsidP="00C21E06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</w:t>
            </w:r>
            <w:r w:rsidR="003C12C6" w:rsidRPr="009B411F">
              <w:rPr>
                <w:rFonts w:ascii="Arial" w:hAnsi="Arial"/>
                <w:szCs w:val="22"/>
              </w:rPr>
              <w:t>, проведение районных мероприятий работников образовательных организаций</w:t>
            </w:r>
            <w:r w:rsidRPr="009B411F">
              <w:rPr>
                <w:rFonts w:ascii="Arial" w:hAnsi="Arial"/>
                <w:szCs w:val="22"/>
              </w:rPr>
              <w:t>;</w:t>
            </w:r>
          </w:p>
          <w:p w:rsidR="00E62D39" w:rsidRPr="009B411F" w:rsidRDefault="00E62D39" w:rsidP="003C12C6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повышение уровня пожарной безопасности организаций, подведомственных комитету Администрации</w:t>
            </w:r>
            <w:r w:rsidR="00EC0BEB" w:rsidRPr="009B411F">
              <w:rPr>
                <w:rFonts w:ascii="Arial" w:hAnsi="Arial"/>
                <w:szCs w:val="22"/>
              </w:rPr>
              <w:t xml:space="preserve"> района</w:t>
            </w:r>
            <w:r w:rsidRPr="009B411F">
              <w:rPr>
                <w:rFonts w:ascii="Arial" w:hAnsi="Arial"/>
                <w:szCs w:val="22"/>
              </w:rPr>
              <w:t xml:space="preserve"> по образованию и делам молодежи</w:t>
            </w:r>
            <w:r w:rsidR="00EC0BEB" w:rsidRPr="009B411F">
              <w:rPr>
                <w:rFonts w:ascii="Arial" w:hAnsi="Arial"/>
                <w:szCs w:val="22"/>
              </w:rPr>
              <w:t>.</w:t>
            </w:r>
          </w:p>
        </w:tc>
      </w:tr>
      <w:tr w:rsidR="00CD7B5D" w:rsidRPr="009B411F" w:rsidTr="000746EE">
        <w:trPr>
          <w:trHeight w:val="360"/>
          <w:tblCellSpacing w:w="5" w:type="nil"/>
          <w:jc w:val="center"/>
        </w:trPr>
        <w:tc>
          <w:tcPr>
            <w:tcW w:w="596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6.</w:t>
            </w:r>
          </w:p>
        </w:tc>
        <w:tc>
          <w:tcPr>
            <w:tcW w:w="2127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Показатели подпрограммы</w:t>
            </w:r>
          </w:p>
        </w:tc>
        <w:tc>
          <w:tcPr>
            <w:tcW w:w="7372" w:type="dxa"/>
          </w:tcPr>
          <w:p w:rsidR="00E62D39" w:rsidRPr="009B411F" w:rsidRDefault="00E62D39" w:rsidP="00C21E06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</w:t>
            </w:r>
            <w:r w:rsidRPr="009B411F">
              <w:rPr>
                <w:rFonts w:ascii="Arial" w:eastAsia="Calibri" w:hAnsi="Arial"/>
                <w:szCs w:val="22"/>
              </w:rPr>
              <w:lastRenderedPageBreak/>
              <w:t>гента и движения обучающихся, формирования отчетности);</w:t>
            </w:r>
          </w:p>
          <w:p w:rsidR="00E62D39" w:rsidRPr="009B411F" w:rsidRDefault="00E62D39" w:rsidP="00EC0BEB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доля муниципальных общеобразовательных организаций, перешедших на безбумажное электронное ведение классных журналов</w:t>
            </w:r>
            <w:r w:rsidR="00EC0BEB" w:rsidRPr="009B411F">
              <w:rPr>
                <w:rFonts w:ascii="Arial" w:eastAsia="Calibri" w:hAnsi="Arial"/>
                <w:szCs w:val="22"/>
              </w:rPr>
              <w:t>.</w:t>
            </w:r>
          </w:p>
        </w:tc>
      </w:tr>
      <w:tr w:rsidR="00CD7B5D" w:rsidRPr="009B411F" w:rsidTr="000746EE">
        <w:trPr>
          <w:tblCellSpacing w:w="5" w:type="nil"/>
          <w:jc w:val="center"/>
        </w:trPr>
        <w:tc>
          <w:tcPr>
            <w:tcW w:w="596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7.</w:t>
            </w:r>
          </w:p>
        </w:tc>
        <w:tc>
          <w:tcPr>
            <w:tcW w:w="2127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Сроки и этапы реализации под</w:t>
            </w:r>
            <w:r w:rsidRPr="009B411F">
              <w:rPr>
                <w:rFonts w:ascii="Arial" w:hAnsi="Arial"/>
                <w:szCs w:val="22"/>
              </w:rPr>
              <w:softHyphen/>
              <w:t>программы</w:t>
            </w:r>
          </w:p>
        </w:tc>
        <w:tc>
          <w:tcPr>
            <w:tcW w:w="7372" w:type="dxa"/>
          </w:tcPr>
          <w:p w:rsidR="00E62D39" w:rsidRPr="009B411F" w:rsidRDefault="00334B6A" w:rsidP="00C21E0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  <w:lang w:eastAsia="en-US"/>
              </w:rPr>
              <w:t>2021 – 2025</w:t>
            </w:r>
            <w:r w:rsidR="00E62D39" w:rsidRPr="009B411F">
              <w:rPr>
                <w:rFonts w:ascii="Arial" w:eastAsia="Calibri" w:hAnsi="Arial"/>
                <w:szCs w:val="22"/>
                <w:lang w:eastAsia="en-US"/>
              </w:rPr>
              <w:t xml:space="preserve"> годы </w:t>
            </w:r>
            <w:r w:rsidR="00EC0BEB" w:rsidRPr="009B411F">
              <w:rPr>
                <w:rFonts w:ascii="Arial" w:eastAsia="Calibri" w:hAnsi="Arial"/>
                <w:szCs w:val="22"/>
                <w:lang w:eastAsia="en-US"/>
              </w:rPr>
              <w:t>без деления на этапы</w:t>
            </w:r>
          </w:p>
        </w:tc>
      </w:tr>
      <w:tr w:rsidR="00CD7B5D" w:rsidRPr="009B411F" w:rsidTr="000746EE">
        <w:trPr>
          <w:trHeight w:val="793"/>
          <w:tblCellSpacing w:w="5" w:type="nil"/>
          <w:jc w:val="center"/>
        </w:trPr>
        <w:tc>
          <w:tcPr>
            <w:tcW w:w="596" w:type="dxa"/>
          </w:tcPr>
          <w:p w:rsidR="00334B6A" w:rsidRPr="009B411F" w:rsidRDefault="00334B6A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127" w:type="dxa"/>
          </w:tcPr>
          <w:p w:rsidR="00334B6A" w:rsidRPr="009B411F" w:rsidRDefault="00334B6A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Объемы финансирования подпрограммы</w:t>
            </w:r>
          </w:p>
        </w:tc>
        <w:tc>
          <w:tcPr>
            <w:tcW w:w="7372" w:type="dxa"/>
          </w:tcPr>
          <w:p w:rsidR="00B9739E" w:rsidRPr="009B411F" w:rsidRDefault="00B9739E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общий объем финансирования подпрограммы 7 «Совершенствование управления системой образования в Заринском районе»</w:t>
            </w:r>
            <w:r w:rsidR="00EC0BEB" w:rsidRPr="009B411F">
              <w:rPr>
                <w:rFonts w:ascii="Arial" w:eastAsia="Calibri" w:hAnsi="Arial"/>
                <w:szCs w:val="22"/>
              </w:rPr>
              <w:t xml:space="preserve"> на 2021-2025 годы</w:t>
            </w:r>
            <w:r w:rsidRPr="009B411F">
              <w:rPr>
                <w:rFonts w:ascii="Arial" w:eastAsia="Calibri" w:hAnsi="Arial"/>
                <w:szCs w:val="22"/>
              </w:rPr>
              <w:t xml:space="preserve"> муниципальной программы «Развитие образования в Заринском районе»</w:t>
            </w:r>
            <w:r w:rsidR="00EC0BEB" w:rsidRPr="009B411F">
              <w:rPr>
                <w:rFonts w:ascii="Arial" w:eastAsia="Calibri" w:hAnsi="Arial"/>
                <w:szCs w:val="22"/>
              </w:rPr>
              <w:t xml:space="preserve"> на 2021-2025 годы</w:t>
            </w:r>
            <w:r w:rsidRPr="009B411F">
              <w:rPr>
                <w:rFonts w:ascii="Arial" w:eastAsia="Calibri" w:hAnsi="Arial"/>
                <w:szCs w:val="22"/>
              </w:rPr>
              <w:t xml:space="preserve"> (далее – «подпрограмма 7») составляет 0,0 тыс. рублей, из них:</w:t>
            </w:r>
          </w:p>
          <w:p w:rsidR="00B9739E" w:rsidRPr="009B411F" w:rsidRDefault="00B9739E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из местного бюджета 0,0 тыс. рублей, в том числе по годам:</w:t>
            </w:r>
          </w:p>
          <w:p w:rsidR="00B9739E" w:rsidRPr="009B411F" w:rsidRDefault="002A4D82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 xml:space="preserve">2021 год - </w:t>
            </w:r>
            <w:r w:rsidR="00B9739E" w:rsidRPr="009B411F">
              <w:rPr>
                <w:rFonts w:ascii="Arial" w:eastAsia="Calibri" w:hAnsi="Arial"/>
                <w:szCs w:val="22"/>
              </w:rPr>
              <w:t xml:space="preserve"> </w:t>
            </w:r>
            <w:r w:rsidRPr="009B411F">
              <w:rPr>
                <w:rFonts w:ascii="Arial" w:eastAsia="Calibri" w:hAnsi="Arial"/>
                <w:szCs w:val="22"/>
              </w:rPr>
              <w:t>0</w:t>
            </w:r>
            <w:r w:rsidR="00B9739E" w:rsidRPr="009B411F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9B411F" w:rsidRDefault="00B9739E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 xml:space="preserve">2022 год </w:t>
            </w:r>
            <w:r w:rsidR="002A4D82" w:rsidRPr="009B411F">
              <w:rPr>
                <w:rFonts w:ascii="Arial" w:eastAsia="Calibri" w:hAnsi="Arial"/>
                <w:szCs w:val="22"/>
              </w:rPr>
              <w:t xml:space="preserve">- </w:t>
            </w:r>
            <w:r w:rsidRPr="009B411F">
              <w:rPr>
                <w:rFonts w:ascii="Arial" w:eastAsia="Calibri" w:hAnsi="Arial"/>
                <w:szCs w:val="22"/>
              </w:rPr>
              <w:t xml:space="preserve"> </w:t>
            </w:r>
            <w:r w:rsidR="002A4D82" w:rsidRPr="009B411F">
              <w:rPr>
                <w:rFonts w:ascii="Arial" w:eastAsia="Calibri" w:hAnsi="Arial"/>
                <w:szCs w:val="22"/>
              </w:rPr>
              <w:t>0</w:t>
            </w:r>
            <w:r w:rsidRPr="009B411F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9B411F" w:rsidRDefault="00B9739E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 xml:space="preserve">2023 год </w:t>
            </w:r>
            <w:r w:rsidR="002A4D82" w:rsidRPr="009B411F">
              <w:rPr>
                <w:rFonts w:ascii="Arial" w:eastAsia="Calibri" w:hAnsi="Arial"/>
                <w:szCs w:val="22"/>
              </w:rPr>
              <w:t xml:space="preserve">- </w:t>
            </w:r>
            <w:r w:rsidRPr="009B411F">
              <w:rPr>
                <w:rFonts w:ascii="Arial" w:eastAsia="Calibri" w:hAnsi="Arial"/>
                <w:szCs w:val="22"/>
              </w:rPr>
              <w:t xml:space="preserve"> </w:t>
            </w:r>
            <w:r w:rsidR="002A4D82" w:rsidRPr="009B411F">
              <w:rPr>
                <w:rFonts w:ascii="Arial" w:eastAsia="Calibri" w:hAnsi="Arial"/>
                <w:szCs w:val="22"/>
              </w:rPr>
              <w:t>0</w:t>
            </w:r>
            <w:r w:rsidRPr="009B411F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9B411F" w:rsidRDefault="00B9739E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 xml:space="preserve">2024 год </w:t>
            </w:r>
            <w:r w:rsidR="002A4D82" w:rsidRPr="009B411F">
              <w:rPr>
                <w:rFonts w:ascii="Arial" w:eastAsia="Calibri" w:hAnsi="Arial"/>
                <w:szCs w:val="22"/>
              </w:rPr>
              <w:t xml:space="preserve">- </w:t>
            </w:r>
            <w:r w:rsidRPr="009B411F">
              <w:rPr>
                <w:rFonts w:ascii="Arial" w:eastAsia="Calibri" w:hAnsi="Arial"/>
                <w:szCs w:val="22"/>
              </w:rPr>
              <w:t xml:space="preserve"> </w:t>
            </w:r>
            <w:r w:rsidR="002A4D82" w:rsidRPr="009B411F">
              <w:rPr>
                <w:rFonts w:ascii="Arial" w:eastAsia="Calibri" w:hAnsi="Arial"/>
                <w:szCs w:val="22"/>
              </w:rPr>
              <w:t>0</w:t>
            </w:r>
            <w:r w:rsidRPr="009B411F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9B411F" w:rsidRDefault="00B9739E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 xml:space="preserve">2025 год </w:t>
            </w:r>
            <w:r w:rsidR="002A4D82" w:rsidRPr="009B411F">
              <w:rPr>
                <w:rFonts w:ascii="Arial" w:eastAsia="Calibri" w:hAnsi="Arial"/>
                <w:szCs w:val="22"/>
              </w:rPr>
              <w:t xml:space="preserve">- </w:t>
            </w:r>
            <w:r w:rsidRPr="009B411F">
              <w:rPr>
                <w:rFonts w:ascii="Arial" w:eastAsia="Calibri" w:hAnsi="Arial"/>
                <w:szCs w:val="22"/>
              </w:rPr>
              <w:t xml:space="preserve"> </w:t>
            </w:r>
            <w:r w:rsidR="002A4D82" w:rsidRPr="009B411F">
              <w:rPr>
                <w:rFonts w:ascii="Arial" w:eastAsia="Calibri" w:hAnsi="Arial"/>
                <w:szCs w:val="22"/>
              </w:rPr>
              <w:t>0</w:t>
            </w:r>
            <w:r w:rsidR="00C61006" w:rsidRPr="009B411F">
              <w:rPr>
                <w:rFonts w:ascii="Arial" w:eastAsia="Calibri" w:hAnsi="Arial"/>
                <w:szCs w:val="22"/>
              </w:rPr>
              <w:t>,0 тыс. рублей;</w:t>
            </w:r>
          </w:p>
          <w:p w:rsidR="003F50FC" w:rsidRPr="009B411F" w:rsidRDefault="003F50FC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из краевого бюджета 0,0 тыс.рублей, в том числе по годам:</w:t>
            </w:r>
          </w:p>
          <w:p w:rsidR="003F50FC" w:rsidRPr="009B411F" w:rsidRDefault="003F50FC" w:rsidP="003F50FC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2021 год -  0,0 тыс. рублей;</w:t>
            </w:r>
          </w:p>
          <w:p w:rsidR="003F50FC" w:rsidRPr="009B411F" w:rsidRDefault="003F50FC" w:rsidP="003F50FC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2022 год -  0,0 тыс. рублей;</w:t>
            </w:r>
          </w:p>
          <w:p w:rsidR="003F50FC" w:rsidRPr="009B411F" w:rsidRDefault="003F50FC" w:rsidP="003F50FC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2023 год -  0,0 тыс. рублей;</w:t>
            </w:r>
          </w:p>
          <w:p w:rsidR="003F50FC" w:rsidRPr="009B411F" w:rsidRDefault="003F50FC" w:rsidP="003F50FC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2024 год -  0,0 тыс. рублей;</w:t>
            </w:r>
          </w:p>
          <w:p w:rsidR="00C61006" w:rsidRPr="009B411F" w:rsidRDefault="003F50FC" w:rsidP="003F50FC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2025 год -  0,0 тыс. рублей.</w:t>
            </w:r>
          </w:p>
          <w:p w:rsidR="00B9739E" w:rsidRPr="009B411F" w:rsidRDefault="00B9739E" w:rsidP="00B9739E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334B6A" w:rsidRPr="009B411F" w:rsidRDefault="00B9739E" w:rsidP="00EC0BEB">
            <w:pPr>
              <w:ind w:right="57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  <w:tr w:rsidR="00E62D39" w:rsidRPr="009B411F" w:rsidTr="000746EE">
        <w:trPr>
          <w:trHeight w:val="793"/>
          <w:tblCellSpacing w:w="5" w:type="nil"/>
          <w:jc w:val="center"/>
        </w:trPr>
        <w:tc>
          <w:tcPr>
            <w:tcW w:w="596" w:type="dxa"/>
          </w:tcPr>
          <w:p w:rsidR="00E62D39" w:rsidRPr="009B411F" w:rsidRDefault="00334B6A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</w:t>
            </w:r>
            <w:r w:rsidR="00E62D39" w:rsidRPr="009B411F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2127" w:type="dxa"/>
          </w:tcPr>
          <w:p w:rsidR="00E62D39" w:rsidRPr="009B411F" w:rsidRDefault="00E62D39" w:rsidP="00C21E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Ожидаемые результаты реализа</w:t>
            </w:r>
            <w:r w:rsidRPr="009B411F">
              <w:rPr>
                <w:rFonts w:ascii="Arial" w:hAnsi="Arial"/>
                <w:szCs w:val="22"/>
              </w:rPr>
              <w:softHyphen/>
              <w:t>ции подпрограммы</w:t>
            </w:r>
          </w:p>
        </w:tc>
        <w:tc>
          <w:tcPr>
            <w:tcW w:w="7372" w:type="dxa"/>
          </w:tcPr>
          <w:p w:rsidR="00E62D39" w:rsidRPr="009B411F" w:rsidRDefault="00E62D39" w:rsidP="00C21E06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EC0BEB" w:rsidRPr="009B411F" w:rsidRDefault="00E62D39" w:rsidP="00EC0BEB">
            <w:pPr>
              <w:ind w:right="57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eastAsia="Calibri" w:hAnsi="Arial"/>
                <w:szCs w:val="22"/>
              </w:rPr>
              <w:t xml:space="preserve">обеспечение доли муниципальных общеобразовательных организаций, перешедших на безбумажное  электронное  ведение  классных  журналов, </w:t>
            </w:r>
            <w:r w:rsidR="0062484E" w:rsidRPr="009B411F">
              <w:rPr>
                <w:rFonts w:ascii="Arial" w:eastAsia="Calibri" w:hAnsi="Arial"/>
                <w:szCs w:val="22"/>
              </w:rPr>
              <w:t>на уровне 100 %</w:t>
            </w:r>
            <w:r w:rsidR="00EC0BEB" w:rsidRPr="009B411F">
              <w:rPr>
                <w:rFonts w:ascii="Arial" w:eastAsia="Calibri" w:hAnsi="Arial"/>
                <w:szCs w:val="22"/>
              </w:rPr>
              <w:t>.</w:t>
            </w:r>
          </w:p>
        </w:tc>
      </w:tr>
    </w:tbl>
    <w:p w:rsidR="00942365" w:rsidRPr="009B411F" w:rsidRDefault="00942365" w:rsidP="00942365">
      <w:pPr>
        <w:pStyle w:val="a9"/>
        <w:widowControl w:val="0"/>
        <w:autoSpaceDE w:val="0"/>
        <w:autoSpaceDN w:val="0"/>
        <w:ind w:left="0" w:firstLine="851"/>
        <w:outlineLvl w:val="1"/>
        <w:rPr>
          <w:rFonts w:ascii="Arial" w:hAnsi="Arial"/>
          <w:szCs w:val="22"/>
        </w:rPr>
      </w:pPr>
    </w:p>
    <w:p w:rsidR="006F4104" w:rsidRPr="009B411F" w:rsidRDefault="006F4104" w:rsidP="006F4104">
      <w:pPr>
        <w:widowControl w:val="0"/>
        <w:autoSpaceDE w:val="0"/>
        <w:autoSpaceDN w:val="0"/>
        <w:spacing w:after="80"/>
        <w:jc w:val="center"/>
        <w:outlineLvl w:val="2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2. Общая характеристика сферы реализации подпрограммы 7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В Заринском районе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Отличительная особенность Заринского района – разветвленная сеть общеобразовательных организаций. Данная ситуация определяет ключевую проблему инфра</w:t>
      </w:r>
      <w:r w:rsidRPr="009B411F">
        <w:rPr>
          <w:rFonts w:ascii="Arial" w:hAnsi="Arial"/>
          <w:szCs w:val="22"/>
          <w:lang w:eastAsia="en-US"/>
        </w:rPr>
        <w:lastRenderedPageBreak/>
        <w:t xml:space="preserve">структуры общего образования: наличие большого числа малокомплектных школ в сельской местности,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Цифровая трансформация образования должна базироваться на современной инфраструктуре образовательных организаций.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Предпосылками для этого в Заринском районе являются: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наличие у 100 % общеобразовательных  организаций доступа к сети «Интернет»;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образовательной среды Алтайского края;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внедрение элементов электронного документооборота и межведомственного электронного взаимодействия в деятельность образовательных организаций.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В то же время в части дальнейшего развития в районе цифрового образования существует ряд проблем: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контента. </w:t>
      </w:r>
    </w:p>
    <w:p w:rsidR="006F4104" w:rsidRPr="009B411F" w:rsidRDefault="006F4104" w:rsidP="006F4104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Таким образом, в районе присутствует обоснованная потребность во внедрении целевой модели цифровой образовательной среды в общеобразовательных организациях.</w:t>
      </w:r>
    </w:p>
    <w:p w:rsidR="000779D7" w:rsidRPr="009B411F" w:rsidRDefault="000779D7" w:rsidP="006F4104">
      <w:pPr>
        <w:ind w:firstLine="709"/>
        <w:jc w:val="both"/>
        <w:rPr>
          <w:rFonts w:ascii="Arial" w:hAnsi="Arial"/>
          <w:color w:val="FF0000"/>
          <w:szCs w:val="22"/>
          <w:lang w:eastAsia="en-US"/>
        </w:rPr>
      </w:pPr>
    </w:p>
    <w:p w:rsidR="006F4104" w:rsidRPr="009B411F" w:rsidRDefault="000779D7" w:rsidP="000779D7">
      <w:pPr>
        <w:tabs>
          <w:tab w:val="left" w:pos="426"/>
        </w:tabs>
        <w:spacing w:after="1" w:line="220" w:lineRule="atLeast"/>
        <w:jc w:val="center"/>
        <w:outlineLvl w:val="2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3. </w:t>
      </w:r>
      <w:r w:rsidR="006F4104" w:rsidRPr="009B411F">
        <w:rPr>
          <w:rFonts w:ascii="Arial" w:hAnsi="Arial"/>
          <w:szCs w:val="22"/>
          <w:lang w:eastAsia="en-US"/>
        </w:rPr>
        <w:t>Приоритет</w:t>
      </w:r>
      <w:r w:rsidRPr="009B411F">
        <w:rPr>
          <w:rFonts w:ascii="Arial" w:hAnsi="Arial"/>
          <w:szCs w:val="22"/>
          <w:lang w:eastAsia="en-US"/>
        </w:rPr>
        <w:t>ные направления</w:t>
      </w:r>
      <w:r w:rsidR="006F4104" w:rsidRPr="009B411F">
        <w:rPr>
          <w:rFonts w:ascii="Arial" w:hAnsi="Arial"/>
          <w:szCs w:val="22"/>
          <w:lang w:eastAsia="en-US"/>
        </w:rPr>
        <w:t xml:space="preserve"> реализации подпрограммы </w:t>
      </w:r>
      <w:r w:rsidR="0086504E" w:rsidRPr="009B411F">
        <w:rPr>
          <w:rFonts w:ascii="Arial" w:hAnsi="Arial"/>
          <w:szCs w:val="22"/>
          <w:lang w:eastAsia="en-US"/>
        </w:rPr>
        <w:t>7</w:t>
      </w:r>
    </w:p>
    <w:p w:rsidR="006F4104" w:rsidRPr="009B411F" w:rsidRDefault="006F4104" w:rsidP="000779D7">
      <w:pPr>
        <w:spacing w:after="1" w:line="220" w:lineRule="atLeast"/>
        <w:jc w:val="center"/>
        <w:outlineLvl w:val="2"/>
        <w:rPr>
          <w:rFonts w:ascii="Arial" w:hAnsi="Arial"/>
          <w:color w:val="FF0000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цели, задачи,</w:t>
      </w:r>
      <w:r w:rsidR="000779D7" w:rsidRPr="009B411F">
        <w:rPr>
          <w:rFonts w:ascii="Arial" w:hAnsi="Arial"/>
          <w:szCs w:val="22"/>
          <w:lang w:eastAsia="en-US"/>
        </w:rPr>
        <w:t xml:space="preserve"> описание основных</w:t>
      </w:r>
      <w:r w:rsidRPr="009B411F">
        <w:rPr>
          <w:rFonts w:ascii="Arial" w:hAnsi="Arial"/>
          <w:szCs w:val="22"/>
          <w:lang w:eastAsia="en-US"/>
        </w:rPr>
        <w:t xml:space="preserve"> ожидае</w:t>
      </w:r>
      <w:r w:rsidR="000779D7" w:rsidRPr="009B411F">
        <w:rPr>
          <w:rFonts w:ascii="Arial" w:hAnsi="Arial"/>
          <w:szCs w:val="22"/>
          <w:lang w:eastAsia="en-US"/>
        </w:rPr>
        <w:t>мых</w:t>
      </w:r>
      <w:r w:rsidRPr="009B411F">
        <w:rPr>
          <w:rFonts w:ascii="Arial" w:hAnsi="Arial"/>
          <w:szCs w:val="22"/>
          <w:lang w:eastAsia="en-US"/>
        </w:rPr>
        <w:t xml:space="preserve"> конечны</w:t>
      </w:r>
      <w:r w:rsidR="000779D7" w:rsidRPr="009B411F">
        <w:rPr>
          <w:rFonts w:ascii="Arial" w:hAnsi="Arial"/>
          <w:szCs w:val="22"/>
          <w:lang w:eastAsia="en-US"/>
        </w:rPr>
        <w:t>х</w:t>
      </w:r>
      <w:r w:rsidRPr="009B411F">
        <w:rPr>
          <w:rFonts w:ascii="Arial" w:hAnsi="Arial"/>
          <w:szCs w:val="22"/>
          <w:lang w:eastAsia="en-US"/>
        </w:rPr>
        <w:t xml:space="preserve"> результат</w:t>
      </w:r>
      <w:r w:rsidR="000779D7" w:rsidRPr="009B411F">
        <w:rPr>
          <w:rFonts w:ascii="Arial" w:hAnsi="Arial"/>
          <w:szCs w:val="22"/>
          <w:lang w:eastAsia="en-US"/>
        </w:rPr>
        <w:t>ов</w:t>
      </w:r>
      <w:r w:rsidRPr="009B411F">
        <w:rPr>
          <w:rFonts w:ascii="Arial" w:hAnsi="Arial"/>
          <w:szCs w:val="22"/>
          <w:lang w:eastAsia="en-US"/>
        </w:rPr>
        <w:t>, срок</w:t>
      </w:r>
      <w:r w:rsidR="000779D7" w:rsidRPr="009B411F">
        <w:rPr>
          <w:rFonts w:ascii="Arial" w:hAnsi="Arial"/>
          <w:szCs w:val="22"/>
          <w:lang w:eastAsia="en-US"/>
        </w:rPr>
        <w:t xml:space="preserve">ов и  этапов ее </w:t>
      </w:r>
      <w:r w:rsidRPr="009B411F">
        <w:rPr>
          <w:rFonts w:ascii="Arial" w:hAnsi="Arial"/>
          <w:szCs w:val="22"/>
          <w:lang w:eastAsia="en-US"/>
        </w:rPr>
        <w:t xml:space="preserve"> реализации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Основными документами, определяющими стратегию управления  системой образования, являются: 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федеральные законы: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от 27.07.2006 № 152-ФЗ «О персональных данных»;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от 29.12.2012 № 273-ФЗ «Об образовании в Российской Федерации»; 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указы Президента Российский Федерации: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от 09.05.2017 № 203 «О Стратегии развития информационного общества в Российской Федерации на 2017 – 2030 годы»;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6F4104" w:rsidRPr="009B411F" w:rsidRDefault="006F4104" w:rsidP="000779D7">
      <w:pPr>
        <w:spacing w:line="233" w:lineRule="auto"/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6F4104" w:rsidRPr="009B411F" w:rsidRDefault="006F4104" w:rsidP="000779D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6F4104" w:rsidRPr="009B411F" w:rsidRDefault="006F4104" w:rsidP="000779D7">
      <w:pPr>
        <w:spacing w:line="233" w:lineRule="auto"/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образования»;</w:t>
      </w:r>
    </w:p>
    <w:p w:rsidR="006F4104" w:rsidRPr="009B411F" w:rsidRDefault="006F4104" w:rsidP="000779D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F4104" w:rsidRPr="009B411F" w:rsidRDefault="006F4104" w:rsidP="000779D7">
      <w:pPr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законы Алтайского края:</w:t>
      </w:r>
    </w:p>
    <w:p w:rsidR="006F4104" w:rsidRPr="009B411F" w:rsidRDefault="006F4104" w:rsidP="000779D7">
      <w:pPr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от 21.11.2012 № 86-ЗС «Об утверждении стратегии социально-экономического развития Алтайского края до 2025 года»;</w:t>
      </w:r>
    </w:p>
    <w:p w:rsidR="006F4104" w:rsidRPr="009B411F" w:rsidRDefault="006F4104" w:rsidP="000779D7">
      <w:pPr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от 04.09.2013 № 56-ЗС «Об образовании в Алтайском крае».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Приоритетными направлениями в области совершенствования управления системой образования в </w:t>
      </w:r>
      <w:r w:rsidR="0086504E" w:rsidRPr="009B411F">
        <w:rPr>
          <w:rFonts w:ascii="Arial" w:hAnsi="Arial"/>
          <w:szCs w:val="22"/>
          <w:lang w:eastAsia="en-US"/>
        </w:rPr>
        <w:t xml:space="preserve">Заринском районе </w:t>
      </w:r>
      <w:r w:rsidRPr="009B411F">
        <w:rPr>
          <w:rFonts w:ascii="Arial" w:hAnsi="Arial"/>
          <w:szCs w:val="22"/>
          <w:lang w:eastAsia="en-US"/>
        </w:rPr>
        <w:t>являются: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реализация в рамках национального проекта «Образование» </w:t>
      </w:r>
      <w:r w:rsidR="0086504E" w:rsidRPr="009B411F">
        <w:rPr>
          <w:rFonts w:ascii="Arial" w:hAnsi="Arial"/>
          <w:szCs w:val="22"/>
          <w:lang w:eastAsia="en-US"/>
        </w:rPr>
        <w:t xml:space="preserve">мероприятий </w:t>
      </w:r>
      <w:r w:rsidRPr="009B411F">
        <w:rPr>
          <w:rFonts w:ascii="Arial" w:hAnsi="Arial"/>
          <w:szCs w:val="22"/>
          <w:lang w:eastAsia="en-US"/>
        </w:rPr>
        <w:t>регионального проекта «Цифровая образовательная среда»;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внедрение цифровых технологий в сфере управления;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развитие единой информационной образовательной среды;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повышение уровня безопасности образовательных организаций на основе организационно-технического, информационно-методического и ресурсного обеспечения.</w:t>
      </w:r>
    </w:p>
    <w:p w:rsidR="000779D7" w:rsidRPr="009B411F" w:rsidRDefault="006F4104" w:rsidP="000779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 xml:space="preserve"> Цели, задачи </w:t>
      </w:r>
      <w:r w:rsidRPr="009B411F">
        <w:rPr>
          <w:rFonts w:ascii="Arial" w:hAnsi="Arial"/>
          <w:szCs w:val="22"/>
          <w:lang w:eastAsia="en-US"/>
        </w:rPr>
        <w:t>подпрограммы 7</w:t>
      </w:r>
      <w:r w:rsidR="007A5AE9" w:rsidRPr="009B411F">
        <w:rPr>
          <w:rFonts w:ascii="Arial" w:hAnsi="Arial"/>
          <w:szCs w:val="22"/>
          <w:lang w:eastAsia="en-US"/>
        </w:rPr>
        <w:t>.</w:t>
      </w:r>
    </w:p>
    <w:p w:rsidR="006F4104" w:rsidRPr="009B411F" w:rsidRDefault="006F4104" w:rsidP="000779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Целью подпрограммы 7 является совершенствование механизмов управления системой образования Заринского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образованием.</w:t>
      </w:r>
    </w:p>
    <w:p w:rsidR="006F4104" w:rsidRPr="009B411F" w:rsidRDefault="006F4104" w:rsidP="000779D7">
      <w:pPr>
        <w:spacing w:line="220" w:lineRule="atLeast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Достижение поставленной цели будет обеспечено решением следующих задач:</w:t>
      </w:r>
    </w:p>
    <w:p w:rsidR="006F4104" w:rsidRPr="009B411F" w:rsidRDefault="006F4104" w:rsidP="0086504E">
      <w:pPr>
        <w:autoSpaceDE w:val="0"/>
        <w:autoSpaceDN w:val="0"/>
        <w:adjustRightInd w:val="0"/>
        <w:ind w:right="57"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образования;</w:t>
      </w:r>
    </w:p>
    <w:p w:rsidR="006F4104" w:rsidRPr="009B411F" w:rsidRDefault="006F4104" w:rsidP="000779D7">
      <w:pPr>
        <w:autoSpaceDE w:val="0"/>
        <w:autoSpaceDN w:val="0"/>
        <w:adjustRightInd w:val="0"/>
        <w:ind w:right="57"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организаций;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F4104" w:rsidRPr="009B411F" w:rsidRDefault="006F4104" w:rsidP="00E84A16">
      <w:pPr>
        <w:widowControl w:val="0"/>
        <w:tabs>
          <w:tab w:val="left" w:pos="709"/>
        </w:tabs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 xml:space="preserve">Показатели и ожидаемые конечные результаты реализации </w:t>
      </w:r>
      <w:r w:rsidRPr="009B411F">
        <w:rPr>
          <w:rFonts w:ascii="Arial" w:hAnsi="Arial"/>
          <w:szCs w:val="22"/>
          <w:lang w:eastAsia="en-US"/>
        </w:rPr>
        <w:t>подпрограммы 7</w:t>
      </w:r>
      <w:r w:rsidR="007A5AE9" w:rsidRPr="009B411F">
        <w:rPr>
          <w:rFonts w:ascii="Arial" w:hAnsi="Arial"/>
          <w:szCs w:val="22"/>
          <w:lang w:eastAsia="en-US"/>
        </w:rPr>
        <w:t>.</w:t>
      </w:r>
    </w:p>
    <w:p w:rsidR="0086504E" w:rsidRPr="009B411F" w:rsidRDefault="006F4104" w:rsidP="000779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Показатели подпрограммы 7</w:t>
      </w:r>
      <w:r w:rsidR="0086504E" w:rsidRPr="009B411F">
        <w:rPr>
          <w:rFonts w:ascii="Arial" w:hAnsi="Arial"/>
          <w:szCs w:val="22"/>
          <w:lang w:eastAsia="en-US"/>
        </w:rPr>
        <w:t>:</w:t>
      </w:r>
    </w:p>
    <w:p w:rsidR="0086504E" w:rsidRPr="009B411F" w:rsidRDefault="006F4104" w:rsidP="0086504E">
      <w:pPr>
        <w:ind w:right="57" w:firstLine="709"/>
        <w:jc w:val="both"/>
        <w:rPr>
          <w:rFonts w:ascii="Arial" w:eastAsia="Calibri" w:hAnsi="Arial"/>
          <w:szCs w:val="22"/>
        </w:rPr>
      </w:pPr>
      <w:r w:rsidRPr="009B411F">
        <w:rPr>
          <w:rFonts w:ascii="Arial" w:hAnsi="Arial"/>
          <w:szCs w:val="22"/>
          <w:lang w:eastAsia="en-US"/>
        </w:rPr>
        <w:t xml:space="preserve"> </w:t>
      </w:r>
      <w:r w:rsidR="0086504E" w:rsidRPr="009B411F">
        <w:rPr>
          <w:rFonts w:ascii="Arial" w:eastAsia="Calibri" w:hAnsi="Arial"/>
          <w:szCs w:val="22"/>
        </w:rPr>
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</w:r>
    </w:p>
    <w:p w:rsidR="0086504E" w:rsidRPr="009B411F" w:rsidRDefault="0086504E" w:rsidP="0086504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  <w:lang w:eastAsia="en-US"/>
        </w:rPr>
      </w:pPr>
      <w:r w:rsidRPr="009B411F">
        <w:rPr>
          <w:rFonts w:ascii="Arial" w:eastAsia="Calibri" w:hAnsi="Arial"/>
          <w:szCs w:val="22"/>
        </w:rPr>
        <w:t>доля муниципальных общеобразовательных организаций, перешедших на безбумажное электронное ведение классных журналов.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Реализация подпрограммы 7 обеспечит достижение следующих результатов:</w:t>
      </w:r>
    </w:p>
    <w:p w:rsidR="0086504E" w:rsidRPr="009B411F" w:rsidRDefault="0086504E" w:rsidP="0086504E">
      <w:pPr>
        <w:ind w:right="57"/>
        <w:jc w:val="both"/>
        <w:rPr>
          <w:rFonts w:ascii="Arial" w:eastAsia="Calibri" w:hAnsi="Arial"/>
          <w:szCs w:val="22"/>
        </w:rPr>
      </w:pPr>
      <w:r w:rsidRPr="009B411F">
        <w:rPr>
          <w:rFonts w:ascii="Arial" w:eastAsia="Calibri" w:hAnsi="Arial"/>
          <w:szCs w:val="22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86504E" w:rsidRPr="009B411F" w:rsidRDefault="0086504E" w:rsidP="0086504E">
      <w:pPr>
        <w:ind w:firstLine="709"/>
        <w:jc w:val="both"/>
        <w:rPr>
          <w:rFonts w:ascii="Arial" w:eastAsia="Calibri" w:hAnsi="Arial"/>
          <w:szCs w:val="22"/>
        </w:rPr>
      </w:pPr>
      <w:r w:rsidRPr="009B411F">
        <w:rPr>
          <w:rFonts w:ascii="Arial" w:eastAsia="Calibri" w:hAnsi="Arial"/>
          <w:szCs w:val="22"/>
        </w:rPr>
        <w:t>обеспечение доли муниципальных общеобразовательных организаций, перешедших на безбумажное  электронное  ведение  классных  журналов, на уровне 100 %.</w:t>
      </w:r>
    </w:p>
    <w:p w:rsidR="006F4104" w:rsidRPr="009B411F" w:rsidRDefault="006F4104" w:rsidP="0086504E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 xml:space="preserve">Сроки реализации </w:t>
      </w:r>
      <w:r w:rsidRPr="009B411F">
        <w:rPr>
          <w:rFonts w:ascii="Arial" w:hAnsi="Arial"/>
          <w:szCs w:val="22"/>
          <w:lang w:eastAsia="en-US"/>
        </w:rPr>
        <w:t>подпрограммы 7</w:t>
      </w:r>
      <w:r w:rsidR="007A5AE9" w:rsidRPr="009B411F">
        <w:rPr>
          <w:rFonts w:ascii="Arial" w:hAnsi="Arial"/>
          <w:szCs w:val="22"/>
          <w:lang w:eastAsia="en-US"/>
        </w:rPr>
        <w:t>.</w:t>
      </w:r>
    </w:p>
    <w:p w:rsidR="006F4104" w:rsidRPr="009B411F" w:rsidRDefault="00E84A16" w:rsidP="000779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</w:t>
      </w:r>
      <w:r w:rsidR="006F4104" w:rsidRPr="009B411F">
        <w:rPr>
          <w:rFonts w:ascii="Arial" w:hAnsi="Arial"/>
          <w:szCs w:val="22"/>
          <w:lang w:eastAsia="en-US"/>
        </w:rPr>
        <w:t>одпро</w:t>
      </w:r>
      <w:r w:rsidRPr="009B411F">
        <w:rPr>
          <w:rFonts w:ascii="Arial" w:hAnsi="Arial"/>
          <w:szCs w:val="22"/>
          <w:lang w:eastAsia="en-US"/>
        </w:rPr>
        <w:t>грамма</w:t>
      </w:r>
      <w:r w:rsidR="006F4104" w:rsidRPr="009B411F">
        <w:rPr>
          <w:rFonts w:ascii="Arial" w:hAnsi="Arial"/>
          <w:szCs w:val="22"/>
          <w:lang w:eastAsia="en-US"/>
        </w:rPr>
        <w:t xml:space="preserve"> 7 </w:t>
      </w:r>
      <w:r w:rsidRPr="009B411F">
        <w:rPr>
          <w:rFonts w:ascii="Arial" w:hAnsi="Arial"/>
          <w:szCs w:val="22"/>
          <w:lang w:eastAsia="en-US"/>
        </w:rPr>
        <w:t>реализуется в период с 2021 по 2025</w:t>
      </w:r>
      <w:r w:rsidR="006F4104" w:rsidRPr="009B411F">
        <w:rPr>
          <w:rFonts w:ascii="Arial" w:hAnsi="Arial"/>
          <w:szCs w:val="22"/>
          <w:lang w:eastAsia="en-US"/>
        </w:rPr>
        <w:t xml:space="preserve"> год</w:t>
      </w:r>
      <w:r w:rsidR="0086504E" w:rsidRPr="009B411F">
        <w:rPr>
          <w:rFonts w:ascii="Arial" w:hAnsi="Arial"/>
          <w:szCs w:val="22"/>
          <w:lang w:eastAsia="en-US"/>
        </w:rPr>
        <w:t>ы без деления на этапы</w:t>
      </w:r>
      <w:r w:rsidR="006F4104" w:rsidRPr="009B411F">
        <w:rPr>
          <w:rFonts w:ascii="Arial" w:hAnsi="Arial"/>
          <w:szCs w:val="22"/>
          <w:lang w:eastAsia="en-US"/>
        </w:rPr>
        <w:t>.</w:t>
      </w:r>
    </w:p>
    <w:p w:rsidR="00E84A16" w:rsidRPr="009B411F" w:rsidRDefault="00E84A16" w:rsidP="000779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</w:p>
    <w:p w:rsidR="00E84A16" w:rsidRPr="009B411F" w:rsidRDefault="00E84A16" w:rsidP="00E84A16">
      <w:pPr>
        <w:ind w:firstLine="540"/>
        <w:jc w:val="center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4. Обобщенная характеристика мероприятий подпрограммы </w:t>
      </w:r>
      <w:r w:rsidR="006A5858" w:rsidRPr="009B411F">
        <w:rPr>
          <w:rFonts w:ascii="Arial" w:hAnsi="Arial"/>
          <w:bCs/>
          <w:iCs/>
          <w:szCs w:val="22"/>
        </w:rPr>
        <w:t>7</w:t>
      </w:r>
    </w:p>
    <w:p w:rsidR="00AF4A42" w:rsidRPr="009B411F" w:rsidRDefault="00E84A16" w:rsidP="003D68A4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>В рамках реализации подпрограммных мероприятий предусмотрено:</w:t>
      </w:r>
    </w:p>
    <w:p w:rsidR="003D68A4" w:rsidRPr="009B411F" w:rsidRDefault="00E84A16" w:rsidP="003D68A4">
      <w:pPr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 xml:space="preserve"> </w:t>
      </w:r>
      <w:r w:rsidR="003D68A4" w:rsidRPr="009B411F">
        <w:rPr>
          <w:rFonts w:ascii="Arial" w:hAnsi="Arial"/>
          <w:szCs w:val="22"/>
        </w:rPr>
        <w:t>внедрение и развитие цифрового управления, цифрового взаимодействия в образовании;</w:t>
      </w:r>
    </w:p>
    <w:p w:rsidR="003D68A4" w:rsidRPr="009B411F" w:rsidRDefault="003D68A4" w:rsidP="003D68A4">
      <w:pPr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обеспечение деятельности организаций, занимающихся организационно-техническим, информационно-методическим и ресурсным обеспечением организаций системы образования, проведение районных мероприятий работников образовательных организаций;</w:t>
      </w:r>
    </w:p>
    <w:p w:rsidR="00E84A16" w:rsidRPr="009B411F" w:rsidRDefault="003D68A4" w:rsidP="003D68A4">
      <w:pPr>
        <w:ind w:firstLine="540"/>
        <w:jc w:val="both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szCs w:val="22"/>
        </w:rPr>
        <w:t xml:space="preserve">повышение уровня пожарной безопасности организаций, подведомственных комитету Администрации </w:t>
      </w:r>
      <w:r w:rsidR="00AF4A42" w:rsidRPr="009B411F">
        <w:rPr>
          <w:rFonts w:ascii="Arial" w:hAnsi="Arial"/>
          <w:szCs w:val="22"/>
        </w:rPr>
        <w:t xml:space="preserve">района </w:t>
      </w:r>
      <w:r w:rsidRPr="009B411F">
        <w:rPr>
          <w:rFonts w:ascii="Arial" w:hAnsi="Arial"/>
          <w:szCs w:val="22"/>
        </w:rPr>
        <w:t>по образованию и делам молодежи.</w:t>
      </w:r>
    </w:p>
    <w:p w:rsidR="00E84A16" w:rsidRPr="009B411F" w:rsidRDefault="00E84A16" w:rsidP="00E84A16">
      <w:pPr>
        <w:ind w:firstLine="540"/>
        <w:jc w:val="both"/>
        <w:rPr>
          <w:rFonts w:ascii="Arial" w:hAnsi="Arial"/>
          <w:bCs/>
          <w:iCs/>
          <w:color w:val="FF0000"/>
          <w:szCs w:val="22"/>
        </w:rPr>
      </w:pPr>
    </w:p>
    <w:p w:rsidR="00E84A16" w:rsidRPr="009B411F" w:rsidRDefault="00E84A16" w:rsidP="00E84A16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 xml:space="preserve">5.Объем финансовых ресурсов, </w:t>
      </w:r>
    </w:p>
    <w:p w:rsidR="00E84A16" w:rsidRPr="009B411F" w:rsidRDefault="00E84A16" w:rsidP="00E84A16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необходимых для реализации муниципальной подпрограммы</w:t>
      </w:r>
    </w:p>
    <w:p w:rsidR="00E84A16" w:rsidRPr="009B411F" w:rsidRDefault="00E84A16" w:rsidP="00E84A16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 xml:space="preserve"> </w:t>
      </w:r>
      <w:r w:rsidRPr="009B411F">
        <w:rPr>
          <w:rFonts w:ascii="Arial" w:hAnsi="Arial"/>
          <w:bCs/>
          <w:szCs w:val="22"/>
          <w:u w:val="single"/>
        </w:rPr>
        <w:t>«</w:t>
      </w:r>
      <w:r w:rsidR="003D68A4" w:rsidRPr="009B411F">
        <w:rPr>
          <w:rFonts w:ascii="Arial" w:hAnsi="Arial"/>
          <w:bCs/>
          <w:szCs w:val="22"/>
          <w:u w:val="single"/>
        </w:rPr>
        <w:t>Совершенствование управления системой образования в Заринском районе</w:t>
      </w:r>
      <w:r w:rsidRPr="009B411F">
        <w:rPr>
          <w:rFonts w:ascii="Arial" w:hAnsi="Arial"/>
          <w:bCs/>
          <w:szCs w:val="22"/>
          <w:u w:val="single"/>
        </w:rPr>
        <w:t>»</w:t>
      </w:r>
      <w:r w:rsidR="00AF4A42" w:rsidRPr="009B411F">
        <w:rPr>
          <w:rFonts w:ascii="Arial" w:hAnsi="Arial"/>
          <w:bCs/>
          <w:szCs w:val="22"/>
          <w:u w:val="single"/>
        </w:rPr>
        <w:t xml:space="preserve"> на 2021-2025 годы</w:t>
      </w:r>
      <w:r w:rsidR="007A5AE9" w:rsidRPr="009B411F">
        <w:rPr>
          <w:rFonts w:ascii="Arial" w:hAnsi="Arial"/>
          <w:bCs/>
          <w:szCs w:val="22"/>
        </w:rPr>
        <w:t xml:space="preserve"> </w:t>
      </w:r>
    </w:p>
    <w:p w:rsidR="00E84A16" w:rsidRPr="009B411F" w:rsidRDefault="00D60F75" w:rsidP="00E84A16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(наименование</w:t>
      </w:r>
      <w:r w:rsidR="00E84A16" w:rsidRPr="009B411F">
        <w:rPr>
          <w:rFonts w:ascii="Arial" w:hAnsi="Arial"/>
          <w:bCs/>
          <w:szCs w:val="22"/>
        </w:rPr>
        <w:t xml:space="preserve"> муниципальной  </w:t>
      </w:r>
      <w:r w:rsidR="00AF4A42" w:rsidRPr="009B411F">
        <w:rPr>
          <w:rFonts w:ascii="Arial" w:hAnsi="Arial"/>
          <w:bCs/>
          <w:szCs w:val="22"/>
        </w:rPr>
        <w:t>под</w:t>
      </w:r>
      <w:r w:rsidR="00E84A16" w:rsidRPr="009B411F">
        <w:rPr>
          <w:rFonts w:ascii="Arial" w:hAnsi="Arial"/>
          <w:bCs/>
          <w:szCs w:val="22"/>
        </w:rPr>
        <w:t xml:space="preserve">программы) </w:t>
      </w:r>
    </w:p>
    <w:p w:rsidR="00E84A16" w:rsidRPr="009B411F" w:rsidRDefault="00E84A16" w:rsidP="00E84A16">
      <w:pPr>
        <w:autoSpaceDE w:val="0"/>
        <w:autoSpaceDN w:val="0"/>
        <w:adjustRightInd w:val="0"/>
        <w:jc w:val="center"/>
        <w:rPr>
          <w:rFonts w:ascii="Arial" w:hAnsi="Arial"/>
          <w:color w:val="FF0000"/>
          <w:szCs w:val="22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9B411F" w:rsidTr="000746EE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42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 и направления</w:t>
            </w:r>
          </w:p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9B411F" w:rsidTr="000746EE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3D68A4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3D68A4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3D68A4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3D68A4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3D68A4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3D68A4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3D68A4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E84A16" w:rsidRPr="009B411F" w:rsidTr="000746EE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9B411F" w:rsidRDefault="00E84A16" w:rsidP="006F642C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</w:tbl>
    <w:p w:rsidR="00E84A16" w:rsidRPr="009B411F" w:rsidRDefault="00E84A16" w:rsidP="00E84A16">
      <w:pPr>
        <w:autoSpaceDE w:val="0"/>
        <w:autoSpaceDN w:val="0"/>
        <w:adjustRightInd w:val="0"/>
        <w:jc w:val="both"/>
        <w:rPr>
          <w:rFonts w:ascii="Arial" w:hAnsi="Arial"/>
          <w:color w:val="FF0000"/>
          <w:szCs w:val="22"/>
        </w:rPr>
      </w:pPr>
    </w:p>
    <w:p w:rsidR="00E84A16" w:rsidRPr="009B411F" w:rsidRDefault="00E84A16" w:rsidP="00E84A16">
      <w:pPr>
        <w:pStyle w:val="ConsPlusTitle"/>
        <w:ind w:firstLine="709"/>
        <w:jc w:val="both"/>
        <w:outlineLvl w:val="2"/>
        <w:rPr>
          <w:rFonts w:ascii="Arial" w:hAnsi="Arial" w:cs="Times New Roman"/>
          <w:b w:val="0"/>
          <w:color w:val="FF0000"/>
          <w:sz w:val="24"/>
          <w:szCs w:val="22"/>
        </w:rPr>
      </w:pPr>
    </w:p>
    <w:p w:rsidR="00201067" w:rsidRPr="009B411F" w:rsidRDefault="00201067" w:rsidP="00201067">
      <w:pPr>
        <w:widowControl w:val="0"/>
        <w:autoSpaceDE w:val="0"/>
        <w:autoSpaceDN w:val="0"/>
        <w:ind w:firstLine="851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Объем финансирования подпрограммы 7 подлежит ежегодному уточнению в соответствии с зако-нами о федеральном и краевом бюджетах на очередной финансовый год и на плановый период.</w:t>
      </w:r>
    </w:p>
    <w:p w:rsidR="00201067" w:rsidRPr="009B411F" w:rsidRDefault="00201067" w:rsidP="00201067">
      <w:pPr>
        <w:widowControl w:val="0"/>
        <w:autoSpaceDE w:val="0"/>
        <w:autoSpaceDN w:val="0"/>
        <w:ind w:firstLine="851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</w:r>
    </w:p>
    <w:p w:rsidR="00201067" w:rsidRPr="009B411F" w:rsidRDefault="00201067" w:rsidP="00201067">
      <w:pPr>
        <w:widowControl w:val="0"/>
        <w:autoSpaceDE w:val="0"/>
        <w:autoSpaceDN w:val="0"/>
        <w:ind w:firstLine="851"/>
        <w:jc w:val="center"/>
        <w:outlineLvl w:val="1"/>
        <w:rPr>
          <w:rFonts w:ascii="Arial" w:hAnsi="Arial"/>
          <w:szCs w:val="22"/>
        </w:rPr>
      </w:pPr>
    </w:p>
    <w:p w:rsidR="00E84A16" w:rsidRPr="009B411F" w:rsidRDefault="00E84A16" w:rsidP="00201067">
      <w:pPr>
        <w:widowControl w:val="0"/>
        <w:autoSpaceDE w:val="0"/>
        <w:autoSpaceDN w:val="0"/>
        <w:ind w:firstLine="851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6. Анализ рисков реализаци подпрограммы </w:t>
      </w:r>
      <w:r w:rsidR="00201067" w:rsidRPr="009B411F">
        <w:rPr>
          <w:rFonts w:ascii="Arial" w:hAnsi="Arial"/>
          <w:szCs w:val="22"/>
        </w:rPr>
        <w:t>7</w:t>
      </w:r>
      <w:r w:rsidRPr="009B411F">
        <w:rPr>
          <w:rFonts w:ascii="Arial" w:hAnsi="Arial"/>
          <w:szCs w:val="22"/>
        </w:rPr>
        <w:t xml:space="preserve"> и описание мер управления</w:t>
      </w:r>
    </w:p>
    <w:p w:rsidR="00E84A16" w:rsidRPr="009B411F" w:rsidRDefault="00E84A16" w:rsidP="00E84A16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 рисками реализации подпрограммы </w:t>
      </w:r>
      <w:r w:rsidR="00201067" w:rsidRPr="009B411F">
        <w:rPr>
          <w:rFonts w:ascii="Arial" w:hAnsi="Arial"/>
          <w:szCs w:val="22"/>
        </w:rPr>
        <w:t>7</w:t>
      </w:r>
    </w:p>
    <w:p w:rsidR="00E84A16" w:rsidRPr="009B411F" w:rsidRDefault="00E84A16" w:rsidP="00E84A16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Риски реализации и меры управления рисками подпрограммы </w:t>
      </w:r>
      <w:r w:rsidR="00201067" w:rsidRPr="009B411F">
        <w:rPr>
          <w:rFonts w:ascii="Arial" w:hAnsi="Arial"/>
          <w:szCs w:val="22"/>
        </w:rPr>
        <w:t>7</w:t>
      </w:r>
      <w:r w:rsidRPr="009B411F">
        <w:rPr>
          <w:rFonts w:ascii="Arial" w:hAnsi="Arial"/>
          <w:szCs w:val="22"/>
        </w:rPr>
        <w:t xml:space="preserve"> аналогичные муниципальной программе.</w:t>
      </w:r>
    </w:p>
    <w:p w:rsidR="00E84A16" w:rsidRPr="009B411F" w:rsidRDefault="00E84A16" w:rsidP="00E84A16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</w:p>
    <w:p w:rsidR="00E84A16" w:rsidRPr="009B411F" w:rsidRDefault="00E84A16" w:rsidP="00E84A16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7. Методика оценки эффективности подпрограммы </w:t>
      </w:r>
      <w:r w:rsidR="00201067" w:rsidRPr="009B411F">
        <w:rPr>
          <w:rFonts w:ascii="Arial" w:hAnsi="Arial"/>
          <w:szCs w:val="22"/>
        </w:rPr>
        <w:t>7</w:t>
      </w:r>
    </w:p>
    <w:p w:rsidR="00E84A16" w:rsidRPr="009B411F" w:rsidRDefault="00E84A16" w:rsidP="00E84A16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Методика оценки эффективности подпрограммы 6 аналогична муниципальной программе.</w:t>
      </w:r>
    </w:p>
    <w:p w:rsidR="006F4104" w:rsidRPr="009B411F" w:rsidRDefault="006F4104" w:rsidP="000779D7">
      <w:pPr>
        <w:jc w:val="both"/>
        <w:rPr>
          <w:rFonts w:ascii="Arial" w:hAnsi="Arial"/>
          <w:color w:val="FF0000"/>
          <w:szCs w:val="22"/>
          <w:lang w:eastAsia="en-US"/>
        </w:rPr>
      </w:pPr>
    </w:p>
    <w:p w:rsidR="00201067" w:rsidRPr="009B411F" w:rsidRDefault="00AF4A42" w:rsidP="00201067">
      <w:pPr>
        <w:pageBreakBefore/>
        <w:ind w:left="5529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lastRenderedPageBreak/>
        <w:t xml:space="preserve">  </w:t>
      </w:r>
      <w:r w:rsidR="006F642C" w:rsidRPr="009B411F">
        <w:rPr>
          <w:rFonts w:ascii="Arial" w:hAnsi="Arial"/>
          <w:szCs w:val="22"/>
          <w:lang w:eastAsia="en-US"/>
        </w:rPr>
        <w:t>ПРИЛОЖЕНИЕ 8</w:t>
      </w:r>
    </w:p>
    <w:p w:rsidR="006F4104" w:rsidRPr="009B411F" w:rsidRDefault="00AF4A42" w:rsidP="00201067">
      <w:pPr>
        <w:ind w:left="5529"/>
        <w:jc w:val="center"/>
        <w:rPr>
          <w:rFonts w:ascii="Arial" w:hAnsi="Arial"/>
          <w:szCs w:val="22"/>
          <w:highlight w:val="magenta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 </w:t>
      </w:r>
      <w:r w:rsidR="00201067" w:rsidRPr="009B411F">
        <w:rPr>
          <w:rFonts w:ascii="Arial" w:hAnsi="Arial"/>
          <w:szCs w:val="22"/>
          <w:lang w:eastAsia="en-US"/>
        </w:rPr>
        <w:t xml:space="preserve">к </w:t>
      </w:r>
      <w:r w:rsidRPr="009B411F">
        <w:rPr>
          <w:rFonts w:ascii="Arial" w:hAnsi="Arial"/>
          <w:szCs w:val="22"/>
          <w:lang w:eastAsia="en-US"/>
        </w:rPr>
        <w:t>м</w:t>
      </w:r>
      <w:r w:rsidR="00201067" w:rsidRPr="009B411F">
        <w:rPr>
          <w:rFonts w:ascii="Arial" w:hAnsi="Arial"/>
          <w:szCs w:val="22"/>
          <w:lang w:eastAsia="en-US"/>
        </w:rPr>
        <w:t xml:space="preserve">униципальной программе </w:t>
      </w:r>
      <w:r w:rsidRPr="009B411F">
        <w:rPr>
          <w:rFonts w:ascii="Arial" w:hAnsi="Arial"/>
          <w:szCs w:val="22"/>
          <w:lang w:eastAsia="en-US"/>
        </w:rPr>
        <w:t>«Развитие образования</w:t>
      </w:r>
      <w:r w:rsidR="00201067" w:rsidRPr="009B411F">
        <w:rPr>
          <w:rFonts w:ascii="Arial" w:hAnsi="Arial"/>
          <w:szCs w:val="22"/>
          <w:lang w:eastAsia="en-US"/>
        </w:rPr>
        <w:t xml:space="preserve"> в Заринском районе»</w:t>
      </w:r>
      <w:r w:rsidRPr="009B411F">
        <w:rPr>
          <w:rFonts w:ascii="Arial" w:hAnsi="Arial"/>
          <w:szCs w:val="22"/>
          <w:lang w:eastAsia="en-US"/>
        </w:rPr>
        <w:t xml:space="preserve"> на 2021-2025 годы </w:t>
      </w:r>
    </w:p>
    <w:p w:rsidR="00201067" w:rsidRPr="009B411F" w:rsidRDefault="00201067" w:rsidP="000779D7">
      <w:pPr>
        <w:jc w:val="center"/>
        <w:rPr>
          <w:rFonts w:ascii="Arial" w:hAnsi="Arial"/>
          <w:szCs w:val="22"/>
          <w:highlight w:val="magenta"/>
          <w:lang w:eastAsia="en-US"/>
        </w:rPr>
      </w:pPr>
    </w:p>
    <w:p w:rsidR="00201067" w:rsidRPr="009B411F" w:rsidRDefault="00201067" w:rsidP="000779D7">
      <w:pPr>
        <w:jc w:val="center"/>
        <w:rPr>
          <w:rFonts w:ascii="Arial" w:hAnsi="Arial"/>
          <w:szCs w:val="22"/>
          <w:highlight w:val="magenta"/>
          <w:lang w:eastAsia="en-US"/>
        </w:rPr>
      </w:pPr>
    </w:p>
    <w:p w:rsidR="006F4104" w:rsidRPr="009B411F" w:rsidRDefault="00201067" w:rsidP="000779D7">
      <w:pPr>
        <w:jc w:val="center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1.</w:t>
      </w:r>
      <w:r w:rsidR="006F4104" w:rsidRPr="009B411F">
        <w:rPr>
          <w:rFonts w:ascii="Arial" w:hAnsi="Arial"/>
          <w:szCs w:val="22"/>
          <w:lang w:eastAsia="en-US"/>
        </w:rPr>
        <w:t>ПАСПОРТ</w:t>
      </w:r>
    </w:p>
    <w:p w:rsidR="006F4104" w:rsidRPr="009B411F" w:rsidRDefault="0009196D" w:rsidP="000779D7">
      <w:pPr>
        <w:spacing w:line="240" w:lineRule="exact"/>
        <w:jc w:val="center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подпрограммы 8</w:t>
      </w:r>
      <w:r w:rsidR="006F4104" w:rsidRPr="009B411F">
        <w:rPr>
          <w:rFonts w:ascii="Arial" w:hAnsi="Arial"/>
          <w:szCs w:val="22"/>
          <w:lang w:eastAsia="en-US"/>
        </w:rPr>
        <w:t xml:space="preserve"> «Защита прав и интересов детей-сирот и детей, оставшихся </w:t>
      </w:r>
    </w:p>
    <w:p w:rsidR="006F4104" w:rsidRPr="009B411F" w:rsidRDefault="006F4104" w:rsidP="00201067">
      <w:pPr>
        <w:spacing w:line="240" w:lineRule="exact"/>
        <w:jc w:val="center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без попечения родителей» </w:t>
      </w:r>
      <w:r w:rsidR="00201067" w:rsidRPr="009B411F">
        <w:rPr>
          <w:rFonts w:ascii="Arial" w:hAnsi="Arial"/>
          <w:szCs w:val="22"/>
          <w:lang w:eastAsia="en-US"/>
        </w:rPr>
        <w:t>на 2021-2025 годы</w:t>
      </w:r>
    </w:p>
    <w:p w:rsidR="006F4104" w:rsidRPr="009B411F" w:rsidRDefault="006F4104" w:rsidP="000779D7">
      <w:pPr>
        <w:jc w:val="center"/>
        <w:rPr>
          <w:rFonts w:ascii="Arial" w:hAnsi="Arial"/>
          <w:color w:val="FF0000"/>
          <w:szCs w:val="22"/>
          <w:lang w:eastAsia="en-US"/>
        </w:rPr>
      </w:pPr>
    </w:p>
    <w:tbl>
      <w:tblPr>
        <w:tblW w:w="49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958"/>
        <w:gridCol w:w="7685"/>
      </w:tblGrid>
      <w:tr w:rsidR="00CD7B5D" w:rsidRPr="009B411F" w:rsidTr="000746EE">
        <w:trPr>
          <w:trHeight w:val="657"/>
          <w:tblCellSpacing w:w="5" w:type="nil"/>
          <w:jc w:val="center"/>
        </w:trPr>
        <w:tc>
          <w:tcPr>
            <w:tcW w:w="425" w:type="dxa"/>
          </w:tcPr>
          <w:p w:rsidR="0009196D" w:rsidRPr="009B411F" w:rsidRDefault="0009196D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1.</w:t>
            </w:r>
          </w:p>
        </w:tc>
        <w:tc>
          <w:tcPr>
            <w:tcW w:w="1985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комитет Администрации Заринского района по образованию и делам молодежи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</w:p>
        </w:tc>
      </w:tr>
      <w:tr w:rsidR="00CD7B5D" w:rsidRPr="009B411F" w:rsidTr="000746EE">
        <w:trPr>
          <w:tblCellSpacing w:w="5" w:type="nil"/>
          <w:jc w:val="center"/>
        </w:trPr>
        <w:tc>
          <w:tcPr>
            <w:tcW w:w="425" w:type="dxa"/>
          </w:tcPr>
          <w:p w:rsidR="0009196D" w:rsidRPr="009B411F" w:rsidRDefault="0009196D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2.</w:t>
            </w:r>
          </w:p>
        </w:tc>
        <w:tc>
          <w:tcPr>
            <w:tcW w:w="1985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Участники 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подпрограммы</w:t>
            </w:r>
          </w:p>
        </w:tc>
        <w:tc>
          <w:tcPr>
            <w:tcW w:w="7796" w:type="dxa"/>
          </w:tcPr>
          <w:p w:rsidR="00E07E99" w:rsidRPr="009B411F" w:rsidRDefault="00E07E99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комитет Администрации Заринского района по образованию и делам молодежи;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управление социальной защиты по городу Заринску и Заринскому району;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органы местного самоуправления муниципальных образований (по согласованию);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организации для детей-сирот и детей, оставшихся без попечения родителей</w:t>
            </w:r>
          </w:p>
        </w:tc>
      </w:tr>
      <w:tr w:rsidR="00CD7B5D" w:rsidRPr="009B411F" w:rsidTr="000746EE">
        <w:trPr>
          <w:trHeight w:val="20"/>
          <w:tblCellSpacing w:w="5" w:type="nil"/>
          <w:jc w:val="center"/>
        </w:trPr>
        <w:tc>
          <w:tcPr>
            <w:tcW w:w="425" w:type="dxa"/>
          </w:tcPr>
          <w:p w:rsidR="0009196D" w:rsidRPr="009B411F" w:rsidRDefault="0009196D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3.</w:t>
            </w:r>
          </w:p>
        </w:tc>
        <w:tc>
          <w:tcPr>
            <w:tcW w:w="1985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Цель 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подпрограммы </w:t>
            </w:r>
          </w:p>
        </w:tc>
        <w:tc>
          <w:tcPr>
            <w:tcW w:w="7796" w:type="dxa"/>
          </w:tcPr>
          <w:p w:rsidR="0009196D" w:rsidRPr="009B411F" w:rsidRDefault="0009196D" w:rsidP="000779D7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CD7B5D" w:rsidRPr="009B411F" w:rsidTr="000746EE">
        <w:trPr>
          <w:trHeight w:val="20"/>
          <w:tblCellSpacing w:w="5" w:type="nil"/>
          <w:jc w:val="center"/>
        </w:trPr>
        <w:tc>
          <w:tcPr>
            <w:tcW w:w="425" w:type="dxa"/>
          </w:tcPr>
          <w:p w:rsidR="0009196D" w:rsidRPr="009B411F" w:rsidRDefault="0009196D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4.</w:t>
            </w:r>
          </w:p>
        </w:tc>
        <w:tc>
          <w:tcPr>
            <w:tcW w:w="1985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Задачи 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подпрограммы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</w:p>
        </w:tc>
        <w:tc>
          <w:tcPr>
            <w:tcW w:w="7796" w:type="dxa"/>
          </w:tcPr>
          <w:p w:rsidR="0009196D" w:rsidRPr="009B411F" w:rsidRDefault="0009196D" w:rsidP="000779D7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укрепление кадрового потенциала орган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а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опеки и попечительства;</w:t>
            </w:r>
          </w:p>
          <w:p w:rsidR="0009196D" w:rsidRPr="009B411F" w:rsidRDefault="0009196D" w:rsidP="000779D7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содействие семейному устройству детей-сирот и детей, оставшихся без попечения родителей, и укреплению замещающих семей; </w:t>
            </w:r>
          </w:p>
          <w:p w:rsidR="0009196D" w:rsidRPr="009B411F" w:rsidRDefault="0009196D" w:rsidP="000779D7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развитие постинтернатного сопровождения и социальной адаптации выпускников организаций для детей-сирот</w:t>
            </w:r>
          </w:p>
        </w:tc>
      </w:tr>
      <w:tr w:rsidR="00CD7B5D" w:rsidRPr="009B411F" w:rsidTr="000746EE">
        <w:trPr>
          <w:trHeight w:val="20"/>
          <w:tblCellSpacing w:w="5" w:type="nil"/>
          <w:jc w:val="center"/>
        </w:trPr>
        <w:tc>
          <w:tcPr>
            <w:tcW w:w="425" w:type="dxa"/>
          </w:tcPr>
          <w:p w:rsidR="0009196D" w:rsidRPr="009B411F" w:rsidRDefault="0009196D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5.</w:t>
            </w:r>
          </w:p>
        </w:tc>
        <w:tc>
          <w:tcPr>
            <w:tcW w:w="1985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Перечень мероприятий подпрограммы</w:t>
            </w:r>
          </w:p>
        </w:tc>
        <w:tc>
          <w:tcPr>
            <w:tcW w:w="7796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реализация программ повышения квалификации, профессиональной подготовки и переобучения сотрудников орган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а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опеки и попечительства;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формирование профессиональных компетенций сотрудников орган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а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опеки и попечительства путем повышения квалификации, профессиональной переподготовки, осуществления методической контрольной деятельности;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развитие служб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ы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сопровождения замещающих семей, взявших на воспитание ребенка (детей);</w:t>
            </w:r>
          </w:p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обеспечение деятельности служб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ы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постинтернатного сопровождения выпускников организаций для детей-сирот с целью их социализации в обществе;</w:t>
            </w:r>
          </w:p>
          <w:p w:rsidR="0009196D" w:rsidRPr="009B411F" w:rsidRDefault="0009196D" w:rsidP="000779D7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постинтернатный патронат детей-сирот и детей, оставшихся без попечения родителей,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</w:t>
            </w:r>
            <w:r w:rsidR="00E54ADF" w:rsidRPr="009B411F">
              <w:rPr>
                <w:rFonts w:ascii="Arial" w:hAnsi="Arial"/>
                <w:szCs w:val="22"/>
                <w:lang w:eastAsia="en-US"/>
              </w:rPr>
              <w:t>.</w:t>
            </w:r>
          </w:p>
        </w:tc>
      </w:tr>
      <w:tr w:rsidR="00CD7B5D" w:rsidRPr="009B411F" w:rsidTr="000746EE">
        <w:trPr>
          <w:trHeight w:val="20"/>
          <w:tblCellSpacing w:w="5" w:type="nil"/>
          <w:jc w:val="center"/>
        </w:trPr>
        <w:tc>
          <w:tcPr>
            <w:tcW w:w="425" w:type="dxa"/>
          </w:tcPr>
          <w:p w:rsidR="0009196D" w:rsidRPr="009B411F" w:rsidRDefault="0009196D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6.</w:t>
            </w:r>
          </w:p>
        </w:tc>
        <w:tc>
          <w:tcPr>
            <w:tcW w:w="1985" w:type="dxa"/>
          </w:tcPr>
          <w:p w:rsidR="0009196D" w:rsidRPr="009B411F" w:rsidRDefault="004D659F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Показатели подпрограммы</w:t>
            </w:r>
          </w:p>
        </w:tc>
        <w:tc>
          <w:tcPr>
            <w:tcW w:w="7796" w:type="dxa"/>
          </w:tcPr>
          <w:p w:rsidR="007C33DC" w:rsidRPr="009B411F" w:rsidRDefault="007C33DC" w:rsidP="007C3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доля работников орган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а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опеки и попечительства, прошедших повышение квалификации или профессиональную переподготовку, в общей численности работников данн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ого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орган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а</w:t>
            </w:r>
            <w:r w:rsidRPr="009B411F">
              <w:rPr>
                <w:rFonts w:ascii="Arial" w:hAnsi="Arial"/>
                <w:szCs w:val="22"/>
                <w:lang w:eastAsia="en-US"/>
              </w:rPr>
              <w:t>;</w:t>
            </w:r>
          </w:p>
          <w:p w:rsidR="007C33DC" w:rsidRPr="009B411F" w:rsidRDefault="007C33DC" w:rsidP="007C3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lastRenderedPageBreak/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занятости;</w:t>
            </w:r>
          </w:p>
          <w:p w:rsidR="0009196D" w:rsidRPr="009B411F" w:rsidRDefault="007C33DC" w:rsidP="007C3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доля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 ез попечения родителей, и общеобразовательных организаций для обучающихся, воспитанников с ограниченными возможностями здоровья, обеспеченных постинтернатным патронатом в период их обучения в профессиональных образовательных организациях, в общем числе выпускников таких организаций</w:t>
            </w:r>
          </w:p>
        </w:tc>
      </w:tr>
      <w:tr w:rsidR="00CD7B5D" w:rsidRPr="009B411F" w:rsidTr="000746EE">
        <w:trPr>
          <w:tblCellSpacing w:w="5" w:type="nil"/>
          <w:jc w:val="center"/>
        </w:trPr>
        <w:tc>
          <w:tcPr>
            <w:tcW w:w="425" w:type="dxa"/>
          </w:tcPr>
          <w:p w:rsidR="0009196D" w:rsidRPr="009B411F" w:rsidRDefault="004D659F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lastRenderedPageBreak/>
              <w:t>7</w:t>
            </w:r>
            <w:r w:rsidR="0009196D" w:rsidRPr="009B411F">
              <w:rPr>
                <w:rFonts w:ascii="Arial" w:hAnsi="Arial"/>
                <w:szCs w:val="22"/>
                <w:lang w:eastAsia="en-US"/>
              </w:rPr>
              <w:t>.</w:t>
            </w:r>
          </w:p>
        </w:tc>
        <w:tc>
          <w:tcPr>
            <w:tcW w:w="1985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Сроки и этапы реализации подпрограммы</w:t>
            </w:r>
          </w:p>
        </w:tc>
        <w:tc>
          <w:tcPr>
            <w:tcW w:w="7796" w:type="dxa"/>
          </w:tcPr>
          <w:p w:rsidR="0009196D" w:rsidRPr="009B411F" w:rsidRDefault="0009196D" w:rsidP="006F64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2021 </w:t>
            </w:r>
            <w:r w:rsidRPr="009B411F">
              <w:rPr>
                <w:rFonts w:ascii="Arial" w:hAnsi="Arial"/>
                <w:szCs w:val="22"/>
                <w:lang w:eastAsia="en-US"/>
              </w:rPr>
              <w:sym w:font="Symbol" w:char="F02D"/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2025 годы без деления на этапы</w:t>
            </w:r>
          </w:p>
        </w:tc>
      </w:tr>
      <w:tr w:rsidR="00CD7B5D" w:rsidRPr="009B411F" w:rsidTr="000746EE">
        <w:trPr>
          <w:trHeight w:val="360"/>
          <w:tblCellSpacing w:w="5" w:type="nil"/>
          <w:jc w:val="center"/>
        </w:trPr>
        <w:tc>
          <w:tcPr>
            <w:tcW w:w="425" w:type="dxa"/>
          </w:tcPr>
          <w:p w:rsidR="004D659F" w:rsidRPr="009B411F" w:rsidRDefault="004D659F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8.</w:t>
            </w:r>
          </w:p>
        </w:tc>
        <w:tc>
          <w:tcPr>
            <w:tcW w:w="1985" w:type="dxa"/>
          </w:tcPr>
          <w:p w:rsidR="004D659F" w:rsidRPr="009B411F" w:rsidRDefault="004D659F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Объемы финансирования подпрограммы</w:t>
            </w:r>
          </w:p>
        </w:tc>
        <w:tc>
          <w:tcPr>
            <w:tcW w:w="7796" w:type="dxa"/>
            <w:shd w:val="clear" w:color="auto" w:fill="auto"/>
          </w:tcPr>
          <w:p w:rsidR="007C33DC" w:rsidRPr="009B411F" w:rsidRDefault="007C33DC" w:rsidP="00E07E99">
            <w:pPr>
              <w:spacing w:line="240" w:lineRule="exact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 xml:space="preserve">общий объем финансирования подпрограммы 8 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 xml:space="preserve">«Защита прав и интересов детей-сирот и детей, оставшихся без попечения родителей» на 2021-2025 годы 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муниципальной программы «Развитие 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 xml:space="preserve">образования в Заринском районе» на 2021-2025 годы </w:t>
            </w:r>
            <w:r w:rsidRPr="009B411F">
              <w:rPr>
                <w:rFonts w:ascii="Arial" w:hAnsi="Arial"/>
                <w:szCs w:val="22"/>
                <w:lang w:eastAsia="en-US"/>
              </w:rPr>
              <w:t>(далее – «подпрограмма 8») составляет 0,0 тыс. рублей, из них: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из местного бюджета 0,0 тыс. рублей, в том числе по годам: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2021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2022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2023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2024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2025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из краевого бюджета 0,0 тыс.рублей, в том числе по годам: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2021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2022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2023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2024 год -  0,0 тыс. рублей;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2025 год -  0,0 тыс. рублей.</w:t>
            </w:r>
          </w:p>
          <w:p w:rsidR="007C33DC" w:rsidRPr="009B411F" w:rsidRDefault="007C33DC" w:rsidP="007C33DC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4D659F" w:rsidRPr="009B411F" w:rsidRDefault="007C33DC" w:rsidP="00E07E99">
            <w:pPr>
              <w:jc w:val="both"/>
              <w:rPr>
                <w:rFonts w:ascii="Arial" w:hAnsi="Arial"/>
                <w:color w:val="FF0000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Объем финансирования за счет бюджета муниципального образования За-ринский район подлежит ежегодному ут</w:t>
            </w:r>
            <w:r w:rsidR="007A5AE9" w:rsidRPr="009B411F">
              <w:rPr>
                <w:rFonts w:ascii="Arial" w:hAnsi="Arial"/>
                <w:szCs w:val="22"/>
                <w:lang w:eastAsia="en-US"/>
              </w:rPr>
              <w:t>очнению в соответствии с решени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ем Заринского районного Совета народных депутатов о бюджете муниципального образования </w:t>
            </w:r>
            <w:r w:rsidR="007A5AE9" w:rsidRPr="009B411F">
              <w:rPr>
                <w:rFonts w:ascii="Arial" w:hAnsi="Arial"/>
                <w:szCs w:val="22"/>
                <w:lang w:eastAsia="en-US"/>
              </w:rPr>
              <w:t>Заринский район на очередной фи</w:t>
            </w:r>
            <w:r w:rsidRPr="009B411F">
              <w:rPr>
                <w:rFonts w:ascii="Arial" w:hAnsi="Arial"/>
                <w:szCs w:val="22"/>
                <w:lang w:eastAsia="en-US"/>
              </w:rPr>
              <w:t>нансовый год.</w:t>
            </w:r>
          </w:p>
        </w:tc>
      </w:tr>
      <w:tr w:rsidR="0009196D" w:rsidRPr="009B411F" w:rsidTr="000746EE">
        <w:trPr>
          <w:trHeight w:val="360"/>
          <w:tblCellSpacing w:w="5" w:type="nil"/>
          <w:jc w:val="center"/>
        </w:trPr>
        <w:tc>
          <w:tcPr>
            <w:tcW w:w="425" w:type="dxa"/>
          </w:tcPr>
          <w:p w:rsidR="0009196D" w:rsidRPr="009B411F" w:rsidRDefault="004D659F" w:rsidP="004D659F">
            <w:pPr>
              <w:widowControl w:val="0"/>
              <w:autoSpaceDE w:val="0"/>
              <w:autoSpaceDN w:val="0"/>
              <w:adjustRightInd w:val="0"/>
              <w:ind w:right="-169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9</w:t>
            </w:r>
            <w:r w:rsidR="0009196D" w:rsidRPr="009B411F">
              <w:rPr>
                <w:rFonts w:ascii="Arial" w:hAnsi="Arial"/>
                <w:szCs w:val="22"/>
                <w:lang w:eastAsia="en-US"/>
              </w:rPr>
              <w:t>.</w:t>
            </w:r>
          </w:p>
        </w:tc>
        <w:tc>
          <w:tcPr>
            <w:tcW w:w="1985" w:type="dxa"/>
          </w:tcPr>
          <w:p w:rsidR="0009196D" w:rsidRPr="009B411F" w:rsidRDefault="0009196D" w:rsidP="000779D7">
            <w:pPr>
              <w:widowControl w:val="0"/>
              <w:autoSpaceDE w:val="0"/>
              <w:autoSpaceDN w:val="0"/>
              <w:adjustRightInd w:val="0"/>
              <w:ind w:right="256"/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796" w:type="dxa"/>
            <w:shd w:val="clear" w:color="auto" w:fill="auto"/>
          </w:tcPr>
          <w:p w:rsidR="0009196D" w:rsidRPr="009B411F" w:rsidRDefault="0009196D" w:rsidP="000779D7">
            <w:pPr>
              <w:jc w:val="both"/>
              <w:rPr>
                <w:rFonts w:ascii="Arial" w:hAnsi="Arial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увеличение доли работников орган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а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опеки и попечительства, прошедших повышение квалификации или профессиональную переподготовку, в общей численности работников данн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ого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орган</w:t>
            </w:r>
            <w:r w:rsidR="00E07E99" w:rsidRPr="009B411F">
              <w:rPr>
                <w:rFonts w:ascii="Arial" w:hAnsi="Arial"/>
                <w:szCs w:val="22"/>
                <w:lang w:eastAsia="en-US"/>
              </w:rPr>
              <w:t>а</w:t>
            </w:r>
            <w:r w:rsidRPr="009B411F">
              <w:rPr>
                <w:rFonts w:ascii="Arial" w:hAnsi="Arial"/>
                <w:szCs w:val="22"/>
                <w:lang w:eastAsia="en-US"/>
              </w:rPr>
              <w:t xml:space="preserve"> до 100 %;</w:t>
            </w:r>
          </w:p>
          <w:p w:rsidR="0009196D" w:rsidRPr="009B411F" w:rsidRDefault="0009196D" w:rsidP="007A5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szCs w:val="22"/>
                <w:lang w:eastAsia="en-US"/>
              </w:rPr>
            </w:pPr>
            <w:r w:rsidRPr="009B411F">
              <w:rPr>
                <w:rFonts w:ascii="Arial" w:hAnsi="Arial"/>
                <w:szCs w:val="22"/>
                <w:lang w:eastAsia="en-US"/>
              </w:rPr>
      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занятости, до 100 %</w:t>
            </w:r>
          </w:p>
        </w:tc>
      </w:tr>
    </w:tbl>
    <w:p w:rsidR="006F4104" w:rsidRPr="009B411F" w:rsidRDefault="006F4104" w:rsidP="000779D7">
      <w:pPr>
        <w:jc w:val="both"/>
        <w:rPr>
          <w:rFonts w:ascii="Arial" w:hAnsi="Arial"/>
          <w:color w:val="FF0000"/>
          <w:szCs w:val="22"/>
          <w:lang w:eastAsia="en-US"/>
        </w:rPr>
      </w:pPr>
    </w:p>
    <w:p w:rsidR="006F4104" w:rsidRPr="009B411F" w:rsidRDefault="00D60F75" w:rsidP="000779D7">
      <w:pPr>
        <w:widowControl w:val="0"/>
        <w:autoSpaceDE w:val="0"/>
        <w:autoSpaceDN w:val="0"/>
        <w:jc w:val="center"/>
        <w:outlineLvl w:val="2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2</w:t>
      </w:r>
      <w:r w:rsidR="006F4104" w:rsidRPr="009B411F">
        <w:rPr>
          <w:rFonts w:ascii="Arial" w:hAnsi="Arial"/>
          <w:szCs w:val="22"/>
          <w:lang w:eastAsia="en-US"/>
        </w:rPr>
        <w:t xml:space="preserve">. Общая характеристика сферы реализации подпрограммы </w:t>
      </w:r>
      <w:r w:rsidR="008D158B" w:rsidRPr="009B411F">
        <w:rPr>
          <w:rFonts w:ascii="Arial" w:hAnsi="Arial"/>
          <w:szCs w:val="22"/>
          <w:lang w:eastAsia="en-US"/>
        </w:rPr>
        <w:t>8</w:t>
      </w:r>
    </w:p>
    <w:p w:rsidR="006F4104" w:rsidRPr="009B411F" w:rsidRDefault="006F4104" w:rsidP="000779D7">
      <w:pPr>
        <w:autoSpaceDE w:val="0"/>
        <w:autoSpaceDN w:val="0"/>
        <w:adjustRightInd w:val="0"/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 системы их постинтернатного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семейным.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pacing w:val="-4"/>
          <w:szCs w:val="22"/>
          <w:lang w:eastAsia="en-US"/>
        </w:rPr>
      </w:pPr>
      <w:r w:rsidRPr="009B411F">
        <w:rPr>
          <w:rFonts w:ascii="Arial" w:hAnsi="Arial"/>
          <w:spacing w:val="-4"/>
          <w:szCs w:val="22"/>
          <w:lang w:eastAsia="en-US"/>
        </w:rPr>
        <w:t xml:space="preserve">Указом Президента Российской Федерации от </w:t>
      </w:r>
      <w:r w:rsidRPr="009B411F">
        <w:rPr>
          <w:rFonts w:ascii="Arial" w:eastAsia="Calibri" w:hAnsi="Arial"/>
          <w:szCs w:val="22"/>
          <w:lang w:eastAsia="en-US"/>
        </w:rPr>
        <w:t xml:space="preserve">29.05.2017 </w:t>
      </w:r>
      <w:r w:rsidRPr="009B411F">
        <w:rPr>
          <w:rFonts w:ascii="Arial" w:eastAsia="Calibri" w:hAnsi="Arial"/>
          <w:bCs/>
          <w:szCs w:val="22"/>
          <w:lang w:eastAsia="en-US"/>
        </w:rPr>
        <w:t xml:space="preserve">№ 240 2018 </w:t>
      </w:r>
      <w:r w:rsidRPr="009B411F">
        <w:rPr>
          <w:rFonts w:ascii="Arial" w:eastAsia="Calibri" w:hAnsi="Arial"/>
          <w:bCs/>
          <w:szCs w:val="22"/>
          <w:lang w:eastAsia="en-US"/>
        </w:rPr>
        <w:sym w:font="Symbol" w:char="F02D"/>
      </w:r>
      <w:r w:rsidRPr="009B411F">
        <w:rPr>
          <w:rFonts w:ascii="Arial" w:eastAsia="Calibri" w:hAnsi="Arial"/>
          <w:bCs/>
          <w:szCs w:val="22"/>
          <w:lang w:eastAsia="en-US"/>
        </w:rPr>
        <w:t xml:space="preserve"> 2027 годы объявлены в Российской Федерации Десятилетием детства. </w:t>
      </w:r>
      <w:r w:rsidRPr="009B411F">
        <w:rPr>
          <w:rFonts w:ascii="Arial" w:hAnsi="Arial"/>
          <w:spacing w:val="-4"/>
          <w:szCs w:val="22"/>
          <w:lang w:eastAsia="en-US"/>
        </w:rPr>
        <w:t xml:space="preserve">Распоряжением Правительства Российской Федерации </w:t>
      </w:r>
      <w:r w:rsidRPr="009B411F">
        <w:rPr>
          <w:rFonts w:ascii="Arial" w:hAnsi="Arial"/>
          <w:szCs w:val="22"/>
          <w:lang w:eastAsia="en-US"/>
        </w:rPr>
        <w:t xml:space="preserve">от 06.07.2018 № 1375-р утвержден </w:t>
      </w:r>
      <w:r w:rsidRPr="009B411F">
        <w:rPr>
          <w:rFonts w:ascii="Arial" w:hAnsi="Arial"/>
          <w:spacing w:val="-4"/>
          <w:szCs w:val="22"/>
          <w:lang w:eastAsia="en-US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bCs/>
          <w:kern w:val="36"/>
          <w:szCs w:val="22"/>
          <w:lang w:eastAsia="en-US"/>
        </w:rPr>
        <w:t xml:space="preserve">Указ Президента Российской Федерации от 28.12.2012 № 1688 </w:t>
      </w:r>
      <w:r w:rsidRPr="009B411F">
        <w:rPr>
          <w:rFonts w:ascii="Arial" w:hAnsi="Arial"/>
          <w:bCs/>
          <w:szCs w:val="22"/>
          <w:lang w:eastAsia="en-US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9B411F">
        <w:rPr>
          <w:rFonts w:ascii="Arial" w:hAnsi="Arial"/>
          <w:szCs w:val="22"/>
          <w:lang w:eastAsia="en-US"/>
        </w:rPr>
        <w:t>руководителям высших исполнительных органов государственной власти субъектов Российской Федерации</w:t>
      </w:r>
      <w:r w:rsidR="00AA30E8" w:rsidRPr="009B411F">
        <w:rPr>
          <w:rFonts w:ascii="Arial" w:hAnsi="Arial"/>
          <w:szCs w:val="22"/>
          <w:lang w:eastAsia="en-US"/>
        </w:rPr>
        <w:t xml:space="preserve"> </w:t>
      </w:r>
      <w:r w:rsidRPr="009B411F">
        <w:rPr>
          <w:rFonts w:ascii="Arial" w:hAnsi="Arial"/>
          <w:szCs w:val="22"/>
          <w:lang w:eastAsia="en-US"/>
        </w:rPr>
        <w:t>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Разработка подпрограммы 8 обусловлена необходимостью разрешения вышеперечисленных </w:t>
      </w:r>
      <w:r w:rsidR="00AA30E8" w:rsidRPr="009B411F">
        <w:rPr>
          <w:rFonts w:ascii="Arial" w:hAnsi="Arial"/>
          <w:szCs w:val="22"/>
          <w:lang w:eastAsia="en-US"/>
        </w:rPr>
        <w:t>задач</w:t>
      </w:r>
      <w:r w:rsidRPr="009B411F">
        <w:rPr>
          <w:rFonts w:ascii="Arial" w:hAnsi="Arial"/>
          <w:szCs w:val="22"/>
          <w:lang w:eastAsia="en-US"/>
        </w:rPr>
        <w:t xml:space="preserve"> с целью реализации приоритетного права каждого ребенка жить и воспитываться в семье, обеспечения защиты его прав и интересов</w:t>
      </w:r>
      <w:r w:rsidR="00E07E99" w:rsidRPr="009B411F">
        <w:rPr>
          <w:rFonts w:ascii="Arial" w:hAnsi="Arial"/>
          <w:szCs w:val="22"/>
          <w:lang w:eastAsia="en-US"/>
        </w:rPr>
        <w:t xml:space="preserve"> на территории Заринского района.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FF0000"/>
          <w:szCs w:val="22"/>
          <w:lang w:eastAsia="en-US"/>
        </w:rPr>
      </w:pPr>
    </w:p>
    <w:p w:rsidR="00B52C69" w:rsidRPr="009B411F" w:rsidRDefault="00B52C69" w:rsidP="00D60F75">
      <w:pPr>
        <w:ind w:firstLine="709"/>
        <w:jc w:val="center"/>
        <w:rPr>
          <w:rFonts w:ascii="Arial" w:hAnsi="Arial"/>
          <w:szCs w:val="22"/>
          <w:lang w:eastAsia="en-US"/>
        </w:rPr>
      </w:pPr>
    </w:p>
    <w:p w:rsidR="00B52C69" w:rsidRPr="009B411F" w:rsidRDefault="00B52C69" w:rsidP="00D60F75">
      <w:pPr>
        <w:ind w:firstLine="709"/>
        <w:jc w:val="center"/>
        <w:rPr>
          <w:rFonts w:ascii="Arial" w:hAnsi="Arial"/>
          <w:szCs w:val="22"/>
          <w:lang w:eastAsia="en-US"/>
        </w:rPr>
      </w:pPr>
    </w:p>
    <w:p w:rsidR="00D60F75" w:rsidRPr="009B411F" w:rsidRDefault="00D60F75" w:rsidP="00D60F75">
      <w:pPr>
        <w:ind w:firstLine="709"/>
        <w:jc w:val="center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3. Приоритетные направления реализации подпрограммы 8,</w:t>
      </w:r>
    </w:p>
    <w:p w:rsidR="00AA30E8" w:rsidRPr="009B411F" w:rsidRDefault="00D60F75" w:rsidP="00D60F75">
      <w:pPr>
        <w:ind w:firstLine="709"/>
        <w:jc w:val="center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цели, задачи, описание основных ожидаемых конечных результатов, сроков и  </w:t>
      </w:r>
    </w:p>
    <w:p w:rsidR="006F4104" w:rsidRPr="009B411F" w:rsidRDefault="00D60F75" w:rsidP="00D60F75">
      <w:pPr>
        <w:ind w:firstLine="709"/>
        <w:jc w:val="center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этапов ее  реализации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Основными документами, определяющими стратегию государственной политики в сфере</w:t>
      </w:r>
      <w:r w:rsidRPr="009B411F">
        <w:rPr>
          <w:rFonts w:ascii="Arial" w:hAnsi="Arial"/>
          <w:bCs/>
          <w:szCs w:val="22"/>
          <w:lang w:eastAsia="en-US"/>
        </w:rPr>
        <w:t xml:space="preserve"> защиты детей-сирот и детей, оставшихся без попечения родителей</w:t>
      </w:r>
      <w:r w:rsidRPr="009B411F">
        <w:rPr>
          <w:rFonts w:ascii="Arial" w:hAnsi="Arial"/>
          <w:szCs w:val="22"/>
          <w:lang w:eastAsia="en-US"/>
        </w:rPr>
        <w:t xml:space="preserve">, являются: 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федеральные законы: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от 24.04.2008 № 48-ФЗ «Об опеке и попечительстве»;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bCs/>
          <w:kern w:val="36"/>
          <w:szCs w:val="22"/>
          <w:lang w:eastAsia="en-US"/>
        </w:rPr>
      </w:pPr>
      <w:r w:rsidRPr="009B411F">
        <w:rPr>
          <w:rFonts w:ascii="Arial" w:hAnsi="Arial"/>
          <w:bCs/>
          <w:kern w:val="36"/>
          <w:szCs w:val="22"/>
          <w:lang w:eastAsia="en-US"/>
        </w:rPr>
        <w:t>указы Президента Российской Федерации: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kern w:val="36"/>
          <w:szCs w:val="22"/>
          <w:lang w:eastAsia="en-US"/>
        </w:rPr>
        <w:t xml:space="preserve">от 28.12.2012 № 1688 </w:t>
      </w:r>
      <w:r w:rsidRPr="009B411F">
        <w:rPr>
          <w:rFonts w:ascii="Arial" w:hAnsi="Arial"/>
          <w:bCs/>
          <w:szCs w:val="22"/>
          <w:lang w:eastAsia="en-US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от 29.05.2017 № 240 «Об объявлении в Российской Федерации Десятилетия детства»;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bCs/>
          <w:szCs w:val="22"/>
          <w:lang w:eastAsia="en-US"/>
        </w:rPr>
      </w:pPr>
      <w:r w:rsidRPr="009B411F">
        <w:rPr>
          <w:rFonts w:ascii="Arial" w:hAnsi="Arial"/>
          <w:bCs/>
          <w:szCs w:val="22"/>
          <w:lang w:eastAsia="en-US"/>
        </w:rPr>
        <w:lastRenderedPageBreak/>
        <w:t xml:space="preserve">Цели и задачи, закрепленные вышеуказанными документами, содержатся в региональных нормативных актах:  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законы Алтайского края: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6F4104" w:rsidRPr="009B411F" w:rsidRDefault="006F4104" w:rsidP="000779D7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постановление Администрации Алтайского края от 02.09.2010 № 387      «Об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родителей».</w:t>
      </w:r>
    </w:p>
    <w:p w:rsidR="006F4104" w:rsidRPr="009B411F" w:rsidRDefault="006F4104" w:rsidP="000779D7">
      <w:pPr>
        <w:autoSpaceDE w:val="0"/>
        <w:autoSpaceDN w:val="0"/>
        <w:adjustRightInd w:val="0"/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6F4104" w:rsidRPr="009B411F" w:rsidRDefault="006F4104" w:rsidP="000779D7">
      <w:pPr>
        <w:autoSpaceDE w:val="0"/>
        <w:autoSpaceDN w:val="0"/>
        <w:adjustRightInd w:val="0"/>
        <w:ind w:firstLine="708"/>
        <w:jc w:val="both"/>
        <w:rPr>
          <w:rFonts w:ascii="Arial" w:hAnsi="Arial"/>
          <w:spacing w:val="-4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содействие их семейному устройству и интеграции в общество; 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pacing w:val="-4"/>
          <w:szCs w:val="22"/>
          <w:lang w:eastAsia="en-US"/>
        </w:rPr>
      </w:pPr>
      <w:r w:rsidRPr="009B411F">
        <w:rPr>
          <w:rFonts w:ascii="Arial" w:hAnsi="Arial"/>
          <w:spacing w:val="-4"/>
          <w:szCs w:val="22"/>
          <w:lang w:eastAsia="en-US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pacing w:val="-4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совершенствование постинтернатного сопровождения и социальной адаптации выпускников организаций для детей-сирот, развитие служб постинтернатного сопровождения выпускников организаций для детей-сирот, а также 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6F4104" w:rsidRPr="009B411F" w:rsidRDefault="006F4104" w:rsidP="007C33D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 xml:space="preserve">Цели, задачи </w:t>
      </w:r>
      <w:r w:rsidR="008D158B" w:rsidRPr="009B411F">
        <w:rPr>
          <w:rFonts w:ascii="Arial" w:hAnsi="Arial"/>
          <w:szCs w:val="22"/>
          <w:lang w:eastAsia="en-US"/>
        </w:rPr>
        <w:t>подпрограммы 8</w:t>
      </w:r>
      <w:r w:rsidR="007A5AE9" w:rsidRPr="009B411F">
        <w:rPr>
          <w:rFonts w:ascii="Arial" w:hAnsi="Arial"/>
          <w:szCs w:val="22"/>
          <w:lang w:eastAsia="en-US"/>
        </w:rPr>
        <w:t>.</w:t>
      </w:r>
    </w:p>
    <w:p w:rsidR="00AA30E8" w:rsidRPr="009B411F" w:rsidRDefault="006F4104" w:rsidP="00AA30E8">
      <w:pPr>
        <w:ind w:firstLine="708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bCs/>
          <w:iCs/>
          <w:szCs w:val="22"/>
          <w:lang w:eastAsia="en-US"/>
        </w:rPr>
        <w:t>Целью подпрограммы</w:t>
      </w:r>
      <w:r w:rsidR="00AA30E8" w:rsidRPr="009B411F">
        <w:rPr>
          <w:rFonts w:ascii="Arial" w:hAnsi="Arial"/>
          <w:bCs/>
          <w:iCs/>
          <w:szCs w:val="22"/>
          <w:lang w:eastAsia="en-US"/>
        </w:rPr>
        <w:t xml:space="preserve"> 8</w:t>
      </w:r>
      <w:r w:rsidR="00D60F75" w:rsidRPr="009B411F">
        <w:rPr>
          <w:rFonts w:ascii="Arial" w:hAnsi="Arial"/>
          <w:bCs/>
          <w:iCs/>
          <w:szCs w:val="22"/>
          <w:lang w:eastAsia="en-US"/>
        </w:rPr>
        <w:t xml:space="preserve"> являетс</w:t>
      </w:r>
      <w:r w:rsidR="00AA30E8" w:rsidRPr="009B411F">
        <w:rPr>
          <w:rFonts w:ascii="Arial" w:hAnsi="Arial"/>
          <w:bCs/>
          <w:iCs/>
          <w:szCs w:val="22"/>
          <w:lang w:eastAsia="en-US"/>
        </w:rPr>
        <w:t>я</w:t>
      </w:r>
      <w:r w:rsidR="00D60F75" w:rsidRPr="009B411F">
        <w:rPr>
          <w:rFonts w:ascii="Arial" w:hAnsi="Arial"/>
          <w:bCs/>
          <w:iCs/>
          <w:szCs w:val="22"/>
          <w:lang w:eastAsia="en-US"/>
        </w:rPr>
        <w:t>:</w:t>
      </w:r>
      <w:r w:rsidRPr="009B411F">
        <w:rPr>
          <w:rFonts w:ascii="Arial" w:hAnsi="Arial"/>
          <w:bCs/>
          <w:iCs/>
          <w:szCs w:val="22"/>
          <w:lang w:eastAsia="en-US"/>
        </w:rPr>
        <w:t xml:space="preserve"> </w:t>
      </w:r>
      <w:r w:rsidR="00AA30E8" w:rsidRPr="009B411F">
        <w:rPr>
          <w:rFonts w:ascii="Arial" w:hAnsi="Arial"/>
          <w:szCs w:val="22"/>
          <w:lang w:eastAsia="en-US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6F4104" w:rsidRPr="009B411F" w:rsidRDefault="008D158B" w:rsidP="000779D7">
      <w:pPr>
        <w:ind w:firstLine="709"/>
        <w:jc w:val="both"/>
        <w:rPr>
          <w:rFonts w:ascii="Arial" w:hAnsi="Arial"/>
          <w:bCs/>
          <w:iCs/>
          <w:szCs w:val="22"/>
          <w:lang w:eastAsia="en-US"/>
        </w:rPr>
      </w:pPr>
      <w:r w:rsidRPr="009B411F">
        <w:rPr>
          <w:rFonts w:ascii="Arial" w:hAnsi="Arial"/>
          <w:bCs/>
          <w:iCs/>
          <w:szCs w:val="22"/>
          <w:lang w:eastAsia="en-US"/>
        </w:rPr>
        <w:t>В ходе реализации подпрограммы 8</w:t>
      </w:r>
      <w:r w:rsidR="006F4104" w:rsidRPr="009B411F">
        <w:rPr>
          <w:rFonts w:ascii="Arial" w:hAnsi="Arial"/>
          <w:bCs/>
          <w:iCs/>
          <w:szCs w:val="22"/>
          <w:lang w:eastAsia="en-US"/>
        </w:rPr>
        <w:t xml:space="preserve"> будут решены следующие задачи: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укрепление кадрового потенциала сотрудников орган</w:t>
      </w:r>
      <w:r w:rsidR="00AA30E8" w:rsidRPr="009B411F">
        <w:rPr>
          <w:rFonts w:ascii="Arial" w:hAnsi="Arial"/>
          <w:szCs w:val="22"/>
          <w:lang w:eastAsia="en-US"/>
        </w:rPr>
        <w:t>а</w:t>
      </w:r>
      <w:r w:rsidRPr="009B411F">
        <w:rPr>
          <w:rFonts w:ascii="Arial" w:hAnsi="Arial"/>
          <w:szCs w:val="22"/>
          <w:lang w:eastAsia="en-US"/>
        </w:rPr>
        <w:t xml:space="preserve"> опеки и попечительства;</w:t>
      </w:r>
    </w:p>
    <w:p w:rsidR="006F4104" w:rsidRPr="009B411F" w:rsidRDefault="006F4104" w:rsidP="000779D7">
      <w:pPr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содействие семейному устройству детей-сирот и детей, оставшихся без попечения родителей, и укреплению замещающих семей; 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развитие постинтернатного сопровождения и социальной адаптации выпускников организаций для детей-сирот.</w:t>
      </w:r>
    </w:p>
    <w:p w:rsidR="006F4104" w:rsidRPr="009B411F" w:rsidRDefault="007C33DC" w:rsidP="001821B1">
      <w:pPr>
        <w:widowControl w:val="0"/>
        <w:tabs>
          <w:tab w:val="left" w:pos="709"/>
        </w:tabs>
        <w:ind w:firstLine="709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Ожидаемые</w:t>
      </w:r>
      <w:r w:rsidR="006F4104" w:rsidRPr="009B411F">
        <w:rPr>
          <w:rFonts w:ascii="Arial" w:eastAsia="Calibri" w:hAnsi="Arial"/>
          <w:szCs w:val="22"/>
          <w:lang w:eastAsia="en-US"/>
        </w:rPr>
        <w:t xml:space="preserve"> конечные результаты реализации </w:t>
      </w:r>
      <w:r w:rsidR="008D158B" w:rsidRPr="009B411F">
        <w:rPr>
          <w:rFonts w:ascii="Arial" w:hAnsi="Arial"/>
          <w:szCs w:val="22"/>
          <w:lang w:eastAsia="en-US"/>
        </w:rPr>
        <w:t>подпрограммы 8</w:t>
      </w:r>
      <w:r w:rsidR="007A5AE9" w:rsidRPr="009B411F">
        <w:rPr>
          <w:rFonts w:ascii="Arial" w:hAnsi="Arial"/>
          <w:szCs w:val="22"/>
          <w:lang w:eastAsia="en-US"/>
        </w:rPr>
        <w:t>.</w:t>
      </w:r>
    </w:p>
    <w:p w:rsidR="00E54ADF" w:rsidRPr="009B411F" w:rsidRDefault="006F4104" w:rsidP="000779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Показатели подпрограммы 8</w:t>
      </w:r>
      <w:r w:rsidR="00E54ADF" w:rsidRPr="009B411F">
        <w:rPr>
          <w:rFonts w:ascii="Arial" w:hAnsi="Arial"/>
          <w:szCs w:val="22"/>
          <w:lang w:eastAsia="en-US"/>
        </w:rPr>
        <w:t>:</w:t>
      </w:r>
    </w:p>
    <w:p w:rsidR="00E54ADF" w:rsidRPr="009B411F" w:rsidRDefault="006F4104" w:rsidP="00E54A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color w:val="FF0000"/>
          <w:szCs w:val="22"/>
          <w:lang w:eastAsia="en-US"/>
        </w:rPr>
        <w:t xml:space="preserve"> </w:t>
      </w:r>
      <w:r w:rsidR="00E54ADF" w:rsidRPr="009B411F">
        <w:rPr>
          <w:rFonts w:ascii="Arial" w:hAnsi="Arial"/>
          <w:szCs w:val="22"/>
          <w:lang w:eastAsia="en-US"/>
        </w:rPr>
        <w:t>доля работников органа опеки и попечительства, прошедших повышение квалификации или профессиональную переподготовку, в общей численности работников данного органа;</w:t>
      </w:r>
    </w:p>
    <w:p w:rsidR="00E54ADF" w:rsidRPr="009B411F" w:rsidRDefault="00E54ADF" w:rsidP="00E54A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занятости;</w:t>
      </w:r>
    </w:p>
    <w:p w:rsidR="006F4104" w:rsidRPr="009B411F" w:rsidRDefault="006F4104" w:rsidP="000779D7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>Реализация подпрограммы 8 обеспечит достижение следующих результатов:</w:t>
      </w:r>
    </w:p>
    <w:p w:rsidR="00E54ADF" w:rsidRPr="009B411F" w:rsidRDefault="00E54ADF" w:rsidP="00E54ADF">
      <w:pPr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увеличение доли работников органа опеки и попечительства, прошедших повышение квалификации или профессиональную переподготовку, в общей численности работников данного органа до 100 %;</w:t>
      </w:r>
    </w:p>
    <w:p w:rsidR="00E54ADF" w:rsidRPr="009B411F" w:rsidRDefault="00E54ADF" w:rsidP="00E54ADF">
      <w:pPr>
        <w:widowControl w:val="0"/>
        <w:tabs>
          <w:tab w:val="left" w:pos="709"/>
        </w:tabs>
        <w:ind w:firstLine="709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 </w:t>
      </w:r>
      <w:r w:rsidRPr="009B411F">
        <w:rPr>
          <w:rFonts w:ascii="Arial" w:hAnsi="Arial"/>
          <w:szCs w:val="22"/>
          <w:lang w:eastAsia="en-US"/>
        </w:rPr>
        <w:lastRenderedPageBreak/>
        <w:t>предоставления государственных услуг в области образования, социальной помощи, содействия трудовой занятости, до 100 %.</w:t>
      </w:r>
    </w:p>
    <w:p w:rsidR="006F4104" w:rsidRPr="009B411F" w:rsidRDefault="006F4104" w:rsidP="00E54ADF">
      <w:pPr>
        <w:widowControl w:val="0"/>
        <w:tabs>
          <w:tab w:val="left" w:pos="709"/>
        </w:tabs>
        <w:ind w:firstLine="709"/>
        <w:rPr>
          <w:rFonts w:ascii="Arial" w:eastAsia="Calibri" w:hAnsi="Arial"/>
          <w:szCs w:val="22"/>
          <w:lang w:eastAsia="en-US"/>
        </w:rPr>
      </w:pPr>
      <w:r w:rsidRPr="009B411F">
        <w:rPr>
          <w:rFonts w:ascii="Arial" w:eastAsia="Calibri" w:hAnsi="Arial"/>
          <w:szCs w:val="22"/>
          <w:lang w:eastAsia="en-US"/>
        </w:rPr>
        <w:t xml:space="preserve">Сроки реализации </w:t>
      </w:r>
      <w:r w:rsidRPr="009B411F">
        <w:rPr>
          <w:rFonts w:ascii="Arial" w:hAnsi="Arial"/>
          <w:szCs w:val="22"/>
          <w:lang w:eastAsia="en-US"/>
        </w:rPr>
        <w:t xml:space="preserve">подпрограммы </w:t>
      </w:r>
      <w:r w:rsidR="008D158B" w:rsidRPr="009B411F">
        <w:rPr>
          <w:rFonts w:ascii="Arial" w:hAnsi="Arial"/>
          <w:szCs w:val="22"/>
          <w:lang w:eastAsia="en-US"/>
        </w:rPr>
        <w:t>8</w:t>
      </w:r>
      <w:r w:rsidR="007A5AE9" w:rsidRPr="009B411F">
        <w:rPr>
          <w:rFonts w:ascii="Arial" w:hAnsi="Arial"/>
          <w:szCs w:val="22"/>
          <w:lang w:eastAsia="en-US"/>
        </w:rPr>
        <w:t>.</w:t>
      </w:r>
    </w:p>
    <w:p w:rsidR="006F4104" w:rsidRPr="009B411F" w:rsidRDefault="006F4104" w:rsidP="000779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 xml:space="preserve">Реализация подпрограммы </w:t>
      </w:r>
      <w:r w:rsidR="008D158B" w:rsidRPr="009B411F">
        <w:rPr>
          <w:rFonts w:ascii="Arial" w:hAnsi="Arial"/>
          <w:szCs w:val="22"/>
          <w:lang w:eastAsia="en-US"/>
        </w:rPr>
        <w:t>8</w:t>
      </w:r>
      <w:r w:rsidRPr="009B411F">
        <w:rPr>
          <w:rFonts w:ascii="Arial" w:hAnsi="Arial"/>
          <w:szCs w:val="22"/>
          <w:lang w:eastAsia="en-US"/>
        </w:rPr>
        <w:t xml:space="preserve"> будет осуществляться</w:t>
      </w:r>
      <w:r w:rsidR="006F642C" w:rsidRPr="009B411F">
        <w:rPr>
          <w:rFonts w:ascii="Arial" w:hAnsi="Arial"/>
          <w:szCs w:val="22"/>
          <w:lang w:eastAsia="en-US"/>
        </w:rPr>
        <w:t xml:space="preserve"> в период с 2021 по 2025</w:t>
      </w:r>
      <w:r w:rsidRPr="009B411F">
        <w:rPr>
          <w:rFonts w:ascii="Arial" w:hAnsi="Arial"/>
          <w:szCs w:val="22"/>
          <w:lang w:eastAsia="en-US"/>
        </w:rPr>
        <w:t xml:space="preserve"> год</w:t>
      </w:r>
      <w:r w:rsidR="00E54ADF" w:rsidRPr="009B411F">
        <w:rPr>
          <w:rFonts w:ascii="Arial" w:hAnsi="Arial"/>
          <w:szCs w:val="22"/>
          <w:lang w:eastAsia="en-US"/>
        </w:rPr>
        <w:t>ы без деления на этапы</w:t>
      </w:r>
      <w:r w:rsidRPr="009B411F">
        <w:rPr>
          <w:rFonts w:ascii="Arial" w:hAnsi="Arial"/>
          <w:szCs w:val="22"/>
          <w:lang w:eastAsia="en-US"/>
        </w:rPr>
        <w:t>.</w:t>
      </w:r>
    </w:p>
    <w:p w:rsidR="001821B1" w:rsidRPr="009B411F" w:rsidRDefault="001821B1" w:rsidP="000779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  <w:lang w:eastAsia="en-US"/>
        </w:rPr>
      </w:pPr>
    </w:p>
    <w:p w:rsidR="001821B1" w:rsidRPr="009B411F" w:rsidRDefault="001821B1" w:rsidP="001821B1">
      <w:pPr>
        <w:ind w:firstLine="540"/>
        <w:jc w:val="center"/>
        <w:rPr>
          <w:rFonts w:ascii="Arial" w:hAnsi="Arial"/>
          <w:bCs/>
          <w:iCs/>
          <w:szCs w:val="22"/>
        </w:rPr>
      </w:pPr>
      <w:r w:rsidRPr="009B411F">
        <w:rPr>
          <w:rFonts w:ascii="Arial" w:hAnsi="Arial"/>
          <w:bCs/>
          <w:iCs/>
          <w:szCs w:val="22"/>
        </w:rPr>
        <w:t xml:space="preserve">4. Обобщенная характеристика мероприятий подпрограммы </w:t>
      </w:r>
      <w:r w:rsidR="00D60F75" w:rsidRPr="009B411F">
        <w:rPr>
          <w:rFonts w:ascii="Arial" w:hAnsi="Arial"/>
          <w:bCs/>
          <w:iCs/>
          <w:szCs w:val="22"/>
        </w:rPr>
        <w:t>8</w:t>
      </w:r>
    </w:p>
    <w:p w:rsidR="00E54ADF" w:rsidRPr="009B411F" w:rsidRDefault="001821B1" w:rsidP="00D60F75">
      <w:pPr>
        <w:ind w:firstLine="540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bCs/>
          <w:iCs/>
          <w:szCs w:val="22"/>
        </w:rPr>
        <w:t>В рамках реализации подпрограммных мероприятий предусмотрено:</w:t>
      </w:r>
      <w:r w:rsidRPr="009B411F">
        <w:rPr>
          <w:rFonts w:ascii="Arial" w:hAnsi="Arial"/>
          <w:szCs w:val="22"/>
        </w:rPr>
        <w:t xml:space="preserve"> </w:t>
      </w:r>
    </w:p>
    <w:p w:rsidR="00E54ADF" w:rsidRPr="009B411F" w:rsidRDefault="00E54ADF" w:rsidP="00E54AD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реализация программ повышения квалификации, профессиональной подготовки и переобучения сотрудников органа опеки и попечительства;</w:t>
      </w:r>
    </w:p>
    <w:p w:rsidR="00E54ADF" w:rsidRPr="009B411F" w:rsidRDefault="00E54ADF" w:rsidP="00E54AD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формирование профессиональных компетенций сотрудников органа опеки и попечительства путем повышения квалификации, профессиональной переподготовки, осуществления методической контрольной деятельности;</w:t>
      </w:r>
    </w:p>
    <w:p w:rsidR="00E54ADF" w:rsidRPr="009B411F" w:rsidRDefault="00E54ADF" w:rsidP="00E54AD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развитие службы сопровождения замещающих семей, взявших на воспитание ребенка (детей);</w:t>
      </w:r>
    </w:p>
    <w:p w:rsidR="00E54ADF" w:rsidRPr="009B411F" w:rsidRDefault="00E54ADF" w:rsidP="00E54AD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обеспечение деятельности службы постинтернатного сопровождения выпускников организаций для детей-сирот с целью их социализации в обществе;</w:t>
      </w:r>
    </w:p>
    <w:p w:rsidR="00E54ADF" w:rsidRPr="009B411F" w:rsidRDefault="00E54ADF" w:rsidP="00E54ADF">
      <w:pPr>
        <w:ind w:firstLine="540"/>
        <w:jc w:val="both"/>
        <w:rPr>
          <w:rFonts w:ascii="Arial" w:hAnsi="Arial"/>
          <w:szCs w:val="22"/>
          <w:lang w:eastAsia="en-US"/>
        </w:rPr>
      </w:pPr>
      <w:r w:rsidRPr="009B411F">
        <w:rPr>
          <w:rFonts w:ascii="Arial" w:hAnsi="Arial"/>
          <w:szCs w:val="22"/>
          <w:lang w:eastAsia="en-US"/>
        </w:rPr>
        <w:t>постинтернатный патронат детей-сирот и детей, оставшихся без попечения родителей,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</w:t>
      </w:r>
    </w:p>
    <w:p w:rsidR="00E54ADF" w:rsidRPr="009B411F" w:rsidRDefault="00E54ADF" w:rsidP="001821B1">
      <w:pPr>
        <w:jc w:val="center"/>
        <w:rPr>
          <w:rFonts w:ascii="Arial" w:hAnsi="Arial"/>
          <w:bCs/>
          <w:color w:val="FF0000"/>
          <w:szCs w:val="22"/>
        </w:rPr>
      </w:pPr>
    </w:p>
    <w:p w:rsidR="001821B1" w:rsidRPr="009B411F" w:rsidRDefault="001821B1" w:rsidP="001821B1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 xml:space="preserve">5.Объем финансовых ресурсов, </w:t>
      </w:r>
    </w:p>
    <w:p w:rsidR="001821B1" w:rsidRPr="009B411F" w:rsidRDefault="001821B1" w:rsidP="001821B1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>необходимых для реализации муниципальной подпрограммы</w:t>
      </w:r>
    </w:p>
    <w:p w:rsidR="00D60F75" w:rsidRPr="009B411F" w:rsidRDefault="001821B1" w:rsidP="00D60F75">
      <w:pPr>
        <w:jc w:val="center"/>
        <w:rPr>
          <w:rFonts w:ascii="Arial" w:hAnsi="Arial"/>
          <w:bCs/>
          <w:szCs w:val="22"/>
          <w:u w:val="single"/>
        </w:rPr>
      </w:pPr>
      <w:r w:rsidRPr="009B411F">
        <w:rPr>
          <w:rFonts w:ascii="Arial" w:hAnsi="Arial"/>
          <w:bCs/>
          <w:szCs w:val="22"/>
        </w:rPr>
        <w:t xml:space="preserve"> </w:t>
      </w:r>
      <w:r w:rsidRPr="009B411F">
        <w:rPr>
          <w:rFonts w:ascii="Arial" w:hAnsi="Arial"/>
          <w:bCs/>
          <w:szCs w:val="22"/>
          <w:u w:val="single"/>
        </w:rPr>
        <w:t>«</w:t>
      </w:r>
      <w:r w:rsidR="00D60F75" w:rsidRPr="009B411F">
        <w:rPr>
          <w:rFonts w:ascii="Arial" w:hAnsi="Arial"/>
          <w:bCs/>
          <w:szCs w:val="22"/>
          <w:u w:val="single"/>
        </w:rPr>
        <w:t xml:space="preserve">Защита прав и интересов детей-сирот и детей, оставшихся </w:t>
      </w:r>
    </w:p>
    <w:p w:rsidR="001821B1" w:rsidRPr="009B411F" w:rsidRDefault="00D60F75" w:rsidP="00D60F75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  <w:u w:val="single"/>
        </w:rPr>
        <w:t>без попечения родителей</w:t>
      </w:r>
      <w:r w:rsidR="001821B1" w:rsidRPr="009B411F">
        <w:rPr>
          <w:rFonts w:ascii="Arial" w:hAnsi="Arial"/>
          <w:bCs/>
          <w:szCs w:val="22"/>
          <w:u w:val="single"/>
        </w:rPr>
        <w:t>»</w:t>
      </w:r>
      <w:r w:rsidR="00E54ADF" w:rsidRPr="009B411F">
        <w:rPr>
          <w:rFonts w:ascii="Arial" w:hAnsi="Arial"/>
          <w:bCs/>
          <w:szCs w:val="22"/>
          <w:u w:val="single"/>
        </w:rPr>
        <w:t xml:space="preserve"> на 2021-2025 годы</w:t>
      </w:r>
      <w:r w:rsidR="007A5AE9" w:rsidRPr="009B411F">
        <w:rPr>
          <w:rFonts w:ascii="Arial" w:hAnsi="Arial"/>
          <w:bCs/>
          <w:szCs w:val="22"/>
        </w:rPr>
        <w:t xml:space="preserve"> </w:t>
      </w:r>
    </w:p>
    <w:p w:rsidR="001821B1" w:rsidRPr="009B411F" w:rsidRDefault="001821B1" w:rsidP="001821B1">
      <w:pPr>
        <w:jc w:val="center"/>
        <w:rPr>
          <w:rFonts w:ascii="Arial" w:hAnsi="Arial"/>
          <w:bCs/>
          <w:szCs w:val="22"/>
        </w:rPr>
      </w:pPr>
      <w:r w:rsidRPr="009B411F">
        <w:rPr>
          <w:rFonts w:ascii="Arial" w:hAnsi="Arial"/>
          <w:bCs/>
          <w:szCs w:val="22"/>
        </w:rPr>
        <w:t xml:space="preserve">(наименование  муниципальной  </w:t>
      </w:r>
      <w:r w:rsidR="00E54ADF" w:rsidRPr="009B411F">
        <w:rPr>
          <w:rFonts w:ascii="Arial" w:hAnsi="Arial"/>
          <w:bCs/>
          <w:szCs w:val="22"/>
        </w:rPr>
        <w:t>под</w:t>
      </w:r>
      <w:r w:rsidRPr="009B411F">
        <w:rPr>
          <w:rFonts w:ascii="Arial" w:hAnsi="Arial"/>
          <w:bCs/>
          <w:szCs w:val="22"/>
        </w:rPr>
        <w:t xml:space="preserve">программы) </w:t>
      </w:r>
    </w:p>
    <w:p w:rsidR="001821B1" w:rsidRPr="009B411F" w:rsidRDefault="001821B1" w:rsidP="001821B1">
      <w:pPr>
        <w:autoSpaceDE w:val="0"/>
        <w:autoSpaceDN w:val="0"/>
        <w:adjustRightInd w:val="0"/>
        <w:jc w:val="center"/>
        <w:rPr>
          <w:rFonts w:ascii="Arial" w:hAnsi="Arial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9B411F" w:rsidTr="00FE56D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9B411F" w:rsidTr="00FE56D2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9B411F" w:rsidTr="00FE56D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FE56D2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9B411F" w:rsidTr="00FE56D2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</w:t>
            </w:r>
            <w:r w:rsidRPr="009B411F">
              <w:rPr>
                <w:rFonts w:ascii="Arial" w:hAnsi="Arial"/>
                <w:szCs w:val="22"/>
              </w:rPr>
              <w:lastRenderedPageBreak/>
              <w:t>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  <w:tr w:rsidR="001821B1" w:rsidRPr="009B411F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9B411F" w:rsidRDefault="001821B1" w:rsidP="00FE56D2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</w:tr>
    </w:tbl>
    <w:p w:rsidR="001821B1" w:rsidRPr="009B411F" w:rsidRDefault="001821B1" w:rsidP="001821B1">
      <w:pPr>
        <w:autoSpaceDE w:val="0"/>
        <w:autoSpaceDN w:val="0"/>
        <w:adjustRightInd w:val="0"/>
        <w:jc w:val="both"/>
        <w:rPr>
          <w:rFonts w:ascii="Arial" w:hAnsi="Arial"/>
          <w:color w:val="FF0000"/>
          <w:szCs w:val="22"/>
        </w:rPr>
      </w:pPr>
    </w:p>
    <w:p w:rsidR="001821B1" w:rsidRPr="009B411F" w:rsidRDefault="001821B1" w:rsidP="001821B1">
      <w:pPr>
        <w:pStyle w:val="ConsPlusTitle"/>
        <w:ind w:firstLine="709"/>
        <w:jc w:val="both"/>
        <w:outlineLvl w:val="2"/>
        <w:rPr>
          <w:rFonts w:ascii="Arial" w:hAnsi="Arial" w:cs="Times New Roman"/>
          <w:b w:val="0"/>
          <w:color w:val="FF0000"/>
          <w:sz w:val="24"/>
          <w:szCs w:val="22"/>
        </w:rPr>
      </w:pPr>
    </w:p>
    <w:p w:rsidR="001821B1" w:rsidRPr="009B411F" w:rsidRDefault="001821B1" w:rsidP="001821B1">
      <w:pPr>
        <w:widowControl w:val="0"/>
        <w:autoSpaceDE w:val="0"/>
        <w:autoSpaceDN w:val="0"/>
        <w:ind w:firstLine="851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Объем финансирования подпрограммы </w:t>
      </w:r>
      <w:r w:rsidR="00D60F75" w:rsidRPr="009B411F">
        <w:rPr>
          <w:rFonts w:ascii="Arial" w:hAnsi="Arial"/>
          <w:szCs w:val="22"/>
        </w:rPr>
        <w:t>8</w:t>
      </w:r>
      <w:r w:rsidRPr="009B411F">
        <w:rPr>
          <w:rFonts w:ascii="Arial" w:hAnsi="Arial"/>
          <w:szCs w:val="22"/>
        </w:rPr>
        <w:t xml:space="preserve"> подлежит ежегодному уточнению в соответствии с зако-нами о федеральном и краевом бюджетах на очередной финансовый год и на плановый период.</w:t>
      </w:r>
    </w:p>
    <w:p w:rsidR="001821B1" w:rsidRPr="009B411F" w:rsidRDefault="001821B1" w:rsidP="001821B1">
      <w:pPr>
        <w:widowControl w:val="0"/>
        <w:autoSpaceDE w:val="0"/>
        <w:autoSpaceDN w:val="0"/>
        <w:ind w:firstLine="851"/>
        <w:jc w:val="both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 о бюджете муниципального образования Заринский район на очередной финансовый год.</w:t>
      </w:r>
    </w:p>
    <w:p w:rsidR="001821B1" w:rsidRPr="009B411F" w:rsidRDefault="001821B1" w:rsidP="001821B1">
      <w:pPr>
        <w:widowControl w:val="0"/>
        <w:autoSpaceDE w:val="0"/>
        <w:autoSpaceDN w:val="0"/>
        <w:ind w:firstLine="851"/>
        <w:jc w:val="center"/>
        <w:outlineLvl w:val="1"/>
        <w:rPr>
          <w:rFonts w:ascii="Arial" w:hAnsi="Arial"/>
          <w:szCs w:val="22"/>
        </w:rPr>
      </w:pPr>
    </w:p>
    <w:p w:rsidR="001821B1" w:rsidRPr="009B411F" w:rsidRDefault="001821B1" w:rsidP="001821B1">
      <w:pPr>
        <w:widowControl w:val="0"/>
        <w:autoSpaceDE w:val="0"/>
        <w:autoSpaceDN w:val="0"/>
        <w:ind w:firstLine="851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6. Анализ рисков реализаци подпрограммы </w:t>
      </w:r>
      <w:r w:rsidR="00D60F75" w:rsidRPr="009B411F">
        <w:rPr>
          <w:rFonts w:ascii="Arial" w:hAnsi="Arial"/>
          <w:szCs w:val="22"/>
        </w:rPr>
        <w:t>8</w:t>
      </w:r>
      <w:r w:rsidRPr="009B411F">
        <w:rPr>
          <w:rFonts w:ascii="Arial" w:hAnsi="Arial"/>
          <w:szCs w:val="22"/>
        </w:rPr>
        <w:t xml:space="preserve"> и описание мер управления</w:t>
      </w:r>
    </w:p>
    <w:p w:rsidR="001821B1" w:rsidRPr="009B411F" w:rsidRDefault="001821B1" w:rsidP="001821B1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 рисками реализации подпрограммы </w:t>
      </w:r>
      <w:r w:rsidR="00D60F75" w:rsidRPr="009B411F">
        <w:rPr>
          <w:rFonts w:ascii="Arial" w:hAnsi="Arial"/>
          <w:szCs w:val="22"/>
        </w:rPr>
        <w:t>8</w:t>
      </w:r>
    </w:p>
    <w:p w:rsidR="001821B1" w:rsidRPr="009B411F" w:rsidRDefault="001821B1" w:rsidP="001821B1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Риски реализации и меры управления рисками подпрограммы </w:t>
      </w:r>
      <w:r w:rsidR="00D60F75" w:rsidRPr="009B411F">
        <w:rPr>
          <w:rFonts w:ascii="Arial" w:hAnsi="Arial"/>
          <w:szCs w:val="22"/>
        </w:rPr>
        <w:t>8</w:t>
      </w:r>
      <w:r w:rsidRPr="009B411F">
        <w:rPr>
          <w:rFonts w:ascii="Arial" w:hAnsi="Arial"/>
          <w:szCs w:val="22"/>
        </w:rPr>
        <w:t xml:space="preserve"> аналогичные муниципальной программе.</w:t>
      </w:r>
    </w:p>
    <w:p w:rsidR="001821B1" w:rsidRPr="009B411F" w:rsidRDefault="001821B1" w:rsidP="001821B1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</w:p>
    <w:p w:rsidR="001821B1" w:rsidRPr="009B411F" w:rsidRDefault="001821B1" w:rsidP="001821B1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7. Методика оценки эффективности подпрограммы </w:t>
      </w:r>
      <w:r w:rsidR="00D60F75" w:rsidRPr="009B411F">
        <w:rPr>
          <w:rFonts w:ascii="Arial" w:hAnsi="Arial"/>
          <w:szCs w:val="22"/>
        </w:rPr>
        <w:t>8</w:t>
      </w:r>
    </w:p>
    <w:p w:rsidR="001821B1" w:rsidRPr="009B411F" w:rsidRDefault="001821B1" w:rsidP="001821B1">
      <w:pPr>
        <w:widowControl w:val="0"/>
        <w:autoSpaceDE w:val="0"/>
        <w:autoSpaceDN w:val="0"/>
        <w:jc w:val="center"/>
        <w:outlineLvl w:val="1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Методика оценки эффективности подпрограммы 6 аналогична муниципальной программе.</w:t>
      </w:r>
    </w:p>
    <w:p w:rsidR="00942365" w:rsidRPr="009B411F" w:rsidRDefault="00942365" w:rsidP="003E7BEB">
      <w:pPr>
        <w:pageBreakBefore/>
        <w:rPr>
          <w:rFonts w:ascii="Arial" w:hAnsi="Arial"/>
          <w:bCs/>
          <w:iCs/>
          <w:color w:val="FF0000"/>
          <w:szCs w:val="22"/>
        </w:rPr>
        <w:sectPr w:rsidR="00942365" w:rsidRPr="009B411F" w:rsidSect="009B411F">
          <w:type w:val="continuous"/>
          <w:pgSz w:w="11906" w:h="16838"/>
          <w:pgMar w:top="1134" w:right="567" w:bottom="1134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W w:w="9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</w:tblGrid>
      <w:tr w:rsidR="00AD468D" w:rsidRPr="009B411F" w:rsidTr="009B411F">
        <w:trPr>
          <w:trHeight w:val="65"/>
        </w:trPr>
        <w:tc>
          <w:tcPr>
            <w:tcW w:w="9814" w:type="dxa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/>
                <w:szCs w:val="22"/>
              </w:rPr>
            </w:pPr>
            <w:bookmarkStart w:id="1" w:name="Par585"/>
            <w:bookmarkEnd w:id="1"/>
          </w:p>
        </w:tc>
      </w:tr>
    </w:tbl>
    <w:p w:rsidR="00AD468D" w:rsidRPr="009B411F" w:rsidRDefault="00AD468D" w:rsidP="00AD468D">
      <w:pPr>
        <w:widowControl w:val="0"/>
        <w:autoSpaceDE w:val="0"/>
        <w:autoSpaceDN w:val="0"/>
        <w:adjustRightInd w:val="0"/>
        <w:ind w:left="9639"/>
        <w:jc w:val="both"/>
        <w:outlineLvl w:val="2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ПРИЛОЖЕНИЕ 9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ind w:left="9639"/>
        <w:jc w:val="both"/>
        <w:outlineLvl w:val="2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к Муниципальной программе Заринского района «Развитие образование в Заринском районе» на 2021-2025 годы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/>
          <w:szCs w:val="22"/>
        </w:rPr>
      </w:pP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/>
          <w:szCs w:val="22"/>
        </w:rPr>
      </w:pP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СВЕДЕНИЯ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 xml:space="preserve">об индикаторах муниципальной программы  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«Развитие образования в Заринском районе» на 2021-2025 годы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right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Таблица 1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AD468D" w:rsidRPr="009B411F" w:rsidTr="009B411F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№</w:t>
            </w:r>
          </w:p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Значение по годам</w:t>
            </w:r>
          </w:p>
        </w:tc>
      </w:tr>
      <w:tr w:rsidR="00AD468D" w:rsidRPr="009B411F" w:rsidTr="009B411F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D468D" w:rsidRPr="009B411F" w:rsidRDefault="00AD468D" w:rsidP="009B411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2019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2020 год (оценка)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годы реализации муниципальной программы</w:t>
            </w:r>
          </w:p>
        </w:tc>
      </w:tr>
      <w:tr w:rsidR="00AD468D" w:rsidRPr="009B411F" w:rsidTr="009B411F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D468D" w:rsidRPr="009B411F" w:rsidRDefault="00AD468D" w:rsidP="009B411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276" w:type="dxa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275" w:type="dxa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276" w:type="dxa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34" w:type="dxa"/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2025 год</w:t>
            </w:r>
          </w:p>
        </w:tc>
      </w:tr>
    </w:tbl>
    <w:p w:rsidR="00AD468D" w:rsidRPr="009B411F" w:rsidRDefault="00AD468D" w:rsidP="00AD468D">
      <w:pPr>
        <w:widowControl w:val="0"/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1488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AD468D" w:rsidRPr="009B411F" w:rsidTr="000746EE">
        <w:trPr>
          <w:tblHeader/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ind w:left="66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trike/>
                <w:szCs w:val="22"/>
              </w:rPr>
            </w:pPr>
            <w:r w:rsidRPr="009B411F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Муниципальная программа  «Развитие образования в Заринском районе» на 2021-2025 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</w:tr>
      <w:tr w:rsidR="00AD468D" w:rsidRPr="009B411F" w:rsidTr="000746EE">
        <w:trPr>
          <w:trHeight w:val="1174"/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2"/>
                <w:szCs w:val="22"/>
              </w:rPr>
              <w:t>Доля детей в возрасте от 5 до 18 лет, охва</w:t>
            </w:r>
            <w:r w:rsidRPr="009B411F">
              <w:rPr>
                <w:rFonts w:cs="Times New Roman"/>
                <w:spacing w:val="-2"/>
                <w:szCs w:val="22"/>
              </w:rPr>
              <w:lastRenderedPageBreak/>
              <w:t>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63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73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руководящих и педагогических работников муниципальных общеобразовательных органи-заций,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97</w:t>
            </w:r>
          </w:p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9B411F" w:rsidTr="000746EE">
        <w:trPr>
          <w:trHeight w:val="225"/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1 «Развитие дошкольного образования в Заринском районе» на 2021-2025 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</w:t>
            </w:r>
            <w:r w:rsidRPr="009B411F">
              <w:rPr>
                <w:rFonts w:cs="Times New Roman"/>
                <w:szCs w:val="22"/>
              </w:rPr>
              <w:lastRenderedPageBreak/>
              <w:t>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образовательных организаций, реализующих уровень дошкольного образования, перешедших на реализацию ФГОС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Доля детей, обучающихся на уровне дошкольного образования в образовательных организациях района, вовлеченных в различные мероприятия районного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Численность воспитанников в возрасте до 3 лет, проживающих в Заринском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Доля педагогов образовательных организаций, реализующих уровень дошкольного образования, принявших участие в мероприятиях районного уровня.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Региональный проект «Поддержка семей, имеющих детей»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в </w:t>
            </w:r>
            <w:r w:rsidRPr="009B411F">
              <w:rPr>
                <w:rFonts w:cs="Times New Roman"/>
                <w:szCs w:val="22"/>
              </w:rPr>
              <w:lastRenderedPageBreak/>
              <w:t>общем числе обратившихся за получением услуги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90</w:t>
            </w:r>
          </w:p>
        </w:tc>
      </w:tr>
      <w:tr w:rsidR="00AD468D" w:rsidRPr="009B411F" w:rsidTr="000746EE">
        <w:trPr>
          <w:trHeight w:val="317"/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Подпрограмма 2 «Развитие общего образования в Заринском районе» на 2021-2025 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</w:tr>
      <w:tr w:rsidR="00AD468D" w:rsidRPr="009B411F" w:rsidTr="000746EE">
        <w:trPr>
          <w:trHeight w:val="1621"/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расположенных на территории Заринского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Региональный проект «Современная школа»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Численность обучающихся, охваченных ос</w:t>
            </w:r>
            <w:r w:rsidRPr="009B411F">
              <w:rPr>
                <w:rFonts w:ascii="Arial" w:hAnsi="Arial"/>
                <w:szCs w:val="22"/>
              </w:rPr>
              <w:lastRenderedPageBreak/>
              <w:t>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 xml:space="preserve">тыс. </w:t>
            </w:r>
            <w:r w:rsidRPr="009B411F">
              <w:rPr>
                <w:rFonts w:ascii="Arial" w:hAnsi="Arial"/>
                <w:szCs w:val="22"/>
              </w:rPr>
              <w:lastRenderedPageBreak/>
              <w:t xml:space="preserve">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0,9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Региональный проект «Успех каждого ребенка»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Количество общеобразовательных организаций Заринского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3 «Развитие кардового потенциала в системе образования Заринского района» на 2021-2025годы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</w:t>
            </w:r>
          </w:p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Региональный проект «Учитель будущего»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26</w:t>
            </w:r>
          </w:p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  <w:lang w:eastAsia="en-US"/>
              </w:rPr>
            </w:pPr>
            <w:r w:rsidRPr="009B411F">
              <w:rPr>
                <w:rFonts w:cs="Times New Roman"/>
                <w:sz w:val="24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spacing w:line="276" w:lineRule="auto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9B411F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  <w:lang w:eastAsia="en-US"/>
              </w:rPr>
            </w:pPr>
            <w:r w:rsidRPr="009B411F">
              <w:rPr>
                <w:rFonts w:cs="Times New Roman"/>
                <w:sz w:val="24"/>
                <w:szCs w:val="22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spacing w:line="276" w:lineRule="auto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9B411F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spacing w:line="276" w:lineRule="auto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9B411F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4 «Развитие отдыха и занятости учащихся Заринского района» на 2021-2025 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Доля обучающихся оздоровленных и занятых в летний период (отношение количества оздоровленных и занятых в летний период к количеству обучающихся в 1-10 классах)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68,4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5 «Развитие воспитания и  дополнительного образования в Заринском районе» на 2021-2025 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1,4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Региональный проект «Успех каждого ребенка»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pacing w:val="-2"/>
                <w:szCs w:val="22"/>
              </w:rPr>
            </w:pPr>
            <w:r w:rsidRPr="009B411F">
              <w:rPr>
                <w:rFonts w:cs="Times New Roman"/>
                <w:spacing w:val="-2"/>
                <w:szCs w:val="22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тыс.</w:t>
            </w:r>
          </w:p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0,28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2"/>
                <w:szCs w:val="22"/>
              </w:rPr>
              <w:t xml:space="preserve">Число участников открытых онлайн-уроков, </w:t>
            </w:r>
            <w:r w:rsidRPr="009B411F">
              <w:rPr>
                <w:rFonts w:cs="Times New Roman"/>
                <w:spacing w:val="-2"/>
                <w:szCs w:val="22"/>
              </w:rPr>
              <w:lastRenderedPageBreak/>
              <w:t>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 xml:space="preserve">млн. </w:t>
            </w:r>
            <w:r w:rsidRPr="009B411F">
              <w:rPr>
                <w:rFonts w:cs="Times New Roman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0,000784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0,001362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0,001425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0,001425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0,00142</w:t>
            </w:r>
            <w:r w:rsidRPr="009B411F">
              <w:rPr>
                <w:rFonts w:ascii="Arial" w:hAnsi="Arial"/>
                <w:spacing w:val="-2"/>
                <w:szCs w:val="22"/>
              </w:rPr>
              <w:lastRenderedPageBreak/>
              <w:t>5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pacing w:val="-2"/>
                <w:szCs w:val="22"/>
              </w:rPr>
            </w:pPr>
            <w:r w:rsidRPr="009B411F">
              <w:rPr>
                <w:rFonts w:cs="Times New Roman"/>
                <w:spacing w:val="-2"/>
                <w:szCs w:val="22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тыс.</w:t>
            </w:r>
          </w:p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30" w:lineRule="auto"/>
              <w:jc w:val="center"/>
              <w:rPr>
                <w:rFonts w:ascii="Arial" w:hAnsi="Arial"/>
                <w:spacing w:val="-2"/>
                <w:szCs w:val="22"/>
              </w:rPr>
            </w:pPr>
            <w:r w:rsidRPr="009B411F">
              <w:rPr>
                <w:rFonts w:ascii="Arial" w:hAnsi="Arial"/>
                <w:spacing w:val="-2"/>
                <w:szCs w:val="22"/>
              </w:rPr>
              <w:t>0,150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70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6 «Патриотическое воспитание граждан Заринского района» на 2021-2025годы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Доля граждан, участвующих в мероприятиях по патриотическому воспитанию, по отношению к общему количеству граждан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45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учащихся школ района, участвующих в районных и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65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92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Количество действующих патриотических объединений, клубов, центров, музеев, в том числе детских и молодежных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Подпрограмма 7 «Совершенствование управления системой образования в Заринском районе» на 2021-2025годы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муниципальных образовательных организаций, использующих цифровые техно</w:t>
            </w:r>
            <w:r w:rsidRPr="009B411F">
              <w:rPr>
                <w:rFonts w:ascii="Arial" w:hAnsi="Arial"/>
                <w:szCs w:val="22"/>
              </w:rPr>
              <w:lastRenderedPageBreak/>
              <w:t>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98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Доля 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Внедрена целевая модель цифровой образовательной среды в общеобразовательных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95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Доля обучающихся по программам общего и среднего профессионального образования, 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</w:tr>
      <w:tr w:rsidR="00AD468D" w:rsidRPr="009B411F" w:rsidTr="000746EE">
        <w:trPr>
          <w:trHeight w:val="353"/>
          <w:tblCellSpacing w:w="5" w:type="nil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Подпрограмма 8 «Защита прав и интересов детей-сирот и детей, оставшихся без попечения родителей» на 2021-2025 годы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Доля работников органа опеки и попечительства, прошедших повышение квалификации или профессиональную переподготовку, в общей численности работников данного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</w:tr>
      <w:tr w:rsidR="00AD468D" w:rsidRPr="009B411F" w:rsidTr="000746EE">
        <w:trPr>
          <w:tblCellSpacing w:w="5" w:type="nil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100</w:t>
            </w:r>
          </w:p>
        </w:tc>
      </w:tr>
    </w:tbl>
    <w:p w:rsidR="00AD468D" w:rsidRPr="009B411F" w:rsidRDefault="00AD468D" w:rsidP="00AD468D">
      <w:pPr>
        <w:pageBreakBefore/>
        <w:widowControl w:val="0"/>
        <w:autoSpaceDE w:val="0"/>
        <w:autoSpaceDN w:val="0"/>
        <w:adjustRightInd w:val="0"/>
        <w:ind w:left="8931" w:firstLine="708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lastRenderedPageBreak/>
        <w:t>ПРИЛОЖЕНИЕ 10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ind w:left="9639"/>
        <w:jc w:val="both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к Муниципальной программе Заринского района «Развитие образование в Заринском районе»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2"/>
        </w:rPr>
      </w:pP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ПЕРЕЧЕНЬ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мероприятий муниципальной  программы «Развитие образования в Заринском районе» на 2021-2025 годы</w:t>
      </w:r>
    </w:p>
    <w:p w:rsidR="00AD468D" w:rsidRPr="009B411F" w:rsidRDefault="00AD468D" w:rsidP="00AD468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/>
          <w:szCs w:val="22"/>
        </w:rPr>
      </w:pPr>
      <w:r w:rsidRPr="009B411F">
        <w:rPr>
          <w:rFonts w:ascii="Arial" w:hAnsi="Arial"/>
          <w:szCs w:val="22"/>
        </w:rPr>
        <w:t>Таблица 2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0"/>
        <w:gridCol w:w="1276"/>
        <w:gridCol w:w="1276"/>
        <w:gridCol w:w="1275"/>
        <w:gridCol w:w="1276"/>
        <w:gridCol w:w="1276"/>
        <w:gridCol w:w="1276"/>
        <w:gridCol w:w="1417"/>
        <w:gridCol w:w="1276"/>
      </w:tblGrid>
      <w:tr w:rsidR="00AD468D" w:rsidRPr="009B411F" w:rsidTr="009B411F">
        <w:trPr>
          <w:trHeight w:val="627"/>
        </w:trPr>
        <w:tc>
          <w:tcPr>
            <w:tcW w:w="568" w:type="dxa"/>
            <w:vMerge w:val="restart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bookmarkStart w:id="2" w:name="_GoBack"/>
            <w:r w:rsidRPr="009B411F">
              <w:rPr>
                <w:rFonts w:cs="Times New Roman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Участники программы</w:t>
            </w:r>
          </w:p>
        </w:tc>
        <w:tc>
          <w:tcPr>
            <w:tcW w:w="7796" w:type="dxa"/>
            <w:gridSpan w:val="6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Источники финансирования</w:t>
            </w:r>
          </w:p>
        </w:tc>
      </w:tr>
      <w:tr w:rsidR="00AD468D" w:rsidRPr="009B411F" w:rsidTr="009B411F">
        <w:trPr>
          <w:trHeight w:val="393"/>
        </w:trPr>
        <w:tc>
          <w:tcPr>
            <w:tcW w:w="568" w:type="dxa"/>
            <w:vMerge/>
            <w:vAlign w:val="center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2022год</w:t>
            </w:r>
          </w:p>
        </w:tc>
        <w:tc>
          <w:tcPr>
            <w:tcW w:w="1276" w:type="dxa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417" w:type="dxa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</w:tr>
      <w:bookmarkEnd w:id="2"/>
    </w:tbl>
    <w:p w:rsidR="00AD468D" w:rsidRPr="009B411F" w:rsidRDefault="00AD468D" w:rsidP="00AD468D">
      <w:pPr>
        <w:widowControl w:val="0"/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"/>
        <w:gridCol w:w="2977"/>
        <w:gridCol w:w="851"/>
        <w:gridCol w:w="1275"/>
        <w:gridCol w:w="1276"/>
        <w:gridCol w:w="1276"/>
        <w:gridCol w:w="1276"/>
        <w:gridCol w:w="1275"/>
        <w:gridCol w:w="1276"/>
        <w:gridCol w:w="1418"/>
        <w:gridCol w:w="1275"/>
      </w:tblGrid>
      <w:tr w:rsidR="00AD468D" w:rsidRPr="009B411F" w:rsidTr="000746E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Муниципальная программа  «Развитие образования в Заринском районе»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left="176" w:right="-39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187 108,5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189 946,7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192 141,9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201 053,7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210 392,1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980 642,9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в том </w:t>
            </w:r>
          </w:p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129 243,0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129 243,0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129 243,0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135 448,0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141 963,2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665 140,2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57 865,5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60 303,7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62 898,9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65 605,7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68 428,9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315 102,7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внебюджетные источники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1 «Развитие дошкольного образования в Заринском районе» на 2021-2025 годы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tabs>
                <w:tab w:val="left" w:pos="176"/>
              </w:tabs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Цель 1.Обеспечение условий для модерниза</w:t>
            </w:r>
            <w:r w:rsidRPr="009B411F">
              <w:rPr>
                <w:rFonts w:cs="Times New Roman"/>
                <w:szCs w:val="22"/>
              </w:rPr>
              <w:lastRenderedPageBreak/>
              <w:t>ции системы дошкольного образования в Заринском районе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</w:t>
            </w:r>
            <w:r w:rsidRPr="009B411F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Комитет Админи</w:t>
            </w:r>
            <w:r w:rsidRPr="009B411F">
              <w:rPr>
                <w:rFonts w:cs="Times New Roman"/>
                <w:szCs w:val="22"/>
              </w:rPr>
              <w:lastRenderedPageBreak/>
              <w:t>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22 349,0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22 921,0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23 517,5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24 591,6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25 715,5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119 094,6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в том </w:t>
            </w:r>
          </w:p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9 049,0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9 501,0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9 976,0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46 624,0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14 468,5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15 090,6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15739,5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72 470,6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Задача 1.1. Повышение доступности и качества услуг, предоставляемых населению района в сфере дошкольного образования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22 192,0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22 764,0</w:t>
            </w:r>
          </w:p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23 360,5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24 434,6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25 558,5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118 309,6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9 049,0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9 501,0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9 976,0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46 624,0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13 143,0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13 715,0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14 311,5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14 933,6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15 582,5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71 685,6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1.1.1. Обес</w:t>
            </w:r>
            <w:r w:rsidRPr="009B411F">
              <w:rPr>
                <w:rFonts w:cs="Times New Roman"/>
                <w:szCs w:val="22"/>
              </w:rPr>
              <w:softHyphen/>
              <w:t xml:space="preserve">печение государственных гарантий реализации прав граждан на получение общедоступного и </w:t>
            </w:r>
            <w:r w:rsidRPr="009B411F">
              <w:rPr>
                <w:rFonts w:cs="Times New Roman"/>
                <w:szCs w:val="22"/>
              </w:rPr>
              <w:lastRenderedPageBreak/>
              <w:t>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Комитет Адми-нистрации Заринского </w:t>
            </w:r>
            <w:r w:rsidRPr="009B411F">
              <w:rPr>
                <w:rFonts w:ascii="Arial" w:hAnsi="Arial"/>
                <w:szCs w:val="22"/>
              </w:rPr>
              <w:lastRenderedPageBreak/>
              <w:t>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21 945,0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22 517,0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23 113,5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24 187,6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25 311,5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117 074,6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8 802,0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8 802,0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8 802,0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9 254,0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9 729,0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45 389,0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13 143,0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13 715,0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14 311,5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14 933,6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15 582,5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71 685,6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1.1.2. Ос</w:t>
            </w:r>
            <w:r w:rsidRPr="009B411F">
              <w:rPr>
                <w:rFonts w:cs="Times New Roman"/>
                <w:szCs w:val="22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9B411F">
              <w:rPr>
                <w:rFonts w:cs="Times New Roman"/>
                <w:szCs w:val="22"/>
              </w:rPr>
              <w:softHyphen/>
              <w:t>териалами, необходимыми для организации учебно-воспитательного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1 235,0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1 235,0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1.2. Модернизация материально -технической базы образовательных организаций, реализующих уровень дошкольного обра</w:t>
            </w:r>
            <w:r w:rsidRPr="009B411F">
              <w:rPr>
                <w:rFonts w:ascii="Arial" w:hAnsi="Arial"/>
                <w:szCs w:val="22"/>
              </w:rPr>
              <w:lastRenderedPageBreak/>
              <w:t xml:space="preserve">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 xml:space="preserve">2021 –2025 годы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</w:t>
            </w:r>
            <w:r w:rsidRPr="009B411F">
              <w:rPr>
                <w:rFonts w:cs="Times New Roman"/>
                <w:szCs w:val="22"/>
              </w:rPr>
              <w:softHyphen/>
              <w:t>раль</w:t>
            </w:r>
            <w:r w:rsidRPr="009B411F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</w:t>
            </w:r>
            <w:r w:rsidRPr="009B411F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left="176" w:right="-108" w:hanging="284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Мероприятие 1.2.1. Приобретение и замена технологического оборудования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left="176" w:right="-24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1.2.2. Ремонт зданий образовательных организаций, реализующих уровень дошкольного образова-ния, в том числе для перевода зданий детских садов в здания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Комитет Администрации Заринского района по образо-ванию и делам мо-лодежи, образова-тельные </w:t>
            </w:r>
            <w:r w:rsidRPr="009B411F">
              <w:rPr>
                <w:rFonts w:cs="Times New Roman"/>
                <w:szCs w:val="22"/>
              </w:rPr>
              <w:lastRenderedPageBreak/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1.3. Повышение качества услуг, предоставляемых населению района в сфере дошкольного образования.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Мероприятие 1.3.1 </w:t>
            </w:r>
          </w:p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Проведение районных конкурсов, направленных на выявление детской одаренности на уровне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</w:t>
            </w:r>
            <w:r w:rsidRPr="009B411F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4"/>
                <w:szCs w:val="22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left="318"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Задача 1.4.</w:t>
            </w:r>
            <w:r w:rsidRPr="009B411F">
              <w:rPr>
                <w:rFonts w:cs="Times New Roman"/>
                <w:szCs w:val="22"/>
                <w:lang w:eastAsia="en-US"/>
              </w:rPr>
              <w:t xml:space="preserve">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</w:t>
            </w:r>
            <w:r w:rsidRPr="009B411F">
              <w:rPr>
                <w:rFonts w:cs="Times New Roman"/>
                <w:szCs w:val="22"/>
                <w:lang w:eastAsia="en-US"/>
              </w:rPr>
              <w:lastRenderedPageBreak/>
              <w:t>лям детей, в том числе получающих дошкольное образование в семье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</w:t>
            </w:r>
            <w:r w:rsidRPr="009B411F">
              <w:rPr>
                <w:rFonts w:cs="Times New Roman"/>
                <w:szCs w:val="22"/>
              </w:rPr>
              <w:softHyphen/>
              <w:t>раль</w:t>
            </w:r>
            <w:r w:rsidRPr="009B411F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</w:t>
            </w:r>
            <w:r w:rsidRPr="009B411F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1.4.1. Пре</w:t>
            </w:r>
            <w:r w:rsidRPr="009B411F">
              <w:rPr>
                <w:rFonts w:cs="Times New Roman"/>
                <w:szCs w:val="22"/>
              </w:rPr>
              <w:softHyphen/>
              <w:t>доставление родителям (законным представителям) детей услуг психолого-педагогической, методической и консульта</w:t>
            </w:r>
            <w:r w:rsidRPr="009B411F">
              <w:rPr>
                <w:rFonts w:cs="Times New Roman"/>
                <w:szCs w:val="22"/>
              </w:rPr>
              <w:softHyphen/>
              <w:t>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1.4.2. Внедрение в Заринском районе методических рекомендаций по обеспечению информационно-просветительской поддержки родителей, включающих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</w:t>
            </w:r>
            <w:r w:rsidRPr="009B411F">
              <w:rPr>
                <w:rFonts w:cs="Times New Roman"/>
                <w:szCs w:val="22"/>
              </w:rPr>
              <w:lastRenderedPageBreak/>
              <w:t>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1.4.3. Обес</w:t>
            </w:r>
            <w:r w:rsidRPr="009B411F">
              <w:rPr>
                <w:rFonts w:cs="Times New Roman"/>
                <w:szCs w:val="22"/>
              </w:rPr>
              <w:softHyphen/>
              <w:t xml:space="preserve">печение </w:t>
            </w:r>
            <w:r w:rsidRPr="009B411F">
              <w:rPr>
                <w:rFonts w:cs="Times New Roman"/>
                <w:spacing w:val="-2"/>
                <w:szCs w:val="22"/>
              </w:rPr>
              <w:t>функционирования регионального интерактивного веб-портала информационно-просветительской поддержки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Комитет Адми-нистрации Заринского района по образова-нию и делам молодежи, образова-тельные ор-ганизации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Подпрограмма 2 «Развитие общего образования в Алтайском крае» на 2021-2025 годы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Цель 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161518,7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163834,9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165433,6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173271,3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181485,8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845544,3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125846,2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131886,4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618012,2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41 425,5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43 341,7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45 340,4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47 425,1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49 599,4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227 132,1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местный </w:t>
            </w:r>
            <w:r w:rsidRPr="009B411F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pacing w:val="-4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160138,7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162054,9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165433,6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173271,3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181485,8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842384,3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119535,2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119535,2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120093,2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125846,2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131886,4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616896,2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40 603,5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42 519,7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45 340,4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47 425,1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49 599,4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225 488,1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1.1.1. Обес-печение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151 302,5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153 218,7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156 597,4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164 515,1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172 729,6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798 363,3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111 149,0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111 149,0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111 707,0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117 540,0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123 580,2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575 125,2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40 153,5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42 069,7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44 890,4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46 975,1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49 149,4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223 238,1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Мероприятие 1.1.2. Организация бесплатного горячего питания обучающихся, получающих </w:t>
            </w:r>
            <w:r w:rsidRPr="009B411F">
              <w:rPr>
                <w:rFonts w:ascii="Arial" w:hAnsi="Arial"/>
                <w:szCs w:val="22"/>
              </w:rPr>
              <w:lastRenderedPageBreak/>
              <w:t>начальное общее образование и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6 502,2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6 502,2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6 502,2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6 502,2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6 502,2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32 511,0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чис-ле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6052,2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30 261,0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краевой </w:t>
            </w:r>
            <w:r w:rsidRPr="009B411F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450,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1.1.3.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2 334,0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11 510,0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2 334,0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11 510,0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1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9B411F">
              <w:rPr>
                <w:rFonts w:cs="Times New Roman"/>
                <w:szCs w:val="22"/>
              </w:rPr>
              <w:t>«Современная школа»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pacing w:val="-4"/>
                <w:szCs w:val="22"/>
              </w:rPr>
              <w:t xml:space="preserve">Задача 1.2.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</w:t>
            </w:r>
            <w:r w:rsidRPr="009B411F">
              <w:rPr>
                <w:rFonts w:ascii="Arial" w:hAnsi="Arial"/>
                <w:spacing w:val="-4"/>
                <w:szCs w:val="22"/>
              </w:rPr>
              <w:lastRenderedPageBreak/>
              <w:t>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2 760,0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1 644,0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1.2.1.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2 760,0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1 644,0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9B411F">
              <w:rPr>
                <w:rFonts w:cs="Times New Roman"/>
                <w:szCs w:val="22"/>
              </w:rPr>
              <w:t>«Успех каждого ребенка»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1.3. Ф</w:t>
            </w:r>
            <w:r w:rsidRPr="009B411F">
              <w:rPr>
                <w:rFonts w:ascii="Arial" w:eastAsia="Calibri" w:hAnsi="Arial"/>
                <w:szCs w:val="22"/>
              </w:rPr>
              <w:t xml:space="preserve"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</w:t>
            </w:r>
            <w:r w:rsidRPr="009B411F">
              <w:rPr>
                <w:rFonts w:ascii="Arial" w:eastAsia="Calibri" w:hAnsi="Arial"/>
                <w:szCs w:val="22"/>
              </w:rPr>
              <w:lastRenderedPageBreak/>
              <w:t>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1.3.1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9B411F">
              <w:rPr>
                <w:rFonts w:cs="Times New Roman"/>
                <w:szCs w:val="22"/>
              </w:rPr>
              <w:t>«Цифровая образовательная среда»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1.4.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1.4.1.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Мероприятие 1.4.2. Обеспечение образовательных организаций интернет-соединением со </w:t>
            </w:r>
            <w:r w:rsidRPr="009B411F">
              <w:rPr>
                <w:rFonts w:ascii="Arial" w:hAnsi="Arial"/>
                <w:szCs w:val="22"/>
              </w:rPr>
              <w:lastRenderedPageBreak/>
              <w:t>скоростью не менее 100 Мб/c (для образовательных организаций, расположенных в городах), 50 Мб/c  (для образовательных организаций, расположенных в сельской местности и в поселках городского типа) и гарантированным интернет-трафиком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краевой </w:t>
            </w:r>
            <w:r w:rsidRPr="009B411F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ind w:right="-108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3 «Развитие кадрового потенциала в системе образования Заринского района» на 2021-2025 годы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Цель 1. Создание условий для развития кадрового потенциала Заринский район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2 710,0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2 710,0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bCs/>
                <w:iCs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Задача 1.1. Повышение уровня квалификации, профессиональной компетенции педагогических, руководящих и иных работников   системы образования 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1 830,0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1 830,0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1.1.1. Повышение квалификации руководящих и педагогических работников, в том числе руководителей и иных специалистов системы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both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1 830,0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trHeight w:val="60"/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1 830,0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trHeight w:val="17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Задача 1.2. Мотивация педагогов к саморазви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тию и повышению своей профессиональной компетентности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</w:t>
            </w:r>
            <w:r w:rsidRPr="009B411F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trHeight w:val="175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в том </w:t>
            </w:r>
            <w:r w:rsidRPr="009B411F">
              <w:rPr>
                <w:rFonts w:cs="Times New Roman"/>
                <w:szCs w:val="22"/>
              </w:rPr>
              <w:lastRenderedPageBreak/>
              <w:t>числе</w:t>
            </w:r>
          </w:p>
        </w:tc>
      </w:tr>
      <w:tr w:rsidR="00AD468D" w:rsidRPr="009B411F" w:rsidTr="000746EE">
        <w:trPr>
          <w:trHeight w:val="175"/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1.2.2. Олата  аренды жилья для прибывающих специалистов для работы в муниципальных организациях,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1.2.3. Проведение мероприятий, профессиональных конкурсов, в том числе выплата премии победителям конкурсов «Учитель года года» , «Педагогический дебют», «Воспитатель года»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1.2.4. Реализация проекта «Ассоциация молодых педагогов»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1.2.5. Про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ведение фестиваля педагогических идей в рамках Заринского образовательного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 xml:space="preserve">2021 </w:t>
            </w:r>
            <w:r w:rsidRPr="009B411F">
              <w:rPr>
                <w:rFonts w:cs="Times New Roman"/>
                <w:szCs w:val="22"/>
              </w:rPr>
              <w:lastRenderedPageBreak/>
              <w:t>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Задача 1.3.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1.3.1. Предоставление педагогическим работникам организаций Заринского района, осуществляющих образовательную деятельность, путевок на санаторно-курортное лечение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 Комитет Адми-нистрации Заринского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center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9B411F">
              <w:rPr>
                <w:rFonts w:ascii="Arial" w:hAnsi="Arial"/>
                <w:bCs/>
                <w:iCs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4"/>
                <w:szCs w:val="22"/>
              </w:rPr>
              <w:t>Реализация мероприятий в рамках регионального проекта «Учитель будущего»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Задача 1.4. Внедрение </w:t>
            </w:r>
            <w:r w:rsidRPr="009B411F">
              <w:rPr>
                <w:rFonts w:cs="Times New Roman"/>
                <w:szCs w:val="22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1.4.1. Обеспечение возможности для непрерывного и планомерного повышения квалификации педа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1.4.2. Повышение уровня профессионального мастерства педагогических работников системы общего, дополнительного образования детей  в форматах непрерывного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1.4.3. Внедрение системы аттестации руководителей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1.4.4. Прохождение педагогическими работниками си</w:t>
            </w:r>
            <w:r w:rsidRPr="009B411F">
              <w:rPr>
                <w:rFonts w:cs="Times New Roman"/>
                <w:szCs w:val="22"/>
              </w:rPr>
              <w:lastRenderedPageBreak/>
              <w:t>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 xml:space="preserve">2021 –2025 </w:t>
            </w:r>
            <w:r w:rsidRPr="009B411F">
              <w:rPr>
                <w:rFonts w:ascii="Arial" w:hAnsi="Arial"/>
                <w:szCs w:val="22"/>
              </w:rPr>
              <w:lastRenderedPageBreak/>
              <w:t>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trHeight w:val="1096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1.4.5.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4 «Развитие отдыха и занятости учащихся в Заринском районе» на 2021-2025 годы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Цель 1. Обеспечение прав несовершеннолетних  на сохранение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3 004,0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краевой бюджет </w:t>
            </w:r>
          </w:p>
        </w:tc>
      </w:tr>
      <w:tr w:rsidR="00AD468D" w:rsidRPr="009B411F" w:rsidTr="000746EE">
        <w:trPr>
          <w:trHeight w:val="963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1.1. Повышение уровня охвата летним отдыхом и занятостью школьников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3 004,0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1.1.1. Про-ведение летней оздоро-вительной компании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Зарин</w:t>
            </w:r>
            <w:r w:rsidRPr="009B411F">
              <w:rPr>
                <w:rFonts w:cs="Times New Roman"/>
                <w:szCs w:val="22"/>
              </w:rPr>
              <w:lastRenderedPageBreak/>
              <w:t>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350,8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1 754,0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краевой </w:t>
            </w:r>
            <w:r w:rsidRPr="009B411F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1 250,0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1.1.2. Организация занятости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1 250,0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1 250,0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5 «Развитие воспитания и дополнительного образования в Заринском районе» на 2021-2025 годы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Цель 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2 048,0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2 048,0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10 240,0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trHeight w:val="963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10 240,0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1.1. Развитие об</w:t>
            </w:r>
            <w:r w:rsidRPr="009B411F">
              <w:rPr>
                <w:rFonts w:ascii="Arial" w:hAnsi="Arial"/>
                <w:szCs w:val="22"/>
              </w:rPr>
              <w:lastRenderedPageBreak/>
              <w:t>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 xml:space="preserve">2021 </w:t>
            </w:r>
            <w:r w:rsidRPr="009B411F">
              <w:rPr>
                <w:rFonts w:cs="Times New Roman"/>
                <w:szCs w:val="22"/>
              </w:rPr>
              <w:lastRenderedPageBreak/>
              <w:t>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1 832,0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9 160,0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9 160,0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1.1.1. Организация предоставления дополнительного образования детей в районных государственных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1 782,0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8 910,0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8 910,0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</w:t>
            </w:r>
            <w:r w:rsidRPr="009B411F">
              <w:rPr>
                <w:rFonts w:ascii="Arial" w:hAnsi="Arial"/>
                <w:szCs w:val="22"/>
              </w:rPr>
              <w:lastRenderedPageBreak/>
              <w:t>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1.2. Патриотическое воспитание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1.2.1. Проведение районного слета РДШ («Российское движение школьников»)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1.2.2. Организация спортивно-физкультурной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Комитет Администрации Заринского 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Мероприятие 1.2.3. Организация и проведение соревнований «Школа безопасности», «Юный спасатель»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Мероприятие 1.2.4. </w:t>
            </w:r>
          </w:p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 Проведение туристско-краеведческих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Комитет Администрации Заринского района по образованию 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1.2.5.  Проведение мероприятий технической направленности.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1.3. Создание условий для получения дополнительного образования, укрепление материальной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</w:t>
            </w:r>
            <w:r w:rsidRPr="009B411F">
              <w:rPr>
                <w:rFonts w:ascii="Arial" w:hAnsi="Arial"/>
                <w:szCs w:val="22"/>
              </w:rPr>
              <w:lastRenderedPageBreak/>
              <w:t>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trHeight w:val="399"/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1.3.1 Приобретение спортивного инвентаря, специализированной техники, мебели, прочего оборудования 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9B411F">
              <w:rPr>
                <w:rFonts w:cs="Times New Roman"/>
                <w:szCs w:val="22"/>
              </w:rPr>
              <w:t>«Успех каждого ребенка»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Задача 1.4. Формирование эффективной системы выявления, поддержки и развития способностей и талантов у детей и молодежи, основанной </w:t>
            </w:r>
            <w:r w:rsidRPr="009B411F">
              <w:rPr>
                <w:rFonts w:ascii="Arial" w:hAnsi="Arial"/>
                <w:szCs w:val="22"/>
              </w:rPr>
              <w:lastRenderedPageBreak/>
              <w:t>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1.4.1. Участие в краевом детском  технопарке «Кванториум»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9B411F">
              <w:rPr>
                <w:rFonts w:cs="Times New Roman"/>
                <w:szCs w:val="22"/>
              </w:rPr>
              <w:t>«Цифровая образовательная среда»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1.5.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1.5.1.</w:t>
            </w:r>
          </w:p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Создпние центров цифрового образования детей «</w:t>
            </w:r>
            <w:r w:rsidRPr="009B411F">
              <w:rPr>
                <w:rFonts w:ascii="Arial" w:hAnsi="Arial"/>
                <w:szCs w:val="22"/>
                <w:lang w:val="en-US"/>
              </w:rPr>
              <w:t>IT</w:t>
            </w:r>
            <w:r w:rsidRPr="009B411F">
              <w:rPr>
                <w:rFonts w:ascii="Arial" w:hAnsi="Arial"/>
                <w:szCs w:val="22"/>
              </w:rPr>
              <w:t>-куб»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2021-2025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6 «Патриотическое воспитание граждан Заринского района» на 2021-2025 годы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Цель 1. Создание условий для развития и со</w:t>
            </w:r>
            <w:r w:rsidRPr="009B411F">
              <w:rPr>
                <w:rFonts w:ascii="Arial" w:hAnsi="Arial"/>
                <w:szCs w:val="22"/>
              </w:rPr>
              <w:lastRenderedPageBreak/>
              <w:t>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ду-ховной и социальной цен-ности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</w:t>
            </w:r>
            <w:r w:rsidRPr="009B411F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в том </w:t>
            </w:r>
            <w:r w:rsidRPr="009B411F">
              <w:rPr>
                <w:rFonts w:cs="Times New Roman"/>
                <w:szCs w:val="22"/>
              </w:rPr>
              <w:lastRenderedPageBreak/>
              <w:t>числе</w:t>
            </w:r>
          </w:p>
        </w:tc>
      </w:tr>
      <w:tr w:rsidR="00AD468D" w:rsidRPr="009B411F" w:rsidTr="000746EE">
        <w:trPr>
          <w:trHeight w:val="963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1.1. Осуществление организационно-методичес-ких мер по совершенствованию системы патриотического воспитания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1.1.1 Организация работы Межведом-ственного координа   цион-ного совета по вопросам патриотического воспитания молодежи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Заринского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1.1.2. Ор</w:t>
            </w:r>
            <w:r w:rsidRPr="009B411F">
              <w:rPr>
                <w:rFonts w:ascii="Arial" w:hAnsi="Arial"/>
                <w:szCs w:val="22"/>
              </w:rPr>
              <w:lastRenderedPageBreak/>
              <w:t>ганизация районных семинаров-совещаний специалистов по патриотическому воспитанию и руководителей патриотических клубов и объединений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 xml:space="preserve">2021 </w:t>
            </w:r>
            <w:r w:rsidRPr="009B411F">
              <w:rPr>
                <w:rFonts w:cs="Times New Roman"/>
                <w:szCs w:val="22"/>
              </w:rPr>
              <w:lastRenderedPageBreak/>
              <w:t>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 xml:space="preserve">комитет </w:t>
            </w:r>
            <w:r w:rsidRPr="009B411F">
              <w:rPr>
                <w:rFonts w:ascii="Arial" w:hAnsi="Arial"/>
                <w:szCs w:val="22"/>
              </w:rPr>
              <w:lastRenderedPageBreak/>
              <w:t>Администрации района по образованию и делам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1.1.3.</w:t>
            </w:r>
          </w:p>
          <w:p w:rsidR="00AD468D" w:rsidRPr="009B411F" w:rsidRDefault="00AD468D" w:rsidP="009B411F">
            <w:pPr>
              <w:pStyle w:val="a4"/>
              <w:jc w:val="both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Организация деятельности волонтерских отрядов и объединений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1.1.4.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районных конференций по духовно-нравственному, гражданско-патриотическому воспитанию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комитет Администрации Заринского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1.1.5.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Участие в краевых совещаниях, конференциях, курсах повышения квалификации организаторов патриотического вос</w:t>
            </w:r>
            <w:r w:rsidRPr="009B411F">
              <w:rPr>
                <w:rFonts w:ascii="Arial" w:hAnsi="Arial"/>
                <w:szCs w:val="22"/>
              </w:rPr>
              <w:lastRenderedPageBreak/>
              <w:t>питания образовательных организаций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комитет Администрации района по образованию 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и делам молодежи;</w:t>
            </w:r>
          </w:p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1.1.6.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районных ме-роприятий среди юнармей-ских отрядов Заринского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 xml:space="preserve">комитет Администрации района по образованию и делам молодежи; </w:t>
            </w:r>
          </w:p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отдел Администрации рай-она по физической культуре и спорту, ДОСААФ России по Заринскому району (по согласова</w:t>
            </w:r>
            <w:r w:rsidRPr="009B411F">
              <w:rPr>
                <w:rFonts w:cs="Times New Roman"/>
                <w:sz w:val="24"/>
                <w:szCs w:val="22"/>
              </w:rPr>
              <w:lastRenderedPageBreak/>
              <w:t>нию).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1.1.7.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Организация работы районного ВПК «Подвиг»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ConsPlusNormal"/>
              <w:jc w:val="both"/>
              <w:rPr>
                <w:rFonts w:cs="Times New Roman"/>
                <w:sz w:val="24"/>
                <w:szCs w:val="22"/>
              </w:rPr>
            </w:pPr>
            <w:r w:rsidRPr="009B411F">
              <w:rPr>
                <w:rFonts w:cs="Times New Roman"/>
                <w:sz w:val="24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1.1.8.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Организация работы музеев военно-патриотической направленности, районного музея, обновление их фондов, интерьеров, оформления.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1.2. Совершенствование информационного обеспечения патриотического воспитания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местный </w:t>
            </w:r>
            <w:r w:rsidRPr="009B411F">
              <w:rPr>
                <w:rFonts w:ascii="Arial" w:hAnsi="Arial"/>
                <w:szCs w:val="22"/>
              </w:rPr>
              <w:lastRenderedPageBreak/>
              <w:t>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1.2.1.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Организация в районных СМИ постоянно действующих патриотических рубрик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«Редакция газеты «Знамя Ильича»;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1.2.2. Пополнение поселенческих библиотек литературой патриотической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культуре;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органы местного само-</w:t>
            </w:r>
            <w:r w:rsidRPr="009B411F">
              <w:rPr>
                <w:rFonts w:cs="Times New Roman"/>
                <w:szCs w:val="22"/>
              </w:rPr>
              <w:lastRenderedPageBreak/>
              <w:t>управления Заринского района (по согласованию).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Задача 1.3.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Патриотическое воспитание граждан в ходе подготовки празднования дня Победы советского народа в Великой Отечественной войне 1941-1945 годов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1.3.1.Проведение районного легкоатлетического кросса, посвященного Дню Победы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МКУДО «ЦДТ»;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Мероприятие 1.3.2. Участие в Международной патриотической акции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«Салют Победы!»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комитет Администрации района </w:t>
            </w:r>
            <w:r w:rsidRPr="009B411F">
              <w:rPr>
                <w:rFonts w:cs="Times New Roman"/>
                <w:szCs w:val="22"/>
              </w:rPr>
              <w:lastRenderedPageBreak/>
              <w:t>по образованию и делам молодежи;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местный </w:t>
            </w:r>
            <w:r w:rsidRPr="009B411F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1.3.3.Организация муниципальной молодежно-патриоти-ческой акции «Георгиевская ленточка»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Мероприятие 1.3.4.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районной военно-спортивной игры «Зарничка»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МКУДО «ЦДТ»;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ДОСААФ России по Заринс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кому району (по согласованию);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1.3.6.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районных спортивнооздоровительных игр среди обучающихся «Президентские соревнования»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комитет Администрации района по образованию </w:t>
            </w:r>
            <w:r w:rsidRPr="009B411F">
              <w:rPr>
                <w:rFonts w:ascii="Arial" w:hAnsi="Arial"/>
                <w:szCs w:val="22"/>
              </w:rPr>
              <w:lastRenderedPageBreak/>
              <w:t>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Мероприятие 1.3.7.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Участие в краевых играх «Президентские соревно-вания»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Мероприятие 1.3.8.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районной акции «Вахта памяти», посвященной погибшим в годы Великой Отечественной войны воинам Алтайского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1.3.9.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Проведение конкурса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патриотической песни «Свечи»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</w:t>
            </w:r>
            <w:r w:rsidRPr="009B411F">
              <w:rPr>
                <w:rFonts w:cs="Times New Roman"/>
                <w:szCs w:val="22"/>
              </w:rPr>
              <w:lastRenderedPageBreak/>
              <w:t>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Задача 1.4.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Патриотическое воспитание граждан в ходе подготовки и проведения мероприятий, посвященных важным для России датам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2021-2025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ind w:left="360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1.4.1.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мероприятий, посвященных дню рождения ДОСААФ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ДОСААФ России по Зарин-скому району (по согласо-ванию).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1.4.2.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Участие в краевом фестивале-конкурсе патриотической песни «Пою мое Отечество», посвященного Дню защитника Отечества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Задача 1.5.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2021 –</w:t>
            </w:r>
            <w:r w:rsidRPr="009B411F">
              <w:rPr>
                <w:rFonts w:cs="Times New Roman"/>
                <w:szCs w:val="22"/>
              </w:rPr>
              <w:lastRenderedPageBreak/>
              <w:t xml:space="preserve">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в том </w:t>
            </w:r>
            <w:r w:rsidRPr="009B411F">
              <w:rPr>
                <w:rFonts w:cs="Times New Roman"/>
                <w:szCs w:val="22"/>
              </w:rPr>
              <w:lastRenderedPageBreak/>
              <w:t>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1.5.1.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Участие в Первенстве Алтайского края по огневой подготовке среди военно-патриотических, военно-спортивных клубов, кадетских образовательных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1.5.2.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Участие в краевой спартакиаде воспитанников военно-патриотических, военно-спортивных клубов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1.5.3.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Участие в районном турнире по волейболу памяти героев-афганцев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отдел Администрации рай-она по физической культу-ре и спорту.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1.5.4.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Участие в летних краевых профильных сменах «Юный десантник», «Юный танкист», «Юный спецназовец» и других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 xml:space="preserve">2021 </w:t>
            </w:r>
            <w:r w:rsidRPr="009B411F">
              <w:rPr>
                <w:rFonts w:cs="Times New Roman"/>
                <w:szCs w:val="22"/>
              </w:rPr>
              <w:lastRenderedPageBreak/>
              <w:t xml:space="preserve">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 xml:space="preserve">отдел </w:t>
            </w:r>
            <w:r w:rsidRPr="009B411F">
              <w:rPr>
                <w:rFonts w:cs="Times New Roman"/>
                <w:szCs w:val="22"/>
              </w:rPr>
              <w:lastRenderedPageBreak/>
              <w:t>Администрации рай-она по физической культу-ре и спорту.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1.5.5.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месячника оборонно-массовой работы, посвященного Дню защитника Отечества, в образовательных учреждениях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Задача 1.6. 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Популяризация государственных символов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1.6.1.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Участие в краевом конкурсе творческих работ учащихся «Знамя Отчизны», посвященного Дню Государственного флага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1.6.2.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Оформление в учреждениях, организациях, на предприятиях стендов с государственной символикой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комитет Администрации района по образованию и делам </w:t>
            </w:r>
            <w:r w:rsidRPr="009B411F">
              <w:rPr>
                <w:rFonts w:cs="Times New Roman"/>
                <w:szCs w:val="22"/>
              </w:rPr>
              <w:lastRenderedPageBreak/>
              <w:t>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Мероприятие 1.6.3.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Проведение музейных акций посвященных Государственным праздникам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местный бюджет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Подпрограмма 7 «Совершенствование управления системой образования в Заринском районе» на 2021-2025 годы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Цель 7. Совершенствование механизмов управления системой образования Заринского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  <w:highlight w:val="cyan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</w:rPr>
            </w:pPr>
            <w:r w:rsidRPr="009B411F">
              <w:rPr>
                <w:rFonts w:ascii="Arial" w:hAnsi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</w:rPr>
            </w:pPr>
            <w:r w:rsidRPr="009B411F">
              <w:rPr>
                <w:rFonts w:ascii="Arial" w:hAnsi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</w:rPr>
            </w:pPr>
            <w:r w:rsidRPr="009B411F">
              <w:rPr>
                <w:rFonts w:ascii="Arial" w:hAnsi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99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Задача 7.1. Обеспечение надежной и актуальной информацией процессов принятия решений руководителей </w:t>
            </w:r>
            <w:r w:rsidRPr="009B411F">
              <w:rPr>
                <w:rFonts w:cs="Times New Roman"/>
                <w:szCs w:val="22"/>
              </w:rPr>
              <w:lastRenderedPageBreak/>
              <w:t>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7.1.1. Внедрение и развитие цифрового управления, цифрового взаимодействия в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Задача 7.2. Организационно-техническое, информационно-методическое и ресурсное обеспечение деятельности организаций системы образования, повышение уровня       безопасности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7.2.1. Обеспечение деятельности организаций, занимающихся организа</w:t>
            </w:r>
            <w:r w:rsidRPr="009B411F">
              <w:rPr>
                <w:rFonts w:cs="Times New Roman"/>
                <w:szCs w:val="22"/>
              </w:rPr>
              <w:lastRenderedPageBreak/>
              <w:t>ционно-техническим, информационно-методическим и ресурсным обеспечением организаций системы образования, проведение районных мероприятий работников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комитет Админи-страции района </w:t>
            </w:r>
            <w:r w:rsidRPr="009B411F">
              <w:rPr>
                <w:rFonts w:cs="Times New Roman"/>
                <w:szCs w:val="22"/>
              </w:rPr>
              <w:lastRenderedPageBreak/>
              <w:t>по образова-нию 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краевой </w:t>
            </w:r>
            <w:r w:rsidRPr="009B411F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103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Мероприятие 7.2.2. Повышение уровня пожарной     безопасности организаций, подведомственных Минобрнауки Алтайского края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center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Задача 7.3.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Мероприятие 7.3.1. 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комитет Админи-страции района по образова-нию </w:t>
            </w:r>
            <w:r w:rsidRPr="009B411F">
              <w:rPr>
                <w:rFonts w:cs="Times New Roman"/>
                <w:szCs w:val="22"/>
              </w:rPr>
              <w:lastRenderedPageBreak/>
              <w:t>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4"/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подпрограммы 8 «Защита прав и интересов детей-сирот и детей, оставшихся без попечения родителей» на 2021-2025 годы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Цель 8.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 xml:space="preserve">2021 –2025 годы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Задача 8.1. Укрепление кадрового потенциала органа опеки и попечительства</w:t>
            </w:r>
          </w:p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8.1.1. Реализация программ повышения квалификации, профессиональной переподготовки и переобучения сотрудников органа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109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Мероприятие 8.1.2. Формирование профессиональных компетенций сотрудников органа опеки и попечительства путем методической и контрольной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 xml:space="preserve">комитет Админи-страции района по образова-нию и де-лам </w:t>
            </w:r>
            <w:r w:rsidRPr="009B411F">
              <w:rPr>
                <w:rFonts w:cs="Times New Roman"/>
                <w:szCs w:val="22"/>
              </w:rPr>
              <w:lastRenderedPageBreak/>
              <w:t>моло-дежи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lastRenderedPageBreak/>
              <w:t>110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jc w:val="both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Задача 8.2.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B411F" w:rsidRDefault="00AD468D" w:rsidP="009B411F">
            <w:pPr>
              <w:pStyle w:val="af1"/>
              <w:numPr>
                <w:ilvl w:val="0"/>
                <w:numId w:val="15"/>
              </w:numPr>
              <w:spacing w:after="80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f1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9"/>
              <w:numPr>
                <w:ilvl w:val="0"/>
                <w:numId w:val="15"/>
              </w:numPr>
              <w:spacing w:after="8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9B411F" w:rsidTr="000746EE">
        <w:trPr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pStyle w:val="a9"/>
              <w:numPr>
                <w:ilvl w:val="0"/>
                <w:numId w:val="15"/>
              </w:numPr>
              <w:spacing w:after="8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spacing w:line="24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pStyle w:val="af1"/>
              <w:spacing w:line="240" w:lineRule="exact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9B411F" w:rsidRDefault="00AD468D" w:rsidP="009B411F">
            <w:pPr>
              <w:jc w:val="center"/>
              <w:rPr>
                <w:rFonts w:ascii="Arial" w:hAnsi="Arial"/>
                <w:szCs w:val="22"/>
              </w:rPr>
            </w:pPr>
            <w:r w:rsidRPr="009B411F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9B411F" w:rsidRDefault="00AD468D" w:rsidP="009B411F">
            <w:pPr>
              <w:pStyle w:val="af6"/>
              <w:spacing w:line="240" w:lineRule="exact"/>
              <w:rPr>
                <w:rFonts w:cs="Times New Roman"/>
                <w:szCs w:val="22"/>
              </w:rPr>
            </w:pPr>
            <w:r w:rsidRPr="009B411F">
              <w:rPr>
                <w:rFonts w:cs="Times New Roman"/>
                <w:szCs w:val="22"/>
              </w:rPr>
              <w:t>краевой бюджет</w:t>
            </w:r>
          </w:p>
        </w:tc>
      </w:tr>
    </w:tbl>
    <w:p w:rsidR="00AD468D" w:rsidRPr="009B411F" w:rsidRDefault="00AD468D" w:rsidP="00AD468D">
      <w:pPr>
        <w:autoSpaceDE w:val="0"/>
        <w:autoSpaceDN w:val="0"/>
        <w:adjustRightInd w:val="0"/>
        <w:ind w:left="426" w:hanging="568"/>
        <w:jc w:val="both"/>
        <w:rPr>
          <w:rFonts w:ascii="Arial" w:eastAsia="Calibri" w:hAnsi="Arial"/>
          <w:szCs w:val="22"/>
        </w:rPr>
      </w:pPr>
    </w:p>
    <w:p w:rsidR="00AD468D" w:rsidRPr="009B411F" w:rsidRDefault="00AD468D" w:rsidP="00AD468D">
      <w:pPr>
        <w:autoSpaceDE w:val="0"/>
        <w:autoSpaceDN w:val="0"/>
        <w:adjustRightInd w:val="0"/>
        <w:ind w:left="426" w:hanging="568"/>
        <w:rPr>
          <w:rFonts w:ascii="Arial" w:hAnsi="Arial"/>
          <w:szCs w:val="22"/>
        </w:rPr>
      </w:pPr>
      <w:r w:rsidRPr="009B411F">
        <w:rPr>
          <w:rFonts w:ascii="Arial" w:eastAsia="Calibri" w:hAnsi="Arial"/>
          <w:szCs w:val="22"/>
        </w:rPr>
        <w:t>* По согласованию</w:t>
      </w:r>
    </w:p>
    <w:p w:rsidR="00AF0336" w:rsidRPr="009B411F" w:rsidRDefault="00AF0336" w:rsidP="00AF0336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Cs w:val="22"/>
        </w:rPr>
      </w:pPr>
    </w:p>
    <w:sectPr w:rsidR="00AF0336" w:rsidRPr="009B411F" w:rsidSect="009B411F">
      <w:headerReference w:type="default" r:id="rId9"/>
      <w:pgSz w:w="16840" w:h="11907" w:orient="landscape" w:code="9"/>
      <w:pgMar w:top="1134" w:right="567" w:bottom="1134" w:left="1276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13" w:rsidRDefault="005C2313" w:rsidP="001A4FAE">
      <w:pPr>
        <w:pStyle w:val="a4"/>
      </w:pPr>
      <w:r>
        <w:separator/>
      </w:r>
    </w:p>
  </w:endnote>
  <w:endnote w:type="continuationSeparator" w:id="0">
    <w:p w:rsidR="005C2313" w:rsidRDefault="005C2313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13" w:rsidRDefault="005C2313" w:rsidP="001A4FAE">
      <w:pPr>
        <w:pStyle w:val="a4"/>
      </w:pPr>
      <w:r>
        <w:separator/>
      </w:r>
    </w:p>
  </w:footnote>
  <w:footnote w:type="continuationSeparator" w:id="0">
    <w:p w:rsidR="005C2313" w:rsidRDefault="005C2313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F" w:rsidRDefault="009B411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F3EF8B4" wp14:editId="4DD7DAE5">
              <wp:simplePos x="0" y="0"/>
              <wp:positionH relativeFrom="page">
                <wp:posOffset>3865880</wp:posOffset>
              </wp:positionH>
              <wp:positionV relativeFrom="page">
                <wp:posOffset>263525</wp:posOffset>
              </wp:positionV>
              <wp:extent cx="45085" cy="11049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11F" w:rsidRDefault="009B411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46EE" w:rsidRPr="000746EE">
                            <w:rPr>
                              <w:rStyle w:val="affe"/>
                              <w:noProof/>
                            </w:rPr>
                            <w:t>102</w:t>
                          </w:r>
                          <w:r>
                            <w:rPr>
                              <w:rStyle w:val="aff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EF8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4pt;margin-top:20.75pt;width:3.55pt;height:8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" filled="f" stroked="f">
              <v:textbox style="mso-fit-shape-to-text:t" inset="0,0,0,0">
                <w:txbxContent>
                  <w:p w:rsidR="009B411F" w:rsidRDefault="009B411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46EE" w:rsidRPr="000746EE">
                      <w:rPr>
                        <w:rStyle w:val="affe"/>
                        <w:noProof/>
                      </w:rPr>
                      <w:t>102</w:t>
                    </w:r>
                    <w:r>
                      <w:rPr>
                        <w:rStyle w:val="aff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365172"/>
    <w:multiLevelType w:val="hybridMultilevel"/>
    <w:tmpl w:val="CB867F0A"/>
    <w:lvl w:ilvl="0" w:tplc="C362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5BAD"/>
    <w:multiLevelType w:val="hybridMultilevel"/>
    <w:tmpl w:val="FD6CA0B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67F9"/>
    <w:multiLevelType w:val="hybridMultilevel"/>
    <w:tmpl w:val="8B7A447E"/>
    <w:lvl w:ilvl="0" w:tplc="07F2363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0FD752B5"/>
    <w:multiLevelType w:val="hybridMultilevel"/>
    <w:tmpl w:val="55A2C004"/>
    <w:lvl w:ilvl="0" w:tplc="09CE705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1DAE"/>
    <w:multiLevelType w:val="hybridMultilevel"/>
    <w:tmpl w:val="F418E61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50F438F"/>
    <w:multiLevelType w:val="hybridMultilevel"/>
    <w:tmpl w:val="EBE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70762"/>
    <w:multiLevelType w:val="hybridMultilevel"/>
    <w:tmpl w:val="A8D0B1F8"/>
    <w:lvl w:ilvl="0" w:tplc="B9346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8E85177"/>
    <w:multiLevelType w:val="hybridMultilevel"/>
    <w:tmpl w:val="D66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F4A5B"/>
    <w:multiLevelType w:val="hybridMultilevel"/>
    <w:tmpl w:val="414092E8"/>
    <w:lvl w:ilvl="0" w:tplc="D2E8A84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 w15:restartNumberingAfterBreak="0">
    <w:nsid w:val="3F850B3E"/>
    <w:multiLevelType w:val="hybridMultilevel"/>
    <w:tmpl w:val="916444B4"/>
    <w:lvl w:ilvl="0" w:tplc="3DAC780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48D20EC"/>
    <w:multiLevelType w:val="hybridMultilevel"/>
    <w:tmpl w:val="0C2A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E5ACF"/>
    <w:multiLevelType w:val="multilevel"/>
    <w:tmpl w:val="193085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47463"/>
    <w:multiLevelType w:val="hybridMultilevel"/>
    <w:tmpl w:val="48E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31B4A"/>
    <w:multiLevelType w:val="hybridMultilevel"/>
    <w:tmpl w:val="0F8A6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F1783"/>
    <w:multiLevelType w:val="hybridMultilevel"/>
    <w:tmpl w:val="1D68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F64AD"/>
    <w:multiLevelType w:val="hybridMultilevel"/>
    <w:tmpl w:val="14509EA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9"/>
  </w:num>
  <w:num w:numId="5">
    <w:abstractNumId w:val="34"/>
  </w:num>
  <w:num w:numId="6">
    <w:abstractNumId w:val="11"/>
  </w:num>
  <w:num w:numId="7">
    <w:abstractNumId w:val="12"/>
  </w:num>
  <w:num w:numId="8">
    <w:abstractNumId w:val="4"/>
  </w:num>
  <w:num w:numId="9">
    <w:abstractNumId w:val="32"/>
  </w:num>
  <w:num w:numId="10">
    <w:abstractNumId w:val="16"/>
  </w:num>
  <w:num w:numId="11">
    <w:abstractNumId w:val="15"/>
  </w:num>
  <w:num w:numId="12">
    <w:abstractNumId w:val="8"/>
  </w:num>
  <w:num w:numId="13">
    <w:abstractNumId w:val="0"/>
  </w:num>
  <w:num w:numId="14">
    <w:abstractNumId w:val="27"/>
  </w:num>
  <w:num w:numId="15">
    <w:abstractNumId w:val="1"/>
  </w:num>
  <w:num w:numId="16">
    <w:abstractNumId w:val="25"/>
  </w:num>
  <w:num w:numId="17">
    <w:abstractNumId w:val="13"/>
  </w:num>
  <w:num w:numId="18">
    <w:abstractNumId w:val="31"/>
  </w:num>
  <w:num w:numId="19">
    <w:abstractNumId w:val="22"/>
  </w:num>
  <w:num w:numId="20">
    <w:abstractNumId w:val="14"/>
  </w:num>
  <w:num w:numId="21">
    <w:abstractNumId w:val="26"/>
  </w:num>
  <w:num w:numId="22">
    <w:abstractNumId w:val="30"/>
  </w:num>
  <w:num w:numId="23">
    <w:abstractNumId w:val="35"/>
  </w:num>
  <w:num w:numId="24">
    <w:abstractNumId w:val="19"/>
  </w:num>
  <w:num w:numId="25">
    <w:abstractNumId w:val="10"/>
  </w:num>
  <w:num w:numId="26">
    <w:abstractNumId w:val="5"/>
  </w:num>
  <w:num w:numId="27">
    <w:abstractNumId w:val="23"/>
  </w:num>
  <w:num w:numId="28">
    <w:abstractNumId w:val="7"/>
  </w:num>
  <w:num w:numId="29">
    <w:abstractNumId w:val="21"/>
  </w:num>
  <w:num w:numId="30">
    <w:abstractNumId w:val="6"/>
  </w:num>
  <w:num w:numId="31">
    <w:abstractNumId w:val="20"/>
  </w:num>
  <w:num w:numId="32">
    <w:abstractNumId w:val="17"/>
  </w:num>
  <w:num w:numId="33">
    <w:abstractNumId w:val="3"/>
  </w:num>
  <w:num w:numId="34">
    <w:abstractNumId w:val="29"/>
  </w:num>
  <w:num w:numId="35">
    <w:abstractNumId w:val="18"/>
  </w:num>
  <w:num w:numId="3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05A81"/>
    <w:rsid w:val="00005B5A"/>
    <w:rsid w:val="000119A0"/>
    <w:rsid w:val="00011C9E"/>
    <w:rsid w:val="000121E3"/>
    <w:rsid w:val="00013141"/>
    <w:rsid w:val="0001496F"/>
    <w:rsid w:val="00017F99"/>
    <w:rsid w:val="00020C6F"/>
    <w:rsid w:val="0002351A"/>
    <w:rsid w:val="00025C1A"/>
    <w:rsid w:val="00026DD2"/>
    <w:rsid w:val="00027447"/>
    <w:rsid w:val="000277C9"/>
    <w:rsid w:val="0003160E"/>
    <w:rsid w:val="000316D6"/>
    <w:rsid w:val="00031CDD"/>
    <w:rsid w:val="00033781"/>
    <w:rsid w:val="000343C0"/>
    <w:rsid w:val="000346AD"/>
    <w:rsid w:val="00034843"/>
    <w:rsid w:val="00036E1B"/>
    <w:rsid w:val="0003781C"/>
    <w:rsid w:val="000379B4"/>
    <w:rsid w:val="000434C5"/>
    <w:rsid w:val="00044335"/>
    <w:rsid w:val="00046A1B"/>
    <w:rsid w:val="000473ED"/>
    <w:rsid w:val="00047A63"/>
    <w:rsid w:val="00050C05"/>
    <w:rsid w:val="00051253"/>
    <w:rsid w:val="000520B7"/>
    <w:rsid w:val="00052104"/>
    <w:rsid w:val="00056C79"/>
    <w:rsid w:val="000627B0"/>
    <w:rsid w:val="00062BED"/>
    <w:rsid w:val="00063F92"/>
    <w:rsid w:val="000642E9"/>
    <w:rsid w:val="000643C0"/>
    <w:rsid w:val="000651DD"/>
    <w:rsid w:val="00065D28"/>
    <w:rsid w:val="00065EB6"/>
    <w:rsid w:val="0006634C"/>
    <w:rsid w:val="00067F38"/>
    <w:rsid w:val="00072243"/>
    <w:rsid w:val="00072EEF"/>
    <w:rsid w:val="000746EE"/>
    <w:rsid w:val="00075BAE"/>
    <w:rsid w:val="000779D7"/>
    <w:rsid w:val="00080D25"/>
    <w:rsid w:val="0008166C"/>
    <w:rsid w:val="00082C7F"/>
    <w:rsid w:val="0008306A"/>
    <w:rsid w:val="000843C7"/>
    <w:rsid w:val="00084D0E"/>
    <w:rsid w:val="00085CCF"/>
    <w:rsid w:val="000861B3"/>
    <w:rsid w:val="00086E7E"/>
    <w:rsid w:val="0008743E"/>
    <w:rsid w:val="00090A91"/>
    <w:rsid w:val="00090C3D"/>
    <w:rsid w:val="0009156C"/>
    <w:rsid w:val="000917B8"/>
    <w:rsid w:val="0009196D"/>
    <w:rsid w:val="000929AC"/>
    <w:rsid w:val="000947F1"/>
    <w:rsid w:val="00096014"/>
    <w:rsid w:val="0009658D"/>
    <w:rsid w:val="00096D7E"/>
    <w:rsid w:val="000970EA"/>
    <w:rsid w:val="00097B12"/>
    <w:rsid w:val="000A0C48"/>
    <w:rsid w:val="000A0CCD"/>
    <w:rsid w:val="000A0FC5"/>
    <w:rsid w:val="000A13CB"/>
    <w:rsid w:val="000A14BE"/>
    <w:rsid w:val="000A1759"/>
    <w:rsid w:val="000A274D"/>
    <w:rsid w:val="000A2774"/>
    <w:rsid w:val="000A2A5A"/>
    <w:rsid w:val="000A2D98"/>
    <w:rsid w:val="000A3F12"/>
    <w:rsid w:val="000A4249"/>
    <w:rsid w:val="000A4871"/>
    <w:rsid w:val="000A48A4"/>
    <w:rsid w:val="000A5A59"/>
    <w:rsid w:val="000A7FA8"/>
    <w:rsid w:val="000B0C8C"/>
    <w:rsid w:val="000B2283"/>
    <w:rsid w:val="000B2EB5"/>
    <w:rsid w:val="000B3F97"/>
    <w:rsid w:val="000B5536"/>
    <w:rsid w:val="000B5749"/>
    <w:rsid w:val="000B7386"/>
    <w:rsid w:val="000C1B16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18F0"/>
    <w:rsid w:val="000D2D9E"/>
    <w:rsid w:val="000D341D"/>
    <w:rsid w:val="000D4FF7"/>
    <w:rsid w:val="000D6C0F"/>
    <w:rsid w:val="000E060E"/>
    <w:rsid w:val="000E1247"/>
    <w:rsid w:val="000E14B0"/>
    <w:rsid w:val="000E1DAE"/>
    <w:rsid w:val="000E2D5F"/>
    <w:rsid w:val="000E3117"/>
    <w:rsid w:val="000E3750"/>
    <w:rsid w:val="000E38ED"/>
    <w:rsid w:val="000E3B51"/>
    <w:rsid w:val="000E4335"/>
    <w:rsid w:val="000E45B7"/>
    <w:rsid w:val="000E51AA"/>
    <w:rsid w:val="000F00E7"/>
    <w:rsid w:val="000F013D"/>
    <w:rsid w:val="000F095E"/>
    <w:rsid w:val="000F1228"/>
    <w:rsid w:val="000F3432"/>
    <w:rsid w:val="000F5125"/>
    <w:rsid w:val="000F5135"/>
    <w:rsid w:val="000F6342"/>
    <w:rsid w:val="000F758C"/>
    <w:rsid w:val="000F75D2"/>
    <w:rsid w:val="00100299"/>
    <w:rsid w:val="001002A0"/>
    <w:rsid w:val="00102067"/>
    <w:rsid w:val="0010409B"/>
    <w:rsid w:val="00104729"/>
    <w:rsid w:val="00104923"/>
    <w:rsid w:val="0010528C"/>
    <w:rsid w:val="00105353"/>
    <w:rsid w:val="00106FAF"/>
    <w:rsid w:val="00107076"/>
    <w:rsid w:val="00107D57"/>
    <w:rsid w:val="00110A79"/>
    <w:rsid w:val="00111586"/>
    <w:rsid w:val="00111DC6"/>
    <w:rsid w:val="00114B91"/>
    <w:rsid w:val="00114C37"/>
    <w:rsid w:val="0011544C"/>
    <w:rsid w:val="00116024"/>
    <w:rsid w:val="00123555"/>
    <w:rsid w:val="001267CA"/>
    <w:rsid w:val="00126D65"/>
    <w:rsid w:val="00127377"/>
    <w:rsid w:val="00130D00"/>
    <w:rsid w:val="00131A8A"/>
    <w:rsid w:val="0013347E"/>
    <w:rsid w:val="00133FE3"/>
    <w:rsid w:val="00134616"/>
    <w:rsid w:val="00135D43"/>
    <w:rsid w:val="001370DE"/>
    <w:rsid w:val="00137405"/>
    <w:rsid w:val="001379DB"/>
    <w:rsid w:val="00137D87"/>
    <w:rsid w:val="001407B2"/>
    <w:rsid w:val="0014279A"/>
    <w:rsid w:val="00142F63"/>
    <w:rsid w:val="001453C2"/>
    <w:rsid w:val="001456E3"/>
    <w:rsid w:val="00145FC0"/>
    <w:rsid w:val="00146C38"/>
    <w:rsid w:val="00146DD8"/>
    <w:rsid w:val="001473B1"/>
    <w:rsid w:val="00150F13"/>
    <w:rsid w:val="001512E7"/>
    <w:rsid w:val="00152339"/>
    <w:rsid w:val="00153565"/>
    <w:rsid w:val="0015379F"/>
    <w:rsid w:val="001541EC"/>
    <w:rsid w:val="00154303"/>
    <w:rsid w:val="0015444E"/>
    <w:rsid w:val="001550DC"/>
    <w:rsid w:val="00155816"/>
    <w:rsid w:val="00155832"/>
    <w:rsid w:val="0015655E"/>
    <w:rsid w:val="00156DFF"/>
    <w:rsid w:val="001577A0"/>
    <w:rsid w:val="00160C01"/>
    <w:rsid w:val="00160FED"/>
    <w:rsid w:val="00161574"/>
    <w:rsid w:val="00163E64"/>
    <w:rsid w:val="0016414B"/>
    <w:rsid w:val="00164B9E"/>
    <w:rsid w:val="00165D7F"/>
    <w:rsid w:val="0016700F"/>
    <w:rsid w:val="00170659"/>
    <w:rsid w:val="00171156"/>
    <w:rsid w:val="00174310"/>
    <w:rsid w:val="001744B1"/>
    <w:rsid w:val="0017623B"/>
    <w:rsid w:val="00176782"/>
    <w:rsid w:val="00177339"/>
    <w:rsid w:val="00180242"/>
    <w:rsid w:val="00180B56"/>
    <w:rsid w:val="00181AFF"/>
    <w:rsid w:val="00181EC8"/>
    <w:rsid w:val="001821B1"/>
    <w:rsid w:val="00182D9D"/>
    <w:rsid w:val="001832B4"/>
    <w:rsid w:val="00183575"/>
    <w:rsid w:val="001839CB"/>
    <w:rsid w:val="001842EF"/>
    <w:rsid w:val="00185111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5137"/>
    <w:rsid w:val="00195435"/>
    <w:rsid w:val="00195DDB"/>
    <w:rsid w:val="00196F97"/>
    <w:rsid w:val="00197CD9"/>
    <w:rsid w:val="001A48FB"/>
    <w:rsid w:val="001A4CCB"/>
    <w:rsid w:val="001A4CF3"/>
    <w:rsid w:val="001A4FAE"/>
    <w:rsid w:val="001A541C"/>
    <w:rsid w:val="001A6F4A"/>
    <w:rsid w:val="001A7685"/>
    <w:rsid w:val="001B031B"/>
    <w:rsid w:val="001B03AD"/>
    <w:rsid w:val="001B0925"/>
    <w:rsid w:val="001B0BF0"/>
    <w:rsid w:val="001B1230"/>
    <w:rsid w:val="001B1950"/>
    <w:rsid w:val="001B2A1F"/>
    <w:rsid w:val="001B2B0C"/>
    <w:rsid w:val="001B47E8"/>
    <w:rsid w:val="001B4CDA"/>
    <w:rsid w:val="001B715C"/>
    <w:rsid w:val="001B7703"/>
    <w:rsid w:val="001B79BB"/>
    <w:rsid w:val="001C2232"/>
    <w:rsid w:val="001C3A09"/>
    <w:rsid w:val="001C44A7"/>
    <w:rsid w:val="001C4CE4"/>
    <w:rsid w:val="001C50D7"/>
    <w:rsid w:val="001C5A9B"/>
    <w:rsid w:val="001C6EE0"/>
    <w:rsid w:val="001C7CF5"/>
    <w:rsid w:val="001D00B0"/>
    <w:rsid w:val="001D0236"/>
    <w:rsid w:val="001D161B"/>
    <w:rsid w:val="001D1C04"/>
    <w:rsid w:val="001D1CC6"/>
    <w:rsid w:val="001D2B1C"/>
    <w:rsid w:val="001D2D66"/>
    <w:rsid w:val="001D2FDB"/>
    <w:rsid w:val="001D34B9"/>
    <w:rsid w:val="001D3646"/>
    <w:rsid w:val="001D40AA"/>
    <w:rsid w:val="001D43AF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4A2"/>
    <w:rsid w:val="001E1942"/>
    <w:rsid w:val="001E2C99"/>
    <w:rsid w:val="001E3147"/>
    <w:rsid w:val="001E316A"/>
    <w:rsid w:val="001E44B7"/>
    <w:rsid w:val="001E4B43"/>
    <w:rsid w:val="001E4D2B"/>
    <w:rsid w:val="001E4DE7"/>
    <w:rsid w:val="001E4DEE"/>
    <w:rsid w:val="001E5A1A"/>
    <w:rsid w:val="001E67C6"/>
    <w:rsid w:val="001E68B2"/>
    <w:rsid w:val="001E732F"/>
    <w:rsid w:val="001E7EC8"/>
    <w:rsid w:val="001F1E70"/>
    <w:rsid w:val="001F2060"/>
    <w:rsid w:val="001F5A82"/>
    <w:rsid w:val="001F67E1"/>
    <w:rsid w:val="001F6E1F"/>
    <w:rsid w:val="001F7FE5"/>
    <w:rsid w:val="0020065B"/>
    <w:rsid w:val="00200D0B"/>
    <w:rsid w:val="00201067"/>
    <w:rsid w:val="00201C0A"/>
    <w:rsid w:val="002045B5"/>
    <w:rsid w:val="00204881"/>
    <w:rsid w:val="00204B9F"/>
    <w:rsid w:val="00205975"/>
    <w:rsid w:val="0020619B"/>
    <w:rsid w:val="00206412"/>
    <w:rsid w:val="0020673A"/>
    <w:rsid w:val="00210879"/>
    <w:rsid w:val="002115B4"/>
    <w:rsid w:val="00212460"/>
    <w:rsid w:val="0021249C"/>
    <w:rsid w:val="0021258D"/>
    <w:rsid w:val="00212FB1"/>
    <w:rsid w:val="00213E39"/>
    <w:rsid w:val="00214CB4"/>
    <w:rsid w:val="00214CB5"/>
    <w:rsid w:val="00215C0F"/>
    <w:rsid w:val="00217086"/>
    <w:rsid w:val="002201F0"/>
    <w:rsid w:val="00220583"/>
    <w:rsid w:val="002216A7"/>
    <w:rsid w:val="00221F08"/>
    <w:rsid w:val="0022359D"/>
    <w:rsid w:val="002235FF"/>
    <w:rsid w:val="00223DC7"/>
    <w:rsid w:val="002249D4"/>
    <w:rsid w:val="00224AEC"/>
    <w:rsid w:val="00225159"/>
    <w:rsid w:val="00225A4A"/>
    <w:rsid w:val="00226CE4"/>
    <w:rsid w:val="00227223"/>
    <w:rsid w:val="002278B0"/>
    <w:rsid w:val="00227F45"/>
    <w:rsid w:val="002323F9"/>
    <w:rsid w:val="00232CC2"/>
    <w:rsid w:val="00232D10"/>
    <w:rsid w:val="00232E33"/>
    <w:rsid w:val="00234685"/>
    <w:rsid w:val="0023490A"/>
    <w:rsid w:val="00234E76"/>
    <w:rsid w:val="00234F78"/>
    <w:rsid w:val="00235AB5"/>
    <w:rsid w:val="002366B0"/>
    <w:rsid w:val="002371C0"/>
    <w:rsid w:val="00237AB5"/>
    <w:rsid w:val="0024031B"/>
    <w:rsid w:val="0024043F"/>
    <w:rsid w:val="00241853"/>
    <w:rsid w:val="00241DEA"/>
    <w:rsid w:val="0024267F"/>
    <w:rsid w:val="002433FC"/>
    <w:rsid w:val="00244421"/>
    <w:rsid w:val="0024480A"/>
    <w:rsid w:val="00245A58"/>
    <w:rsid w:val="00245D17"/>
    <w:rsid w:val="00245F26"/>
    <w:rsid w:val="00246D63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48E3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43C6"/>
    <w:rsid w:val="00266127"/>
    <w:rsid w:val="00267444"/>
    <w:rsid w:val="00267BD6"/>
    <w:rsid w:val="002703A0"/>
    <w:rsid w:val="0027134E"/>
    <w:rsid w:val="00272F79"/>
    <w:rsid w:val="00274BB7"/>
    <w:rsid w:val="00274DC4"/>
    <w:rsid w:val="00274EC9"/>
    <w:rsid w:val="002758BF"/>
    <w:rsid w:val="002773D4"/>
    <w:rsid w:val="00280359"/>
    <w:rsid w:val="0028101D"/>
    <w:rsid w:val="002810C5"/>
    <w:rsid w:val="0028110F"/>
    <w:rsid w:val="0028240F"/>
    <w:rsid w:val="0028277A"/>
    <w:rsid w:val="00282EE0"/>
    <w:rsid w:val="0028541E"/>
    <w:rsid w:val="00285429"/>
    <w:rsid w:val="00286874"/>
    <w:rsid w:val="00286E5A"/>
    <w:rsid w:val="00290864"/>
    <w:rsid w:val="00290C81"/>
    <w:rsid w:val="0029158C"/>
    <w:rsid w:val="00291CD3"/>
    <w:rsid w:val="0029221A"/>
    <w:rsid w:val="00292538"/>
    <w:rsid w:val="00293437"/>
    <w:rsid w:val="0029351D"/>
    <w:rsid w:val="00293E90"/>
    <w:rsid w:val="002943CC"/>
    <w:rsid w:val="00296A6F"/>
    <w:rsid w:val="002A132A"/>
    <w:rsid w:val="002A234B"/>
    <w:rsid w:val="002A2B43"/>
    <w:rsid w:val="002A33DA"/>
    <w:rsid w:val="002A3602"/>
    <w:rsid w:val="002A4D82"/>
    <w:rsid w:val="002A4E9E"/>
    <w:rsid w:val="002A5F90"/>
    <w:rsid w:val="002A628E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1D9"/>
    <w:rsid w:val="002B552D"/>
    <w:rsid w:val="002B7A06"/>
    <w:rsid w:val="002C008E"/>
    <w:rsid w:val="002C068D"/>
    <w:rsid w:val="002C082A"/>
    <w:rsid w:val="002C0D7A"/>
    <w:rsid w:val="002C1895"/>
    <w:rsid w:val="002C2432"/>
    <w:rsid w:val="002C32E6"/>
    <w:rsid w:val="002C36E5"/>
    <w:rsid w:val="002C44A5"/>
    <w:rsid w:val="002C59CA"/>
    <w:rsid w:val="002C69E0"/>
    <w:rsid w:val="002C6FC0"/>
    <w:rsid w:val="002C6FED"/>
    <w:rsid w:val="002D17F7"/>
    <w:rsid w:val="002D27FB"/>
    <w:rsid w:val="002D3878"/>
    <w:rsid w:val="002D48B6"/>
    <w:rsid w:val="002D49E1"/>
    <w:rsid w:val="002D4C1B"/>
    <w:rsid w:val="002D4C83"/>
    <w:rsid w:val="002D6A0D"/>
    <w:rsid w:val="002D70FA"/>
    <w:rsid w:val="002D79B2"/>
    <w:rsid w:val="002E0382"/>
    <w:rsid w:val="002E0ACF"/>
    <w:rsid w:val="002E0FF4"/>
    <w:rsid w:val="002E114E"/>
    <w:rsid w:val="002E13E0"/>
    <w:rsid w:val="002E2B9A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1CBB"/>
    <w:rsid w:val="002F31B7"/>
    <w:rsid w:val="002F34AE"/>
    <w:rsid w:val="002F3968"/>
    <w:rsid w:val="002F43F3"/>
    <w:rsid w:val="002F6E61"/>
    <w:rsid w:val="002F7016"/>
    <w:rsid w:val="002F7126"/>
    <w:rsid w:val="00300B3B"/>
    <w:rsid w:val="00300BE9"/>
    <w:rsid w:val="003015AB"/>
    <w:rsid w:val="003020C8"/>
    <w:rsid w:val="00302108"/>
    <w:rsid w:val="0030297D"/>
    <w:rsid w:val="00302F1D"/>
    <w:rsid w:val="00304433"/>
    <w:rsid w:val="00307817"/>
    <w:rsid w:val="00312711"/>
    <w:rsid w:val="00312825"/>
    <w:rsid w:val="00314340"/>
    <w:rsid w:val="00314ADC"/>
    <w:rsid w:val="003151AE"/>
    <w:rsid w:val="00315E25"/>
    <w:rsid w:val="0031626C"/>
    <w:rsid w:val="00316303"/>
    <w:rsid w:val="00316A81"/>
    <w:rsid w:val="0032052D"/>
    <w:rsid w:val="003208C8"/>
    <w:rsid w:val="00320C23"/>
    <w:rsid w:val="0032196A"/>
    <w:rsid w:val="0032235B"/>
    <w:rsid w:val="003225F5"/>
    <w:rsid w:val="00322D03"/>
    <w:rsid w:val="00323B61"/>
    <w:rsid w:val="00326BE2"/>
    <w:rsid w:val="00327D54"/>
    <w:rsid w:val="00331021"/>
    <w:rsid w:val="0033273D"/>
    <w:rsid w:val="00332850"/>
    <w:rsid w:val="00332A54"/>
    <w:rsid w:val="00334410"/>
    <w:rsid w:val="00334570"/>
    <w:rsid w:val="00334B6A"/>
    <w:rsid w:val="003353C1"/>
    <w:rsid w:val="003363B7"/>
    <w:rsid w:val="0033719E"/>
    <w:rsid w:val="00340088"/>
    <w:rsid w:val="003403C6"/>
    <w:rsid w:val="003420DF"/>
    <w:rsid w:val="00342A2B"/>
    <w:rsid w:val="00342A9F"/>
    <w:rsid w:val="00343A6F"/>
    <w:rsid w:val="003446AE"/>
    <w:rsid w:val="00346030"/>
    <w:rsid w:val="00346232"/>
    <w:rsid w:val="00347991"/>
    <w:rsid w:val="00351534"/>
    <w:rsid w:val="00352CEC"/>
    <w:rsid w:val="00353C22"/>
    <w:rsid w:val="00355221"/>
    <w:rsid w:val="003570C6"/>
    <w:rsid w:val="0035740F"/>
    <w:rsid w:val="00357A20"/>
    <w:rsid w:val="003602FB"/>
    <w:rsid w:val="003604F7"/>
    <w:rsid w:val="00360C2B"/>
    <w:rsid w:val="003628E9"/>
    <w:rsid w:val="00363217"/>
    <w:rsid w:val="00363241"/>
    <w:rsid w:val="003634E8"/>
    <w:rsid w:val="0036394C"/>
    <w:rsid w:val="00366835"/>
    <w:rsid w:val="00370DC5"/>
    <w:rsid w:val="00373E1A"/>
    <w:rsid w:val="00374D4D"/>
    <w:rsid w:val="00374E80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3BD4"/>
    <w:rsid w:val="00384D35"/>
    <w:rsid w:val="00385A7E"/>
    <w:rsid w:val="00387010"/>
    <w:rsid w:val="00387989"/>
    <w:rsid w:val="00392DFC"/>
    <w:rsid w:val="0039350E"/>
    <w:rsid w:val="00393DDB"/>
    <w:rsid w:val="00394DAC"/>
    <w:rsid w:val="00394EE2"/>
    <w:rsid w:val="003950F5"/>
    <w:rsid w:val="00396F86"/>
    <w:rsid w:val="00397032"/>
    <w:rsid w:val="003A0065"/>
    <w:rsid w:val="003A2150"/>
    <w:rsid w:val="003A244A"/>
    <w:rsid w:val="003A2985"/>
    <w:rsid w:val="003A2A68"/>
    <w:rsid w:val="003A3227"/>
    <w:rsid w:val="003A3622"/>
    <w:rsid w:val="003A3CA7"/>
    <w:rsid w:val="003A47B7"/>
    <w:rsid w:val="003A4F2B"/>
    <w:rsid w:val="003A5398"/>
    <w:rsid w:val="003A57FF"/>
    <w:rsid w:val="003A72FA"/>
    <w:rsid w:val="003A7A9E"/>
    <w:rsid w:val="003B0390"/>
    <w:rsid w:val="003B1BD6"/>
    <w:rsid w:val="003B1FB6"/>
    <w:rsid w:val="003B2296"/>
    <w:rsid w:val="003B27D4"/>
    <w:rsid w:val="003B32DC"/>
    <w:rsid w:val="003B4BF9"/>
    <w:rsid w:val="003B570E"/>
    <w:rsid w:val="003C00DD"/>
    <w:rsid w:val="003C096C"/>
    <w:rsid w:val="003C09FE"/>
    <w:rsid w:val="003C12C6"/>
    <w:rsid w:val="003C1828"/>
    <w:rsid w:val="003C1BB1"/>
    <w:rsid w:val="003C253E"/>
    <w:rsid w:val="003C4337"/>
    <w:rsid w:val="003C4ADB"/>
    <w:rsid w:val="003C4B04"/>
    <w:rsid w:val="003C4C64"/>
    <w:rsid w:val="003C5140"/>
    <w:rsid w:val="003C74FC"/>
    <w:rsid w:val="003C7A16"/>
    <w:rsid w:val="003D02A5"/>
    <w:rsid w:val="003D0CBF"/>
    <w:rsid w:val="003D1467"/>
    <w:rsid w:val="003D2745"/>
    <w:rsid w:val="003D289C"/>
    <w:rsid w:val="003D65BC"/>
    <w:rsid w:val="003D676C"/>
    <w:rsid w:val="003D68A4"/>
    <w:rsid w:val="003D6D2F"/>
    <w:rsid w:val="003D7BEB"/>
    <w:rsid w:val="003D7F39"/>
    <w:rsid w:val="003E01BA"/>
    <w:rsid w:val="003E0556"/>
    <w:rsid w:val="003E128D"/>
    <w:rsid w:val="003E40C4"/>
    <w:rsid w:val="003E4CE0"/>
    <w:rsid w:val="003E54F2"/>
    <w:rsid w:val="003E62E3"/>
    <w:rsid w:val="003E6EDF"/>
    <w:rsid w:val="003E7710"/>
    <w:rsid w:val="003E7BEB"/>
    <w:rsid w:val="003E7E41"/>
    <w:rsid w:val="003F1AF2"/>
    <w:rsid w:val="003F2070"/>
    <w:rsid w:val="003F21C3"/>
    <w:rsid w:val="003F2639"/>
    <w:rsid w:val="003F3107"/>
    <w:rsid w:val="003F3CD2"/>
    <w:rsid w:val="003F3F9C"/>
    <w:rsid w:val="003F45B6"/>
    <w:rsid w:val="003F4BD3"/>
    <w:rsid w:val="003F50FC"/>
    <w:rsid w:val="003F789B"/>
    <w:rsid w:val="003F7AA3"/>
    <w:rsid w:val="00400EAF"/>
    <w:rsid w:val="00402558"/>
    <w:rsid w:val="004028ED"/>
    <w:rsid w:val="00402B19"/>
    <w:rsid w:val="00402BAB"/>
    <w:rsid w:val="004063EB"/>
    <w:rsid w:val="0040692E"/>
    <w:rsid w:val="0040775F"/>
    <w:rsid w:val="00407B4E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280D"/>
    <w:rsid w:val="00422CB4"/>
    <w:rsid w:val="00423970"/>
    <w:rsid w:val="00425523"/>
    <w:rsid w:val="004260BD"/>
    <w:rsid w:val="0042646D"/>
    <w:rsid w:val="00426658"/>
    <w:rsid w:val="00427488"/>
    <w:rsid w:val="00427761"/>
    <w:rsid w:val="00427F5C"/>
    <w:rsid w:val="004307E6"/>
    <w:rsid w:val="00431030"/>
    <w:rsid w:val="00431A3B"/>
    <w:rsid w:val="004320B7"/>
    <w:rsid w:val="004339BF"/>
    <w:rsid w:val="00433C2C"/>
    <w:rsid w:val="004350D2"/>
    <w:rsid w:val="00437811"/>
    <w:rsid w:val="00440AF7"/>
    <w:rsid w:val="00440DC4"/>
    <w:rsid w:val="0044105D"/>
    <w:rsid w:val="00443351"/>
    <w:rsid w:val="00444902"/>
    <w:rsid w:val="00446857"/>
    <w:rsid w:val="004471B0"/>
    <w:rsid w:val="004477ED"/>
    <w:rsid w:val="00447BA3"/>
    <w:rsid w:val="00447BAC"/>
    <w:rsid w:val="004536C6"/>
    <w:rsid w:val="004536FA"/>
    <w:rsid w:val="00454913"/>
    <w:rsid w:val="00454DE5"/>
    <w:rsid w:val="00454E5C"/>
    <w:rsid w:val="004575FF"/>
    <w:rsid w:val="004602A5"/>
    <w:rsid w:val="00460947"/>
    <w:rsid w:val="004609BE"/>
    <w:rsid w:val="00461BEB"/>
    <w:rsid w:val="004646D0"/>
    <w:rsid w:val="00465F88"/>
    <w:rsid w:val="004663E7"/>
    <w:rsid w:val="004667B8"/>
    <w:rsid w:val="00467172"/>
    <w:rsid w:val="00467240"/>
    <w:rsid w:val="004673C4"/>
    <w:rsid w:val="004716AE"/>
    <w:rsid w:val="004728D3"/>
    <w:rsid w:val="00474FA6"/>
    <w:rsid w:val="0047523D"/>
    <w:rsid w:val="004753F6"/>
    <w:rsid w:val="004771DF"/>
    <w:rsid w:val="004771F7"/>
    <w:rsid w:val="00485466"/>
    <w:rsid w:val="00485545"/>
    <w:rsid w:val="00486F2B"/>
    <w:rsid w:val="004872C6"/>
    <w:rsid w:val="004911CE"/>
    <w:rsid w:val="004917D3"/>
    <w:rsid w:val="00492D5C"/>
    <w:rsid w:val="004953C1"/>
    <w:rsid w:val="00496A19"/>
    <w:rsid w:val="00496A51"/>
    <w:rsid w:val="00496F68"/>
    <w:rsid w:val="00496FE9"/>
    <w:rsid w:val="004975A4"/>
    <w:rsid w:val="004A08BF"/>
    <w:rsid w:val="004A1924"/>
    <w:rsid w:val="004A3B93"/>
    <w:rsid w:val="004A593B"/>
    <w:rsid w:val="004A5B0A"/>
    <w:rsid w:val="004A610D"/>
    <w:rsid w:val="004A6AC5"/>
    <w:rsid w:val="004B0950"/>
    <w:rsid w:val="004B32A8"/>
    <w:rsid w:val="004B3A02"/>
    <w:rsid w:val="004B4842"/>
    <w:rsid w:val="004B506C"/>
    <w:rsid w:val="004B565E"/>
    <w:rsid w:val="004B581C"/>
    <w:rsid w:val="004B68C7"/>
    <w:rsid w:val="004C04C9"/>
    <w:rsid w:val="004C0AA4"/>
    <w:rsid w:val="004C0EF5"/>
    <w:rsid w:val="004C2162"/>
    <w:rsid w:val="004C274F"/>
    <w:rsid w:val="004C52A0"/>
    <w:rsid w:val="004C67A6"/>
    <w:rsid w:val="004D05A9"/>
    <w:rsid w:val="004D0BA2"/>
    <w:rsid w:val="004D0FF5"/>
    <w:rsid w:val="004D1568"/>
    <w:rsid w:val="004D1BEA"/>
    <w:rsid w:val="004D2FBF"/>
    <w:rsid w:val="004D432E"/>
    <w:rsid w:val="004D4C44"/>
    <w:rsid w:val="004D5B28"/>
    <w:rsid w:val="004D5B6C"/>
    <w:rsid w:val="004D6151"/>
    <w:rsid w:val="004D659F"/>
    <w:rsid w:val="004D65DD"/>
    <w:rsid w:val="004D75E6"/>
    <w:rsid w:val="004D7758"/>
    <w:rsid w:val="004E1B63"/>
    <w:rsid w:val="004E1D65"/>
    <w:rsid w:val="004E2686"/>
    <w:rsid w:val="004E2DD5"/>
    <w:rsid w:val="004E3358"/>
    <w:rsid w:val="004E38BE"/>
    <w:rsid w:val="004E3934"/>
    <w:rsid w:val="004E3E1F"/>
    <w:rsid w:val="004E436A"/>
    <w:rsid w:val="004E6440"/>
    <w:rsid w:val="004E6D54"/>
    <w:rsid w:val="004E73B6"/>
    <w:rsid w:val="004E75C5"/>
    <w:rsid w:val="004F04C3"/>
    <w:rsid w:val="004F1126"/>
    <w:rsid w:val="004F153D"/>
    <w:rsid w:val="004F1D85"/>
    <w:rsid w:val="004F28AB"/>
    <w:rsid w:val="004F2B4D"/>
    <w:rsid w:val="004F2BE1"/>
    <w:rsid w:val="004F2E10"/>
    <w:rsid w:val="004F4807"/>
    <w:rsid w:val="004F5009"/>
    <w:rsid w:val="004F6978"/>
    <w:rsid w:val="004F69B6"/>
    <w:rsid w:val="004F78A1"/>
    <w:rsid w:val="004F7A1C"/>
    <w:rsid w:val="004F7C98"/>
    <w:rsid w:val="00500110"/>
    <w:rsid w:val="0050024C"/>
    <w:rsid w:val="0050309F"/>
    <w:rsid w:val="00503335"/>
    <w:rsid w:val="00503DF8"/>
    <w:rsid w:val="00504FBE"/>
    <w:rsid w:val="00505AEA"/>
    <w:rsid w:val="00506E26"/>
    <w:rsid w:val="0050756F"/>
    <w:rsid w:val="005117EA"/>
    <w:rsid w:val="00511CEE"/>
    <w:rsid w:val="00512CB8"/>
    <w:rsid w:val="00513FB0"/>
    <w:rsid w:val="005143BB"/>
    <w:rsid w:val="005164C7"/>
    <w:rsid w:val="005173B4"/>
    <w:rsid w:val="005214C7"/>
    <w:rsid w:val="00521D1D"/>
    <w:rsid w:val="005222F3"/>
    <w:rsid w:val="00522F24"/>
    <w:rsid w:val="005266FA"/>
    <w:rsid w:val="005267C6"/>
    <w:rsid w:val="00527645"/>
    <w:rsid w:val="00527E87"/>
    <w:rsid w:val="005308AA"/>
    <w:rsid w:val="00530966"/>
    <w:rsid w:val="00530DC2"/>
    <w:rsid w:val="00531152"/>
    <w:rsid w:val="00531A04"/>
    <w:rsid w:val="005327A7"/>
    <w:rsid w:val="00534D21"/>
    <w:rsid w:val="00535191"/>
    <w:rsid w:val="00535316"/>
    <w:rsid w:val="0053704C"/>
    <w:rsid w:val="0053761C"/>
    <w:rsid w:val="00540509"/>
    <w:rsid w:val="00541747"/>
    <w:rsid w:val="005423D3"/>
    <w:rsid w:val="005438F5"/>
    <w:rsid w:val="00545767"/>
    <w:rsid w:val="005477E8"/>
    <w:rsid w:val="0055008E"/>
    <w:rsid w:val="005500D2"/>
    <w:rsid w:val="005502AC"/>
    <w:rsid w:val="00550944"/>
    <w:rsid w:val="00550D65"/>
    <w:rsid w:val="00552B88"/>
    <w:rsid w:val="00552D56"/>
    <w:rsid w:val="005535A2"/>
    <w:rsid w:val="00553958"/>
    <w:rsid w:val="00553982"/>
    <w:rsid w:val="0055467E"/>
    <w:rsid w:val="005552A5"/>
    <w:rsid w:val="00555666"/>
    <w:rsid w:val="00555CE8"/>
    <w:rsid w:val="00556663"/>
    <w:rsid w:val="00557E09"/>
    <w:rsid w:val="00557F49"/>
    <w:rsid w:val="0056092E"/>
    <w:rsid w:val="00563B50"/>
    <w:rsid w:val="0056427D"/>
    <w:rsid w:val="005706E7"/>
    <w:rsid w:val="00570F20"/>
    <w:rsid w:val="005711FD"/>
    <w:rsid w:val="0057147E"/>
    <w:rsid w:val="005717C6"/>
    <w:rsid w:val="00571AC0"/>
    <w:rsid w:val="00571F33"/>
    <w:rsid w:val="00572403"/>
    <w:rsid w:val="00572D8C"/>
    <w:rsid w:val="005747D2"/>
    <w:rsid w:val="00574D3B"/>
    <w:rsid w:val="00574D9F"/>
    <w:rsid w:val="00575380"/>
    <w:rsid w:val="005769B9"/>
    <w:rsid w:val="005815E7"/>
    <w:rsid w:val="00582C25"/>
    <w:rsid w:val="005834F8"/>
    <w:rsid w:val="005840A5"/>
    <w:rsid w:val="005848AD"/>
    <w:rsid w:val="00587106"/>
    <w:rsid w:val="005900AE"/>
    <w:rsid w:val="0059077B"/>
    <w:rsid w:val="00593D2E"/>
    <w:rsid w:val="00593E46"/>
    <w:rsid w:val="0059497F"/>
    <w:rsid w:val="00594AEF"/>
    <w:rsid w:val="00594BD4"/>
    <w:rsid w:val="00594CFF"/>
    <w:rsid w:val="00594FBC"/>
    <w:rsid w:val="00595186"/>
    <w:rsid w:val="00595855"/>
    <w:rsid w:val="00595CC1"/>
    <w:rsid w:val="00595F1E"/>
    <w:rsid w:val="00596D93"/>
    <w:rsid w:val="005976B2"/>
    <w:rsid w:val="00597717"/>
    <w:rsid w:val="005A081D"/>
    <w:rsid w:val="005A0F6B"/>
    <w:rsid w:val="005A2367"/>
    <w:rsid w:val="005A23AE"/>
    <w:rsid w:val="005A3896"/>
    <w:rsid w:val="005A64AC"/>
    <w:rsid w:val="005A6B77"/>
    <w:rsid w:val="005B0559"/>
    <w:rsid w:val="005B183E"/>
    <w:rsid w:val="005B2D45"/>
    <w:rsid w:val="005B3B5C"/>
    <w:rsid w:val="005B5E1D"/>
    <w:rsid w:val="005B5FE6"/>
    <w:rsid w:val="005B73AF"/>
    <w:rsid w:val="005C03C2"/>
    <w:rsid w:val="005C05E6"/>
    <w:rsid w:val="005C1B37"/>
    <w:rsid w:val="005C2288"/>
    <w:rsid w:val="005C2313"/>
    <w:rsid w:val="005C4264"/>
    <w:rsid w:val="005C51D1"/>
    <w:rsid w:val="005C7095"/>
    <w:rsid w:val="005C74EA"/>
    <w:rsid w:val="005C769D"/>
    <w:rsid w:val="005D06E1"/>
    <w:rsid w:val="005D0A77"/>
    <w:rsid w:val="005D1014"/>
    <w:rsid w:val="005D10D4"/>
    <w:rsid w:val="005D1297"/>
    <w:rsid w:val="005D250D"/>
    <w:rsid w:val="005D2959"/>
    <w:rsid w:val="005D2DC9"/>
    <w:rsid w:val="005D2F9F"/>
    <w:rsid w:val="005D30BF"/>
    <w:rsid w:val="005D3684"/>
    <w:rsid w:val="005D3B19"/>
    <w:rsid w:val="005D510C"/>
    <w:rsid w:val="005D5B6B"/>
    <w:rsid w:val="005E0F84"/>
    <w:rsid w:val="005E1C92"/>
    <w:rsid w:val="005E2648"/>
    <w:rsid w:val="005E2E4D"/>
    <w:rsid w:val="005E4D49"/>
    <w:rsid w:val="005E5BDA"/>
    <w:rsid w:val="005E643A"/>
    <w:rsid w:val="005E7212"/>
    <w:rsid w:val="005F045D"/>
    <w:rsid w:val="005F0999"/>
    <w:rsid w:val="005F1A56"/>
    <w:rsid w:val="005F4041"/>
    <w:rsid w:val="005F519B"/>
    <w:rsid w:val="005F6F05"/>
    <w:rsid w:val="005F6F79"/>
    <w:rsid w:val="005F7DBE"/>
    <w:rsid w:val="00603258"/>
    <w:rsid w:val="006044C2"/>
    <w:rsid w:val="00605B12"/>
    <w:rsid w:val="00606F1F"/>
    <w:rsid w:val="0061125C"/>
    <w:rsid w:val="00611436"/>
    <w:rsid w:val="006118F0"/>
    <w:rsid w:val="0061329D"/>
    <w:rsid w:val="00613911"/>
    <w:rsid w:val="006144B6"/>
    <w:rsid w:val="006149BE"/>
    <w:rsid w:val="00614BC7"/>
    <w:rsid w:val="00615D80"/>
    <w:rsid w:val="00620CF8"/>
    <w:rsid w:val="006216CA"/>
    <w:rsid w:val="006222DC"/>
    <w:rsid w:val="006224C0"/>
    <w:rsid w:val="00622CBA"/>
    <w:rsid w:val="00622E1C"/>
    <w:rsid w:val="00623D6C"/>
    <w:rsid w:val="006240E7"/>
    <w:rsid w:val="0062484E"/>
    <w:rsid w:val="00624A3A"/>
    <w:rsid w:val="00625293"/>
    <w:rsid w:val="0062602F"/>
    <w:rsid w:val="006264E7"/>
    <w:rsid w:val="0062665C"/>
    <w:rsid w:val="00626A7C"/>
    <w:rsid w:val="00626D51"/>
    <w:rsid w:val="00626E53"/>
    <w:rsid w:val="00627156"/>
    <w:rsid w:val="00627E11"/>
    <w:rsid w:val="00630DA8"/>
    <w:rsid w:val="006314D0"/>
    <w:rsid w:val="0063243A"/>
    <w:rsid w:val="00633552"/>
    <w:rsid w:val="00634406"/>
    <w:rsid w:val="0063548A"/>
    <w:rsid w:val="00635A46"/>
    <w:rsid w:val="006376C6"/>
    <w:rsid w:val="00637B98"/>
    <w:rsid w:val="00637C70"/>
    <w:rsid w:val="00637E84"/>
    <w:rsid w:val="00640A7B"/>
    <w:rsid w:val="00645A8F"/>
    <w:rsid w:val="006463DD"/>
    <w:rsid w:val="00646990"/>
    <w:rsid w:val="00646AD9"/>
    <w:rsid w:val="00646C1D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464B"/>
    <w:rsid w:val="0065576D"/>
    <w:rsid w:val="00657007"/>
    <w:rsid w:val="0066005F"/>
    <w:rsid w:val="0066016B"/>
    <w:rsid w:val="00660C0A"/>
    <w:rsid w:val="00660FCA"/>
    <w:rsid w:val="006619CA"/>
    <w:rsid w:val="00661D11"/>
    <w:rsid w:val="00661D76"/>
    <w:rsid w:val="00661E49"/>
    <w:rsid w:val="006623EB"/>
    <w:rsid w:val="006636BC"/>
    <w:rsid w:val="0066377A"/>
    <w:rsid w:val="006645B4"/>
    <w:rsid w:val="00666F0A"/>
    <w:rsid w:val="006672FB"/>
    <w:rsid w:val="00672831"/>
    <w:rsid w:val="0067444E"/>
    <w:rsid w:val="006805DF"/>
    <w:rsid w:val="00681552"/>
    <w:rsid w:val="00682DA5"/>
    <w:rsid w:val="0068366F"/>
    <w:rsid w:val="00684204"/>
    <w:rsid w:val="00684AE0"/>
    <w:rsid w:val="00684C1F"/>
    <w:rsid w:val="006850CA"/>
    <w:rsid w:val="00686A20"/>
    <w:rsid w:val="0068782F"/>
    <w:rsid w:val="006906AF"/>
    <w:rsid w:val="006912AC"/>
    <w:rsid w:val="006957F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4738"/>
    <w:rsid w:val="006A5632"/>
    <w:rsid w:val="006A5858"/>
    <w:rsid w:val="006A5EDE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4AC"/>
    <w:rsid w:val="006B5BAB"/>
    <w:rsid w:val="006B5D79"/>
    <w:rsid w:val="006C2428"/>
    <w:rsid w:val="006C26DA"/>
    <w:rsid w:val="006C2A5B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6BD"/>
    <w:rsid w:val="006E25DB"/>
    <w:rsid w:val="006E326F"/>
    <w:rsid w:val="006E3CEF"/>
    <w:rsid w:val="006E48F3"/>
    <w:rsid w:val="006E52D3"/>
    <w:rsid w:val="006E7DE2"/>
    <w:rsid w:val="006F0022"/>
    <w:rsid w:val="006F08A8"/>
    <w:rsid w:val="006F329F"/>
    <w:rsid w:val="006F336B"/>
    <w:rsid w:val="006F4104"/>
    <w:rsid w:val="006F43EB"/>
    <w:rsid w:val="006F5709"/>
    <w:rsid w:val="006F642C"/>
    <w:rsid w:val="006F66A7"/>
    <w:rsid w:val="006F7288"/>
    <w:rsid w:val="007021FE"/>
    <w:rsid w:val="00702384"/>
    <w:rsid w:val="00702AC1"/>
    <w:rsid w:val="00703B4F"/>
    <w:rsid w:val="00703FB5"/>
    <w:rsid w:val="00704311"/>
    <w:rsid w:val="00705F3B"/>
    <w:rsid w:val="00707184"/>
    <w:rsid w:val="00707901"/>
    <w:rsid w:val="00710A8D"/>
    <w:rsid w:val="00711CCF"/>
    <w:rsid w:val="007128D8"/>
    <w:rsid w:val="00713A25"/>
    <w:rsid w:val="007140FE"/>
    <w:rsid w:val="007144E7"/>
    <w:rsid w:val="00714FA9"/>
    <w:rsid w:val="00717EAE"/>
    <w:rsid w:val="0072118C"/>
    <w:rsid w:val="00722F90"/>
    <w:rsid w:val="00723C7E"/>
    <w:rsid w:val="00723FAB"/>
    <w:rsid w:val="0072497E"/>
    <w:rsid w:val="00724C57"/>
    <w:rsid w:val="007262E7"/>
    <w:rsid w:val="00726501"/>
    <w:rsid w:val="007336DA"/>
    <w:rsid w:val="0073677A"/>
    <w:rsid w:val="0074099E"/>
    <w:rsid w:val="00741D30"/>
    <w:rsid w:val="007423DF"/>
    <w:rsid w:val="00742850"/>
    <w:rsid w:val="0074289C"/>
    <w:rsid w:val="0074316C"/>
    <w:rsid w:val="007438B1"/>
    <w:rsid w:val="007438E3"/>
    <w:rsid w:val="00743E54"/>
    <w:rsid w:val="00744EE6"/>
    <w:rsid w:val="00745086"/>
    <w:rsid w:val="00745AF8"/>
    <w:rsid w:val="0074663E"/>
    <w:rsid w:val="00746C22"/>
    <w:rsid w:val="007474C5"/>
    <w:rsid w:val="00751746"/>
    <w:rsid w:val="007524FE"/>
    <w:rsid w:val="00752705"/>
    <w:rsid w:val="00752E5F"/>
    <w:rsid w:val="00755032"/>
    <w:rsid w:val="007552C6"/>
    <w:rsid w:val="007559B7"/>
    <w:rsid w:val="00757734"/>
    <w:rsid w:val="0076036B"/>
    <w:rsid w:val="00761D12"/>
    <w:rsid w:val="00761DCB"/>
    <w:rsid w:val="00762B2E"/>
    <w:rsid w:val="00762B5C"/>
    <w:rsid w:val="0076436D"/>
    <w:rsid w:val="007646B2"/>
    <w:rsid w:val="007656ED"/>
    <w:rsid w:val="0076589E"/>
    <w:rsid w:val="007700C0"/>
    <w:rsid w:val="00770100"/>
    <w:rsid w:val="00770589"/>
    <w:rsid w:val="00770897"/>
    <w:rsid w:val="00770C9B"/>
    <w:rsid w:val="00771B8D"/>
    <w:rsid w:val="00772410"/>
    <w:rsid w:val="00772C2B"/>
    <w:rsid w:val="00772D1E"/>
    <w:rsid w:val="00774AA5"/>
    <w:rsid w:val="00775AD4"/>
    <w:rsid w:val="0077605C"/>
    <w:rsid w:val="007760CC"/>
    <w:rsid w:val="00776634"/>
    <w:rsid w:val="0077764C"/>
    <w:rsid w:val="0077783D"/>
    <w:rsid w:val="00777DE6"/>
    <w:rsid w:val="0078022A"/>
    <w:rsid w:val="00781D14"/>
    <w:rsid w:val="007825CF"/>
    <w:rsid w:val="00782AF1"/>
    <w:rsid w:val="0078447F"/>
    <w:rsid w:val="00784A4A"/>
    <w:rsid w:val="00785CA8"/>
    <w:rsid w:val="0078671F"/>
    <w:rsid w:val="0078687D"/>
    <w:rsid w:val="00787C81"/>
    <w:rsid w:val="0079078B"/>
    <w:rsid w:val="00790C3B"/>
    <w:rsid w:val="00791557"/>
    <w:rsid w:val="00791930"/>
    <w:rsid w:val="00791EB6"/>
    <w:rsid w:val="00792C23"/>
    <w:rsid w:val="00792D60"/>
    <w:rsid w:val="007939D1"/>
    <w:rsid w:val="00795F60"/>
    <w:rsid w:val="007966C1"/>
    <w:rsid w:val="00796780"/>
    <w:rsid w:val="00796BAC"/>
    <w:rsid w:val="007972C7"/>
    <w:rsid w:val="007974AA"/>
    <w:rsid w:val="00797932"/>
    <w:rsid w:val="007A0E35"/>
    <w:rsid w:val="007A351C"/>
    <w:rsid w:val="007A47D6"/>
    <w:rsid w:val="007A5128"/>
    <w:rsid w:val="007A5AE9"/>
    <w:rsid w:val="007A5C41"/>
    <w:rsid w:val="007B048C"/>
    <w:rsid w:val="007B0AE4"/>
    <w:rsid w:val="007B1403"/>
    <w:rsid w:val="007B1C6B"/>
    <w:rsid w:val="007B2C44"/>
    <w:rsid w:val="007B2E9B"/>
    <w:rsid w:val="007B31C0"/>
    <w:rsid w:val="007B62FD"/>
    <w:rsid w:val="007C082A"/>
    <w:rsid w:val="007C097F"/>
    <w:rsid w:val="007C1AB3"/>
    <w:rsid w:val="007C2A10"/>
    <w:rsid w:val="007C2A75"/>
    <w:rsid w:val="007C302A"/>
    <w:rsid w:val="007C3320"/>
    <w:rsid w:val="007C33DC"/>
    <w:rsid w:val="007C3C10"/>
    <w:rsid w:val="007C427F"/>
    <w:rsid w:val="007C466A"/>
    <w:rsid w:val="007C48AE"/>
    <w:rsid w:val="007C5292"/>
    <w:rsid w:val="007C5301"/>
    <w:rsid w:val="007C5BBE"/>
    <w:rsid w:val="007C5CF3"/>
    <w:rsid w:val="007C642C"/>
    <w:rsid w:val="007C79D6"/>
    <w:rsid w:val="007D02F6"/>
    <w:rsid w:val="007D2D3E"/>
    <w:rsid w:val="007D3288"/>
    <w:rsid w:val="007D4274"/>
    <w:rsid w:val="007D4C79"/>
    <w:rsid w:val="007D4ECB"/>
    <w:rsid w:val="007D5885"/>
    <w:rsid w:val="007D6EC9"/>
    <w:rsid w:val="007D7D40"/>
    <w:rsid w:val="007E02B2"/>
    <w:rsid w:val="007E0409"/>
    <w:rsid w:val="007E2BCA"/>
    <w:rsid w:val="007E5FE7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3610"/>
    <w:rsid w:val="008051CB"/>
    <w:rsid w:val="00805593"/>
    <w:rsid w:val="008057BA"/>
    <w:rsid w:val="00805877"/>
    <w:rsid w:val="008065CC"/>
    <w:rsid w:val="00806CC1"/>
    <w:rsid w:val="008104A1"/>
    <w:rsid w:val="008115F2"/>
    <w:rsid w:val="00811E4E"/>
    <w:rsid w:val="0081209E"/>
    <w:rsid w:val="008122B8"/>
    <w:rsid w:val="00812C75"/>
    <w:rsid w:val="00813456"/>
    <w:rsid w:val="00813B2A"/>
    <w:rsid w:val="0081522C"/>
    <w:rsid w:val="00816DAA"/>
    <w:rsid w:val="008203A9"/>
    <w:rsid w:val="00820D0B"/>
    <w:rsid w:val="00820DEE"/>
    <w:rsid w:val="008213A1"/>
    <w:rsid w:val="0082160C"/>
    <w:rsid w:val="00821EBA"/>
    <w:rsid w:val="0082216A"/>
    <w:rsid w:val="0082305A"/>
    <w:rsid w:val="008231D3"/>
    <w:rsid w:val="008231F1"/>
    <w:rsid w:val="0082345C"/>
    <w:rsid w:val="00825DE1"/>
    <w:rsid w:val="00826254"/>
    <w:rsid w:val="00826BD5"/>
    <w:rsid w:val="00826C3B"/>
    <w:rsid w:val="00827B47"/>
    <w:rsid w:val="0083095C"/>
    <w:rsid w:val="00830FF2"/>
    <w:rsid w:val="00831979"/>
    <w:rsid w:val="00832F1E"/>
    <w:rsid w:val="00833728"/>
    <w:rsid w:val="008349A3"/>
    <w:rsid w:val="00834CC4"/>
    <w:rsid w:val="008358D8"/>
    <w:rsid w:val="008376D0"/>
    <w:rsid w:val="00841569"/>
    <w:rsid w:val="00842A24"/>
    <w:rsid w:val="00842BEE"/>
    <w:rsid w:val="00843CB3"/>
    <w:rsid w:val="00844194"/>
    <w:rsid w:val="00845AE3"/>
    <w:rsid w:val="0084612B"/>
    <w:rsid w:val="008477F2"/>
    <w:rsid w:val="00850217"/>
    <w:rsid w:val="00850308"/>
    <w:rsid w:val="00852A0C"/>
    <w:rsid w:val="00852B53"/>
    <w:rsid w:val="008542F7"/>
    <w:rsid w:val="008555F7"/>
    <w:rsid w:val="0085681A"/>
    <w:rsid w:val="00856B25"/>
    <w:rsid w:val="00857497"/>
    <w:rsid w:val="00857587"/>
    <w:rsid w:val="008601DD"/>
    <w:rsid w:val="00860D34"/>
    <w:rsid w:val="0086103F"/>
    <w:rsid w:val="00861623"/>
    <w:rsid w:val="008624D2"/>
    <w:rsid w:val="0086375E"/>
    <w:rsid w:val="0086430D"/>
    <w:rsid w:val="00864C71"/>
    <w:rsid w:val="0086504E"/>
    <w:rsid w:val="008665AD"/>
    <w:rsid w:val="00866772"/>
    <w:rsid w:val="00866B84"/>
    <w:rsid w:val="0086718C"/>
    <w:rsid w:val="00867C2B"/>
    <w:rsid w:val="008712FE"/>
    <w:rsid w:val="008714D5"/>
    <w:rsid w:val="0087317B"/>
    <w:rsid w:val="008734A8"/>
    <w:rsid w:val="00873B7A"/>
    <w:rsid w:val="00873E19"/>
    <w:rsid w:val="00874239"/>
    <w:rsid w:val="00874453"/>
    <w:rsid w:val="00874E02"/>
    <w:rsid w:val="00875935"/>
    <w:rsid w:val="008777B1"/>
    <w:rsid w:val="00877BCD"/>
    <w:rsid w:val="008840D3"/>
    <w:rsid w:val="00884FF2"/>
    <w:rsid w:val="00885E35"/>
    <w:rsid w:val="008862E6"/>
    <w:rsid w:val="0088638D"/>
    <w:rsid w:val="00886A01"/>
    <w:rsid w:val="00887202"/>
    <w:rsid w:val="00887988"/>
    <w:rsid w:val="00887A30"/>
    <w:rsid w:val="00887F68"/>
    <w:rsid w:val="0089028D"/>
    <w:rsid w:val="00890CA5"/>
    <w:rsid w:val="008912CA"/>
    <w:rsid w:val="00891FB2"/>
    <w:rsid w:val="00894B7B"/>
    <w:rsid w:val="00894D9F"/>
    <w:rsid w:val="008959E1"/>
    <w:rsid w:val="00895C85"/>
    <w:rsid w:val="00897142"/>
    <w:rsid w:val="0089786E"/>
    <w:rsid w:val="00897C27"/>
    <w:rsid w:val="008A1148"/>
    <w:rsid w:val="008A1A8C"/>
    <w:rsid w:val="008A1F9A"/>
    <w:rsid w:val="008A2153"/>
    <w:rsid w:val="008A2645"/>
    <w:rsid w:val="008A309B"/>
    <w:rsid w:val="008A407D"/>
    <w:rsid w:val="008A4598"/>
    <w:rsid w:val="008A4D15"/>
    <w:rsid w:val="008A5057"/>
    <w:rsid w:val="008A5088"/>
    <w:rsid w:val="008A57DC"/>
    <w:rsid w:val="008A5C70"/>
    <w:rsid w:val="008A5F2C"/>
    <w:rsid w:val="008A67E2"/>
    <w:rsid w:val="008A7280"/>
    <w:rsid w:val="008A7699"/>
    <w:rsid w:val="008B0930"/>
    <w:rsid w:val="008B1775"/>
    <w:rsid w:val="008B1923"/>
    <w:rsid w:val="008B3953"/>
    <w:rsid w:val="008B4A32"/>
    <w:rsid w:val="008B50EC"/>
    <w:rsid w:val="008B5B20"/>
    <w:rsid w:val="008C1EBE"/>
    <w:rsid w:val="008C60F2"/>
    <w:rsid w:val="008C6A09"/>
    <w:rsid w:val="008C6BF8"/>
    <w:rsid w:val="008C7881"/>
    <w:rsid w:val="008D030C"/>
    <w:rsid w:val="008D0A48"/>
    <w:rsid w:val="008D0F82"/>
    <w:rsid w:val="008D158B"/>
    <w:rsid w:val="008D4268"/>
    <w:rsid w:val="008D7657"/>
    <w:rsid w:val="008E0147"/>
    <w:rsid w:val="008E0373"/>
    <w:rsid w:val="008E09A1"/>
    <w:rsid w:val="008E2535"/>
    <w:rsid w:val="008E3B74"/>
    <w:rsid w:val="008E3CB8"/>
    <w:rsid w:val="008E400E"/>
    <w:rsid w:val="008E4086"/>
    <w:rsid w:val="008E56C0"/>
    <w:rsid w:val="008E6229"/>
    <w:rsid w:val="008E68E6"/>
    <w:rsid w:val="008E7FD4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04E"/>
    <w:rsid w:val="008F717A"/>
    <w:rsid w:val="0090086F"/>
    <w:rsid w:val="00901D60"/>
    <w:rsid w:val="00902FD8"/>
    <w:rsid w:val="0090302A"/>
    <w:rsid w:val="00906A43"/>
    <w:rsid w:val="00906DB8"/>
    <w:rsid w:val="00910643"/>
    <w:rsid w:val="0091150E"/>
    <w:rsid w:val="009145A7"/>
    <w:rsid w:val="00915F6F"/>
    <w:rsid w:val="0091771B"/>
    <w:rsid w:val="00921AC6"/>
    <w:rsid w:val="00921AFD"/>
    <w:rsid w:val="00921EF2"/>
    <w:rsid w:val="009223D9"/>
    <w:rsid w:val="0092270E"/>
    <w:rsid w:val="00923674"/>
    <w:rsid w:val="00923C25"/>
    <w:rsid w:val="00924C0A"/>
    <w:rsid w:val="0092528C"/>
    <w:rsid w:val="009256A2"/>
    <w:rsid w:val="00926B17"/>
    <w:rsid w:val="009276B7"/>
    <w:rsid w:val="009278D1"/>
    <w:rsid w:val="00927AA3"/>
    <w:rsid w:val="00927E69"/>
    <w:rsid w:val="0093054D"/>
    <w:rsid w:val="00930966"/>
    <w:rsid w:val="00930F4E"/>
    <w:rsid w:val="00931372"/>
    <w:rsid w:val="00934A84"/>
    <w:rsid w:val="00934B1C"/>
    <w:rsid w:val="00934DE4"/>
    <w:rsid w:val="00936438"/>
    <w:rsid w:val="00937950"/>
    <w:rsid w:val="009400F8"/>
    <w:rsid w:val="00941A93"/>
    <w:rsid w:val="00942365"/>
    <w:rsid w:val="00942B9C"/>
    <w:rsid w:val="009449E1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4CB9"/>
    <w:rsid w:val="0095610B"/>
    <w:rsid w:val="0095776D"/>
    <w:rsid w:val="00957B3C"/>
    <w:rsid w:val="009612C8"/>
    <w:rsid w:val="00961592"/>
    <w:rsid w:val="00962801"/>
    <w:rsid w:val="009629A8"/>
    <w:rsid w:val="009631EE"/>
    <w:rsid w:val="0096562C"/>
    <w:rsid w:val="00965813"/>
    <w:rsid w:val="009659DC"/>
    <w:rsid w:val="00966392"/>
    <w:rsid w:val="009669D1"/>
    <w:rsid w:val="00970686"/>
    <w:rsid w:val="009709CC"/>
    <w:rsid w:val="00975129"/>
    <w:rsid w:val="00975247"/>
    <w:rsid w:val="00975741"/>
    <w:rsid w:val="0098013B"/>
    <w:rsid w:val="009806D8"/>
    <w:rsid w:val="00981842"/>
    <w:rsid w:val="009825F6"/>
    <w:rsid w:val="00982643"/>
    <w:rsid w:val="00982AC0"/>
    <w:rsid w:val="00983D3C"/>
    <w:rsid w:val="009859DE"/>
    <w:rsid w:val="00985D42"/>
    <w:rsid w:val="009863B0"/>
    <w:rsid w:val="009865AB"/>
    <w:rsid w:val="00986BCA"/>
    <w:rsid w:val="0098790C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5026"/>
    <w:rsid w:val="009B0F31"/>
    <w:rsid w:val="009B208F"/>
    <w:rsid w:val="009B2E31"/>
    <w:rsid w:val="009B2F75"/>
    <w:rsid w:val="009B411F"/>
    <w:rsid w:val="009B6487"/>
    <w:rsid w:val="009B65C2"/>
    <w:rsid w:val="009B664E"/>
    <w:rsid w:val="009B67E0"/>
    <w:rsid w:val="009B699E"/>
    <w:rsid w:val="009C0045"/>
    <w:rsid w:val="009C127E"/>
    <w:rsid w:val="009C139D"/>
    <w:rsid w:val="009C1A8E"/>
    <w:rsid w:val="009C1FDA"/>
    <w:rsid w:val="009C376F"/>
    <w:rsid w:val="009C487C"/>
    <w:rsid w:val="009C6C4C"/>
    <w:rsid w:val="009C7C7F"/>
    <w:rsid w:val="009D0018"/>
    <w:rsid w:val="009D0C1A"/>
    <w:rsid w:val="009D107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D27"/>
    <w:rsid w:val="009D7E6B"/>
    <w:rsid w:val="009E0380"/>
    <w:rsid w:val="009E13DF"/>
    <w:rsid w:val="009E1406"/>
    <w:rsid w:val="009E3FFE"/>
    <w:rsid w:val="009E4B2C"/>
    <w:rsid w:val="009E56B7"/>
    <w:rsid w:val="009E6C82"/>
    <w:rsid w:val="009E6EA0"/>
    <w:rsid w:val="009E7BEA"/>
    <w:rsid w:val="009F055E"/>
    <w:rsid w:val="009F1904"/>
    <w:rsid w:val="009F1CCB"/>
    <w:rsid w:val="009F38C4"/>
    <w:rsid w:val="009F4C56"/>
    <w:rsid w:val="009F5D69"/>
    <w:rsid w:val="009F6377"/>
    <w:rsid w:val="009F649E"/>
    <w:rsid w:val="009F681C"/>
    <w:rsid w:val="009F6BC9"/>
    <w:rsid w:val="009F6EBC"/>
    <w:rsid w:val="00A00A60"/>
    <w:rsid w:val="00A02339"/>
    <w:rsid w:val="00A0444C"/>
    <w:rsid w:val="00A051BB"/>
    <w:rsid w:val="00A056B2"/>
    <w:rsid w:val="00A05E6D"/>
    <w:rsid w:val="00A05F17"/>
    <w:rsid w:val="00A1169E"/>
    <w:rsid w:val="00A11A4F"/>
    <w:rsid w:val="00A11E6E"/>
    <w:rsid w:val="00A124F5"/>
    <w:rsid w:val="00A138A3"/>
    <w:rsid w:val="00A138DF"/>
    <w:rsid w:val="00A13CB0"/>
    <w:rsid w:val="00A140D2"/>
    <w:rsid w:val="00A141B5"/>
    <w:rsid w:val="00A1491A"/>
    <w:rsid w:val="00A14F73"/>
    <w:rsid w:val="00A15C42"/>
    <w:rsid w:val="00A15F18"/>
    <w:rsid w:val="00A15FDD"/>
    <w:rsid w:val="00A16448"/>
    <w:rsid w:val="00A16A3F"/>
    <w:rsid w:val="00A20761"/>
    <w:rsid w:val="00A218CA"/>
    <w:rsid w:val="00A23A77"/>
    <w:rsid w:val="00A23E62"/>
    <w:rsid w:val="00A25368"/>
    <w:rsid w:val="00A259E9"/>
    <w:rsid w:val="00A26171"/>
    <w:rsid w:val="00A266FC"/>
    <w:rsid w:val="00A2681D"/>
    <w:rsid w:val="00A320C7"/>
    <w:rsid w:val="00A3390E"/>
    <w:rsid w:val="00A339F4"/>
    <w:rsid w:val="00A33B8C"/>
    <w:rsid w:val="00A355A3"/>
    <w:rsid w:val="00A358D1"/>
    <w:rsid w:val="00A3708E"/>
    <w:rsid w:val="00A375EA"/>
    <w:rsid w:val="00A4018F"/>
    <w:rsid w:val="00A40197"/>
    <w:rsid w:val="00A40A3B"/>
    <w:rsid w:val="00A41215"/>
    <w:rsid w:val="00A43001"/>
    <w:rsid w:val="00A443F5"/>
    <w:rsid w:val="00A4471B"/>
    <w:rsid w:val="00A448EF"/>
    <w:rsid w:val="00A44C75"/>
    <w:rsid w:val="00A44EF5"/>
    <w:rsid w:val="00A45AD4"/>
    <w:rsid w:val="00A47153"/>
    <w:rsid w:val="00A471AB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6109"/>
    <w:rsid w:val="00A57261"/>
    <w:rsid w:val="00A572AE"/>
    <w:rsid w:val="00A578E8"/>
    <w:rsid w:val="00A57B71"/>
    <w:rsid w:val="00A57EF4"/>
    <w:rsid w:val="00A60B32"/>
    <w:rsid w:val="00A65892"/>
    <w:rsid w:val="00A659D9"/>
    <w:rsid w:val="00A66174"/>
    <w:rsid w:val="00A66629"/>
    <w:rsid w:val="00A67B6C"/>
    <w:rsid w:val="00A70125"/>
    <w:rsid w:val="00A71DB3"/>
    <w:rsid w:val="00A72FD3"/>
    <w:rsid w:val="00A74A34"/>
    <w:rsid w:val="00A74EF7"/>
    <w:rsid w:val="00A76102"/>
    <w:rsid w:val="00A77500"/>
    <w:rsid w:val="00A778F9"/>
    <w:rsid w:val="00A80F20"/>
    <w:rsid w:val="00A81691"/>
    <w:rsid w:val="00A82449"/>
    <w:rsid w:val="00A825BF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249C"/>
    <w:rsid w:val="00A92D29"/>
    <w:rsid w:val="00A948CB"/>
    <w:rsid w:val="00A9500F"/>
    <w:rsid w:val="00A95B8B"/>
    <w:rsid w:val="00A960CF"/>
    <w:rsid w:val="00A968AF"/>
    <w:rsid w:val="00A97074"/>
    <w:rsid w:val="00A97361"/>
    <w:rsid w:val="00AA047C"/>
    <w:rsid w:val="00AA1FF6"/>
    <w:rsid w:val="00AA2EE9"/>
    <w:rsid w:val="00AA30E8"/>
    <w:rsid w:val="00AA52E5"/>
    <w:rsid w:val="00AA52EA"/>
    <w:rsid w:val="00AA6BA0"/>
    <w:rsid w:val="00AA6BF7"/>
    <w:rsid w:val="00AA7288"/>
    <w:rsid w:val="00AA7885"/>
    <w:rsid w:val="00AB02F1"/>
    <w:rsid w:val="00AB05DE"/>
    <w:rsid w:val="00AB11ED"/>
    <w:rsid w:val="00AB139D"/>
    <w:rsid w:val="00AB14DD"/>
    <w:rsid w:val="00AB3251"/>
    <w:rsid w:val="00AB3B2E"/>
    <w:rsid w:val="00AB4DAE"/>
    <w:rsid w:val="00AB581A"/>
    <w:rsid w:val="00AB6701"/>
    <w:rsid w:val="00AC16C8"/>
    <w:rsid w:val="00AC293C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68D"/>
    <w:rsid w:val="00AD4AB2"/>
    <w:rsid w:val="00AD4DEF"/>
    <w:rsid w:val="00AD5408"/>
    <w:rsid w:val="00AD64F0"/>
    <w:rsid w:val="00AD6D82"/>
    <w:rsid w:val="00AD728E"/>
    <w:rsid w:val="00AD7388"/>
    <w:rsid w:val="00AE00E2"/>
    <w:rsid w:val="00AE148F"/>
    <w:rsid w:val="00AE369B"/>
    <w:rsid w:val="00AE4550"/>
    <w:rsid w:val="00AE5468"/>
    <w:rsid w:val="00AE6572"/>
    <w:rsid w:val="00AE69B0"/>
    <w:rsid w:val="00AE6BC8"/>
    <w:rsid w:val="00AE78A3"/>
    <w:rsid w:val="00AE7A12"/>
    <w:rsid w:val="00AF008B"/>
    <w:rsid w:val="00AF0336"/>
    <w:rsid w:val="00AF1B08"/>
    <w:rsid w:val="00AF1B25"/>
    <w:rsid w:val="00AF257D"/>
    <w:rsid w:val="00AF3931"/>
    <w:rsid w:val="00AF3B7B"/>
    <w:rsid w:val="00AF4332"/>
    <w:rsid w:val="00AF4A42"/>
    <w:rsid w:val="00AF62D5"/>
    <w:rsid w:val="00AF74DA"/>
    <w:rsid w:val="00B000B0"/>
    <w:rsid w:val="00B00180"/>
    <w:rsid w:val="00B0044C"/>
    <w:rsid w:val="00B00C51"/>
    <w:rsid w:val="00B00D6D"/>
    <w:rsid w:val="00B012AA"/>
    <w:rsid w:val="00B02FF5"/>
    <w:rsid w:val="00B03CA7"/>
    <w:rsid w:val="00B0715B"/>
    <w:rsid w:val="00B07AB5"/>
    <w:rsid w:val="00B118B4"/>
    <w:rsid w:val="00B11DA2"/>
    <w:rsid w:val="00B1476A"/>
    <w:rsid w:val="00B17844"/>
    <w:rsid w:val="00B20042"/>
    <w:rsid w:val="00B20AEC"/>
    <w:rsid w:val="00B226F9"/>
    <w:rsid w:val="00B2317E"/>
    <w:rsid w:val="00B24A1B"/>
    <w:rsid w:val="00B25E06"/>
    <w:rsid w:val="00B26A35"/>
    <w:rsid w:val="00B300D9"/>
    <w:rsid w:val="00B33AD3"/>
    <w:rsid w:val="00B35BC5"/>
    <w:rsid w:val="00B364DC"/>
    <w:rsid w:val="00B40584"/>
    <w:rsid w:val="00B41545"/>
    <w:rsid w:val="00B41FF5"/>
    <w:rsid w:val="00B42531"/>
    <w:rsid w:val="00B42F5F"/>
    <w:rsid w:val="00B435A3"/>
    <w:rsid w:val="00B44334"/>
    <w:rsid w:val="00B46AAB"/>
    <w:rsid w:val="00B471E3"/>
    <w:rsid w:val="00B477A6"/>
    <w:rsid w:val="00B5229C"/>
    <w:rsid w:val="00B52C69"/>
    <w:rsid w:val="00B569D6"/>
    <w:rsid w:val="00B56AC4"/>
    <w:rsid w:val="00B57356"/>
    <w:rsid w:val="00B6141C"/>
    <w:rsid w:val="00B61A14"/>
    <w:rsid w:val="00B61BA9"/>
    <w:rsid w:val="00B62879"/>
    <w:rsid w:val="00B63A02"/>
    <w:rsid w:val="00B642EB"/>
    <w:rsid w:val="00B64B2D"/>
    <w:rsid w:val="00B64D31"/>
    <w:rsid w:val="00B65B5B"/>
    <w:rsid w:val="00B67F56"/>
    <w:rsid w:val="00B701DC"/>
    <w:rsid w:val="00B72B0D"/>
    <w:rsid w:val="00B72D77"/>
    <w:rsid w:val="00B73D6D"/>
    <w:rsid w:val="00B75CF6"/>
    <w:rsid w:val="00B76F50"/>
    <w:rsid w:val="00B77B1E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90323"/>
    <w:rsid w:val="00B9114E"/>
    <w:rsid w:val="00B918E7"/>
    <w:rsid w:val="00B94F2D"/>
    <w:rsid w:val="00B954C9"/>
    <w:rsid w:val="00B9622E"/>
    <w:rsid w:val="00B9739E"/>
    <w:rsid w:val="00B978A3"/>
    <w:rsid w:val="00B97E21"/>
    <w:rsid w:val="00BA0E81"/>
    <w:rsid w:val="00BA31C2"/>
    <w:rsid w:val="00BA3F16"/>
    <w:rsid w:val="00BA41E4"/>
    <w:rsid w:val="00BA49ED"/>
    <w:rsid w:val="00BA4E83"/>
    <w:rsid w:val="00BA5FA8"/>
    <w:rsid w:val="00BA625F"/>
    <w:rsid w:val="00BA71F8"/>
    <w:rsid w:val="00BA7985"/>
    <w:rsid w:val="00BB00C2"/>
    <w:rsid w:val="00BB0196"/>
    <w:rsid w:val="00BB0308"/>
    <w:rsid w:val="00BB23CA"/>
    <w:rsid w:val="00BB254D"/>
    <w:rsid w:val="00BB2913"/>
    <w:rsid w:val="00BB2D8B"/>
    <w:rsid w:val="00BB515C"/>
    <w:rsid w:val="00BB529B"/>
    <w:rsid w:val="00BB7E5B"/>
    <w:rsid w:val="00BC0360"/>
    <w:rsid w:val="00BC03FE"/>
    <w:rsid w:val="00BC052B"/>
    <w:rsid w:val="00BC15B3"/>
    <w:rsid w:val="00BC16C0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54A2"/>
    <w:rsid w:val="00BD5D25"/>
    <w:rsid w:val="00BD73B6"/>
    <w:rsid w:val="00BD7D47"/>
    <w:rsid w:val="00BE1730"/>
    <w:rsid w:val="00BE208F"/>
    <w:rsid w:val="00BE35FC"/>
    <w:rsid w:val="00BE3FB4"/>
    <w:rsid w:val="00BE4043"/>
    <w:rsid w:val="00BE4292"/>
    <w:rsid w:val="00BE5144"/>
    <w:rsid w:val="00BE568A"/>
    <w:rsid w:val="00BE58D9"/>
    <w:rsid w:val="00BE5FBE"/>
    <w:rsid w:val="00BF08CB"/>
    <w:rsid w:val="00BF0C35"/>
    <w:rsid w:val="00BF110D"/>
    <w:rsid w:val="00BF3B24"/>
    <w:rsid w:val="00BF41AE"/>
    <w:rsid w:val="00BF4519"/>
    <w:rsid w:val="00BF4847"/>
    <w:rsid w:val="00C00A70"/>
    <w:rsid w:val="00C01416"/>
    <w:rsid w:val="00C04983"/>
    <w:rsid w:val="00C073FB"/>
    <w:rsid w:val="00C07CB7"/>
    <w:rsid w:val="00C103DD"/>
    <w:rsid w:val="00C10C44"/>
    <w:rsid w:val="00C10CD3"/>
    <w:rsid w:val="00C118AA"/>
    <w:rsid w:val="00C11F05"/>
    <w:rsid w:val="00C1245C"/>
    <w:rsid w:val="00C12BC2"/>
    <w:rsid w:val="00C12BF0"/>
    <w:rsid w:val="00C138CC"/>
    <w:rsid w:val="00C140C8"/>
    <w:rsid w:val="00C160D9"/>
    <w:rsid w:val="00C1642D"/>
    <w:rsid w:val="00C172A5"/>
    <w:rsid w:val="00C205D3"/>
    <w:rsid w:val="00C21E06"/>
    <w:rsid w:val="00C21EEF"/>
    <w:rsid w:val="00C22E05"/>
    <w:rsid w:val="00C23ADD"/>
    <w:rsid w:val="00C242C8"/>
    <w:rsid w:val="00C25466"/>
    <w:rsid w:val="00C25994"/>
    <w:rsid w:val="00C25DDA"/>
    <w:rsid w:val="00C26400"/>
    <w:rsid w:val="00C2699D"/>
    <w:rsid w:val="00C27940"/>
    <w:rsid w:val="00C27CFA"/>
    <w:rsid w:val="00C30A60"/>
    <w:rsid w:val="00C3133E"/>
    <w:rsid w:val="00C31391"/>
    <w:rsid w:val="00C31911"/>
    <w:rsid w:val="00C32292"/>
    <w:rsid w:val="00C335F1"/>
    <w:rsid w:val="00C33841"/>
    <w:rsid w:val="00C3387B"/>
    <w:rsid w:val="00C34282"/>
    <w:rsid w:val="00C35100"/>
    <w:rsid w:val="00C36CE3"/>
    <w:rsid w:val="00C4398A"/>
    <w:rsid w:val="00C44BA6"/>
    <w:rsid w:val="00C454CE"/>
    <w:rsid w:val="00C470F5"/>
    <w:rsid w:val="00C50A3F"/>
    <w:rsid w:val="00C50DE6"/>
    <w:rsid w:val="00C51262"/>
    <w:rsid w:val="00C51F0C"/>
    <w:rsid w:val="00C535E6"/>
    <w:rsid w:val="00C56423"/>
    <w:rsid w:val="00C61006"/>
    <w:rsid w:val="00C62939"/>
    <w:rsid w:val="00C6425E"/>
    <w:rsid w:val="00C642AC"/>
    <w:rsid w:val="00C65621"/>
    <w:rsid w:val="00C6696E"/>
    <w:rsid w:val="00C70DCF"/>
    <w:rsid w:val="00C711EB"/>
    <w:rsid w:val="00C7195A"/>
    <w:rsid w:val="00C71D2E"/>
    <w:rsid w:val="00C742CE"/>
    <w:rsid w:val="00C74CED"/>
    <w:rsid w:val="00C76F9B"/>
    <w:rsid w:val="00C80409"/>
    <w:rsid w:val="00C80E8F"/>
    <w:rsid w:val="00C81B0B"/>
    <w:rsid w:val="00C8294E"/>
    <w:rsid w:val="00C83571"/>
    <w:rsid w:val="00C83A26"/>
    <w:rsid w:val="00C8453B"/>
    <w:rsid w:val="00C84B38"/>
    <w:rsid w:val="00C84D8D"/>
    <w:rsid w:val="00C8567D"/>
    <w:rsid w:val="00C863EC"/>
    <w:rsid w:val="00C8716F"/>
    <w:rsid w:val="00C8766E"/>
    <w:rsid w:val="00C9215E"/>
    <w:rsid w:val="00C921C4"/>
    <w:rsid w:val="00C93B03"/>
    <w:rsid w:val="00C95AE6"/>
    <w:rsid w:val="00C960D3"/>
    <w:rsid w:val="00CA0697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14A2"/>
    <w:rsid w:val="00CB17A0"/>
    <w:rsid w:val="00CB1CB8"/>
    <w:rsid w:val="00CB2684"/>
    <w:rsid w:val="00CB2E84"/>
    <w:rsid w:val="00CB36CB"/>
    <w:rsid w:val="00CB4CA8"/>
    <w:rsid w:val="00CB50BE"/>
    <w:rsid w:val="00CB73A4"/>
    <w:rsid w:val="00CB740C"/>
    <w:rsid w:val="00CC09B8"/>
    <w:rsid w:val="00CC1728"/>
    <w:rsid w:val="00CC3626"/>
    <w:rsid w:val="00CC3BCE"/>
    <w:rsid w:val="00CC4441"/>
    <w:rsid w:val="00CC49CD"/>
    <w:rsid w:val="00CC5FE8"/>
    <w:rsid w:val="00CC67E6"/>
    <w:rsid w:val="00CC6EC6"/>
    <w:rsid w:val="00CC7172"/>
    <w:rsid w:val="00CC76D4"/>
    <w:rsid w:val="00CD001C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D7B5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45EA"/>
    <w:rsid w:val="00CE5B0D"/>
    <w:rsid w:val="00CE6014"/>
    <w:rsid w:val="00CE72DF"/>
    <w:rsid w:val="00CF09E4"/>
    <w:rsid w:val="00CF0BE1"/>
    <w:rsid w:val="00CF1522"/>
    <w:rsid w:val="00CF2830"/>
    <w:rsid w:val="00CF2C29"/>
    <w:rsid w:val="00CF3004"/>
    <w:rsid w:val="00CF339B"/>
    <w:rsid w:val="00CF3622"/>
    <w:rsid w:val="00CF36F8"/>
    <w:rsid w:val="00CF5445"/>
    <w:rsid w:val="00CF6E3F"/>
    <w:rsid w:val="00D00F1D"/>
    <w:rsid w:val="00D02B4F"/>
    <w:rsid w:val="00D02D54"/>
    <w:rsid w:val="00D0306A"/>
    <w:rsid w:val="00D0328A"/>
    <w:rsid w:val="00D0438C"/>
    <w:rsid w:val="00D046A6"/>
    <w:rsid w:val="00D046F6"/>
    <w:rsid w:val="00D04BDB"/>
    <w:rsid w:val="00D063A7"/>
    <w:rsid w:val="00D0670E"/>
    <w:rsid w:val="00D06EE0"/>
    <w:rsid w:val="00D0731D"/>
    <w:rsid w:val="00D07971"/>
    <w:rsid w:val="00D1070B"/>
    <w:rsid w:val="00D11716"/>
    <w:rsid w:val="00D121B6"/>
    <w:rsid w:val="00D13656"/>
    <w:rsid w:val="00D13D3C"/>
    <w:rsid w:val="00D16A4C"/>
    <w:rsid w:val="00D16C66"/>
    <w:rsid w:val="00D1715E"/>
    <w:rsid w:val="00D176FA"/>
    <w:rsid w:val="00D17AD5"/>
    <w:rsid w:val="00D23257"/>
    <w:rsid w:val="00D2339F"/>
    <w:rsid w:val="00D2476B"/>
    <w:rsid w:val="00D24A13"/>
    <w:rsid w:val="00D2515C"/>
    <w:rsid w:val="00D2588D"/>
    <w:rsid w:val="00D31A8C"/>
    <w:rsid w:val="00D3311E"/>
    <w:rsid w:val="00D357BB"/>
    <w:rsid w:val="00D35AE3"/>
    <w:rsid w:val="00D3660B"/>
    <w:rsid w:val="00D375B4"/>
    <w:rsid w:val="00D378F4"/>
    <w:rsid w:val="00D3796A"/>
    <w:rsid w:val="00D37E50"/>
    <w:rsid w:val="00D42694"/>
    <w:rsid w:val="00D43023"/>
    <w:rsid w:val="00D44D72"/>
    <w:rsid w:val="00D453A0"/>
    <w:rsid w:val="00D4587D"/>
    <w:rsid w:val="00D469B2"/>
    <w:rsid w:val="00D469D1"/>
    <w:rsid w:val="00D470FF"/>
    <w:rsid w:val="00D47919"/>
    <w:rsid w:val="00D508A4"/>
    <w:rsid w:val="00D5151F"/>
    <w:rsid w:val="00D5183C"/>
    <w:rsid w:val="00D51AB2"/>
    <w:rsid w:val="00D52303"/>
    <w:rsid w:val="00D53453"/>
    <w:rsid w:val="00D53547"/>
    <w:rsid w:val="00D5374E"/>
    <w:rsid w:val="00D5543A"/>
    <w:rsid w:val="00D557C1"/>
    <w:rsid w:val="00D55D55"/>
    <w:rsid w:val="00D56568"/>
    <w:rsid w:val="00D576E1"/>
    <w:rsid w:val="00D603F1"/>
    <w:rsid w:val="00D604FB"/>
    <w:rsid w:val="00D60F75"/>
    <w:rsid w:val="00D61036"/>
    <w:rsid w:val="00D61ECD"/>
    <w:rsid w:val="00D6251F"/>
    <w:rsid w:val="00D62DFF"/>
    <w:rsid w:val="00D63E0F"/>
    <w:rsid w:val="00D649A6"/>
    <w:rsid w:val="00D653BF"/>
    <w:rsid w:val="00D671C7"/>
    <w:rsid w:val="00D703DC"/>
    <w:rsid w:val="00D71D1E"/>
    <w:rsid w:val="00D71F8F"/>
    <w:rsid w:val="00D72BA0"/>
    <w:rsid w:val="00D72E11"/>
    <w:rsid w:val="00D73F6D"/>
    <w:rsid w:val="00D751A5"/>
    <w:rsid w:val="00D75D24"/>
    <w:rsid w:val="00D75E68"/>
    <w:rsid w:val="00D76774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6C4E"/>
    <w:rsid w:val="00D87611"/>
    <w:rsid w:val="00D87CCB"/>
    <w:rsid w:val="00D90CD6"/>
    <w:rsid w:val="00D90E29"/>
    <w:rsid w:val="00D912E8"/>
    <w:rsid w:val="00D91ED1"/>
    <w:rsid w:val="00D92415"/>
    <w:rsid w:val="00D926CC"/>
    <w:rsid w:val="00D92DF4"/>
    <w:rsid w:val="00D93225"/>
    <w:rsid w:val="00D9348E"/>
    <w:rsid w:val="00D93633"/>
    <w:rsid w:val="00D94719"/>
    <w:rsid w:val="00D94785"/>
    <w:rsid w:val="00D94D1D"/>
    <w:rsid w:val="00D9572B"/>
    <w:rsid w:val="00D960AA"/>
    <w:rsid w:val="00D96342"/>
    <w:rsid w:val="00D973A7"/>
    <w:rsid w:val="00DA0B65"/>
    <w:rsid w:val="00DA317D"/>
    <w:rsid w:val="00DA48F8"/>
    <w:rsid w:val="00DA4C26"/>
    <w:rsid w:val="00DA56D3"/>
    <w:rsid w:val="00DA5A27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B7B1A"/>
    <w:rsid w:val="00DC02EA"/>
    <w:rsid w:val="00DC2742"/>
    <w:rsid w:val="00DC38BF"/>
    <w:rsid w:val="00DC3F77"/>
    <w:rsid w:val="00DC6034"/>
    <w:rsid w:val="00DC6539"/>
    <w:rsid w:val="00DC6EAB"/>
    <w:rsid w:val="00DC7878"/>
    <w:rsid w:val="00DC78F0"/>
    <w:rsid w:val="00DC7AF8"/>
    <w:rsid w:val="00DD005F"/>
    <w:rsid w:val="00DD188F"/>
    <w:rsid w:val="00DD31FB"/>
    <w:rsid w:val="00DD3321"/>
    <w:rsid w:val="00DD3AD2"/>
    <w:rsid w:val="00DD3FF9"/>
    <w:rsid w:val="00DD40BA"/>
    <w:rsid w:val="00DD44C3"/>
    <w:rsid w:val="00DD4E52"/>
    <w:rsid w:val="00DD5C0A"/>
    <w:rsid w:val="00DD703C"/>
    <w:rsid w:val="00DD761E"/>
    <w:rsid w:val="00DD7ADC"/>
    <w:rsid w:val="00DE0EB6"/>
    <w:rsid w:val="00DE0F10"/>
    <w:rsid w:val="00DE2D4C"/>
    <w:rsid w:val="00DE39B2"/>
    <w:rsid w:val="00DE54DF"/>
    <w:rsid w:val="00DE589A"/>
    <w:rsid w:val="00DE5A4E"/>
    <w:rsid w:val="00DE66AA"/>
    <w:rsid w:val="00DF12A4"/>
    <w:rsid w:val="00DF3CC2"/>
    <w:rsid w:val="00DF4739"/>
    <w:rsid w:val="00DF478C"/>
    <w:rsid w:val="00DF611A"/>
    <w:rsid w:val="00DF711E"/>
    <w:rsid w:val="00DF7577"/>
    <w:rsid w:val="00DF76FF"/>
    <w:rsid w:val="00DF7B34"/>
    <w:rsid w:val="00E0033E"/>
    <w:rsid w:val="00E003BF"/>
    <w:rsid w:val="00E0106B"/>
    <w:rsid w:val="00E01091"/>
    <w:rsid w:val="00E01C0E"/>
    <w:rsid w:val="00E029C9"/>
    <w:rsid w:val="00E02C2F"/>
    <w:rsid w:val="00E044FF"/>
    <w:rsid w:val="00E049EB"/>
    <w:rsid w:val="00E06A7E"/>
    <w:rsid w:val="00E07E99"/>
    <w:rsid w:val="00E11096"/>
    <w:rsid w:val="00E110D5"/>
    <w:rsid w:val="00E11319"/>
    <w:rsid w:val="00E11BEC"/>
    <w:rsid w:val="00E12383"/>
    <w:rsid w:val="00E12C92"/>
    <w:rsid w:val="00E13011"/>
    <w:rsid w:val="00E13508"/>
    <w:rsid w:val="00E13D8C"/>
    <w:rsid w:val="00E140C8"/>
    <w:rsid w:val="00E15DDE"/>
    <w:rsid w:val="00E15FC9"/>
    <w:rsid w:val="00E16317"/>
    <w:rsid w:val="00E1714F"/>
    <w:rsid w:val="00E20A6F"/>
    <w:rsid w:val="00E20EF3"/>
    <w:rsid w:val="00E226FB"/>
    <w:rsid w:val="00E228F5"/>
    <w:rsid w:val="00E2323F"/>
    <w:rsid w:val="00E23941"/>
    <w:rsid w:val="00E24FC6"/>
    <w:rsid w:val="00E251EA"/>
    <w:rsid w:val="00E257B1"/>
    <w:rsid w:val="00E2604F"/>
    <w:rsid w:val="00E271FA"/>
    <w:rsid w:val="00E27C74"/>
    <w:rsid w:val="00E301E7"/>
    <w:rsid w:val="00E3177B"/>
    <w:rsid w:val="00E354D7"/>
    <w:rsid w:val="00E369A8"/>
    <w:rsid w:val="00E36C56"/>
    <w:rsid w:val="00E37719"/>
    <w:rsid w:val="00E37EA5"/>
    <w:rsid w:val="00E4017A"/>
    <w:rsid w:val="00E402FD"/>
    <w:rsid w:val="00E410FD"/>
    <w:rsid w:val="00E414BB"/>
    <w:rsid w:val="00E41621"/>
    <w:rsid w:val="00E416F1"/>
    <w:rsid w:val="00E4217C"/>
    <w:rsid w:val="00E42ADB"/>
    <w:rsid w:val="00E42DFE"/>
    <w:rsid w:val="00E445A5"/>
    <w:rsid w:val="00E45EC2"/>
    <w:rsid w:val="00E46C29"/>
    <w:rsid w:val="00E477B5"/>
    <w:rsid w:val="00E50630"/>
    <w:rsid w:val="00E5088A"/>
    <w:rsid w:val="00E5151D"/>
    <w:rsid w:val="00E51671"/>
    <w:rsid w:val="00E51E54"/>
    <w:rsid w:val="00E53803"/>
    <w:rsid w:val="00E538F7"/>
    <w:rsid w:val="00E54ADF"/>
    <w:rsid w:val="00E54E68"/>
    <w:rsid w:val="00E5591B"/>
    <w:rsid w:val="00E55D61"/>
    <w:rsid w:val="00E560C3"/>
    <w:rsid w:val="00E5717F"/>
    <w:rsid w:val="00E5774A"/>
    <w:rsid w:val="00E579A3"/>
    <w:rsid w:val="00E57E52"/>
    <w:rsid w:val="00E6065D"/>
    <w:rsid w:val="00E60714"/>
    <w:rsid w:val="00E60A07"/>
    <w:rsid w:val="00E620E8"/>
    <w:rsid w:val="00E6287E"/>
    <w:rsid w:val="00E62D39"/>
    <w:rsid w:val="00E63649"/>
    <w:rsid w:val="00E6469C"/>
    <w:rsid w:val="00E64F35"/>
    <w:rsid w:val="00E656DA"/>
    <w:rsid w:val="00E65967"/>
    <w:rsid w:val="00E673CC"/>
    <w:rsid w:val="00E70C6D"/>
    <w:rsid w:val="00E711B9"/>
    <w:rsid w:val="00E712ED"/>
    <w:rsid w:val="00E718E9"/>
    <w:rsid w:val="00E718EA"/>
    <w:rsid w:val="00E72C7B"/>
    <w:rsid w:val="00E7388B"/>
    <w:rsid w:val="00E73B4F"/>
    <w:rsid w:val="00E73B77"/>
    <w:rsid w:val="00E73B8E"/>
    <w:rsid w:val="00E73E59"/>
    <w:rsid w:val="00E76A74"/>
    <w:rsid w:val="00E828AB"/>
    <w:rsid w:val="00E82CC9"/>
    <w:rsid w:val="00E84A16"/>
    <w:rsid w:val="00E85D88"/>
    <w:rsid w:val="00E86C44"/>
    <w:rsid w:val="00E87287"/>
    <w:rsid w:val="00E87F31"/>
    <w:rsid w:val="00E903EE"/>
    <w:rsid w:val="00E90942"/>
    <w:rsid w:val="00E91574"/>
    <w:rsid w:val="00E92B68"/>
    <w:rsid w:val="00E93231"/>
    <w:rsid w:val="00E93593"/>
    <w:rsid w:val="00E94091"/>
    <w:rsid w:val="00E954C6"/>
    <w:rsid w:val="00E95E6B"/>
    <w:rsid w:val="00E97E71"/>
    <w:rsid w:val="00EA05FD"/>
    <w:rsid w:val="00EA0FA3"/>
    <w:rsid w:val="00EA1315"/>
    <w:rsid w:val="00EA1B42"/>
    <w:rsid w:val="00EA1EF0"/>
    <w:rsid w:val="00EA2BFA"/>
    <w:rsid w:val="00EA46CE"/>
    <w:rsid w:val="00EA6A94"/>
    <w:rsid w:val="00EA7CF9"/>
    <w:rsid w:val="00EA7FBF"/>
    <w:rsid w:val="00EB0140"/>
    <w:rsid w:val="00EB03A4"/>
    <w:rsid w:val="00EB0D8A"/>
    <w:rsid w:val="00EB12C4"/>
    <w:rsid w:val="00EB2679"/>
    <w:rsid w:val="00EB2B7F"/>
    <w:rsid w:val="00EB3DA0"/>
    <w:rsid w:val="00EB4FC7"/>
    <w:rsid w:val="00EB528D"/>
    <w:rsid w:val="00EB5D66"/>
    <w:rsid w:val="00EB6C20"/>
    <w:rsid w:val="00EB7A56"/>
    <w:rsid w:val="00EC0244"/>
    <w:rsid w:val="00EC07F9"/>
    <w:rsid w:val="00EC0895"/>
    <w:rsid w:val="00EC0BEB"/>
    <w:rsid w:val="00EC15EA"/>
    <w:rsid w:val="00EC2DE4"/>
    <w:rsid w:val="00EC30B6"/>
    <w:rsid w:val="00EC40B4"/>
    <w:rsid w:val="00EC43BA"/>
    <w:rsid w:val="00EC4AD4"/>
    <w:rsid w:val="00EC501B"/>
    <w:rsid w:val="00EC5986"/>
    <w:rsid w:val="00EC5CF4"/>
    <w:rsid w:val="00EC5E58"/>
    <w:rsid w:val="00EC72B1"/>
    <w:rsid w:val="00ED006C"/>
    <w:rsid w:val="00ED202E"/>
    <w:rsid w:val="00ED29BE"/>
    <w:rsid w:val="00ED33D5"/>
    <w:rsid w:val="00ED3DFC"/>
    <w:rsid w:val="00ED440B"/>
    <w:rsid w:val="00ED4560"/>
    <w:rsid w:val="00ED4C53"/>
    <w:rsid w:val="00ED5BA4"/>
    <w:rsid w:val="00ED6233"/>
    <w:rsid w:val="00ED65D0"/>
    <w:rsid w:val="00ED6C35"/>
    <w:rsid w:val="00ED72AB"/>
    <w:rsid w:val="00ED738B"/>
    <w:rsid w:val="00EE00E1"/>
    <w:rsid w:val="00EE19E4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3900"/>
    <w:rsid w:val="00EF4446"/>
    <w:rsid w:val="00EF5B5E"/>
    <w:rsid w:val="00EF7791"/>
    <w:rsid w:val="00F01926"/>
    <w:rsid w:val="00F03A42"/>
    <w:rsid w:val="00F03AA4"/>
    <w:rsid w:val="00F04BBB"/>
    <w:rsid w:val="00F04D3B"/>
    <w:rsid w:val="00F05164"/>
    <w:rsid w:val="00F05E0C"/>
    <w:rsid w:val="00F069F3"/>
    <w:rsid w:val="00F10686"/>
    <w:rsid w:val="00F10997"/>
    <w:rsid w:val="00F117CA"/>
    <w:rsid w:val="00F136FA"/>
    <w:rsid w:val="00F13A86"/>
    <w:rsid w:val="00F143E3"/>
    <w:rsid w:val="00F1752E"/>
    <w:rsid w:val="00F1785F"/>
    <w:rsid w:val="00F17EB6"/>
    <w:rsid w:val="00F21501"/>
    <w:rsid w:val="00F26F9C"/>
    <w:rsid w:val="00F27116"/>
    <w:rsid w:val="00F27C9D"/>
    <w:rsid w:val="00F31044"/>
    <w:rsid w:val="00F3117D"/>
    <w:rsid w:val="00F316EA"/>
    <w:rsid w:val="00F31797"/>
    <w:rsid w:val="00F325A0"/>
    <w:rsid w:val="00F33554"/>
    <w:rsid w:val="00F33DA1"/>
    <w:rsid w:val="00F33EAA"/>
    <w:rsid w:val="00F36595"/>
    <w:rsid w:val="00F3676B"/>
    <w:rsid w:val="00F36A9F"/>
    <w:rsid w:val="00F36F7E"/>
    <w:rsid w:val="00F378F8"/>
    <w:rsid w:val="00F37A8F"/>
    <w:rsid w:val="00F4039D"/>
    <w:rsid w:val="00F40B73"/>
    <w:rsid w:val="00F40D92"/>
    <w:rsid w:val="00F40FA4"/>
    <w:rsid w:val="00F41134"/>
    <w:rsid w:val="00F41F7C"/>
    <w:rsid w:val="00F44B93"/>
    <w:rsid w:val="00F45C46"/>
    <w:rsid w:val="00F4682B"/>
    <w:rsid w:val="00F504D7"/>
    <w:rsid w:val="00F51D57"/>
    <w:rsid w:val="00F52131"/>
    <w:rsid w:val="00F53962"/>
    <w:rsid w:val="00F54C63"/>
    <w:rsid w:val="00F54F27"/>
    <w:rsid w:val="00F55760"/>
    <w:rsid w:val="00F563E1"/>
    <w:rsid w:val="00F56DBA"/>
    <w:rsid w:val="00F6044E"/>
    <w:rsid w:val="00F60493"/>
    <w:rsid w:val="00F60D7A"/>
    <w:rsid w:val="00F6152E"/>
    <w:rsid w:val="00F62569"/>
    <w:rsid w:val="00F6302F"/>
    <w:rsid w:val="00F637BE"/>
    <w:rsid w:val="00F63D7F"/>
    <w:rsid w:val="00F64AA6"/>
    <w:rsid w:val="00F66128"/>
    <w:rsid w:val="00F672FF"/>
    <w:rsid w:val="00F701EC"/>
    <w:rsid w:val="00F70D59"/>
    <w:rsid w:val="00F7203E"/>
    <w:rsid w:val="00F733ED"/>
    <w:rsid w:val="00F73E72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87E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6E5"/>
    <w:rsid w:val="00F93637"/>
    <w:rsid w:val="00F9429E"/>
    <w:rsid w:val="00F957E4"/>
    <w:rsid w:val="00F9653A"/>
    <w:rsid w:val="00F97B51"/>
    <w:rsid w:val="00FA0E4B"/>
    <w:rsid w:val="00FA3B2B"/>
    <w:rsid w:val="00FA51DA"/>
    <w:rsid w:val="00FA5A8E"/>
    <w:rsid w:val="00FA5B91"/>
    <w:rsid w:val="00FA7289"/>
    <w:rsid w:val="00FB0C98"/>
    <w:rsid w:val="00FB1316"/>
    <w:rsid w:val="00FB1A65"/>
    <w:rsid w:val="00FB31B1"/>
    <w:rsid w:val="00FB4B56"/>
    <w:rsid w:val="00FB6472"/>
    <w:rsid w:val="00FB7A2E"/>
    <w:rsid w:val="00FB7BB0"/>
    <w:rsid w:val="00FB7F91"/>
    <w:rsid w:val="00FC0BED"/>
    <w:rsid w:val="00FC0D00"/>
    <w:rsid w:val="00FC17B3"/>
    <w:rsid w:val="00FC2190"/>
    <w:rsid w:val="00FC226B"/>
    <w:rsid w:val="00FC2415"/>
    <w:rsid w:val="00FC2AD5"/>
    <w:rsid w:val="00FC2E5B"/>
    <w:rsid w:val="00FC4A2D"/>
    <w:rsid w:val="00FC52EC"/>
    <w:rsid w:val="00FC6F48"/>
    <w:rsid w:val="00FC750F"/>
    <w:rsid w:val="00FC7A51"/>
    <w:rsid w:val="00FC7FB2"/>
    <w:rsid w:val="00FD123B"/>
    <w:rsid w:val="00FD282A"/>
    <w:rsid w:val="00FD3108"/>
    <w:rsid w:val="00FD372D"/>
    <w:rsid w:val="00FD3A5F"/>
    <w:rsid w:val="00FD3EDD"/>
    <w:rsid w:val="00FD4711"/>
    <w:rsid w:val="00FD5448"/>
    <w:rsid w:val="00FD5833"/>
    <w:rsid w:val="00FD591D"/>
    <w:rsid w:val="00FD6094"/>
    <w:rsid w:val="00FD6368"/>
    <w:rsid w:val="00FD646A"/>
    <w:rsid w:val="00FD6585"/>
    <w:rsid w:val="00FD66AD"/>
    <w:rsid w:val="00FD68BA"/>
    <w:rsid w:val="00FD6B73"/>
    <w:rsid w:val="00FE075B"/>
    <w:rsid w:val="00FE0C73"/>
    <w:rsid w:val="00FE209C"/>
    <w:rsid w:val="00FE34F5"/>
    <w:rsid w:val="00FE3775"/>
    <w:rsid w:val="00FE37D3"/>
    <w:rsid w:val="00FE44AB"/>
    <w:rsid w:val="00FE56D2"/>
    <w:rsid w:val="00FE67E5"/>
    <w:rsid w:val="00FE7668"/>
    <w:rsid w:val="00FF037F"/>
    <w:rsid w:val="00FF1511"/>
    <w:rsid w:val="00FF1623"/>
    <w:rsid w:val="00FF3511"/>
    <w:rsid w:val="00FF4194"/>
    <w:rsid w:val="00FF4B6A"/>
    <w:rsid w:val="00FF4FCB"/>
    <w:rsid w:val="00FF5D5C"/>
    <w:rsid w:val="00FF5D89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DFEAE"/>
  <w15:docId w15:val="{C585039E-5656-4F7F-8E56-4494650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A1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character" w:customStyle="1" w:styleId="2Tahoma13pt-2pt">
    <w:name w:val="Основной текст (2) + Tahoma;13 pt;Полужирный;Курсив;Интервал -2 pt"/>
    <w:basedOn w:val="21"/>
    <w:rsid w:val="00EC40B4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d">
    <w:name w:val="Колонтитул_"/>
    <w:basedOn w:val="a1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ffe">
    <w:name w:val="Колонтитул"/>
    <w:basedOn w:val="affd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9BE6-B523-41CE-A4DB-173441AB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102</Pages>
  <Words>27490</Words>
  <Characters>156698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183821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Pikkard_nv</cp:lastModifiedBy>
  <cp:revision>56</cp:revision>
  <cp:lastPrinted>2020-11-25T02:58:00Z</cp:lastPrinted>
  <dcterms:created xsi:type="dcterms:W3CDTF">2020-11-17T07:30:00Z</dcterms:created>
  <dcterms:modified xsi:type="dcterms:W3CDTF">2021-01-11T04:27:00Z</dcterms:modified>
</cp:coreProperties>
</file>