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AD" w:rsidRPr="009C4EB8" w:rsidRDefault="009939AD" w:rsidP="009939AD">
      <w:pPr>
        <w:jc w:val="center"/>
        <w:rPr>
          <w:rFonts w:ascii="Times New Roman" w:hAnsi="Times New Roman" w:cs="Times New Roman"/>
          <w:sz w:val="26"/>
          <w:szCs w:val="26"/>
        </w:rPr>
      </w:pPr>
      <w:r w:rsidRPr="009C4EB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89330" cy="812165"/>
            <wp:effectExtent l="19050" t="0" r="1270" b="0"/>
            <wp:docPr id="4" name="Рисунок 4" descr="\\admsrv\Обменка\Дюбенко Наталья Рудольфовна\сивухин-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rv\Обменка\Дюбенко Наталья Рудольфовна\сивухин-3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6" w:rsidRPr="009901B3" w:rsidRDefault="00512816" w:rsidP="00512816">
      <w:pPr>
        <w:pStyle w:val="a8"/>
        <w:rPr>
          <w:sz w:val="24"/>
          <w:szCs w:val="24"/>
        </w:rPr>
      </w:pPr>
      <w:r w:rsidRPr="009901B3">
        <w:rPr>
          <w:sz w:val="24"/>
          <w:szCs w:val="24"/>
        </w:rPr>
        <w:t xml:space="preserve">АДМИНИСТРАЦИЯ ЗАРИНСКОГО РАЙОНА </w:t>
      </w:r>
    </w:p>
    <w:p w:rsidR="00512816" w:rsidRPr="009901B3" w:rsidRDefault="00512816" w:rsidP="00512816">
      <w:pPr>
        <w:pStyle w:val="a8"/>
        <w:rPr>
          <w:sz w:val="24"/>
          <w:szCs w:val="24"/>
        </w:rPr>
      </w:pPr>
      <w:r w:rsidRPr="009901B3">
        <w:rPr>
          <w:sz w:val="24"/>
          <w:szCs w:val="24"/>
        </w:rPr>
        <w:t>АЛТАЙСКОГО КРАЯ</w:t>
      </w:r>
    </w:p>
    <w:p w:rsidR="00512816" w:rsidRPr="009901B3" w:rsidRDefault="00512816" w:rsidP="00512816">
      <w:pPr>
        <w:pStyle w:val="1"/>
        <w:rPr>
          <w:sz w:val="24"/>
          <w:szCs w:val="24"/>
        </w:rPr>
      </w:pPr>
      <w:r w:rsidRPr="009901B3">
        <w:rPr>
          <w:sz w:val="24"/>
          <w:szCs w:val="24"/>
        </w:rPr>
        <w:t xml:space="preserve">                                                                         </w:t>
      </w:r>
    </w:p>
    <w:p w:rsidR="00512816" w:rsidRPr="009901B3" w:rsidRDefault="00512816" w:rsidP="00512816">
      <w:pPr>
        <w:pStyle w:val="1"/>
        <w:jc w:val="left"/>
        <w:rPr>
          <w:b w:val="0"/>
          <w:sz w:val="24"/>
          <w:szCs w:val="24"/>
        </w:rPr>
      </w:pPr>
      <w:r w:rsidRPr="009901B3">
        <w:rPr>
          <w:sz w:val="24"/>
          <w:szCs w:val="24"/>
        </w:rPr>
        <w:t xml:space="preserve">                       </w:t>
      </w:r>
      <w:r w:rsidR="007667D8">
        <w:rPr>
          <w:sz w:val="24"/>
          <w:szCs w:val="24"/>
        </w:rPr>
        <w:t xml:space="preserve">                            </w:t>
      </w:r>
      <w:proofErr w:type="gramStart"/>
      <w:r w:rsidRPr="009901B3">
        <w:rPr>
          <w:sz w:val="24"/>
          <w:szCs w:val="24"/>
        </w:rPr>
        <w:t>П</w:t>
      </w:r>
      <w:proofErr w:type="gramEnd"/>
      <w:r w:rsidRPr="009901B3">
        <w:rPr>
          <w:sz w:val="24"/>
          <w:szCs w:val="24"/>
        </w:rPr>
        <w:t xml:space="preserve"> О С Т А Н О В Л Е Н И Е</w:t>
      </w:r>
      <w:r w:rsidRPr="009901B3">
        <w:rPr>
          <w:b w:val="0"/>
          <w:sz w:val="24"/>
          <w:szCs w:val="24"/>
        </w:rPr>
        <w:t xml:space="preserve">   </w:t>
      </w:r>
    </w:p>
    <w:p w:rsidR="00512816" w:rsidRPr="009901B3" w:rsidRDefault="00512816" w:rsidP="00512816">
      <w:pPr>
        <w:jc w:val="both"/>
        <w:rPr>
          <w:rFonts w:ascii="Times New Roman" w:hAnsi="Times New Roman" w:cs="Times New Roman"/>
        </w:rPr>
      </w:pPr>
    </w:p>
    <w:p w:rsidR="00512816" w:rsidRPr="009901B3" w:rsidRDefault="00512816" w:rsidP="00512816">
      <w:pPr>
        <w:jc w:val="both"/>
        <w:rPr>
          <w:rFonts w:ascii="Times New Roman" w:hAnsi="Times New Roman" w:cs="Times New Roman"/>
        </w:rPr>
      </w:pPr>
    </w:p>
    <w:p w:rsidR="00512816" w:rsidRPr="009901B3" w:rsidRDefault="00B82509" w:rsidP="00512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16.10.</w:t>
      </w:r>
      <w:r w:rsidR="00512816" w:rsidRPr="009901B3">
        <w:rPr>
          <w:rFonts w:ascii="Times New Roman" w:hAnsi="Times New Roman" w:cs="Times New Roman"/>
        </w:rPr>
        <w:t xml:space="preserve">2018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512816" w:rsidRPr="009901B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750</w:t>
      </w:r>
    </w:p>
    <w:p w:rsidR="00512816" w:rsidRPr="009901B3" w:rsidRDefault="00512816" w:rsidP="00512816">
      <w:pPr>
        <w:jc w:val="both"/>
        <w:rPr>
          <w:rFonts w:ascii="Times New Roman" w:hAnsi="Times New Roman" w:cs="Times New Roman"/>
        </w:rPr>
      </w:pPr>
      <w:r w:rsidRPr="009901B3">
        <w:rPr>
          <w:rFonts w:ascii="Times New Roman" w:hAnsi="Times New Roman" w:cs="Times New Roman"/>
        </w:rPr>
        <w:t xml:space="preserve">                                                               г. Заринск    </w:t>
      </w:r>
    </w:p>
    <w:p w:rsidR="009939AD" w:rsidRPr="009901B3" w:rsidRDefault="009939AD" w:rsidP="009939AD">
      <w:pPr>
        <w:pStyle w:val="13"/>
        <w:shd w:val="clear" w:color="auto" w:fill="auto"/>
        <w:spacing w:line="170" w:lineRule="exact"/>
        <w:rPr>
          <w:rStyle w:val="Arial85pt0pt"/>
          <w:rFonts w:ascii="Times New Roman" w:hAnsi="Times New Roman" w:cs="Times New Roman"/>
          <w:sz w:val="24"/>
          <w:szCs w:val="24"/>
        </w:rPr>
      </w:pPr>
    </w:p>
    <w:p w:rsidR="009939AD" w:rsidRPr="009901B3" w:rsidRDefault="009939AD" w:rsidP="009939AD">
      <w:pPr>
        <w:pStyle w:val="13"/>
        <w:shd w:val="clear" w:color="auto" w:fill="auto"/>
        <w:spacing w:line="170" w:lineRule="exact"/>
        <w:rPr>
          <w:sz w:val="24"/>
          <w:szCs w:val="24"/>
        </w:rPr>
      </w:pPr>
    </w:p>
    <w:p w:rsidR="009939AD" w:rsidRPr="009901B3" w:rsidRDefault="009939AD" w:rsidP="009939AD">
      <w:pPr>
        <w:pStyle w:val="51"/>
        <w:shd w:val="clear" w:color="auto" w:fill="auto"/>
        <w:spacing w:line="298" w:lineRule="exact"/>
        <w:ind w:right="5752"/>
        <w:rPr>
          <w:sz w:val="24"/>
          <w:szCs w:val="24"/>
        </w:rPr>
      </w:pPr>
      <w:r w:rsidRPr="009901B3">
        <w:rPr>
          <w:sz w:val="24"/>
          <w:szCs w:val="24"/>
        </w:rPr>
        <w:t>Об основных направлениях    бюджетной политики и основных направлениях нало</w:t>
      </w:r>
      <w:r w:rsidRPr="009901B3">
        <w:rPr>
          <w:sz w:val="24"/>
          <w:szCs w:val="24"/>
        </w:rPr>
        <w:softHyphen/>
        <w:t>говой политики муниципального образо</w:t>
      </w:r>
      <w:r w:rsidRPr="009901B3">
        <w:rPr>
          <w:sz w:val="24"/>
          <w:szCs w:val="24"/>
        </w:rPr>
        <w:softHyphen/>
        <w:t xml:space="preserve">вания </w:t>
      </w:r>
      <w:proofErr w:type="spellStart"/>
      <w:r w:rsidRPr="009901B3">
        <w:rPr>
          <w:sz w:val="24"/>
          <w:szCs w:val="24"/>
        </w:rPr>
        <w:t>Заринский</w:t>
      </w:r>
      <w:proofErr w:type="spellEnd"/>
      <w:r w:rsidRPr="009901B3">
        <w:rPr>
          <w:sz w:val="24"/>
          <w:szCs w:val="24"/>
        </w:rPr>
        <w:t xml:space="preserve"> район Алтайского края на 2019 год и на плановый период 2020 и 2021 годов</w:t>
      </w:r>
    </w:p>
    <w:p w:rsidR="009939AD" w:rsidRPr="009901B3" w:rsidRDefault="009939AD" w:rsidP="009939AD">
      <w:pPr>
        <w:pStyle w:val="51"/>
        <w:shd w:val="clear" w:color="auto" w:fill="auto"/>
        <w:spacing w:line="298" w:lineRule="exact"/>
        <w:ind w:right="82"/>
        <w:rPr>
          <w:sz w:val="24"/>
          <w:szCs w:val="24"/>
        </w:rPr>
      </w:pPr>
    </w:p>
    <w:p w:rsidR="009939AD" w:rsidRPr="009C4EB8" w:rsidRDefault="009939AD" w:rsidP="009939AD">
      <w:pPr>
        <w:pStyle w:val="51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9901B3">
        <w:rPr>
          <w:sz w:val="24"/>
          <w:szCs w:val="24"/>
        </w:rPr>
        <w:t xml:space="preserve">     </w:t>
      </w:r>
      <w:r w:rsidRPr="009C4EB8">
        <w:rPr>
          <w:sz w:val="24"/>
          <w:szCs w:val="24"/>
        </w:rPr>
        <w:t xml:space="preserve">В соответствии с Бюджетным кодексом Российской Федерации, решением </w:t>
      </w:r>
      <w:proofErr w:type="spellStart"/>
      <w:r w:rsidRPr="009C4EB8">
        <w:rPr>
          <w:sz w:val="24"/>
          <w:szCs w:val="24"/>
        </w:rPr>
        <w:t>За</w:t>
      </w:r>
      <w:r w:rsidRPr="009C4EB8">
        <w:rPr>
          <w:sz w:val="24"/>
          <w:szCs w:val="24"/>
        </w:rPr>
        <w:softHyphen/>
        <w:t>ринского</w:t>
      </w:r>
      <w:proofErr w:type="spellEnd"/>
      <w:r w:rsidRPr="009C4EB8">
        <w:rPr>
          <w:sz w:val="24"/>
          <w:szCs w:val="24"/>
        </w:rPr>
        <w:t xml:space="preserve"> районного Совета народных депутатов от 22.04.2014 №15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9C4EB8">
        <w:rPr>
          <w:sz w:val="24"/>
          <w:szCs w:val="24"/>
        </w:rPr>
        <w:t>Заринский</w:t>
      </w:r>
      <w:proofErr w:type="spellEnd"/>
      <w:r w:rsidRPr="009C4EB8">
        <w:rPr>
          <w:sz w:val="24"/>
          <w:szCs w:val="24"/>
        </w:rPr>
        <w:t xml:space="preserve"> район Алтайского края» и в целях разработ</w:t>
      </w:r>
      <w:r w:rsidRPr="009C4EB8">
        <w:rPr>
          <w:sz w:val="24"/>
          <w:szCs w:val="24"/>
        </w:rPr>
        <w:softHyphen/>
        <w:t xml:space="preserve">ки проекта бюджета муниципального образования </w:t>
      </w:r>
      <w:proofErr w:type="spellStart"/>
      <w:r w:rsidRPr="009C4EB8">
        <w:rPr>
          <w:sz w:val="24"/>
          <w:szCs w:val="24"/>
        </w:rPr>
        <w:t>Заринский</w:t>
      </w:r>
      <w:proofErr w:type="spellEnd"/>
      <w:r w:rsidRPr="009C4EB8">
        <w:rPr>
          <w:sz w:val="24"/>
          <w:szCs w:val="24"/>
        </w:rPr>
        <w:t xml:space="preserve"> район Алтайского края на 2019 год и на плановый период 2020 и 2021 годов, Администрация района</w:t>
      </w:r>
    </w:p>
    <w:p w:rsidR="009939AD" w:rsidRPr="009C4EB8" w:rsidRDefault="009939AD" w:rsidP="009939AD">
      <w:pPr>
        <w:pStyle w:val="51"/>
        <w:shd w:val="clear" w:color="auto" w:fill="auto"/>
        <w:spacing w:line="298" w:lineRule="exact"/>
        <w:rPr>
          <w:rStyle w:val="53pt"/>
          <w:sz w:val="24"/>
          <w:szCs w:val="24"/>
        </w:rPr>
      </w:pPr>
      <w:r w:rsidRPr="009C4EB8">
        <w:rPr>
          <w:rStyle w:val="53pt"/>
          <w:sz w:val="24"/>
          <w:szCs w:val="24"/>
        </w:rPr>
        <w:t xml:space="preserve">                      </w:t>
      </w:r>
    </w:p>
    <w:p w:rsidR="009939AD" w:rsidRPr="009901B3" w:rsidRDefault="009939AD" w:rsidP="009939AD">
      <w:pPr>
        <w:pStyle w:val="51"/>
        <w:shd w:val="clear" w:color="auto" w:fill="auto"/>
        <w:spacing w:line="298" w:lineRule="exact"/>
        <w:rPr>
          <w:sz w:val="24"/>
          <w:szCs w:val="24"/>
        </w:rPr>
      </w:pPr>
      <w:r w:rsidRPr="009901B3">
        <w:rPr>
          <w:rStyle w:val="53pt"/>
          <w:sz w:val="24"/>
          <w:szCs w:val="24"/>
        </w:rPr>
        <w:t xml:space="preserve">                       ПОСТАНОВЛЯЕТ:</w:t>
      </w:r>
    </w:p>
    <w:p w:rsidR="009939AD" w:rsidRPr="009901B3" w:rsidRDefault="009939AD" w:rsidP="009C4EB8">
      <w:pPr>
        <w:pStyle w:val="51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9901B3">
        <w:rPr>
          <w:sz w:val="24"/>
          <w:szCs w:val="24"/>
        </w:rPr>
        <w:tab/>
      </w:r>
    </w:p>
    <w:p w:rsidR="009939AD" w:rsidRPr="009901B3" w:rsidRDefault="009C4EB8" w:rsidP="009C4EB8">
      <w:pPr>
        <w:pStyle w:val="51"/>
        <w:shd w:val="clear" w:color="auto" w:fill="auto"/>
        <w:spacing w:line="29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39AD" w:rsidRPr="009901B3">
        <w:rPr>
          <w:sz w:val="24"/>
          <w:szCs w:val="24"/>
        </w:rPr>
        <w:t>1.Утвердить прилагаемые основные направления бюджетной политики и ос</w:t>
      </w:r>
      <w:r w:rsidR="009939AD" w:rsidRPr="009901B3">
        <w:rPr>
          <w:sz w:val="24"/>
          <w:szCs w:val="24"/>
        </w:rPr>
        <w:softHyphen/>
        <w:t xml:space="preserve">новные направления налоговой политики муниципального образования </w:t>
      </w:r>
      <w:proofErr w:type="spellStart"/>
      <w:r w:rsidR="009939AD" w:rsidRPr="009901B3">
        <w:rPr>
          <w:sz w:val="24"/>
          <w:szCs w:val="24"/>
        </w:rPr>
        <w:t>Заринский</w:t>
      </w:r>
      <w:proofErr w:type="spellEnd"/>
      <w:r w:rsidR="009939AD" w:rsidRPr="009901B3">
        <w:rPr>
          <w:sz w:val="24"/>
          <w:szCs w:val="24"/>
        </w:rPr>
        <w:t xml:space="preserve"> район Алтайского края на 2019 год и на плановый период 2020 и 2021 годов.</w:t>
      </w:r>
    </w:p>
    <w:p w:rsidR="009939AD" w:rsidRPr="009901B3" w:rsidRDefault="009939AD" w:rsidP="009939AD">
      <w:pPr>
        <w:pStyle w:val="51"/>
        <w:shd w:val="clear" w:color="auto" w:fill="auto"/>
        <w:tabs>
          <w:tab w:val="left" w:pos="709"/>
        </w:tabs>
        <w:spacing w:line="298" w:lineRule="exact"/>
        <w:rPr>
          <w:sz w:val="24"/>
          <w:szCs w:val="24"/>
        </w:rPr>
      </w:pPr>
      <w:r w:rsidRPr="009901B3">
        <w:rPr>
          <w:sz w:val="24"/>
          <w:szCs w:val="24"/>
        </w:rPr>
        <w:tab/>
        <w:t>2.</w:t>
      </w:r>
      <w:proofErr w:type="gramStart"/>
      <w:r w:rsidRPr="009901B3">
        <w:rPr>
          <w:sz w:val="24"/>
          <w:szCs w:val="24"/>
        </w:rPr>
        <w:t>Разместить</w:t>
      </w:r>
      <w:proofErr w:type="gramEnd"/>
      <w:r w:rsidRPr="009901B3">
        <w:rPr>
          <w:sz w:val="24"/>
          <w:szCs w:val="24"/>
        </w:rPr>
        <w:t xml:space="preserve"> настоящее постановление в сети Интернет на официальном сайте Администрации </w:t>
      </w:r>
      <w:proofErr w:type="spellStart"/>
      <w:r w:rsidRPr="009901B3">
        <w:rPr>
          <w:sz w:val="24"/>
          <w:szCs w:val="24"/>
        </w:rPr>
        <w:t>Заринского</w:t>
      </w:r>
      <w:proofErr w:type="spellEnd"/>
      <w:r w:rsidRPr="009901B3">
        <w:rPr>
          <w:sz w:val="24"/>
          <w:szCs w:val="24"/>
        </w:rPr>
        <w:t xml:space="preserve"> района.</w:t>
      </w:r>
    </w:p>
    <w:p w:rsidR="009939AD" w:rsidRPr="009901B3" w:rsidRDefault="009939AD" w:rsidP="009939AD">
      <w:pPr>
        <w:pStyle w:val="51"/>
        <w:shd w:val="clear" w:color="auto" w:fill="auto"/>
        <w:spacing w:line="298" w:lineRule="exact"/>
        <w:rPr>
          <w:sz w:val="24"/>
          <w:szCs w:val="24"/>
        </w:rPr>
      </w:pPr>
      <w:r w:rsidRPr="009901B3">
        <w:rPr>
          <w:sz w:val="24"/>
          <w:szCs w:val="24"/>
        </w:rPr>
        <w:tab/>
        <w:t>3.</w:t>
      </w:r>
      <w:proofErr w:type="gramStart"/>
      <w:r w:rsidRPr="009901B3">
        <w:rPr>
          <w:sz w:val="24"/>
          <w:szCs w:val="24"/>
        </w:rPr>
        <w:t>Контроль за</w:t>
      </w:r>
      <w:proofErr w:type="gramEnd"/>
      <w:r w:rsidRPr="009901B3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9939AD" w:rsidRPr="009901B3" w:rsidRDefault="009939AD" w:rsidP="009939AD">
      <w:pPr>
        <w:pStyle w:val="51"/>
        <w:shd w:val="clear" w:color="auto" w:fill="auto"/>
        <w:tabs>
          <w:tab w:val="left" w:pos="1004"/>
        </w:tabs>
        <w:spacing w:line="298" w:lineRule="exact"/>
        <w:rPr>
          <w:sz w:val="24"/>
          <w:szCs w:val="24"/>
        </w:rPr>
      </w:pPr>
    </w:p>
    <w:p w:rsidR="009939AD" w:rsidRPr="009901B3" w:rsidRDefault="009939AD" w:rsidP="009939AD">
      <w:pPr>
        <w:pStyle w:val="51"/>
        <w:shd w:val="clear" w:color="auto" w:fill="auto"/>
        <w:spacing w:line="298" w:lineRule="exact"/>
        <w:rPr>
          <w:sz w:val="24"/>
          <w:szCs w:val="24"/>
        </w:rPr>
      </w:pPr>
      <w:r w:rsidRPr="009901B3">
        <w:rPr>
          <w:sz w:val="24"/>
          <w:szCs w:val="24"/>
        </w:rPr>
        <w:t xml:space="preserve">Глава района                                                                                   </w:t>
      </w:r>
      <w:proofErr w:type="spellStart"/>
      <w:r w:rsidRPr="009901B3">
        <w:rPr>
          <w:sz w:val="24"/>
          <w:szCs w:val="24"/>
        </w:rPr>
        <w:t>В.Ш.Азгалдян</w:t>
      </w:r>
      <w:proofErr w:type="spellEnd"/>
    </w:p>
    <w:p w:rsidR="009939AD" w:rsidRPr="009901B3" w:rsidRDefault="009939AD" w:rsidP="009939AD">
      <w:pPr>
        <w:jc w:val="both"/>
        <w:rPr>
          <w:rFonts w:ascii="Times New Roman" w:eastAsia="Times New Roman" w:hAnsi="Times New Roman" w:cs="Times New Roman"/>
          <w:spacing w:val="10"/>
        </w:rPr>
      </w:pPr>
      <w:r w:rsidRPr="009901B3">
        <w:rPr>
          <w:rFonts w:ascii="Times New Roman" w:hAnsi="Times New Roman" w:cs="Times New Roman"/>
        </w:rPr>
        <w:br w:type="page"/>
      </w:r>
    </w:p>
    <w:p w:rsidR="009939AD" w:rsidRPr="009901B3" w:rsidRDefault="00CB390C" w:rsidP="00CB390C">
      <w:pPr>
        <w:pStyle w:val="51"/>
        <w:shd w:val="clear" w:color="auto" w:fill="auto"/>
        <w:spacing w:line="240" w:lineRule="auto"/>
        <w:ind w:left="6379" w:right="-424"/>
        <w:jc w:val="center"/>
        <w:rPr>
          <w:sz w:val="24"/>
          <w:szCs w:val="24"/>
        </w:rPr>
      </w:pPr>
      <w:r w:rsidRPr="009901B3">
        <w:rPr>
          <w:sz w:val="24"/>
          <w:szCs w:val="24"/>
        </w:rPr>
        <w:lastRenderedPageBreak/>
        <w:t>УТВЕРЖДЕНЫ</w:t>
      </w:r>
    </w:p>
    <w:p w:rsidR="00CB390C" w:rsidRPr="009901B3" w:rsidRDefault="009939AD" w:rsidP="00CB390C">
      <w:pPr>
        <w:pStyle w:val="51"/>
        <w:shd w:val="clear" w:color="auto" w:fill="auto"/>
        <w:spacing w:line="240" w:lineRule="auto"/>
        <w:ind w:left="6096" w:right="-424" w:firstLine="425"/>
        <w:jc w:val="center"/>
        <w:rPr>
          <w:sz w:val="24"/>
          <w:szCs w:val="24"/>
        </w:rPr>
      </w:pPr>
      <w:r w:rsidRPr="009901B3">
        <w:rPr>
          <w:sz w:val="24"/>
          <w:szCs w:val="24"/>
        </w:rPr>
        <w:t>постановлени</w:t>
      </w:r>
      <w:r w:rsidR="00CB390C" w:rsidRPr="009901B3">
        <w:rPr>
          <w:sz w:val="24"/>
          <w:szCs w:val="24"/>
        </w:rPr>
        <w:t>ем</w:t>
      </w:r>
      <w:r w:rsidRPr="009901B3">
        <w:rPr>
          <w:sz w:val="24"/>
          <w:szCs w:val="24"/>
        </w:rPr>
        <w:t xml:space="preserve"> </w:t>
      </w:r>
      <w:r w:rsidR="00CB390C" w:rsidRPr="009901B3">
        <w:rPr>
          <w:sz w:val="24"/>
          <w:szCs w:val="24"/>
        </w:rPr>
        <w:t xml:space="preserve">          </w:t>
      </w:r>
      <w:r w:rsidRPr="009901B3">
        <w:rPr>
          <w:sz w:val="24"/>
          <w:szCs w:val="24"/>
        </w:rPr>
        <w:t xml:space="preserve">Администрации </w:t>
      </w:r>
      <w:proofErr w:type="spellStart"/>
      <w:r w:rsidRPr="009901B3">
        <w:rPr>
          <w:sz w:val="24"/>
          <w:szCs w:val="24"/>
        </w:rPr>
        <w:t>Заринского</w:t>
      </w:r>
      <w:proofErr w:type="spellEnd"/>
      <w:r w:rsidR="00CB390C" w:rsidRPr="009901B3">
        <w:rPr>
          <w:sz w:val="24"/>
          <w:szCs w:val="24"/>
        </w:rPr>
        <w:t xml:space="preserve"> </w:t>
      </w:r>
      <w:r w:rsidRPr="009901B3">
        <w:rPr>
          <w:sz w:val="24"/>
          <w:szCs w:val="24"/>
        </w:rPr>
        <w:t>района</w:t>
      </w:r>
    </w:p>
    <w:p w:rsidR="009939AD" w:rsidRPr="009901B3" w:rsidRDefault="009939AD" w:rsidP="009A656F">
      <w:pPr>
        <w:pStyle w:val="51"/>
        <w:numPr>
          <w:ilvl w:val="0"/>
          <w:numId w:val="6"/>
        </w:numPr>
        <w:shd w:val="clear" w:color="auto" w:fill="auto"/>
        <w:spacing w:line="240" w:lineRule="auto"/>
        <w:ind w:left="6521" w:right="-424"/>
        <w:jc w:val="center"/>
        <w:rPr>
          <w:strike/>
          <w:sz w:val="24"/>
          <w:szCs w:val="24"/>
        </w:rPr>
      </w:pPr>
      <w:r w:rsidRPr="009901B3">
        <w:rPr>
          <w:sz w:val="24"/>
          <w:szCs w:val="24"/>
        </w:rPr>
        <w:t>от_________2018 №___</w:t>
      </w:r>
      <w:r w:rsidR="002178A3" w:rsidRPr="009901B3">
        <w:rPr>
          <w:sz w:val="24"/>
          <w:szCs w:val="24"/>
        </w:rPr>
        <w:t>__</w:t>
      </w:r>
    </w:p>
    <w:p w:rsidR="009939AD" w:rsidRPr="009901B3" w:rsidRDefault="009939AD" w:rsidP="009939AD">
      <w:pPr>
        <w:pStyle w:val="51"/>
        <w:shd w:val="clear" w:color="auto" w:fill="auto"/>
        <w:spacing w:line="302" w:lineRule="exact"/>
        <w:ind w:left="7230"/>
        <w:jc w:val="left"/>
        <w:rPr>
          <w:sz w:val="24"/>
          <w:szCs w:val="24"/>
        </w:rPr>
      </w:pPr>
    </w:p>
    <w:p w:rsidR="009939AD" w:rsidRPr="009901B3" w:rsidRDefault="009939AD" w:rsidP="009939AD">
      <w:pPr>
        <w:pStyle w:val="20"/>
        <w:shd w:val="clear" w:color="auto" w:fill="auto"/>
        <w:spacing w:line="230" w:lineRule="exact"/>
        <w:rPr>
          <w:sz w:val="24"/>
          <w:szCs w:val="24"/>
        </w:rPr>
      </w:pPr>
      <w:r w:rsidRPr="009901B3">
        <w:rPr>
          <w:sz w:val="24"/>
          <w:szCs w:val="24"/>
        </w:rPr>
        <w:t>Основные направления бюджетной политики и основные направления</w:t>
      </w:r>
    </w:p>
    <w:p w:rsidR="009939AD" w:rsidRPr="009901B3" w:rsidRDefault="009939AD" w:rsidP="009939AD">
      <w:pPr>
        <w:pStyle w:val="20"/>
        <w:shd w:val="clear" w:color="auto" w:fill="auto"/>
        <w:rPr>
          <w:sz w:val="24"/>
          <w:szCs w:val="24"/>
        </w:rPr>
      </w:pPr>
      <w:r w:rsidRPr="009901B3">
        <w:rPr>
          <w:sz w:val="24"/>
          <w:szCs w:val="24"/>
        </w:rPr>
        <w:t xml:space="preserve">налоговой политики муниципального образования </w:t>
      </w:r>
      <w:proofErr w:type="spellStart"/>
      <w:r w:rsidRPr="009901B3">
        <w:rPr>
          <w:sz w:val="24"/>
          <w:szCs w:val="24"/>
        </w:rPr>
        <w:t>Заринский</w:t>
      </w:r>
      <w:proofErr w:type="spellEnd"/>
      <w:r w:rsidRPr="009901B3">
        <w:rPr>
          <w:sz w:val="24"/>
          <w:szCs w:val="24"/>
        </w:rPr>
        <w:t xml:space="preserve"> район на 2019 год и на плановый период 2020 и 2021 годов</w:t>
      </w:r>
    </w:p>
    <w:p w:rsidR="009939AD" w:rsidRPr="009901B3" w:rsidRDefault="009939AD" w:rsidP="009939AD">
      <w:pPr>
        <w:pStyle w:val="51"/>
        <w:shd w:val="clear" w:color="auto" w:fill="auto"/>
        <w:spacing w:line="298" w:lineRule="exact"/>
        <w:ind w:firstLine="360"/>
        <w:rPr>
          <w:sz w:val="24"/>
          <w:szCs w:val="24"/>
        </w:rPr>
      </w:pPr>
    </w:p>
    <w:p w:rsidR="009939AD" w:rsidRPr="009901B3" w:rsidRDefault="009939AD" w:rsidP="009901B3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9901B3">
        <w:rPr>
          <w:rFonts w:ascii="Times New Roman" w:hAnsi="Times New Roman" w:cs="Times New Roman"/>
        </w:rPr>
        <w:t>Основные направления бюджетной политики и основные направления налого</w:t>
      </w:r>
      <w:r w:rsidRPr="009901B3">
        <w:rPr>
          <w:rFonts w:ascii="Times New Roman" w:hAnsi="Times New Roman" w:cs="Times New Roman"/>
        </w:rPr>
        <w:softHyphen/>
        <w:t xml:space="preserve">вой политики (далее - бюджетная политика и налоговая политика) муниципального образования </w:t>
      </w:r>
      <w:proofErr w:type="spellStart"/>
      <w:r w:rsidRPr="009901B3">
        <w:rPr>
          <w:rFonts w:ascii="Times New Roman" w:hAnsi="Times New Roman" w:cs="Times New Roman"/>
        </w:rPr>
        <w:t>Заринский</w:t>
      </w:r>
      <w:proofErr w:type="spellEnd"/>
      <w:r w:rsidRPr="009901B3">
        <w:rPr>
          <w:rFonts w:ascii="Times New Roman" w:hAnsi="Times New Roman" w:cs="Times New Roman"/>
        </w:rPr>
        <w:t xml:space="preserve"> район Алтайского края (далее - </w:t>
      </w:r>
      <w:proofErr w:type="spellStart"/>
      <w:r w:rsidRPr="009901B3">
        <w:rPr>
          <w:rFonts w:ascii="Times New Roman" w:hAnsi="Times New Roman" w:cs="Times New Roman"/>
        </w:rPr>
        <w:t>Заринский</w:t>
      </w:r>
      <w:proofErr w:type="spellEnd"/>
      <w:r w:rsidRPr="009901B3">
        <w:rPr>
          <w:rFonts w:ascii="Times New Roman" w:hAnsi="Times New Roman" w:cs="Times New Roman"/>
        </w:rPr>
        <w:t xml:space="preserve"> район) на 2019 год и плановый период 2020 и 2021 годов (далее - 2019 - 2021 годы) подготовлены в со</w:t>
      </w:r>
      <w:r w:rsidRPr="009901B3">
        <w:rPr>
          <w:rFonts w:ascii="Times New Roman" w:hAnsi="Times New Roman" w:cs="Times New Roman"/>
        </w:rPr>
        <w:softHyphen/>
        <w:t>ответствии со статьями 172, 184.2 Бюджетного кодекса Российской Федерации (</w:t>
      </w:r>
      <w:proofErr w:type="spellStart"/>
      <w:r w:rsidRPr="009901B3">
        <w:rPr>
          <w:rFonts w:ascii="Times New Roman" w:hAnsi="Times New Roman" w:cs="Times New Roman"/>
        </w:rPr>
        <w:t>далееБюджетный</w:t>
      </w:r>
      <w:proofErr w:type="spellEnd"/>
      <w:r w:rsidRPr="009901B3">
        <w:rPr>
          <w:rFonts w:ascii="Times New Roman" w:hAnsi="Times New Roman" w:cs="Times New Roman"/>
        </w:rPr>
        <w:t xml:space="preserve"> кодекс), статьей 12 решения </w:t>
      </w:r>
      <w:proofErr w:type="spellStart"/>
      <w:r w:rsidRPr="009901B3">
        <w:rPr>
          <w:rFonts w:ascii="Times New Roman" w:hAnsi="Times New Roman" w:cs="Times New Roman"/>
        </w:rPr>
        <w:t>Заринского</w:t>
      </w:r>
      <w:proofErr w:type="spellEnd"/>
      <w:r w:rsidRPr="009901B3">
        <w:rPr>
          <w:rFonts w:ascii="Times New Roman" w:hAnsi="Times New Roman" w:cs="Times New Roman"/>
        </w:rPr>
        <w:t xml:space="preserve"> районного Совета народных депутатов от</w:t>
      </w:r>
      <w:proofErr w:type="gramEnd"/>
      <w:r w:rsidRPr="009901B3">
        <w:rPr>
          <w:rFonts w:ascii="Times New Roman" w:hAnsi="Times New Roman" w:cs="Times New Roman"/>
        </w:rPr>
        <w:t xml:space="preserve"> 22.04.2014 №15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9901B3">
        <w:rPr>
          <w:rFonts w:ascii="Times New Roman" w:hAnsi="Times New Roman" w:cs="Times New Roman"/>
        </w:rPr>
        <w:t>Зарин</w:t>
      </w:r>
      <w:r w:rsidRPr="009901B3">
        <w:rPr>
          <w:rFonts w:ascii="Times New Roman" w:hAnsi="Times New Roman" w:cs="Times New Roman"/>
        </w:rPr>
        <w:softHyphen/>
        <w:t>ский</w:t>
      </w:r>
      <w:proofErr w:type="spellEnd"/>
      <w:r w:rsidRPr="009901B3">
        <w:rPr>
          <w:rFonts w:ascii="Times New Roman" w:hAnsi="Times New Roman" w:cs="Times New Roman"/>
        </w:rPr>
        <w:t xml:space="preserve"> район Алтайского края», с учетом итогов реализации бюджетной политики в2017 году.</w:t>
      </w:r>
    </w:p>
    <w:p w:rsidR="009939AD" w:rsidRPr="009901B3" w:rsidRDefault="009939AD" w:rsidP="009901B3">
      <w:pPr>
        <w:pStyle w:val="aa"/>
        <w:jc w:val="both"/>
        <w:rPr>
          <w:rFonts w:ascii="Times New Roman" w:hAnsi="Times New Roman" w:cs="Times New Roman"/>
        </w:rPr>
      </w:pPr>
      <w:r w:rsidRPr="009901B3">
        <w:rPr>
          <w:rFonts w:ascii="Times New Roman" w:hAnsi="Times New Roman" w:cs="Times New Roman"/>
        </w:rPr>
        <w:t xml:space="preserve">Целью основных направлений бюджетной политики является описание условий, принимаемых для составления проекта бюджета муниципального образования </w:t>
      </w:r>
      <w:proofErr w:type="spellStart"/>
      <w:r w:rsidRPr="009901B3">
        <w:rPr>
          <w:rFonts w:ascii="Times New Roman" w:hAnsi="Times New Roman" w:cs="Times New Roman"/>
        </w:rPr>
        <w:t>Заринский</w:t>
      </w:r>
      <w:proofErr w:type="spellEnd"/>
      <w:r w:rsidRPr="009901B3">
        <w:rPr>
          <w:rFonts w:ascii="Times New Roman" w:hAnsi="Times New Roman" w:cs="Times New Roman"/>
        </w:rPr>
        <w:t xml:space="preserve"> район на 2019 - 2021 годы, основных подходов к его формированию и об</w:t>
      </w:r>
      <w:r w:rsidRPr="009901B3">
        <w:rPr>
          <w:rFonts w:ascii="Times New Roman" w:hAnsi="Times New Roman" w:cs="Times New Roman"/>
        </w:rPr>
        <w:softHyphen/>
        <w:t xml:space="preserve">щего порядка разработки основных характеристик и прогнозируемых параметров бюджета </w:t>
      </w:r>
      <w:proofErr w:type="spellStart"/>
      <w:r w:rsidRPr="009901B3">
        <w:rPr>
          <w:rFonts w:ascii="Times New Roman" w:hAnsi="Times New Roman" w:cs="Times New Roman"/>
        </w:rPr>
        <w:t>Заринского</w:t>
      </w:r>
      <w:proofErr w:type="spellEnd"/>
      <w:r w:rsidRPr="009901B3">
        <w:rPr>
          <w:rFonts w:ascii="Times New Roman" w:hAnsi="Times New Roman" w:cs="Times New Roman"/>
        </w:rPr>
        <w:t xml:space="preserve"> района, а также обеспечение про</w:t>
      </w:r>
      <w:r w:rsidRPr="009901B3">
        <w:rPr>
          <w:rFonts w:ascii="Times New Roman" w:hAnsi="Times New Roman" w:cs="Times New Roman"/>
        </w:rPr>
        <w:softHyphen/>
        <w:t>зрачности и открытости бюджетного планирования.</w:t>
      </w:r>
    </w:p>
    <w:p w:rsidR="009939AD" w:rsidRPr="000106DB" w:rsidRDefault="009939AD" w:rsidP="009939A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Исходя из принципов ответственной бюджетной политики, для поддержания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сбалансированности бюджета района при его формировании будут приняты меры по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включению в бюджет в первоочередном порядке расходов на финансирование действующих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расходных обязательств, непринятию новых расходных обязательств, сокращению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неэффективных расходов.</w:t>
      </w:r>
    </w:p>
    <w:p w:rsidR="009939AD" w:rsidRPr="000106DB" w:rsidRDefault="009939AD" w:rsidP="009939AD">
      <w:pPr>
        <w:shd w:val="clear" w:color="auto" w:fill="FFFFFF"/>
        <w:ind w:firstLine="360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В приоритетах бюджетной политики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 на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среднесрочный период сохраняется: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обеспечение устойчивости бюджета района;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- совершенствование управления муниципальным имуществом с целью </w:t>
      </w:r>
      <w:proofErr w:type="spellStart"/>
      <w:r w:rsidRPr="000106DB">
        <w:rPr>
          <w:rFonts w:ascii="Times New Roman" w:eastAsia="Times New Roman" w:hAnsi="Times New Roman" w:cs="Times New Roman"/>
        </w:rPr>
        <w:t>увеличениядоходов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от его использования;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продолжение работы по снижению недоимки по налогам и сборам, зачисляемым в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консолидированный бюджет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 района;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оптимизация расходов на укрепление материально - технической базы бюджетных и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автономных учреждений;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организация мониторинга деятельности муниципальных учреждений в целях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оптимизации расходов на обеспечение их деятельности;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- воздержание от получения бюджетных кредитов из бюджета субъекта на </w:t>
      </w:r>
      <w:proofErr w:type="gramStart"/>
      <w:r w:rsidRPr="000106DB">
        <w:rPr>
          <w:rFonts w:ascii="Times New Roman" w:eastAsia="Times New Roman" w:hAnsi="Times New Roman" w:cs="Times New Roman"/>
        </w:rPr>
        <w:t>очередной</w:t>
      </w:r>
      <w:proofErr w:type="gramEnd"/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финансовый год и плановый период.</w:t>
      </w:r>
    </w:p>
    <w:p w:rsidR="009939AD" w:rsidRPr="000106DB" w:rsidRDefault="009939AD" w:rsidP="009939AD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Заринском </w:t>
      </w:r>
      <w:proofErr w:type="gramStart"/>
      <w:r w:rsidRPr="000106DB">
        <w:rPr>
          <w:rFonts w:ascii="Times New Roman" w:eastAsia="Times New Roman" w:hAnsi="Times New Roman" w:cs="Times New Roman"/>
        </w:rPr>
        <w:t>районе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определены следующие приоритеты политики </w:t>
      </w:r>
      <w:proofErr w:type="spellStart"/>
      <w:r w:rsidRPr="000106DB">
        <w:rPr>
          <w:rFonts w:ascii="Times New Roman" w:eastAsia="Times New Roman" w:hAnsi="Times New Roman" w:cs="Times New Roman"/>
        </w:rPr>
        <w:t>всфере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управления муниципальными финансами: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создание условий для устойчивого исполнения бюджета района и бюджетов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поселений, в том числе для повышения бюджетной обеспеченности района и поселений;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- совершенствование программного </w:t>
      </w:r>
      <w:proofErr w:type="gramStart"/>
      <w:r w:rsidRPr="000106DB">
        <w:rPr>
          <w:rFonts w:ascii="Times New Roman" w:eastAsia="Times New Roman" w:hAnsi="Times New Roman" w:cs="Times New Roman"/>
        </w:rPr>
        <w:t>метода планирования расходов бюджета района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и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бюджетов поселений с целью повышения эффективности расходов и их увязка с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программными целями и задачами;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создание условий для равных финансовых возможностей оказания гражданам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муниципальных услуг на всей территории района;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повышение качества управления муниципальными финансами в общественном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секторе;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lastRenderedPageBreak/>
        <w:t>- проведение мониторинга качества управления муниципальными финансами.</w:t>
      </w:r>
    </w:p>
    <w:p w:rsidR="009939AD" w:rsidRPr="000106DB" w:rsidRDefault="009939AD" w:rsidP="009939AD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Основные направления бюджетной, налоговой и долговой политики являются основой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для составления проекта бюджета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 и бюджетов сельских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поселений района на 2019 год и плановый период 2020 и 2021 годов, а также для повышения качества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бюджетного процесса, обеспечения рационального, эффективного и результативного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расходования бюджетных средств.</w:t>
      </w:r>
    </w:p>
    <w:p w:rsidR="009939AD" w:rsidRDefault="009939AD" w:rsidP="009939AD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9939AD" w:rsidRPr="000106DB" w:rsidRDefault="009939AD" w:rsidP="009939AD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0106DB">
        <w:rPr>
          <w:rFonts w:ascii="Times New Roman" w:eastAsia="Times New Roman" w:hAnsi="Times New Roman" w:cs="Times New Roman"/>
          <w:b/>
        </w:rPr>
        <w:t>Итоги реализации бюджетной и налоговой политики в 2017 году</w:t>
      </w:r>
    </w:p>
    <w:p w:rsidR="009939AD" w:rsidRDefault="009939AD" w:rsidP="009939AD">
      <w:pPr>
        <w:ind w:firstLine="1080"/>
        <w:jc w:val="both"/>
        <w:rPr>
          <w:rFonts w:ascii="Times New Roman" w:eastAsia="Times New Roman" w:hAnsi="Times New Roman" w:cs="Times New Roman"/>
          <w:color w:val="auto"/>
        </w:rPr>
      </w:pPr>
    </w:p>
    <w:p w:rsidR="009939AD" w:rsidRPr="000106DB" w:rsidRDefault="009939AD" w:rsidP="009939AD">
      <w:pPr>
        <w:ind w:firstLine="1080"/>
        <w:jc w:val="both"/>
        <w:rPr>
          <w:rFonts w:ascii="Times New Roman" w:hAnsi="Times New Roman" w:cs="Times New Roman"/>
          <w:color w:val="auto"/>
        </w:rPr>
      </w:pPr>
      <w:r w:rsidRPr="000106DB">
        <w:rPr>
          <w:rFonts w:ascii="Times New Roman" w:eastAsia="Times New Roman" w:hAnsi="Times New Roman" w:cs="Times New Roman"/>
          <w:color w:val="auto"/>
        </w:rPr>
        <w:t xml:space="preserve">Исполнение бюджета </w:t>
      </w:r>
      <w:proofErr w:type="spellStart"/>
      <w:r w:rsidRPr="000106DB">
        <w:rPr>
          <w:rFonts w:ascii="Times New Roman" w:eastAsia="Times New Roman" w:hAnsi="Times New Roman" w:cs="Times New Roman"/>
          <w:color w:val="auto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  <w:color w:val="auto"/>
        </w:rPr>
        <w:t xml:space="preserve"> района за 2017 год по доходам составило- 317695,2 тыс. рублей ( 99,1 % к уточненному плану), по расходам -307100,7 тыс</w:t>
      </w:r>
      <w:proofErr w:type="gramStart"/>
      <w:r w:rsidRPr="000106DB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0106DB">
        <w:rPr>
          <w:rFonts w:ascii="Times New Roman" w:eastAsia="Times New Roman" w:hAnsi="Times New Roman" w:cs="Times New Roman"/>
          <w:color w:val="auto"/>
        </w:rPr>
        <w:t>ублей ( 96,8 % к уточненному плану).За 2017 год от предприятий, организаций и</w:t>
      </w:r>
      <w:r w:rsidR="008A7DDB"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 xml:space="preserve">физических лиц на территории </w:t>
      </w:r>
      <w:proofErr w:type="spellStart"/>
      <w:r w:rsidRPr="000106DB">
        <w:rPr>
          <w:rFonts w:ascii="Times New Roman" w:eastAsia="Times New Roman" w:hAnsi="Times New Roman" w:cs="Times New Roman"/>
          <w:color w:val="auto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  <w:color w:val="auto"/>
        </w:rPr>
        <w:t xml:space="preserve"> муниципального района в консолидированный</w:t>
      </w:r>
      <w:r w:rsidR="008A7DDB"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бюджет поступило платежей 92979,1 тыс. руб.(97,3% к уровню 2016 года). Основной причиной снижения доходной части бюджета является  снижение</w:t>
      </w:r>
      <w:r w:rsidRPr="000106DB">
        <w:rPr>
          <w:rFonts w:ascii="Times New Roman" w:hAnsi="Times New Roman" w:cs="Times New Roman"/>
          <w:color w:val="auto"/>
        </w:rPr>
        <w:t xml:space="preserve"> доходов по акцизам на 3942,7тыс. руб.</w:t>
      </w:r>
    </w:p>
    <w:p w:rsidR="009939AD" w:rsidRPr="000106DB" w:rsidRDefault="009939AD" w:rsidP="009939AD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0106DB">
        <w:rPr>
          <w:rFonts w:ascii="Times New Roman" w:eastAsia="Times New Roman" w:hAnsi="Times New Roman" w:cs="Times New Roman"/>
          <w:color w:val="auto"/>
        </w:rPr>
        <w:t>Положительно сказалось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введение в 2016 году обязанности для налоговых агентов представлять расчет суммы налога</w:t>
      </w:r>
      <w:r w:rsidR="008A7DDB">
        <w:rPr>
          <w:rFonts w:ascii="Times New Roman" w:eastAsia="Times New Roman" w:hAnsi="Times New Roman" w:cs="Times New Roman"/>
          <w:color w:val="auto"/>
        </w:rPr>
        <w:t xml:space="preserve">  </w:t>
      </w:r>
      <w:r w:rsidRPr="000106DB">
        <w:rPr>
          <w:rFonts w:ascii="Times New Roman" w:eastAsia="Times New Roman" w:hAnsi="Times New Roman" w:cs="Times New Roman"/>
          <w:color w:val="auto"/>
        </w:rPr>
        <w:t>исчисленного и удержанного в бюджет по форме 6-НДФЛ, что позволило налоговым органам</w:t>
      </w:r>
      <w:r w:rsidR="008A7DDB"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оперативно проводить камеральные проверки и своевременно взыскивать налог, не перечисленный в бюджет.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В приоритетном порядке обеспечено финансирование из бюджета района таких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социально значимых направлений, как образование, культура, социальная политика</w:t>
      </w:r>
      <w:proofErr w:type="gramStart"/>
      <w:r w:rsidRPr="000106D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физическая культура и спорт ( более 70 %) В 2017 году решение задач социально-экономического развития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 осуществлялось в условиях обеспечения сбалансированности 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устойчивости бюджетной системы района. Отсутствие возможностей для наращивания объема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расходов бюджета привело к необходимости выявления внутренних резервов и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перераспределения их в пользу приоритетных направлений и проектов, прежде всего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обеспечивающих решение поставленных в Указах Президента Российской Федерации от 7 мая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2012 года задач и создающих условия для экономического роста.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Бюджет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  по расходам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в 2017 году сформирован и исполнен на основе муниципальных программ, которые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повышают эффективность расходования средств за счет выполнения количественных и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качественных целевых показателей, характеризующих достижение целей и решение задач,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утвержденных в муниципальных программах. Формирование бюджета района  на основе муниципальных программ позволяет гарантированно обеспечить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финансовыми ресурсами действующие расходные обязательства, прозрачно и конкурентно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распределять имеющиеся средства.</w:t>
      </w:r>
    </w:p>
    <w:p w:rsidR="009939AD" w:rsidRDefault="009939AD" w:rsidP="009939AD">
      <w:pPr>
        <w:pStyle w:val="20"/>
        <w:shd w:val="clear" w:color="auto" w:fill="auto"/>
        <w:spacing w:line="293" w:lineRule="exact"/>
        <w:rPr>
          <w:sz w:val="24"/>
          <w:szCs w:val="24"/>
        </w:rPr>
      </w:pPr>
    </w:p>
    <w:p w:rsidR="009939AD" w:rsidRPr="000106DB" w:rsidRDefault="009939AD" w:rsidP="009939AD">
      <w:pPr>
        <w:pStyle w:val="20"/>
        <w:shd w:val="clear" w:color="auto" w:fill="auto"/>
        <w:spacing w:line="293" w:lineRule="exact"/>
        <w:rPr>
          <w:sz w:val="24"/>
          <w:szCs w:val="24"/>
        </w:rPr>
      </w:pPr>
      <w:r w:rsidRPr="000106DB">
        <w:rPr>
          <w:sz w:val="24"/>
          <w:szCs w:val="24"/>
        </w:rPr>
        <w:t>Основные направления бюджетной политики на 2019 - 2021 годы</w:t>
      </w:r>
    </w:p>
    <w:p w:rsidR="009939AD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0106DB">
        <w:rPr>
          <w:rFonts w:ascii="Times New Roman" w:eastAsia="Times New Roman" w:hAnsi="Times New Roman" w:cs="Times New Roman"/>
        </w:rPr>
        <w:t>В условиях ограниченности собственных доходов бюджета района на первый план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выходит решение задач повышения эффективности расходов и переориентации бюджетных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ассигнований в рамках существующих бюджетных ограничений на реализацию приоритетных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направлений социально-экономической политики, основной целью бюджетной политики на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2019 год и на плановый период 2020 и 2021 годов остается обеспечение сбалансированности 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устойчивости районного бюджета с учетом текущей экономической ситуации.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Определение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четких приоритетов использования бюджетных средств, оптимизации расходов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районного бюджета является основным условием устойчивости районного бюджета.</w:t>
      </w:r>
    </w:p>
    <w:p w:rsidR="009939AD" w:rsidRPr="000106DB" w:rsidRDefault="009939AD" w:rsidP="0097688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При формировании бюджета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 и бюджетов сельских поселений </w:t>
      </w:r>
      <w:r w:rsidR="00976887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необходимо обеспечить финансированием действующие расходные обязательства.</w:t>
      </w:r>
      <w:r>
        <w:rPr>
          <w:rFonts w:ascii="Times New Roman" w:eastAsia="Times New Roman" w:hAnsi="Times New Roman" w:cs="Times New Roman"/>
        </w:rPr>
        <w:t xml:space="preserve"> </w:t>
      </w:r>
      <w:r w:rsidR="00976887">
        <w:rPr>
          <w:rFonts w:ascii="Times New Roman" w:eastAsia="Times New Roman" w:hAnsi="Times New Roman" w:cs="Times New Roman"/>
        </w:rPr>
        <w:t xml:space="preserve">   </w:t>
      </w:r>
      <w:r w:rsidRPr="000106DB">
        <w:rPr>
          <w:rFonts w:ascii="Times New Roman" w:eastAsia="Times New Roman" w:hAnsi="Times New Roman" w:cs="Times New Roman"/>
        </w:rPr>
        <w:t>Принятие новых расходных обязательств должно проводиться с учетом оценки их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эффективности и возможных сроков и механизмов реализации в пределах </w:t>
      </w:r>
      <w:proofErr w:type="spellStart"/>
      <w:r w:rsidRPr="000106DB">
        <w:rPr>
          <w:rFonts w:ascii="Times New Roman" w:eastAsia="Times New Roman" w:hAnsi="Times New Roman" w:cs="Times New Roman"/>
        </w:rPr>
        <w:t>имеющихс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ресурсов.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Для достижения указанной цели необходимо сосредоточить усилия на решении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lastRenderedPageBreak/>
        <w:t>следующих задач, которые необходимо реализовывать в текущем году</w:t>
      </w:r>
      <w:r>
        <w:rPr>
          <w:rFonts w:ascii="Times New Roman" w:eastAsia="Times New Roman" w:hAnsi="Times New Roman" w:cs="Times New Roman"/>
        </w:rPr>
        <w:t>,</w:t>
      </w:r>
      <w:r w:rsidRPr="000106DB">
        <w:rPr>
          <w:rFonts w:ascii="Times New Roman" w:eastAsia="Times New Roman" w:hAnsi="Times New Roman" w:cs="Times New Roman"/>
        </w:rPr>
        <w:t xml:space="preserve"> и которые поставлены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в качестве приоритетов: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-ограничение </w:t>
      </w:r>
      <w:proofErr w:type="gramStart"/>
      <w:r w:rsidRPr="000106DB">
        <w:rPr>
          <w:rFonts w:ascii="Times New Roman" w:eastAsia="Times New Roman" w:hAnsi="Times New Roman" w:cs="Times New Roman"/>
        </w:rPr>
        <w:t>роста общего объема расходов бюджета района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в целях гарантированного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обеспечения исполнения расходных обязательств и сохранения устойчивости бюджета в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условиях увеличения и спада бюджетных доходов;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применение нормативов материально-технического обеспечения органов местного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самоуправления и муниципальных казенных учреждений при планировании бюджетных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ассигнований;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повышение эффективности расходов бюджета района, в том числе путем нормирования</w:t>
      </w:r>
      <w:r w:rsidR="00976887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бюджетных затрат и контроля  по всем контрактам в сфере закупок товаров, работ и услуг;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обеспечение выполнения целевых показателей муниципальных программ,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преемственность показателей достижения определенных целей, обозначенных в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муниципальных программах, целям и задачам, обозначенным в государственных программах,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для обеспечения их увязки;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обеспечение открытости и понятности бюджетной информации, повышение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финансовой грамотности граждан.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Для решения изложенных задач в очередном бюджетном периоде будут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реализовываться следующие мероприятия: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повышение качества муниципальных программ, формирование и исполнение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«программного бюджета»;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проведение мониторинга и оценки качества финансового менеджмента;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обеспечение муниципального внешнего и внутреннего финансового контроля по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обеспечению целевого и результативного использования бюджетных средств.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 В условиях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формирования программного бюджета изменяется роль муниципального финансового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контроля, проводимые проверки направлены на осуществление </w:t>
      </w:r>
      <w:proofErr w:type="gramStart"/>
      <w:r w:rsidRPr="000106DB">
        <w:rPr>
          <w:rFonts w:ascii="Times New Roman" w:eastAsia="Times New Roman" w:hAnsi="Times New Roman" w:cs="Times New Roman"/>
        </w:rPr>
        <w:t>контроля за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результатами,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которые достигнуты при расходовании бюджетных средств, создание условий для повышения качества и эффективности предоставляемых</w:t>
      </w:r>
      <w:r w:rsidR="008A7DDB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населению муниципальных услуг.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При этом сохранение консервативного подхода к формированию бюджетных расходов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2019-2021 годов принципиально важно и для долгосрочной устойчивости </w:t>
      </w:r>
      <w:proofErr w:type="spellStart"/>
      <w:r w:rsidRPr="000106DB">
        <w:rPr>
          <w:rFonts w:ascii="Times New Roman" w:eastAsia="Times New Roman" w:hAnsi="Times New Roman" w:cs="Times New Roman"/>
        </w:rPr>
        <w:t>муниципальныхфинансов</w:t>
      </w:r>
      <w:proofErr w:type="spellEnd"/>
      <w:r w:rsidRPr="000106DB">
        <w:rPr>
          <w:rFonts w:ascii="Times New Roman" w:eastAsia="Times New Roman" w:hAnsi="Times New Roman" w:cs="Times New Roman"/>
        </w:rPr>
        <w:t>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Перед Администрацией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 стоит сложная задача для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того, </w:t>
      </w:r>
      <w:proofErr w:type="gramStart"/>
      <w:r w:rsidRPr="000106DB">
        <w:rPr>
          <w:rFonts w:ascii="Times New Roman" w:eastAsia="Times New Roman" w:hAnsi="Times New Roman" w:cs="Times New Roman"/>
        </w:rPr>
        <w:t>чтобы</w:t>
      </w:r>
      <w:proofErr w:type="gramEnd"/>
      <w:r w:rsidRPr="000106DB">
        <w:rPr>
          <w:rFonts w:ascii="Times New Roman" w:eastAsia="Times New Roman" w:hAnsi="Times New Roman" w:cs="Times New Roman"/>
        </w:rPr>
        <w:t xml:space="preserve"> не имея возможности наращивать общий объём расходов, тем не менее</w:t>
      </w:r>
      <w:r w:rsidR="00976887">
        <w:rPr>
          <w:rFonts w:ascii="Times New Roman" w:eastAsia="Times New Roman" w:hAnsi="Times New Roman" w:cs="Times New Roman"/>
        </w:rPr>
        <w:t>,</w:t>
      </w:r>
      <w:r w:rsidRPr="000106DB">
        <w:rPr>
          <w:rFonts w:ascii="Times New Roman" w:eastAsia="Times New Roman" w:hAnsi="Times New Roman" w:cs="Times New Roman"/>
        </w:rPr>
        <w:t xml:space="preserve"> проводить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работу по привлечению внешнего финансирования для реализации инвестиционных проектов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в бюджетной сфере на территории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района, в том числе за счет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межбюджетных трансфертов и безвозмездных поступлений.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Следует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отметить,</w:t>
      </w:r>
      <w:r w:rsidR="00AE0CF0"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нео</w:t>
      </w:r>
      <w:r w:rsidRPr="000106DB">
        <w:rPr>
          <w:rFonts w:ascii="Times New Roman" w:eastAsia="Times New Roman" w:hAnsi="Times New Roman" w:cs="Times New Roman"/>
        </w:rPr>
        <w:t>бходимым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условием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успешной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реализации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вышеперечисленных задач бюджетной политики является согласованная работа структурных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 xml:space="preserve">подразделений Администрации </w:t>
      </w:r>
      <w:proofErr w:type="spellStart"/>
      <w:r w:rsidRPr="000106DB">
        <w:rPr>
          <w:rFonts w:ascii="Times New Roman" w:eastAsia="Times New Roman" w:hAnsi="Times New Roman" w:cs="Times New Roman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района.</w:t>
      </w:r>
    </w:p>
    <w:p w:rsidR="009939AD" w:rsidRDefault="009939AD" w:rsidP="009939AD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939AD" w:rsidRPr="000106DB" w:rsidRDefault="009939AD" w:rsidP="009939AD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0106DB">
        <w:rPr>
          <w:rFonts w:ascii="Times New Roman" w:eastAsia="Times New Roman" w:hAnsi="Times New Roman" w:cs="Times New Roman"/>
          <w:b/>
        </w:rPr>
        <w:t>Основные направления налоговой политики на 2019-2021 годы</w:t>
      </w:r>
    </w:p>
    <w:p w:rsidR="009939AD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Основной целью налоговой политики на 2019 год и на плановый период 2020 и 2021годов остается обеспечение сбалансированности и устойчивости районного бюджета с учетом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текущей экономической ситуации.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Для достижения указанной цели необходимо сосредоточить усилия на решении задачи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по обеспечению необходимого уровня доходов районного бюджета.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Основными направлениями налоговой политики на 2019 год и на плановый период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2020 и 2021 годов являются: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увеличение доходности муниципального имущества, переданного в возмездное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- продолжение работы, направленной на повышение собираемости платежей в </w:t>
      </w:r>
      <w:r w:rsidRPr="000106DB">
        <w:rPr>
          <w:rFonts w:ascii="Times New Roman" w:eastAsia="Times New Roman" w:hAnsi="Times New Roman" w:cs="Times New Roman"/>
        </w:rPr>
        <w:lastRenderedPageBreak/>
        <w:t>районный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бюджет, проведение претензионной работы с неплательщиками, осуществление мероприятий принудительного взыскания задолженности;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улучшение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качества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администрирования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налоговых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доходов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администраторами доходов районного бюджета;</w:t>
      </w:r>
    </w:p>
    <w:p w:rsidR="009939AD" w:rsidRPr="000106DB" w:rsidRDefault="009939AD" w:rsidP="009939AD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106DB">
        <w:rPr>
          <w:rFonts w:ascii="Times New Roman" w:eastAsia="Times New Roman" w:hAnsi="Times New Roman" w:cs="Times New Roman"/>
          <w:color w:val="auto"/>
        </w:rPr>
        <w:t>В целях содействия налоговым органам по администрированию ими доходов районного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бюджета следует продолжить работу межведомственной комиссии по своевременному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поступлению платежей в районный бюджет, по выявлению субъектов предпринимательской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 xml:space="preserve">деятельности, имеющих рабочие места на территории </w:t>
      </w:r>
      <w:proofErr w:type="spellStart"/>
      <w:r w:rsidRPr="000106DB">
        <w:rPr>
          <w:rFonts w:ascii="Times New Roman" w:eastAsia="Times New Roman" w:hAnsi="Times New Roman" w:cs="Times New Roman"/>
          <w:color w:val="auto"/>
        </w:rPr>
        <w:t>Заринского</w:t>
      </w:r>
      <w:proofErr w:type="spellEnd"/>
      <w:r w:rsidRPr="000106DB">
        <w:rPr>
          <w:rFonts w:ascii="Times New Roman" w:eastAsia="Times New Roman" w:hAnsi="Times New Roman" w:cs="Times New Roman"/>
          <w:color w:val="auto"/>
        </w:rPr>
        <w:t xml:space="preserve"> района по представлению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сведений об объектах недвижимого имущества, используемого для осуществления розничной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торговли, и сведений об осуществлении предпринимательской деятельности плательщиками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106DB">
        <w:rPr>
          <w:rFonts w:ascii="Times New Roman" w:eastAsia="Times New Roman" w:hAnsi="Times New Roman" w:cs="Times New Roman"/>
          <w:color w:val="auto"/>
        </w:rPr>
        <w:t>единого налога на вмененный доход для</w:t>
      </w:r>
      <w:proofErr w:type="gramEnd"/>
      <w:r w:rsidRPr="000106DB">
        <w:rPr>
          <w:rFonts w:ascii="Times New Roman" w:eastAsia="Times New Roman" w:hAnsi="Times New Roman" w:cs="Times New Roman"/>
          <w:color w:val="auto"/>
        </w:rPr>
        <w:t xml:space="preserve"> отдельных видов деятельности;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- организация работы по проведению мероприятий по легализации оплаты труда 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обеспечению полноты поступления в бюджет района налога на доходы физических лиц;</w:t>
      </w:r>
    </w:p>
    <w:p w:rsidR="009939AD" w:rsidRPr="000106DB" w:rsidRDefault="009939AD" w:rsidP="009939A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 xml:space="preserve">- осуществление поддержки малого предпринимательства, для поддержки организаций </w:t>
      </w:r>
      <w:proofErr w:type="spellStart"/>
      <w:r w:rsidRPr="000106DB">
        <w:rPr>
          <w:rFonts w:ascii="Times New Roman" w:eastAsia="Times New Roman" w:hAnsi="Times New Roman" w:cs="Times New Roman"/>
        </w:rPr>
        <w:t>ииндивидуальных</w:t>
      </w:r>
      <w:proofErr w:type="spellEnd"/>
      <w:r w:rsidRPr="000106DB">
        <w:rPr>
          <w:rFonts w:ascii="Times New Roman" w:eastAsia="Times New Roman" w:hAnsi="Times New Roman" w:cs="Times New Roman"/>
        </w:rPr>
        <w:t xml:space="preserve"> предпринимателей, перешедших на систему налогообложения в виде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единого налога на вмененный доход для отдельных видов деятельности.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Принятие решений о предоставлении новой льготы, снижения налоговой ставки или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иного стимулирующего механизма должно сопровождаться определением источника для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такого решения.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Важная роль в обеспечении устойчивости бюджетной системы отводится снижению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рисков неисполнения первоочередных и социально значимых обязательств, недопущению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принятия новых расходных обязательств, не обеспеченных доходными источниками.</w:t>
      </w:r>
    </w:p>
    <w:p w:rsidR="009939AD" w:rsidRPr="000106DB" w:rsidRDefault="009939AD" w:rsidP="009939A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0106DB">
        <w:rPr>
          <w:rFonts w:ascii="Times New Roman" w:eastAsia="Times New Roman" w:hAnsi="Times New Roman" w:cs="Times New Roman"/>
        </w:rPr>
        <w:t>Реализация мер должна являться необходимым условием повышения доходной части</w:t>
      </w:r>
      <w:r>
        <w:rPr>
          <w:rFonts w:ascii="Times New Roman" w:eastAsia="Times New Roman" w:hAnsi="Times New Roman" w:cs="Times New Roman"/>
        </w:rPr>
        <w:t xml:space="preserve"> </w:t>
      </w:r>
      <w:r w:rsidRPr="000106DB">
        <w:rPr>
          <w:rFonts w:ascii="Times New Roman" w:eastAsia="Times New Roman" w:hAnsi="Times New Roman" w:cs="Times New Roman"/>
        </w:rPr>
        <w:t>районного бюджета и снижения рисков несбалансированности бюджета.</w:t>
      </w:r>
    </w:p>
    <w:p w:rsidR="009939AD" w:rsidRPr="000106DB" w:rsidRDefault="009939AD" w:rsidP="009939AD">
      <w:pPr>
        <w:rPr>
          <w:rFonts w:ascii="Times New Roman" w:hAnsi="Times New Roman" w:cs="Times New Roman"/>
        </w:rPr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9939AD" w:rsidRDefault="009939AD" w:rsidP="00C91E9F">
      <w:pPr>
        <w:jc w:val="center"/>
      </w:pPr>
    </w:p>
    <w:p w:rsidR="001A6A53" w:rsidRPr="000106DB" w:rsidRDefault="001A6A53" w:rsidP="001A6A53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</w:p>
    <w:sectPr w:rsidR="001A6A53" w:rsidRPr="000106DB" w:rsidSect="001E62AA">
      <w:type w:val="continuous"/>
      <w:pgSz w:w="11909" w:h="16834"/>
      <w:pgMar w:top="709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D8" w:rsidRDefault="007667D8" w:rsidP="0035759A">
      <w:r>
        <w:separator/>
      </w:r>
    </w:p>
  </w:endnote>
  <w:endnote w:type="continuationSeparator" w:id="1">
    <w:p w:rsidR="007667D8" w:rsidRDefault="007667D8" w:rsidP="0035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D8" w:rsidRDefault="007667D8"/>
  </w:footnote>
  <w:footnote w:type="continuationSeparator" w:id="1">
    <w:p w:rsidR="007667D8" w:rsidRDefault="007667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CF"/>
    <w:multiLevelType w:val="multilevel"/>
    <w:tmpl w:val="47CAA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01E7D"/>
    <w:multiLevelType w:val="hybridMultilevel"/>
    <w:tmpl w:val="2CE48904"/>
    <w:lvl w:ilvl="0" w:tplc="87D09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280"/>
    <w:multiLevelType w:val="hybridMultilevel"/>
    <w:tmpl w:val="C466F4C6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">
    <w:nsid w:val="3FA72C0E"/>
    <w:multiLevelType w:val="multilevel"/>
    <w:tmpl w:val="BA40D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873DD"/>
    <w:multiLevelType w:val="hybridMultilevel"/>
    <w:tmpl w:val="7D8A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86833"/>
    <w:multiLevelType w:val="multilevel"/>
    <w:tmpl w:val="9732C24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759A"/>
    <w:rsid w:val="000106DB"/>
    <w:rsid w:val="0005000C"/>
    <w:rsid w:val="00067783"/>
    <w:rsid w:val="000B5A78"/>
    <w:rsid w:val="001A6A53"/>
    <w:rsid w:val="001E62AA"/>
    <w:rsid w:val="002178A3"/>
    <w:rsid w:val="0025707B"/>
    <w:rsid w:val="002B0F38"/>
    <w:rsid w:val="002D3B67"/>
    <w:rsid w:val="002F1B1B"/>
    <w:rsid w:val="002F3586"/>
    <w:rsid w:val="00302662"/>
    <w:rsid w:val="003144E8"/>
    <w:rsid w:val="003324D0"/>
    <w:rsid w:val="00335547"/>
    <w:rsid w:val="0035759A"/>
    <w:rsid w:val="00377320"/>
    <w:rsid w:val="003D1A24"/>
    <w:rsid w:val="003F32CC"/>
    <w:rsid w:val="00450B8F"/>
    <w:rsid w:val="004C2FC3"/>
    <w:rsid w:val="004C55BA"/>
    <w:rsid w:val="00512816"/>
    <w:rsid w:val="005138E3"/>
    <w:rsid w:val="00546041"/>
    <w:rsid w:val="0057200F"/>
    <w:rsid w:val="00590E9A"/>
    <w:rsid w:val="006A412B"/>
    <w:rsid w:val="006B799E"/>
    <w:rsid w:val="006E0402"/>
    <w:rsid w:val="006F3E4C"/>
    <w:rsid w:val="00735184"/>
    <w:rsid w:val="0074183A"/>
    <w:rsid w:val="00755A93"/>
    <w:rsid w:val="007667D8"/>
    <w:rsid w:val="00775D88"/>
    <w:rsid w:val="007A250D"/>
    <w:rsid w:val="007A54F4"/>
    <w:rsid w:val="007B4794"/>
    <w:rsid w:val="007D3B67"/>
    <w:rsid w:val="007E0606"/>
    <w:rsid w:val="007F2090"/>
    <w:rsid w:val="00812570"/>
    <w:rsid w:val="008435C9"/>
    <w:rsid w:val="00845566"/>
    <w:rsid w:val="00857CB2"/>
    <w:rsid w:val="00886347"/>
    <w:rsid w:val="008A7DDB"/>
    <w:rsid w:val="00912E0E"/>
    <w:rsid w:val="00920FB6"/>
    <w:rsid w:val="00931A2A"/>
    <w:rsid w:val="00976887"/>
    <w:rsid w:val="00986A9A"/>
    <w:rsid w:val="009901B3"/>
    <w:rsid w:val="009939AD"/>
    <w:rsid w:val="009A656F"/>
    <w:rsid w:val="009C4EB8"/>
    <w:rsid w:val="00A27F0E"/>
    <w:rsid w:val="00AE0CF0"/>
    <w:rsid w:val="00B41019"/>
    <w:rsid w:val="00B74587"/>
    <w:rsid w:val="00B82509"/>
    <w:rsid w:val="00BC43F5"/>
    <w:rsid w:val="00BC58AE"/>
    <w:rsid w:val="00C91E9F"/>
    <w:rsid w:val="00CA72BB"/>
    <w:rsid w:val="00CB390C"/>
    <w:rsid w:val="00CE570A"/>
    <w:rsid w:val="00CF0890"/>
    <w:rsid w:val="00CF5F2A"/>
    <w:rsid w:val="00D151BF"/>
    <w:rsid w:val="00D97904"/>
    <w:rsid w:val="00DD5AA5"/>
    <w:rsid w:val="00E659ED"/>
    <w:rsid w:val="00F056BB"/>
    <w:rsid w:val="00FB0DDD"/>
    <w:rsid w:val="00FD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59A"/>
    <w:rPr>
      <w:color w:val="000000"/>
    </w:rPr>
  </w:style>
  <w:style w:type="paragraph" w:styleId="1">
    <w:name w:val="heading 1"/>
    <w:basedOn w:val="a"/>
    <w:next w:val="a"/>
    <w:link w:val="10"/>
    <w:qFormat/>
    <w:rsid w:val="0051281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5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35759A"/>
    <w:rPr>
      <w:rFonts w:ascii="Arial" w:eastAsia="Arial" w:hAnsi="Arial" w:cs="Arial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35759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"/>
    <w:basedOn w:val="a0"/>
    <w:rsid w:val="0035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sid w:val="0035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sid w:val="0035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rial85pt0pt">
    <w:name w:val="Основной текст + Arial;8;5 pt;Интервал 0 pt"/>
    <w:basedOn w:val="a4"/>
    <w:rsid w:val="003575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3pt">
    <w:name w:val="Основной текст (5) + Интервал 3 pt"/>
    <w:basedOn w:val="50"/>
    <w:rsid w:val="0035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0"/>
    <w:rsid w:val="0035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35759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2">
    <w:name w:val="Заголовок №1"/>
    <w:basedOn w:val="a"/>
    <w:link w:val="11"/>
    <w:rsid w:val="0035759A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110"/>
      <w:sz w:val="34"/>
      <w:szCs w:val="34"/>
    </w:rPr>
  </w:style>
  <w:style w:type="paragraph" w:customStyle="1" w:styleId="40">
    <w:name w:val="Основной текст (4)"/>
    <w:basedOn w:val="a"/>
    <w:link w:val="4"/>
    <w:rsid w:val="0035759A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51">
    <w:name w:val="Основной текст (5)"/>
    <w:basedOn w:val="a"/>
    <w:link w:val="50"/>
    <w:rsid w:val="003575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3">
    <w:name w:val="Основной текст1"/>
    <w:basedOn w:val="a"/>
    <w:link w:val="a4"/>
    <w:rsid w:val="003575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5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A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351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281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Title"/>
    <w:basedOn w:val="a"/>
    <w:link w:val="a9"/>
    <w:qFormat/>
    <w:rsid w:val="0051281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9">
    <w:name w:val="Название Знак"/>
    <w:basedOn w:val="a0"/>
    <w:link w:val="a8"/>
    <w:rsid w:val="00512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9901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admsrv\&#1054;&#1073;&#1084;&#1077;&#1085;&#1082;&#1072;\&#1044;&#1102;&#1073;&#1077;&#1085;&#1082;&#1086;%20&#1053;&#1072;&#1090;&#1072;&#1083;&#1100;&#1103;%20&#1056;&#1091;&#1076;&#1086;&#1083;&#1100;&#1092;&#1086;&#1074;&#1085;&#1072;\&#1089;&#1080;&#1074;&#1091;&#1093;&#1080;&#1085;-3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49</cp:revision>
  <cp:lastPrinted>2018-10-18T02:24:00Z</cp:lastPrinted>
  <dcterms:created xsi:type="dcterms:W3CDTF">2017-10-20T03:34:00Z</dcterms:created>
  <dcterms:modified xsi:type="dcterms:W3CDTF">2018-10-18T02:26:00Z</dcterms:modified>
</cp:coreProperties>
</file>