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E6D" w:rsidRPr="00762E6D" w:rsidRDefault="00762E6D" w:rsidP="00762E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62E6D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B4B1359" wp14:editId="4A3209FC">
            <wp:simplePos x="0" y="0"/>
            <wp:positionH relativeFrom="column">
              <wp:posOffset>2447925</wp:posOffset>
            </wp:positionH>
            <wp:positionV relativeFrom="paragraph">
              <wp:posOffset>-455295</wp:posOffset>
            </wp:positionV>
            <wp:extent cx="719455" cy="719455"/>
            <wp:effectExtent l="0" t="0" r="4445" b="444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2E6D" w:rsidRPr="00762E6D" w:rsidRDefault="00762E6D" w:rsidP="00762E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62E6D" w:rsidRPr="00762E6D" w:rsidRDefault="00762E6D" w:rsidP="00762E6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62E6D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</w:t>
      </w:r>
      <w:r w:rsidR="00B41BD9">
        <w:rPr>
          <w:rFonts w:ascii="Times New Roman" w:eastAsia="Calibri" w:hAnsi="Times New Roman" w:cs="Times New Roman"/>
          <w:b/>
          <w:sz w:val="28"/>
          <w:szCs w:val="28"/>
        </w:rPr>
        <w:t>ТЯГУНСКОГО</w:t>
      </w:r>
      <w:r w:rsidRPr="00762E6D">
        <w:rPr>
          <w:rFonts w:ascii="Times New Roman" w:eastAsia="Calibri" w:hAnsi="Times New Roman" w:cs="Times New Roman"/>
          <w:b/>
          <w:sz w:val="28"/>
          <w:szCs w:val="28"/>
        </w:rPr>
        <w:t xml:space="preserve"> СЕЛЬСОВЕТА</w:t>
      </w:r>
    </w:p>
    <w:p w:rsidR="00762E6D" w:rsidRPr="00762E6D" w:rsidRDefault="00762E6D" w:rsidP="00762E6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62E6D">
        <w:rPr>
          <w:rFonts w:ascii="Times New Roman" w:eastAsia="Calibri" w:hAnsi="Times New Roman" w:cs="Times New Roman"/>
          <w:b/>
          <w:sz w:val="28"/>
          <w:szCs w:val="28"/>
        </w:rPr>
        <w:t>ЗАРИНСКОГО РАЙОНА АЛТАЙСКОГО КРАЯ</w:t>
      </w:r>
    </w:p>
    <w:p w:rsidR="00762E6D" w:rsidRPr="00762E6D" w:rsidRDefault="00762E6D" w:rsidP="00762E6D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762E6D" w:rsidRPr="00762E6D" w:rsidRDefault="00762E6D" w:rsidP="00762E6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proofErr w:type="gramStart"/>
      <w:r w:rsidRPr="00762E6D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Pr="00762E6D">
        <w:rPr>
          <w:rFonts w:ascii="Times New Roman" w:eastAsia="Calibri" w:hAnsi="Times New Roman" w:cs="Times New Roman"/>
          <w:b/>
          <w:sz w:val="28"/>
          <w:szCs w:val="28"/>
        </w:rPr>
        <w:t xml:space="preserve"> О С Т А Н О В Л Е Н И Е</w:t>
      </w:r>
    </w:p>
    <w:p w:rsidR="00762E6D" w:rsidRPr="00762E6D" w:rsidRDefault="00762E6D" w:rsidP="00762E6D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762E6D" w:rsidRPr="00762E6D" w:rsidRDefault="00B41BD9" w:rsidP="00762E6D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15.07.2025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№ 36а</w:t>
      </w:r>
    </w:p>
    <w:p w:rsidR="00762E6D" w:rsidRPr="00762E6D" w:rsidRDefault="00762E6D" w:rsidP="00762E6D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762E6D">
        <w:rPr>
          <w:rFonts w:ascii="Times New Roman" w:eastAsia="Calibri" w:hAnsi="Times New Roman" w:cs="Times New Roman"/>
          <w:sz w:val="24"/>
          <w:szCs w:val="24"/>
        </w:rPr>
        <w:t>с</w:t>
      </w:r>
      <w:r w:rsidR="00B41BD9">
        <w:rPr>
          <w:rFonts w:ascii="Times New Roman" w:eastAsia="Calibri" w:hAnsi="Times New Roman" w:cs="Times New Roman"/>
          <w:sz w:val="24"/>
          <w:szCs w:val="24"/>
        </w:rPr>
        <w:t>т</w:t>
      </w:r>
      <w:r w:rsidRPr="00762E6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B41BD9">
        <w:rPr>
          <w:rFonts w:ascii="Times New Roman" w:eastAsia="Calibri" w:hAnsi="Times New Roman" w:cs="Times New Roman"/>
          <w:sz w:val="24"/>
          <w:szCs w:val="24"/>
        </w:rPr>
        <w:t>Тягун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right="555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Положения об организации и осуществлении первичного воинского учета на территории </w:t>
      </w:r>
      <w:r w:rsidR="00B41BD9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 района Алтайского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края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Конституцией Российской Федерации, Федеральными законами 1996 г. № 61-ФЗ «Об обороне», 1997 г. № 31 «О мобилизационной подготовке и мобилизации в Российской Федерации», 1998 г. № 53-ФЗ «О воинской обязанности и военной службе»,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27 ноября 2006 года № 719 «Об утверждении Положения о воинском</w:t>
      </w:r>
      <w:proofErr w:type="gramEnd"/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учете</w:t>
      </w:r>
      <w:proofErr w:type="gramEnd"/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Уставом муниципального образования сельское поселение </w:t>
      </w:r>
      <w:r w:rsidR="00B41BD9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Тягунский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Заринского района Алтайского края, 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ПОСТАНОВЛЯЮ: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Утвердить Положение об организации и осуществлении первичного воинского учета на территории </w:t>
      </w:r>
      <w:r w:rsidR="00B41BD9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 района Алтайского края (приложение № 1).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 Утвердить должностную инструкцию специалиста по военно-учетной работе администрации </w:t>
      </w:r>
      <w:r w:rsidR="00B41BD9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 района</w:t>
      </w: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Алтайского края (приложение № 2).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3. Постановление администрации </w:t>
      </w:r>
      <w:r w:rsidR="00B41BD9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 района Алтай</w:t>
      </w:r>
      <w:r w:rsidR="00B41BD9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края от 14.08.2016 г. № 25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Положения «Об организации и осуществлении первичного воинского учета на территории муниципального образования </w:t>
      </w:r>
      <w:r w:rsidR="00B41BD9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Тягунский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сельсовет» признать утратившим силу.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Настоящее постановление опубликовать в соответствии с Уставом муниципального образования </w:t>
      </w:r>
      <w:r w:rsidR="00B41BD9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Тягунский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Заринского района Алтайского края.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62E6D" w:rsidRDefault="00B41BD9" w:rsidP="00B41B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Глава Тягунского сельсовета</w:t>
      </w:r>
      <w:r w:rsidR="00762E6D" w:rsidRPr="00762E6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             Ю.А. Овчинников</w:t>
      </w:r>
    </w:p>
    <w:p w:rsid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left="5672" w:firstLine="709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B41BD9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left="5672" w:firstLine="709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B41BD9" w:rsidRDefault="00B41BD9" w:rsidP="00762E6D">
      <w:pPr>
        <w:widowControl w:val="0"/>
        <w:autoSpaceDE w:val="0"/>
        <w:autoSpaceDN w:val="0"/>
        <w:adjustRightInd w:val="0"/>
        <w:spacing w:after="0" w:line="240" w:lineRule="auto"/>
        <w:ind w:left="5672" w:firstLine="709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762E6D" w:rsidRPr="00762E6D" w:rsidRDefault="00762E6D" w:rsidP="00B41BD9">
      <w:pPr>
        <w:widowControl w:val="0"/>
        <w:autoSpaceDE w:val="0"/>
        <w:autoSpaceDN w:val="0"/>
        <w:adjustRightInd w:val="0"/>
        <w:spacing w:after="0" w:line="240" w:lineRule="auto"/>
        <w:ind w:left="5672" w:firstLine="709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Приложение № 1</w:t>
      </w:r>
    </w:p>
    <w:p w:rsidR="00762E6D" w:rsidRPr="00762E6D" w:rsidRDefault="00762E6D" w:rsidP="00B41BD9">
      <w:pPr>
        <w:widowControl w:val="0"/>
        <w:autoSpaceDE w:val="0"/>
        <w:autoSpaceDN w:val="0"/>
        <w:adjustRightInd w:val="0"/>
        <w:spacing w:after="0" w:line="240" w:lineRule="auto"/>
        <w:ind w:left="4963" w:firstLine="709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 постановлению </w:t>
      </w:r>
      <w:r w:rsidR="00B41B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</w:t>
      </w:r>
      <w:r w:rsidRPr="00762E6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администрации </w:t>
      </w:r>
    </w:p>
    <w:p w:rsidR="00762E6D" w:rsidRPr="00762E6D" w:rsidRDefault="00B41BD9" w:rsidP="00B41BD9">
      <w:pPr>
        <w:widowControl w:val="0"/>
        <w:autoSpaceDE w:val="0"/>
        <w:autoSpaceDN w:val="0"/>
        <w:adjustRightInd w:val="0"/>
        <w:spacing w:after="0" w:line="240" w:lineRule="auto"/>
        <w:ind w:left="4963" w:firstLine="709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Тягунского</w:t>
      </w:r>
      <w:r w:rsidR="00762E6D" w:rsidRPr="00762E6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сельсовета </w:t>
      </w:r>
    </w:p>
    <w:p w:rsidR="00762E6D" w:rsidRPr="00762E6D" w:rsidRDefault="00B41BD9" w:rsidP="00B41BD9">
      <w:pPr>
        <w:widowControl w:val="0"/>
        <w:autoSpaceDE w:val="0"/>
        <w:autoSpaceDN w:val="0"/>
        <w:adjustRightInd w:val="0"/>
        <w:spacing w:after="0" w:line="240" w:lineRule="auto"/>
        <w:ind w:left="4963" w:firstLine="709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15.07.2025 № 36а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62E6D" w:rsidRPr="00762E6D" w:rsidRDefault="00762E6D" w:rsidP="00B41B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ПОЛОЖЕНИЕ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организации и осуществлении первичного воинского учета 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территории </w:t>
      </w:r>
      <w:r w:rsidR="00B41BD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сельсовета Заринского района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Алтайского края</w:t>
      </w:r>
    </w:p>
    <w:p w:rsid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Положение разработано в соответствии с Конституцией Российской Федерации, Федеральными законами 1996 года № 61-ФЗ «Об обороне», 1997 года № 31 -ФЗ «О мобилизационной подготовке и мобилизации в Российской Федерации», 1998 года № 53-ФЗ «О воинской обязанности и военной службе», постановлением Правительства Российской Федерации от 27 ноября 2006 г. № 719 «Об утверждении Положения о воинском учете».</w:t>
      </w:r>
      <w:proofErr w:type="gramEnd"/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 определяет задачи, функции и права администрации Новозыряновского сельсовета Заринского района Алтайского края (далее – администрация сельсовета) по организации и осуществлению первичного воинского учета граждан Российской Федерации.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762E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ОБЩИЕ ПОЛОЖЕНИЯ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1. Первичный воинский учёт граждан на территории сельсовета организует и осуществляет администрация сельсовета. Для осуществления полномочий Российской Федерации по воинскому учёту граждан на территориях, на которых отсутствуют структурные подразделения военных комиссариатов, переданных органам местного самоуправления поселений, в штате администрации сельсовета содержится должность «специалист по военно-учётной работе».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proofErr w:type="gramStart"/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 по военно-учётной работе в своей деятельности руководствуется Конституцией Российской Федерации, федеральными законами Российской Федерации от 31.05.1996 г. № 61-ФЗ «Об обороне», от 26 февраля 1997 г. № 31-ФЗ «О мобилизационной подготовке и мобилизации в Российской Федерации», от 28 марта 1998 г. № 53-ФЗ «О воинской обязанности и военной службе», Положением о воинском учете, утвержденным постановлением Правительства Российской Федерации от 27 ноября 2006</w:t>
      </w:r>
      <w:proofErr w:type="gramEnd"/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№ 719, «Инструкцией по бронированию на период мобилизации и на военное время граждан Российской Федерации, пребывающих в запасе Вооруженных Сил Российской Федерации, федеральных органах исполнительной власти, имеющих запас, и работающих в органах государственной власти, органах местного самоуправления   и   организациях»,   законами   Алтайского   края,   Уставом муниципального образования сельское поселение </w:t>
      </w:r>
      <w:r w:rsidR="00B41BD9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Тягунский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Заринского района Алтайского края, иными нормативными правовыми актами администрации сельсовета, а</w:t>
      </w:r>
      <w:proofErr w:type="gramEnd"/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также настоящим Положением.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Положение об организации и осуществлении первичного воинского учета на территории </w:t>
      </w:r>
      <w:r w:rsidR="00B41BD9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 района утверждается главой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сельсовета.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</w:t>
      </w:r>
      <w:r w:rsidRPr="00762E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ОСНОВНЫЕ ЗАДАЧИ</w:t>
      </w:r>
      <w:r w:rsidRPr="00762E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1. Основными задачами специалиста по военно-учётной работе являются: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- обеспечение исполнения гражданами воинской обязанности, установленной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  <w:proofErr w:type="gramEnd"/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- документальное оформление сведений воинского учета о гражданах, состоящих на воинском учете;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- 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время.</w:t>
      </w:r>
      <w:proofErr w:type="gramEnd"/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Pr="00762E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ФУНКЦИИ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Обеспечивать выполнение функций, возложенных на администрацию сельсовета по первичному воинскому учету, воинскому учету и бронированию граждан, пребывающих в запасе.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3-х месяцев), в том числе не имеющих регистрации по месту жительства и (или) месту пребывания, на территории, на которой осуществляет свою деятельность администрация сельсовета.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Выявлять совместно с органами внутренних дел граждан, проживающих или пребывающих (на срок более трех месяцев), в том числе не имеющих регистрации по месту жительства и (или) месту пребывания, на территории, на которой осуществляет свою деятельность администрация сельсовета и подлежащих постановке на воинский учет.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Вести учет организаций, находящихся на территории, на которой осуществляет свою деятельность администрация сельсовета, и контролировать ведение в них воинского учета.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 </w:t>
      </w:r>
      <w:proofErr w:type="gramStart"/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Вести и хранить документы первичного воинского учета в машинописном и электронном видах в </w:t>
      </w:r>
      <w:hyperlink r:id="rId6" w:history="1">
        <w:r w:rsidRPr="00762E6D">
          <w:rPr>
            <w:rFonts w:ascii="Times New Roman" w:eastAsia="Times New Roman" w:hAnsi="Times New Roman" w:cs="Times New Roman"/>
            <w:color w:val="000000"/>
            <w:sz w:val="26"/>
            <w:szCs w:val="26"/>
            <w:u w:val="single"/>
            <w:lang w:eastAsia="ru-RU"/>
          </w:rPr>
          <w:t>порядке</w:t>
        </w:r>
      </w:hyperlink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по формам, которые определяются Министерством обороны Российской Федерации.</w:t>
      </w:r>
      <w:proofErr w:type="gramEnd"/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6. Сверять не реже одного раза в год документы первичного воинского учета с документами воинского учета военного комиссариата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города Заринск, Залесовского муниципального округа, Заринского и </w:t>
      </w:r>
      <w:proofErr w:type="spellStart"/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Кытмановского</w:t>
      </w:r>
      <w:proofErr w:type="spellEnd"/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районов Алтайского края</w:t>
      </w: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 – военный комиссариат) и организаций.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 Своевременно вносить изменения в сведения, содержащиеся в документах первичного воинского учета, и в течение 10-ти рабочих дней сообщают о внесенных изменениях в военный комиссариат по форме, определяемой Министерством обороны Российской Федерации.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8. Разъяснять должностным лицам организаций и гражданам их обязанности </w:t>
      </w: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по воинскому учету, мобилизационной подготовке и мобилизации, установленные законодательством Российской Федерации и Положением о воинском учёте, осуществлять контроль их исполнения, а также информировать об ответственности за неисполнение указанных обязанностей.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9. Представлять в военные комиссариаты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 в течение 10-ти рабочих дней со дня их выявления в электронной форме, в том числе на съемном машинном носителе информации.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10. </w:t>
      </w:r>
      <w:proofErr w:type="gramStart"/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Проверять наличие и подлинность военных билетов (временных удостоверений, выданных взамен военных билетов), справок взамен военных билетов или удостоверений граждан, подлежащих призыву на военную службу, в том числе в форме электронного документа, а также подлинность записей в них, наличие мобилизационных предписаний (для военнообязанных при наличии в военных билетах или в справках взамен военных билетов отметок об их вручении), персональных электронных карт</w:t>
      </w:r>
      <w:proofErr w:type="gramEnd"/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</w:t>
      </w:r>
      <w:proofErr w:type="gramStart"/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наличии в документах воинского учета отметок об их выдаче),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обязанности, жетонов с личными номерами Вооруженных Сил Российской Федерации (для военнообязанных при наличии в военных билетах отметок об их вручении).</w:t>
      </w:r>
      <w:proofErr w:type="gramEnd"/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11. Заполнять карточки первичного учета на офицеров запаса. Заполнять (в двух экземплярах) алфавитные карточки и учетные карточки на прапорщиков, мичманов, старшин, сержантов, солдат и матросов запаса. Заполнять карты первичного воинского учета призывников. Заполнение указанных документов производится в соответствии с записями в военных билетах (временных удостоверениях, выданных взамен военных билетов), справках взамен военных билетов и удостоверениях граждан, подлежащих призыву на военную службу, в том числе в форме электронного документа. При этом уточнять сведения о семейном положении, образовании, месте работы (учебы), должности, месте жительства или месте пребывания граждан, в том числе не подтвержденных регистрацией по месту жительства и (или) месту пребывания, и другие необходимые сведения, содержащиеся в документах граждан, принимаемых на воинский учет.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12. </w:t>
      </w:r>
      <w:proofErr w:type="gramStart"/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Представлять военные билеты (временные удостоверения, выданные взамен военных билетов), справки взамен военных билетов, персональные электронные карты,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в том числе в форме электронного документа, карты первичного воинского учета призывников, а также паспорта граждан Российской Федерации с отсутствующими в них отметками об отношении</w:t>
      </w:r>
      <w:proofErr w:type="gramEnd"/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граждан к воинской обязанности в 2-недельный срок в военный комиссариат для оформления постановки на воинский учет. Оповещать призывников о необходимости личной явки в соответствующий военный комиссариат для постановки на воинский учет. Кроме того, информировать военные комиссариаты об обнаруженных в документах воинского учета и мобилизационных предписаниях граждан исправлениях, неточностях, подделках и неполном количестве листов. В случае невозможности оформления постановки граждан на воинский учет на </w:t>
      </w: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основании представленных ими документов воинского учета администрация сельсовета оповещает граждан о необходимости личной явки в военный комиссариат или направлении необходимых сведений в военный комиссариат в электронной форме. Направление гражданами сведений, необходимых для постановки на воинский учет, в электронной форме осуществляется с использованием портала государственных и муниципальных услуг (функций). При приеме от граждан документов воинского учета выдают расписки.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 w:eastAsia="ru-RU"/>
        </w:rPr>
        <w:t>IV</w:t>
      </w:r>
      <w:r w:rsidRPr="00762E6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ПРАВА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Для плановой и целенаправленной работы специалист по военно-учётной работе имеет право: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запрашивать и получать в установленном порядке необходимые материалы и информацию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организационно-правовых форм и форм собственности;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запрашивать и получать от администрации сельсовета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него задач;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запрашивать у организаций и граждан информацию, необходимую для ведения документов воинского учета;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вызывать граждан по вопросам воинского учета и оповещать граждан о вызовах (повестках) военных комиссариатов, в том числе в электронной форме;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определять порядок оповещения граждан о вызовах (повестках) военных комиссариатов, в том числе в электронной форме;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определять порядок приема граждан по вопросам воинского учета;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создавать информационные базы данных по вопросам, отнесенным к компетенции специалиста по военно-учётной работе;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выносить на рассмотрение главы сельсовета вопросы о привлечении на договорной основе специалистов для осуществления отдельных работ;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с организациями по вопросам, отнесенным к компетенции специалиста по военно-учётной работе;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проводить внутренние совещания по вопросам, отнесенным к его компетенции.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 w:eastAsia="ru-RU"/>
        </w:rPr>
        <w:t>V</w:t>
      </w:r>
      <w:r w:rsidRPr="00762E6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РУКОВОДСТВО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Специалист по военно-учётной работе назначается и освобождается от должности приказом (распоряжением) главы сельсовета. Кандидатура военно-учетного работника перед назначением его на должность согласовывается с военным комиссаром. Копия приказа о назначении на должность (освобождения от должности) в 3-дневный срок направляется военному комиссару.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Специалист по военно-учётной работе непосредственно   подчиняется главе сельсовета.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В случае отсутствия специалиста по военно-учётной работе на рабочем </w:t>
      </w: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месте по уважительным причинам (отпуск, временная нетрудоспособность, командировка) его замещает должностное лицо администрации сельсовета, назначенное письменным приказом (распоряжением) главы сельсовета.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2E6D" w:rsidRPr="00762E6D" w:rsidRDefault="00762E6D" w:rsidP="00B41B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Приложение № 2</w:t>
      </w:r>
    </w:p>
    <w:p w:rsidR="00762E6D" w:rsidRPr="00762E6D" w:rsidRDefault="00762E6D" w:rsidP="00B41BD9">
      <w:pPr>
        <w:widowControl w:val="0"/>
        <w:autoSpaceDE w:val="0"/>
        <w:autoSpaceDN w:val="0"/>
        <w:adjustRightInd w:val="0"/>
        <w:spacing w:after="0" w:line="240" w:lineRule="auto"/>
        <w:ind w:left="4963" w:firstLine="709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 постановлению администрации </w:t>
      </w:r>
    </w:p>
    <w:p w:rsidR="00762E6D" w:rsidRPr="00762E6D" w:rsidRDefault="00B41BD9" w:rsidP="00B41BD9">
      <w:pPr>
        <w:widowControl w:val="0"/>
        <w:autoSpaceDE w:val="0"/>
        <w:autoSpaceDN w:val="0"/>
        <w:adjustRightInd w:val="0"/>
        <w:spacing w:after="0" w:line="240" w:lineRule="auto"/>
        <w:ind w:left="4963" w:firstLine="709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Тягунского </w:t>
      </w:r>
      <w:r w:rsidR="00762E6D" w:rsidRPr="00762E6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сельсовета </w:t>
      </w:r>
    </w:p>
    <w:p w:rsidR="00762E6D" w:rsidRPr="00762E6D" w:rsidRDefault="00B41BD9" w:rsidP="00B41B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086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от 15.07.2025 № 36а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5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5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ДОЛЖНОСТНАЯ ИНСТРУКЦИЯ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5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специалиста по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военно-учетной работе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администрации </w:t>
      </w:r>
      <w:r w:rsidR="00B41BD9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района Алтайского края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" w:right="10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" w:right="101" w:hanging="1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762E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ОБЩИЕ ПОЛОЖЕНИЯ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Специалист по военно-учетной работе администрации </w:t>
      </w:r>
      <w:r w:rsidR="001437E1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 района Алтайского края (далее – специалист) непосредственно подчиняется 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главе </w:t>
      </w:r>
      <w:r w:rsidR="001437E1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а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дминистрации </w:t>
      </w:r>
      <w:r w:rsidR="001437E1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 района Алтайского края и выполняет свои функции под общим руководством </w:t>
      </w: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военного комиссариата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города Заринск, Залесовского муниципального округа, Заринского и </w:t>
      </w:r>
      <w:proofErr w:type="spellStart"/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Кытмановского</w:t>
      </w:r>
      <w:proofErr w:type="spellEnd"/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районов Алтайского края (далее – военный комиссариат). 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2. </w:t>
      </w:r>
      <w:proofErr w:type="gramStart"/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своей служебной деятельности специалист руководствуется Конституцией Российской 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Федерации, Федеральными Законами Российской Федерации от 31 мая 1996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«Об обороне», от 28 марта 1998 года «О воинской обязанности и </w:t>
      </w:r>
      <w:r w:rsidRPr="00762E6D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военной службе», от 26 февраля 1997 года «О мобилизационной подготовке и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мобилизации в Российской Федерации», постановления Правительства Российской Федерации от 27 ноября 2006 года № 719 об утверждении </w:t>
      </w:r>
      <w:r w:rsidRPr="00762E6D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«Положения о воинском учете</w:t>
      </w:r>
      <w:proofErr w:type="gramEnd"/>
      <w:r w:rsidRPr="00762E6D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», Приказами Министра обороны РФ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Методическими рекомендациями Генерального штаба ВС РФ по </w:t>
      </w:r>
      <w:r w:rsidRPr="00762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осуществлению </w:t>
      </w:r>
      <w:r w:rsidRPr="00762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первичного воинского учета в органах местного самоуправления, Положением об организации и осуществлении первичного воинского учета на территории </w:t>
      </w:r>
      <w:r w:rsidR="001437E1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</w:t>
      </w:r>
      <w:r w:rsidRPr="00762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района Алтайского края и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другими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нормативно-правовыми документами в области воинского учета и бронирования граждан.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</w:t>
      </w:r>
      <w:r w:rsidRPr="00762E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КВАЛИФИКАЦИОННЫЕ ТРЕБОВАНИЯ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Pr="00762E6D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 xml:space="preserve">На должность специалиста назначается лицо, имеющее высшее или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среднее профессиональное образование.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>2. Специалист должен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уметь</w:t>
      </w:r>
      <w:r w:rsidRPr="00762E6D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>: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уверенно использовать в работе персональный компьютер 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и другую оргтехнику;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- составлять проекты распорядительных документов, справки, деловые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письма и т.п.;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вести отчетную документацию, обобщать и готовить необходимые 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данные для составления отчётов и донесений в соответствии с требованиями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руководящих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документов.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Переаттестация работника проводится в соответствии с общими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требованиями к работникам администрации </w:t>
      </w:r>
      <w:r w:rsidR="001437E1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 района Алтайского края.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before="326" w:after="0" w:line="240" w:lineRule="auto"/>
        <w:ind w:left="3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b/>
          <w:spacing w:val="-2"/>
          <w:sz w:val="26"/>
          <w:szCs w:val="26"/>
          <w:lang w:val="en-US" w:eastAsia="ru-RU"/>
        </w:rPr>
        <w:t>III</w:t>
      </w:r>
      <w:r w:rsidRPr="00762E6D"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  <w:t>. ДОЛЖНОСТНЫЕ ОБЯЗАННОСТИ</w:t>
      </w:r>
    </w:p>
    <w:p w:rsidR="00762E6D" w:rsidRPr="00762E6D" w:rsidRDefault="00762E6D" w:rsidP="00762E6D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1. При осуществлении первичного воинского учета граждан специалист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обязан: </w:t>
      </w:r>
    </w:p>
    <w:p w:rsidR="00762E6D" w:rsidRPr="00762E6D" w:rsidRDefault="00762E6D" w:rsidP="00762E6D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1.1.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 Осуществлять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первичный воинский учет граждан, пребывающих в запасе, и граждан, подлежащих призыву на военную службу, проживающих или пребывающих (на срок более трех месяцев), в том числе не имеющих регистрации по месту жительства и (или) месту пребывания, на территории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37E1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 района Алтайского края.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  <w:t>1.2.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Выявлять 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совместно с органами внутренних дел граждан, проживающих или пребывающих (на срок более 3 месяцев), в том числе не имеющих регистрации по месту жительства и (или) месту пребывания, на территории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37E1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района Алтайского края и подлежащих постановке на воинский учет;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 </w:t>
      </w:r>
      <w:r w:rsidRPr="00762E6D"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  <w:t xml:space="preserve">Вести учет организаций, находящихся на территории </w:t>
      </w:r>
      <w:r w:rsidR="001437E1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района Алтайского края</w:t>
      </w:r>
      <w:r w:rsidRPr="00762E6D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>, и контролировать ведение в них воинского учета.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1.4. </w:t>
      </w:r>
      <w:r w:rsidRPr="00762E6D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 xml:space="preserve">Вести и хранить документы первичного воинского учета (в том числе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в электронном виде) в порядке, определённом методическими рекомендациями Генерального штаба ВС РФ (далее – Методические рекомендации).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1.5. В целях поддержания в актуальном состоянии сведений,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содержащихся в документах воинского учета: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11"/>
          <w:sz w:val="26"/>
          <w:szCs w:val="26"/>
          <w:lang w:eastAsia="ru-RU"/>
        </w:rPr>
        <w:t>а)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сверять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не реже 1 раза в год документы первичного воинского учета с документами воинского учета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документами воинского учета военного комиссариата 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и организаций,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находящихся на территории </w:t>
      </w:r>
      <w:r w:rsidR="001437E1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района Алтайского края.</w:t>
      </w:r>
    </w:p>
    <w:p w:rsidR="00762E6D" w:rsidRPr="00762E6D" w:rsidRDefault="00762E6D" w:rsidP="00762E6D">
      <w:pPr>
        <w:widowControl w:val="0"/>
        <w:shd w:val="clear" w:color="auto" w:fill="FFFFFF"/>
        <w:tabs>
          <w:tab w:val="left" w:pos="13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15"/>
          <w:sz w:val="26"/>
          <w:szCs w:val="26"/>
          <w:lang w:eastAsia="ru-RU"/>
        </w:rPr>
        <w:t>б) с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воевременно вносить 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изменения в сведения, содержащиеся в документах первичного воинского учета, и в течение 10-ти рабочих дней сообщать о внесенных изменениях в военный комиссариат по </w:t>
      </w:r>
      <w:hyperlink r:id="rId7" w:anchor="block_39002" w:history="1">
        <w:r w:rsidRPr="00762E6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shd w:val="clear" w:color="auto" w:fill="FFFFFF"/>
            <w:lang w:eastAsia="ru-RU"/>
          </w:rPr>
          <w:t>форме</w:t>
        </w:r>
      </w:hyperlink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, определяемой Министерством обороны Российской Федерации</w:t>
      </w:r>
    </w:p>
    <w:p w:rsidR="00762E6D" w:rsidRPr="00762E6D" w:rsidRDefault="00762E6D" w:rsidP="00762E6D">
      <w:pPr>
        <w:widowControl w:val="0"/>
        <w:shd w:val="clear" w:color="auto" w:fill="FFFFFF"/>
        <w:tabs>
          <w:tab w:val="left" w:pos="8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762E6D">
        <w:rPr>
          <w:rFonts w:ascii="Times New Roman" w:eastAsia="Times New Roman" w:hAnsi="Times New Roman" w:cs="Times New Roman"/>
          <w:spacing w:val="-14"/>
          <w:sz w:val="26"/>
          <w:szCs w:val="26"/>
          <w:lang w:eastAsia="ru-RU"/>
        </w:rPr>
        <w:t>в)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 разъяснять должностным лицам организаций и гражданам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обязанности по воинскому учету, мобилизационной подготовке и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мобилизации, установленные законодательством Российской Федерации,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осуществлять контроль их исполнением, а также информировать об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ответственности за неисполнение указанных обязанностей;</w:t>
      </w:r>
    </w:p>
    <w:p w:rsidR="00762E6D" w:rsidRPr="00762E6D" w:rsidRDefault="00762E6D" w:rsidP="00762E6D">
      <w:pPr>
        <w:widowControl w:val="0"/>
        <w:shd w:val="clear" w:color="auto" w:fill="FFFFFF"/>
        <w:tabs>
          <w:tab w:val="left" w:pos="8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г) п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редставлять в военный комиссариат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 в течение 10-ти рабочих дней со дня их выявления в электронной форме, в том числе на съемном машинном носителе информации.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д) ежегодно представлять в военный комиссариат до 1 октября списки юношей 15-и и 16-летнего возраста, а до 1 ноября – списки юношей, подлежащих первоначальной постановке на воинский учет в следующем году.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1.6. 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Обеспечивать явку граждан, пребывающих в запасе, граждан,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подлежащих призыву на военную службу и граждан, не состоящих, но обязанных состоять на воинском учёте по вызову (повестке) в военный комиссариат.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1.7. 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Представлять в военный комиссариат донесения о результатах проверок воинского учета в организациях, расположенных на территории </w:t>
      </w:r>
      <w:r w:rsidR="001437E1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района Алтайского края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, и третьи экземпляры актов проверок.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1.8. 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Ежегодно, до 1 февраля, составлять и представлять в военный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комиссариат отчет о результатах осуществления первичного воинского учета в предшествующем году.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2. При постановке граждан на воинский учет: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2.1.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proofErr w:type="gramStart"/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Проверять наличие и подлинность военных билетов (временных удостоверений, выданных взамен военных билетов), справок взамен военных билетов или удостоверений граждан, подлежащих призыву на военную службу, в том числе в форме электронного документа, а также подлинность записей в них, наличие мобилизационных предписаний (для военнообязанных при наличии в военных билетах или в справках взамен военных билетов отметок об их вручении), персональных электронных карт</w:t>
      </w:r>
      <w:proofErr w:type="gramEnd"/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(</w:t>
      </w:r>
      <w:proofErr w:type="gramStart"/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при наличии в документах воинского учета отметок об их выдаче),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обязанности, жетонов с личными номерами Вооруженных Сил Российской Федерации (для военнообязанных при наличии в военных билетах отметок об их вручении).</w:t>
      </w:r>
      <w:proofErr w:type="gramEnd"/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2.2. 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Заполнять карточки первичного учета на офицеров запаса. Заполнять (в 2-х экземплярах) алфавитные карточки и учетные карточки на прапорщиков, мичманов, старшин, сержантов, солдат и матросов запаса. Заполнять карты первичного воинского учета призывников. Заполнение указанных документов производится в соответствии с записями в военных билетах (временных удостоверениях, выданных взамен военных билетов), справках взамен военных билетов и удостоверениях граждан, подлежащих призыву на военную службу, в том числе в форме электронного документа. При этом уточняются сведения о семейном положении, образовании, месте работы (учебы), должности, месте жительства или месте пребывания граждан, в том числе не подтвержденных регистрацией по месту жительства и (или) месту пребывания, и другие необходимые сведения, содержащиеся в документах граждан, принимаемых на воинский учет.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2.3. </w:t>
      </w:r>
      <w:proofErr w:type="gramStart"/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П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редставлять военные билеты (временные удостоверения, выданные взамен военных билетов), справки взамен военных билетов, персональные электронные карты,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в том числе в форме электронного документа, карты первичного воинского учета призывников, а также паспорта граждан Российской Федерации с отсутствующими в них отметками об отношении</w:t>
      </w:r>
      <w:proofErr w:type="gramEnd"/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граждан к воинской обязанности в 2-недельный срок в военный комиссариат для оформления постановки на воинский учет. Оповещать призывников о необходимости личной явки в соответствующий военный комиссариат для постановки на воинский учет. Кроме того, информировать военный комиссариат об обнаруженных в документах воинского учета и мобилизационных предписаниях граждан исправлениях, неточностях, подделках и неполном количестве листов. В 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lastRenderedPageBreak/>
        <w:t>случае невозможности оформления постановки граждан на воинский учет на основании представленных ими документов воинского учета оповещать граждан о необходимости личной явки в военный комиссариат или направлении необходимых сведений в военный комиссариат в электронной форме. Направление гражданами сведений, необходимых для постановки на воинский учет, в электронной форме осуществляется с использованием портала государственных и муниципальных услуг (функций). При приеме от граждан документов воинского учета выдавать расписки.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2.4. </w:t>
      </w:r>
      <w:proofErr w:type="gramStart"/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На граждан, переменивших место жительства в пределах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37E1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района Алтайского края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граждан, прибывших с временными удостоверениями, выданными взамен военных билетов, заполнять и высылать в военный комиссариат тетрадь по обмену информацией (именной список) или вносить в список граждан, подлежащих призыву на военную службу, в соответствии с Методическими рекомендациями.</w:t>
      </w:r>
      <w:proofErr w:type="gramEnd"/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2.5.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Производить отметку о постановке гражданина на воинский учет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762E6D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постановке 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на воинский учет прапорщиков (мичманов), сержантов (старшин), солдат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(матросов) запаса в </w:t>
      </w:r>
      <w:r w:rsidRPr="00762E6D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военном билете.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2.6.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Размещать в соответствующие разделы учетной картотеки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карточки первичного воинского учета офицеров запаса, алфавитные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карточки, учетные карточки солдат, (матросов), сержантов (старшин),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прапорщиков (мичманов) запаса, учетные карты призывников.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u w:val="single"/>
          <w:lang w:eastAsia="ru-RU"/>
        </w:rPr>
      </w:pP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3. При снятии граждан с воинского учета: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3.1. Представлять в военный комиссариат документы воинского учета и паспорта, в случае отсутствия в них отметок об отношении граждан к воинской обязанности для соответствующего оформления указанных документов. 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3.2. Оповещать офицеров запаса и призывников о необходимости личной явки в соответствующий военный комиссариат для снятия с воинского учета.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3.3. У военнообязанных, убывающих за пределы </w:t>
      </w:r>
      <w:r w:rsidR="001437E1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района Алтайского края, решениями военных комиссаров муниципальных образований могут изыматься мобилизационные предписания, о чем делается соответствующая отметка в военных билетах (временных удостоверениях, выданных взамен военных билетов) или справках взамен военных билетов. В случае необходимости уточнения военно-учетных данных военнообязанных их оповещают о необходимости личной явки в военный комиссариат. При приеме от граждан документов воинского учета и паспортов выдавать расписки.</w:t>
      </w:r>
    </w:p>
    <w:p w:rsidR="00762E6D" w:rsidRPr="00762E6D" w:rsidRDefault="00762E6D" w:rsidP="00762E6D">
      <w:pPr>
        <w:widowControl w:val="0"/>
        <w:shd w:val="clear" w:color="auto" w:fill="FFFFFF"/>
        <w:tabs>
          <w:tab w:val="left" w:pos="153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3.4.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Производить отметку о снятии с воинского учёта в графе «Снят»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военного билета прапорщика (мичмана), сержанта (старшины), солдата (матроса) запаса штампом администрации </w:t>
      </w:r>
      <w:r w:rsidR="001437E1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района Алтайского края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. </w:t>
      </w:r>
    </w:p>
    <w:p w:rsidR="00762E6D" w:rsidRPr="00762E6D" w:rsidRDefault="00762E6D" w:rsidP="00762E6D">
      <w:pPr>
        <w:widowControl w:val="0"/>
        <w:shd w:val="clear" w:color="auto" w:fill="FFFFFF"/>
        <w:tabs>
          <w:tab w:val="left" w:pos="153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 xml:space="preserve">3.5. </w:t>
      </w:r>
      <w:proofErr w:type="gramStart"/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Делать отметку на основании записи, сделанной в военном </w:t>
      </w:r>
      <w:r w:rsidRPr="00762E6D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комиссариате в соответствующих графах «Отметка о постановке на воинский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учет и снятие с воинского учета» карточек первичного воинского учета и 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«Отметка о приеме и снятии с воинского учета» учетных карточек граждан, </w:t>
      </w:r>
      <w:r w:rsidRPr="00762E6D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достигших предельного возраста пребывания в запасе и граждан, признанных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негодными к военной службе по состоянию здоровья.</w:t>
      </w:r>
      <w:proofErr w:type="gramEnd"/>
    </w:p>
    <w:p w:rsidR="00762E6D" w:rsidRPr="00762E6D" w:rsidRDefault="00762E6D" w:rsidP="00762E6D">
      <w:pPr>
        <w:widowControl w:val="0"/>
        <w:shd w:val="clear" w:color="auto" w:fill="FFFFFF"/>
        <w:tabs>
          <w:tab w:val="left" w:pos="153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 xml:space="preserve">3.6. 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Составлять и представлять в 2-х недельный срок в военный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комиссариат списки граждан, убывших на новое место жительства за 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пределы </w:t>
      </w:r>
      <w:r w:rsidR="001437E1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сельсовета Заринского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района Алтайского края 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без снятия с воинского учета.</w:t>
      </w:r>
    </w:p>
    <w:p w:rsidR="00762E6D" w:rsidRPr="00762E6D" w:rsidRDefault="00762E6D" w:rsidP="00762E6D">
      <w:pPr>
        <w:widowControl w:val="0"/>
        <w:shd w:val="clear" w:color="auto" w:fill="FFFFFF"/>
        <w:tabs>
          <w:tab w:val="left" w:pos="15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 xml:space="preserve">3.7. 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Составлять и представлять в 2-х недельный срок в военный комиссариат список граждан, снятых с воинского учета, вместе с изъятыми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мобилизационными предписаниями.</w:t>
      </w:r>
    </w:p>
    <w:p w:rsidR="00762E6D" w:rsidRPr="00762E6D" w:rsidRDefault="00762E6D" w:rsidP="00762E6D">
      <w:pPr>
        <w:widowControl w:val="0"/>
        <w:shd w:val="clear" w:color="auto" w:fill="FFFFFF"/>
        <w:tabs>
          <w:tab w:val="left" w:pos="15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 xml:space="preserve">3.8. 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Производить запись в документе воинского учета умершего </w:t>
      </w:r>
      <w:r w:rsidR="001437E1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гражданина, </w:t>
      </w:r>
      <w:r w:rsidRPr="00762E6D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которую заверять подписью главы </w:t>
      </w:r>
      <w:r w:rsidR="001437E1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района Алтайского края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гербовой печатью, после 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чего военный билет, удостоверение гражданина, подлежащего призыву на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военную службу, представлять в военный комиссариат.</w:t>
      </w:r>
    </w:p>
    <w:p w:rsidR="00762E6D" w:rsidRPr="00762E6D" w:rsidRDefault="00762E6D" w:rsidP="00762E6D">
      <w:pPr>
        <w:widowControl w:val="0"/>
        <w:shd w:val="clear" w:color="auto" w:fill="FFFFFF"/>
        <w:tabs>
          <w:tab w:val="left" w:pos="15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3.9. Хранить документы первичного воинского учета граждан, снятых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br/>
        <w:t>с воинского учета, до очередной сверки с учетными данными военного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br/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комиссариата, после чего уничтожать их в установленном порядке.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before="298" w:after="0" w:line="240" w:lineRule="auto"/>
        <w:ind w:left="4258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en-US" w:eastAsia="ru-RU"/>
        </w:rPr>
        <w:t>IV</w:t>
      </w:r>
      <w:r w:rsidRPr="00762E6D">
        <w:rPr>
          <w:rFonts w:ascii="Times New Roman" w:eastAsia="Times New Roman" w:hAnsi="Times New Roman" w:cs="Times New Roman"/>
          <w:b/>
          <w:spacing w:val="-3"/>
          <w:sz w:val="26"/>
          <w:szCs w:val="26"/>
          <w:lang w:eastAsia="ru-RU"/>
        </w:rPr>
        <w:t>. ПРАВА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Для полной и целенаправленной работы специалист имеет право: 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ab/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-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принимать решения в пределах своей компетенции и требовать от 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граждан, проживающих на территории </w:t>
      </w:r>
      <w:r w:rsidR="001437E1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района Алтайского края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, выполнения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обязанностей по воинскому учету;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запрашивать и получать от структурных подразделений администрации </w:t>
      </w:r>
      <w:r w:rsidR="001437E1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района Алтайского края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аналитические материалы, предложения по сводным планам 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мероприятий и информацию об их выполнении, а также другие материалы,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необходимые для эффективного выполнения возложенных на него задач;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- создавать информационные базы данных по вопросам, отнесенным к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компетенции специалиста по военно-учётной работе;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выносить на рассмотрение главы администрации </w:t>
      </w:r>
      <w:r w:rsidR="001437E1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района Алтайского края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вопросы о привлечении на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договорной основе специалистов для осуществления отдельных работ;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</w:t>
      </w: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Российской Федерации, органами местного самоуправления, общественными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объединениями, а также с организациями по вопросам, отнесенным к компетенции специалиста по военно-учётной работе;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- проводить внутренние совещания по вопросам, отнесенным к его 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компетенции.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59"/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5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en-US" w:eastAsia="ru-RU"/>
        </w:rPr>
        <w:t>V</w:t>
      </w:r>
      <w:r w:rsidRPr="00762E6D">
        <w:rPr>
          <w:rFonts w:ascii="Times New Roman" w:eastAsia="Times New Roman" w:hAnsi="Times New Roman" w:cs="Times New Roman"/>
          <w:b/>
          <w:spacing w:val="-3"/>
          <w:sz w:val="26"/>
          <w:szCs w:val="26"/>
          <w:lang w:eastAsia="ru-RU"/>
        </w:rPr>
        <w:t xml:space="preserve">. </w:t>
      </w:r>
      <w:r w:rsidRPr="00762E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ОТВЕТСТВЕННОСТЬ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Специалист несет личную ответственность </w:t>
      </w:r>
      <w:proofErr w:type="gramStart"/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за</w:t>
      </w:r>
      <w:proofErr w:type="gramEnd"/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первичный воинский учет граждан, пребывающих в запасе, и граждан, подлежащих призыву на военную службу, проживающих или пребывающих (на срок более 3-х месяцев), в том числе не имеющих регистрации по месту жительства и (или) месту пребывания, на территории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37E1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Тягунского</w:t>
      </w:r>
      <w:bookmarkStart w:id="0" w:name="_GoBack"/>
      <w:bookmarkEnd w:id="0"/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</w:t>
      </w:r>
      <w:r w:rsidRPr="00762E6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района Алтайского края</w:t>
      </w:r>
      <w:r w:rsidRPr="00762E6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62E6D" w:rsidRPr="00762E6D" w:rsidRDefault="00762E6D" w:rsidP="00762E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2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- соблюдение личной трудовой дисциплины.</w:t>
      </w: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2E6D" w:rsidRPr="00762E6D" w:rsidRDefault="00762E6D" w:rsidP="00762E6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2A3697" w:rsidRDefault="002A3697"/>
    <w:sectPr w:rsidR="002A36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FBC"/>
    <w:rsid w:val="001437E1"/>
    <w:rsid w:val="002A3697"/>
    <w:rsid w:val="002E6FBC"/>
    <w:rsid w:val="00762E6D"/>
    <w:rsid w:val="00B4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2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2E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2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2E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0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se.garant.ru/403318160/53f89421bbdaf741eb2d1ecc4ddb4c33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demo=2&amp;base=LAW&amp;n=285079&amp;date=26.02.2024&amp;dst=100002&amp;field=134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4064</Words>
  <Characters>23170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Tyagun</dc:creator>
  <cp:keywords/>
  <dc:description/>
  <cp:lastModifiedBy>Tyagun</cp:lastModifiedBy>
  <cp:revision>5</cp:revision>
  <cp:lastPrinted>2025-08-11T07:53:00Z</cp:lastPrinted>
  <dcterms:created xsi:type="dcterms:W3CDTF">2025-08-11T07:35:00Z</dcterms:created>
  <dcterms:modified xsi:type="dcterms:W3CDTF">2025-08-11T07:53:00Z</dcterms:modified>
</cp:coreProperties>
</file>