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AA" w:rsidRDefault="00D002AA" w:rsidP="00D002AA">
      <w:pPr>
        <w:jc w:val="center"/>
        <w:rPr>
          <w:b/>
          <w:sz w:val="28"/>
          <w:szCs w:val="20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2AA" w:rsidRDefault="00D002AA" w:rsidP="00D002AA">
      <w:pPr>
        <w:jc w:val="center"/>
        <w:rPr>
          <w:b/>
          <w:sz w:val="28"/>
          <w:szCs w:val="20"/>
          <w:lang w:val="x-none" w:eastAsia="x-none"/>
        </w:rPr>
      </w:pPr>
    </w:p>
    <w:p w:rsidR="00D002AA" w:rsidRDefault="00D002AA" w:rsidP="00D002AA">
      <w:pPr>
        <w:jc w:val="center"/>
        <w:rPr>
          <w:b/>
          <w:sz w:val="28"/>
          <w:szCs w:val="20"/>
          <w:lang w:val="x-none" w:eastAsia="x-none"/>
        </w:rPr>
      </w:pPr>
    </w:p>
    <w:p w:rsidR="00D002AA" w:rsidRDefault="00D002AA" w:rsidP="00D002AA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 xml:space="preserve">АДМИНИСТРАЦИЯ </w:t>
      </w:r>
      <w:r>
        <w:rPr>
          <w:b/>
          <w:sz w:val="28"/>
          <w:szCs w:val="20"/>
          <w:lang w:eastAsia="x-none"/>
        </w:rPr>
        <w:t>ТЯГУНСКОГО</w:t>
      </w:r>
      <w:r>
        <w:rPr>
          <w:b/>
          <w:sz w:val="28"/>
          <w:szCs w:val="20"/>
          <w:lang w:val="x-none" w:eastAsia="x-none"/>
        </w:rPr>
        <w:t xml:space="preserve"> СЕЛЬСОВЕТА</w:t>
      </w:r>
    </w:p>
    <w:p w:rsidR="00D002AA" w:rsidRDefault="00D002AA" w:rsidP="00D002AA">
      <w:pPr>
        <w:jc w:val="center"/>
        <w:rPr>
          <w:b/>
          <w:sz w:val="28"/>
          <w:szCs w:val="20"/>
          <w:lang w:val="x-none" w:eastAsia="x-none"/>
        </w:rPr>
      </w:pPr>
      <w:r>
        <w:rPr>
          <w:b/>
          <w:sz w:val="28"/>
          <w:szCs w:val="20"/>
          <w:lang w:val="x-none" w:eastAsia="x-none"/>
        </w:rPr>
        <w:t>ЗАРИНСКОГО РАЙОНА АЛТАЙСКОГО КРАЯ</w:t>
      </w:r>
    </w:p>
    <w:p w:rsidR="00D002AA" w:rsidRDefault="00D002AA" w:rsidP="00D002AA">
      <w:pPr>
        <w:jc w:val="center"/>
        <w:rPr>
          <w:b/>
          <w:sz w:val="28"/>
          <w:szCs w:val="28"/>
          <w:lang w:val="x-none"/>
        </w:rPr>
      </w:pPr>
    </w:p>
    <w:p w:rsidR="00D002AA" w:rsidRDefault="00D002AA" w:rsidP="00D002AA">
      <w:pPr>
        <w:rPr>
          <w:sz w:val="32"/>
          <w:szCs w:val="32"/>
        </w:rPr>
      </w:pPr>
    </w:p>
    <w:p w:rsidR="00D002AA" w:rsidRDefault="00D002AA" w:rsidP="00D00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02AA" w:rsidRDefault="00D002AA" w:rsidP="00D002AA">
      <w:pPr>
        <w:jc w:val="center"/>
        <w:rPr>
          <w:b/>
          <w:sz w:val="32"/>
          <w:szCs w:val="32"/>
        </w:rPr>
      </w:pPr>
    </w:p>
    <w:p w:rsidR="00D002AA" w:rsidRDefault="00D002AA" w:rsidP="00D002AA">
      <w:pPr>
        <w:rPr>
          <w:sz w:val="28"/>
          <w:szCs w:val="28"/>
        </w:rPr>
      </w:pPr>
      <w:r>
        <w:rPr>
          <w:rFonts w:ascii="Arial" w:hAnsi="Arial" w:cs="Arial"/>
        </w:rPr>
        <w:t xml:space="preserve">02.11.2021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№  32</w:t>
      </w:r>
    </w:p>
    <w:p w:rsidR="00D002AA" w:rsidRDefault="00D002AA" w:rsidP="00D002AA">
      <w:pPr>
        <w:jc w:val="center"/>
        <w:rPr>
          <w:rFonts w:ascii="Arial" w:hAnsi="Arial"/>
          <w:b/>
          <w:sz w:val="18"/>
          <w:szCs w:val="20"/>
        </w:rPr>
      </w:pPr>
      <w:proofErr w:type="spellStart"/>
      <w:r>
        <w:rPr>
          <w:rFonts w:ascii="Arial" w:hAnsi="Arial"/>
          <w:b/>
          <w:sz w:val="18"/>
          <w:szCs w:val="20"/>
        </w:rPr>
        <w:t>ст</w:t>
      </w:r>
      <w:proofErr w:type="gramStart"/>
      <w:r>
        <w:rPr>
          <w:rFonts w:ascii="Arial" w:hAnsi="Arial"/>
          <w:b/>
          <w:sz w:val="18"/>
          <w:szCs w:val="20"/>
        </w:rPr>
        <w:t>.Т</w:t>
      </w:r>
      <w:proofErr w:type="gramEnd"/>
      <w:r>
        <w:rPr>
          <w:rFonts w:ascii="Arial" w:hAnsi="Arial"/>
          <w:b/>
          <w:sz w:val="18"/>
          <w:szCs w:val="20"/>
        </w:rPr>
        <w:t>ягун</w:t>
      </w:r>
      <w:proofErr w:type="spellEnd"/>
    </w:p>
    <w:p w:rsidR="00D002AA" w:rsidRDefault="00D002AA" w:rsidP="00D002AA">
      <w:pPr>
        <w:jc w:val="center"/>
        <w:rPr>
          <w:sz w:val="28"/>
          <w:szCs w:val="28"/>
        </w:rPr>
      </w:pPr>
    </w:p>
    <w:p w:rsidR="00D002AA" w:rsidRDefault="00D002AA" w:rsidP="00D002AA">
      <w:pPr>
        <w:jc w:val="center"/>
        <w:rPr>
          <w:sz w:val="28"/>
          <w:szCs w:val="28"/>
        </w:rPr>
      </w:pPr>
    </w:p>
    <w:p w:rsidR="00D002AA" w:rsidRDefault="00D002AA" w:rsidP="00D002AA">
      <w:pPr>
        <w:pStyle w:val="a4"/>
        <w:spacing w:before="0" w:beforeAutospacing="0" w:after="0" w:afterAutospacing="0"/>
        <w:ind w:right="538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r>
        <w:rPr>
          <w:sz w:val="26"/>
          <w:szCs w:val="26"/>
        </w:rPr>
        <w:t>Об утверждении Основных направлений налоговой политики и бюджетной политики муниципального образования</w:t>
      </w:r>
    </w:p>
    <w:p w:rsidR="00D002AA" w:rsidRDefault="00D002AA" w:rsidP="00D002AA">
      <w:pPr>
        <w:pStyle w:val="a4"/>
        <w:spacing w:before="0" w:beforeAutospacing="0" w:after="0" w:afterAutospacing="0"/>
        <w:ind w:right="5386"/>
        <w:jc w:val="both"/>
        <w:textAlignment w:val="baseline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2022 год</w:t>
      </w:r>
      <w:r>
        <w:rPr>
          <w:b/>
          <w:sz w:val="26"/>
          <w:szCs w:val="26"/>
        </w:rPr>
        <w:t xml:space="preserve"> </w:t>
      </w:r>
      <w:r w:rsidR="0057275B">
        <w:rPr>
          <w:b/>
          <w:sz w:val="26"/>
          <w:szCs w:val="26"/>
        </w:rPr>
        <w:t xml:space="preserve"> </w:t>
      </w:r>
      <w:r w:rsidR="0057275B" w:rsidRPr="0057275B">
        <w:rPr>
          <w:sz w:val="26"/>
          <w:szCs w:val="26"/>
        </w:rPr>
        <w:t>и на плановый период 2023 и 2024 годы</w:t>
      </w:r>
    </w:p>
    <w:bookmarkEnd w:id="0"/>
    <w:p w:rsidR="00D002AA" w:rsidRDefault="00D002AA" w:rsidP="00D002AA">
      <w:pPr>
        <w:pStyle w:val="ConsTitle"/>
        <w:widowControl/>
        <w:tabs>
          <w:tab w:val="left" w:pos="2880"/>
        </w:tabs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002AA" w:rsidRDefault="00D002AA" w:rsidP="00D002AA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002AA" w:rsidRDefault="00D002AA" w:rsidP="00D002AA">
      <w:pPr>
        <w:pStyle w:val="ConsTitle"/>
        <w:widowControl/>
        <w:tabs>
          <w:tab w:val="left" w:pos="-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В соответствии со статьей 174 Бюджетного кодекса Российской Федерации, на основании Федерального Закона от 06.10.03 №131- 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Тягунский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 Заринского района Алтайского края,</w:t>
      </w:r>
    </w:p>
    <w:p w:rsidR="00D002AA" w:rsidRDefault="00D002AA" w:rsidP="00D002AA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D002AA" w:rsidRDefault="00D002AA" w:rsidP="00D002AA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D002AA" w:rsidRDefault="00D002AA" w:rsidP="00D002AA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ab/>
        <w:t xml:space="preserve">1.Утвердить </w:t>
      </w:r>
      <w:r>
        <w:rPr>
          <w:sz w:val="26"/>
          <w:szCs w:val="26"/>
        </w:rPr>
        <w:t xml:space="preserve"> Основные направления налоговой политики и бюджетной политики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2022 год</w:t>
      </w:r>
      <w:r w:rsidR="0057275B">
        <w:rPr>
          <w:sz w:val="26"/>
          <w:szCs w:val="26"/>
        </w:rPr>
        <w:t xml:space="preserve"> </w:t>
      </w:r>
      <w:r w:rsidR="0057275B" w:rsidRPr="0057275B">
        <w:rPr>
          <w:sz w:val="26"/>
          <w:szCs w:val="26"/>
        </w:rPr>
        <w:t>и на плановый период 2023 и 2024 годы</w:t>
      </w:r>
      <w:proofErr w:type="gramStart"/>
      <w:r>
        <w:rPr>
          <w:sz w:val="26"/>
          <w:szCs w:val="26"/>
        </w:rPr>
        <w:t xml:space="preserve"> </w:t>
      </w:r>
      <w:r w:rsidR="0057275B">
        <w:rPr>
          <w:sz w:val="26"/>
          <w:szCs w:val="26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 </w:t>
      </w:r>
    </w:p>
    <w:p w:rsidR="00D002AA" w:rsidRDefault="00D002AA" w:rsidP="00D002AA">
      <w:pPr>
        <w:pStyle w:val="ConsNormal"/>
        <w:widowControl/>
        <w:ind w:right="-2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 момента его обнародования на информационных щитах администрации сельсовета.</w:t>
      </w:r>
    </w:p>
    <w:p w:rsidR="00D002AA" w:rsidRDefault="00D002AA" w:rsidP="00D002AA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002AA" w:rsidRDefault="00D002AA" w:rsidP="00D002AA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002AA" w:rsidRDefault="00D002AA" w:rsidP="00D002AA">
      <w:pPr>
        <w:ind w:firstLine="360"/>
        <w:rPr>
          <w:sz w:val="28"/>
          <w:szCs w:val="28"/>
        </w:rPr>
      </w:pPr>
    </w:p>
    <w:p w:rsidR="00D002AA" w:rsidRDefault="00D002AA" w:rsidP="00D002AA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002AA" w:rsidRDefault="00D002AA" w:rsidP="00D002AA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А.В.Шишлов</w:t>
      </w:r>
      <w:proofErr w:type="spellEnd"/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Утвержден  </w:t>
      </w:r>
    </w:p>
    <w:p w:rsidR="00D002AA" w:rsidRDefault="00D002AA" w:rsidP="00D002AA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 </w:t>
      </w:r>
    </w:p>
    <w:p w:rsidR="00D002AA" w:rsidRDefault="00D002AA" w:rsidP="00D002AA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Тягунского сельсовета </w:t>
      </w:r>
    </w:p>
    <w:p w:rsidR="00D002AA" w:rsidRDefault="00D002AA" w:rsidP="00D002AA">
      <w:pPr>
        <w:pStyle w:val="a4"/>
        <w:spacing w:before="0" w:beforeAutospacing="0" w:after="0" w:afterAutospacing="0"/>
        <w:ind w:left="5245" w:hanging="142"/>
        <w:jc w:val="right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от 02.11.2021 №32</w:t>
      </w: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направления</w:t>
      </w: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налоговой политики и бюджетной политики муниципального образования</w:t>
      </w:r>
    </w:p>
    <w:p w:rsidR="00D002AA" w:rsidRPr="0057275B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Тягунский</w:t>
      </w:r>
      <w:proofErr w:type="spellEnd"/>
      <w:r>
        <w:rPr>
          <w:b/>
          <w:sz w:val="26"/>
          <w:szCs w:val="26"/>
        </w:rPr>
        <w:t xml:space="preserve"> сельсовет Заринского района Алтайского края на 2022 год </w:t>
      </w:r>
      <w:r w:rsidR="0057275B" w:rsidRPr="0057275B">
        <w:rPr>
          <w:b/>
          <w:sz w:val="26"/>
          <w:szCs w:val="26"/>
        </w:rPr>
        <w:t>и на плановый период 2023 и 2024 годы</w:t>
      </w:r>
    </w:p>
    <w:p w:rsidR="00D002AA" w:rsidRDefault="00D002AA" w:rsidP="00D002AA">
      <w:pPr>
        <w:pStyle w:val="a4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2022 год (далее - налоговая политика и бюджетная политика) подготовлены в рамках составления проекта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2022 год</w:t>
      </w:r>
      <w:r w:rsidR="0057275B">
        <w:rPr>
          <w:sz w:val="26"/>
          <w:szCs w:val="26"/>
        </w:rPr>
        <w:t xml:space="preserve">  </w:t>
      </w:r>
      <w:r w:rsidR="0057275B" w:rsidRPr="0057275B">
        <w:rPr>
          <w:sz w:val="26"/>
          <w:szCs w:val="26"/>
        </w:rPr>
        <w:t>и на плановый период 2023 и 2024 годы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1.Налоговая политика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Налоговая политика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>
        <w:rPr>
          <w:rStyle w:val="apple-converted-space"/>
          <w:sz w:val="26"/>
          <w:szCs w:val="26"/>
        </w:rPr>
        <w:t> налоговой системы поселения</w:t>
      </w:r>
      <w:r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  перераспределения финансовых ресурсов.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содействие дальнейшему развитию субъектов малого предпринимательства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по местным налогам, а также по неналоговым доходам бюджета;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организация эффективного взаимодействия с предприятиями и организациями, находящимися на территории поселения  по улучшению </w:t>
      </w:r>
      <w:r>
        <w:rPr>
          <w:sz w:val="26"/>
          <w:szCs w:val="26"/>
        </w:rPr>
        <w:lastRenderedPageBreak/>
        <w:t>финансово-экономического состояния, увеличению темпов производства, обеспечению роста налогооблагаемой базы;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продолжение работы по легализации заработной платы;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продолжение практики согласованных  действий с территориальными органами федеральных органов исполнительной власти по мобилизации доходов.</w:t>
      </w:r>
    </w:p>
    <w:p w:rsidR="00D002AA" w:rsidRDefault="00D002AA" w:rsidP="00D002AA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мероприятия по регистрации объектов недвижимости с целью формирования актуальной налоговой базы, в том числе: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</w:t>
      </w:r>
      <w:r>
        <w:rPr>
          <w:rStyle w:val="apple-converted-space"/>
          <w:sz w:val="26"/>
          <w:szCs w:val="26"/>
        </w:rPr>
        <w:t> </w:t>
      </w:r>
      <w:hyperlink r:id="rId6" w:tooltip="Инвентаризация объектов" w:history="1">
        <w:r>
          <w:rPr>
            <w:rStyle w:val="a3"/>
            <w:sz w:val="26"/>
            <w:szCs w:val="26"/>
            <w:bdr w:val="none" w:sz="0" w:space="0" w:color="auto" w:frame="1"/>
          </w:rPr>
          <w:t>инвентаризации объектов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недвижимости, включая</w:t>
      </w:r>
      <w:r>
        <w:rPr>
          <w:rStyle w:val="apple-converted-space"/>
          <w:sz w:val="26"/>
          <w:szCs w:val="26"/>
        </w:rPr>
        <w:t> </w:t>
      </w:r>
      <w:hyperlink r:id="rId7" w:tooltip="Земельные участки" w:history="1">
        <w:r>
          <w:rPr>
            <w:rStyle w:val="a3"/>
            <w:sz w:val="26"/>
            <w:szCs w:val="26"/>
            <w:bdr w:val="none" w:sz="0" w:space="0" w:color="auto" w:frame="1"/>
          </w:rPr>
          <w:t>земельные участки</w:t>
        </w:r>
      </w:hyperlink>
      <w:r>
        <w:rPr>
          <w:sz w:val="26"/>
          <w:szCs w:val="26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проведение разъяснительной работы </w:t>
      </w:r>
      <w:proofErr w:type="gramStart"/>
      <w:r>
        <w:rPr>
          <w:sz w:val="26"/>
          <w:szCs w:val="26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>
        <w:rPr>
          <w:sz w:val="26"/>
          <w:szCs w:val="26"/>
        </w:rPr>
        <w:t>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а) установление (уточнение) категорий и/или видов разрешенного</w:t>
      </w:r>
      <w:r>
        <w:rPr>
          <w:rStyle w:val="apple-converted-space"/>
          <w:sz w:val="26"/>
          <w:szCs w:val="26"/>
        </w:rPr>
        <w:t> </w:t>
      </w:r>
      <w:hyperlink r:id="rId8" w:tooltip="Землепользование" w:history="1">
        <w:r>
          <w:rPr>
            <w:rStyle w:val="a3"/>
            <w:sz w:val="26"/>
            <w:szCs w:val="26"/>
            <w:bdr w:val="none" w:sz="0" w:space="0" w:color="auto" w:frame="1"/>
          </w:rPr>
          <w:t>использования земельных участков</w:t>
        </w:r>
      </w:hyperlink>
      <w:r>
        <w:rPr>
          <w:sz w:val="26"/>
          <w:szCs w:val="26"/>
        </w:rPr>
        <w:t>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D002AA" w:rsidRDefault="00D002AA" w:rsidP="00D002AA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увеличения сбора</w:t>
      </w:r>
      <w:r>
        <w:rPr>
          <w:rStyle w:val="apple-converted-space"/>
          <w:sz w:val="26"/>
          <w:szCs w:val="26"/>
        </w:rPr>
        <w:t> </w:t>
      </w:r>
      <w:hyperlink r:id="rId9" w:tooltip="Арендная плата" w:history="1">
        <w:r>
          <w:rPr>
            <w:rStyle w:val="a3"/>
            <w:sz w:val="26"/>
            <w:szCs w:val="26"/>
            <w:bdr w:val="none" w:sz="0" w:space="0" w:color="auto" w:frame="1"/>
          </w:rPr>
          <w:t>арендных платежей</w:t>
        </w:r>
      </w:hyperlink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</w:t>
      </w:r>
      <w:proofErr w:type="gramStart"/>
      <w:r>
        <w:rPr>
          <w:sz w:val="26"/>
          <w:szCs w:val="26"/>
        </w:rPr>
        <w:t>не допущению</w:t>
      </w:r>
      <w:proofErr w:type="gramEnd"/>
      <w:r>
        <w:rPr>
          <w:sz w:val="26"/>
          <w:szCs w:val="26"/>
        </w:rPr>
        <w:t xml:space="preserve"> образования недоимки по данному виду доходов.   </w:t>
      </w:r>
    </w:p>
    <w:p w:rsidR="00D002AA" w:rsidRDefault="00D002AA" w:rsidP="00D002AA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легализации «теневой» заработной платы;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мониторинга нереализованного налогового потенциала на территории Тягунского сельсовета;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Необходимо установить жесткий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динамикой недоимки по администрируемым платежам и принимать все меры, предусмотренные</w:t>
      </w:r>
      <w:r>
        <w:rPr>
          <w:rStyle w:val="apple-converted-space"/>
          <w:sz w:val="26"/>
          <w:szCs w:val="26"/>
        </w:rPr>
        <w:t> </w:t>
      </w:r>
      <w:hyperlink r:id="rId10" w:tooltip="Законы в России" w:history="1">
        <w:r>
          <w:rPr>
            <w:rStyle w:val="a3"/>
            <w:sz w:val="26"/>
            <w:szCs w:val="26"/>
            <w:bdr w:val="none" w:sz="0" w:space="0" w:color="auto" w:frame="1"/>
          </w:rPr>
          <w:t>законодательством Российской Федерации</w:t>
        </w:r>
      </w:hyperlink>
      <w:r>
        <w:rPr>
          <w:sz w:val="26"/>
          <w:szCs w:val="26"/>
        </w:rPr>
        <w:t>, для ее снижения.</w:t>
      </w:r>
    </w:p>
    <w:p w:rsidR="00D002AA" w:rsidRDefault="00D002AA" w:rsidP="00D002AA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и его рациональное использование.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проведения работы по инвентаризации муниципального имущества;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D002AA" w:rsidRDefault="00D002AA" w:rsidP="00D002A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2. Бюджетная политика</w:t>
      </w:r>
    </w:p>
    <w:p w:rsidR="00D002AA" w:rsidRDefault="00D002AA" w:rsidP="00D002AA">
      <w:pPr>
        <w:pStyle w:val="a4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D002AA" w:rsidRDefault="00D002AA" w:rsidP="00D002AA">
      <w:pPr>
        <w:pStyle w:val="a5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D002AA" w:rsidRDefault="00D002AA" w:rsidP="00D002A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- повышение эффективности расходования бюджетных средств, сокращение неэффективных расходов;</w:t>
      </w:r>
    </w:p>
    <w:p w:rsidR="00D002AA" w:rsidRDefault="00D002AA" w:rsidP="00D002A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адресное решение социальных проблем, повышение качества предоставляемых муниципальных услуг;</w:t>
      </w:r>
    </w:p>
    <w:p w:rsidR="00D002AA" w:rsidRDefault="00D002AA" w:rsidP="00D002A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</w:t>
      </w:r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в том числе за счет стимулирования развития налогового потенциала территорий;</w:t>
      </w:r>
    </w:p>
    <w:p w:rsidR="00D002AA" w:rsidRDefault="00D002AA" w:rsidP="00D002AA">
      <w:pPr>
        <w:pStyle w:val="a5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- создание стимулов для улучшения качества управления муниципальными финансами;</w:t>
      </w:r>
    </w:p>
    <w:p w:rsidR="00D002AA" w:rsidRDefault="00D002AA" w:rsidP="00D002A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D002AA" w:rsidRDefault="00D002AA" w:rsidP="00D002A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участия исходя из возможностей бюджета поселения в реализации программ и мероприятий, </w:t>
      </w:r>
      <w:proofErr w:type="spellStart"/>
      <w:r>
        <w:rPr>
          <w:sz w:val="26"/>
          <w:szCs w:val="26"/>
        </w:rPr>
        <w:t>софинансируемых</w:t>
      </w:r>
      <w:proofErr w:type="spellEnd"/>
      <w:r>
        <w:rPr>
          <w:sz w:val="26"/>
          <w:szCs w:val="26"/>
        </w:rPr>
        <w:t xml:space="preserve"> из федерального и краевого бюджетов;</w:t>
      </w:r>
      <w:proofErr w:type="gramEnd"/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качества принимаемых  программ, разработки муниципальных программ;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D002AA" w:rsidRDefault="00D002AA" w:rsidP="00D002AA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Особенности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формирования отдельных направлений расходов  бюджета поселения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приоритеты бюджетных расходов.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выплата заработной платы; 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реализация мер социальной поддержки населения;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содействие в обеспечении граждан доступным и комфортным жильем и повышении качества жилищно-коммунальных услуг;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2019 года с </w:t>
      </w:r>
      <w:proofErr w:type="gramStart"/>
      <w:r>
        <w:rPr>
          <w:sz w:val="26"/>
          <w:szCs w:val="26"/>
        </w:rPr>
        <w:t>учетом</w:t>
      </w:r>
      <w:proofErr w:type="gramEnd"/>
      <w:r>
        <w:rPr>
          <w:sz w:val="26"/>
          <w:szCs w:val="26"/>
        </w:rPr>
        <w:t xml:space="preserve"> установленного на федеральном уровне минимального размера оплаты труда.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для включения в программу будут: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объекты, </w:t>
      </w:r>
      <w:proofErr w:type="spellStart"/>
      <w:r>
        <w:rPr>
          <w:sz w:val="26"/>
          <w:szCs w:val="26"/>
        </w:rPr>
        <w:t>софинансируемые</w:t>
      </w:r>
      <w:proofErr w:type="spellEnd"/>
      <w:r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D002AA" w:rsidRDefault="00D002AA" w:rsidP="00D002AA">
      <w:pPr>
        <w:pStyle w:val="a5"/>
        <w:tabs>
          <w:tab w:val="left" w:pos="708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>- объекты, имеющие высокую социальную значимость.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межбюджетных отношений политика будет направлена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повышения эффективности и качества организации и осуществления бюджетного процесса на муниципальном уровне;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разграничения полномочий;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Межбюджетные отношения на 2022 год будут формироваться в соответствии с требованиями Бюджетного кодекса Российской Федерации.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002AA" w:rsidRDefault="00D002AA" w:rsidP="00D002AA">
      <w:pPr>
        <w:pStyle w:val="a5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02AA" w:rsidRDefault="00D002AA" w:rsidP="00D002AA">
      <w:pPr>
        <w:jc w:val="both"/>
        <w:rPr>
          <w:sz w:val="26"/>
          <w:szCs w:val="26"/>
        </w:rPr>
      </w:pPr>
    </w:p>
    <w:p w:rsidR="00D002AA" w:rsidRDefault="00D002AA" w:rsidP="00D002AA">
      <w:pPr>
        <w:ind w:firstLine="720"/>
        <w:jc w:val="both"/>
        <w:rPr>
          <w:sz w:val="26"/>
          <w:szCs w:val="26"/>
        </w:rPr>
      </w:pPr>
    </w:p>
    <w:p w:rsidR="00402F25" w:rsidRDefault="00402F25"/>
    <w:sectPr w:rsidR="0040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AE"/>
    <w:rsid w:val="00402F25"/>
    <w:rsid w:val="0057275B"/>
    <w:rsid w:val="00D002AA"/>
    <w:rsid w:val="00F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02AA"/>
    <w:rPr>
      <w:color w:val="0000FF"/>
      <w:u w:val="single"/>
    </w:rPr>
  </w:style>
  <w:style w:type="paragraph" w:styleId="a4">
    <w:name w:val="Normal (Web)"/>
    <w:basedOn w:val="a"/>
    <w:semiHidden/>
    <w:unhideWhenUsed/>
    <w:rsid w:val="00D002AA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D00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00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00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00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00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02AA"/>
    <w:rPr>
      <w:color w:val="0000FF"/>
      <w:u w:val="single"/>
    </w:rPr>
  </w:style>
  <w:style w:type="paragraph" w:styleId="a4">
    <w:name w:val="Normal (Web)"/>
    <w:basedOn w:val="a"/>
    <w:semiHidden/>
    <w:unhideWhenUsed/>
    <w:rsid w:val="00D002AA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D00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D00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00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00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lepolmz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emelmznie_uchastk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ventarizatciya_obtzekto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1606</Words>
  <Characters>9156</Characters>
  <Application>Microsoft Office Word</Application>
  <DocSecurity>0</DocSecurity>
  <Lines>76</Lines>
  <Paragraphs>21</Paragraphs>
  <ScaleCrop>false</ScaleCrop>
  <Company>*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dcterms:created xsi:type="dcterms:W3CDTF">2021-11-23T03:10:00Z</dcterms:created>
  <dcterms:modified xsi:type="dcterms:W3CDTF">2021-12-06T05:33:00Z</dcterms:modified>
</cp:coreProperties>
</file>