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7E62" w:rsidRDefault="00627E62" w:rsidP="00627E62">
      <w:pPr>
        <w:spacing w:after="0" w:line="240" w:lineRule="auto"/>
        <w:jc w:val="center"/>
        <w:rPr>
          <w:rFonts w:cs="Times New Roman"/>
          <w:sz w:val="26"/>
          <w:szCs w:val="26"/>
        </w:rPr>
      </w:pPr>
      <w:r w:rsidRPr="00627E62">
        <w:rPr>
          <w:rFonts w:cs="Times New Roman"/>
          <w:sz w:val="26"/>
          <w:szCs w:val="26"/>
        </w:rPr>
        <w:t xml:space="preserve">Информация </w:t>
      </w:r>
    </w:p>
    <w:p w:rsidR="00282941" w:rsidRDefault="00627E62" w:rsidP="00627E62">
      <w:pPr>
        <w:spacing w:after="0" w:line="240" w:lineRule="auto"/>
        <w:jc w:val="center"/>
        <w:rPr>
          <w:rFonts w:cs="Times New Roman"/>
          <w:color w:val="000000"/>
          <w:sz w:val="26"/>
          <w:szCs w:val="26"/>
          <w:shd w:val="clear" w:color="auto" w:fill="FFFFFF"/>
        </w:rPr>
      </w:pPr>
      <w:r w:rsidRPr="00627E62">
        <w:rPr>
          <w:rFonts w:cs="Times New Roman"/>
          <w:color w:val="000000"/>
          <w:sz w:val="26"/>
          <w:szCs w:val="26"/>
          <w:shd w:val="clear" w:color="auto" w:fill="FFFFFF"/>
        </w:rPr>
        <w:t>о выполнении плана мероприятий по приведению качества питьевой воды</w:t>
      </w:r>
    </w:p>
    <w:p w:rsidR="00627E62" w:rsidRDefault="00627E62" w:rsidP="00627E62">
      <w:pPr>
        <w:spacing w:after="0" w:line="240" w:lineRule="auto"/>
        <w:jc w:val="center"/>
        <w:rPr>
          <w:rFonts w:cs="Times New Roman"/>
          <w:color w:val="000000"/>
          <w:sz w:val="26"/>
          <w:szCs w:val="26"/>
          <w:shd w:val="clear" w:color="auto" w:fill="FFFFFF"/>
        </w:rPr>
      </w:pPr>
      <w:r>
        <w:rPr>
          <w:rFonts w:cs="Times New Roman"/>
          <w:color w:val="000000"/>
          <w:sz w:val="26"/>
          <w:szCs w:val="26"/>
          <w:shd w:val="clear" w:color="auto" w:fill="FFFFFF"/>
        </w:rPr>
        <w:t>за 2019 год</w:t>
      </w:r>
    </w:p>
    <w:p w:rsidR="00627E62" w:rsidRDefault="00627E62" w:rsidP="00627E62">
      <w:pPr>
        <w:spacing w:after="0" w:line="240" w:lineRule="auto"/>
        <w:jc w:val="center"/>
        <w:rPr>
          <w:rFonts w:cs="Times New Roman"/>
          <w:color w:val="000000"/>
          <w:sz w:val="26"/>
          <w:szCs w:val="26"/>
          <w:shd w:val="clear" w:color="auto" w:fill="FFFFFF"/>
        </w:rPr>
      </w:pPr>
    </w:p>
    <w:tbl>
      <w:tblPr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2"/>
        <w:gridCol w:w="5105"/>
        <w:gridCol w:w="1624"/>
        <w:gridCol w:w="1140"/>
        <w:gridCol w:w="1249"/>
      </w:tblGrid>
      <w:tr w:rsidR="00627E62" w:rsidRPr="00627E62" w:rsidTr="00627E62">
        <w:tc>
          <w:tcPr>
            <w:tcW w:w="532" w:type="dxa"/>
            <w:vMerge w:val="restart"/>
          </w:tcPr>
          <w:p w:rsidR="00627E62" w:rsidRPr="00627E62" w:rsidRDefault="00627E62" w:rsidP="00627E62">
            <w:pPr>
              <w:spacing w:after="0" w:line="240" w:lineRule="auto"/>
              <w:jc w:val="both"/>
              <w:rPr>
                <w:rFonts w:eastAsia="Calibri" w:cs="Times New Roman"/>
                <w:spacing w:val="-9"/>
                <w:szCs w:val="24"/>
              </w:rPr>
            </w:pPr>
            <w:r w:rsidRPr="00627E62">
              <w:rPr>
                <w:rFonts w:eastAsia="Calibri" w:cs="Times New Roman"/>
                <w:spacing w:val="-9"/>
                <w:szCs w:val="24"/>
              </w:rPr>
              <w:t xml:space="preserve">№ </w:t>
            </w:r>
            <w:proofErr w:type="spellStart"/>
            <w:r w:rsidRPr="00627E62">
              <w:rPr>
                <w:rFonts w:eastAsia="Calibri" w:cs="Times New Roman"/>
                <w:spacing w:val="-9"/>
                <w:szCs w:val="24"/>
              </w:rPr>
              <w:t>п</w:t>
            </w:r>
            <w:proofErr w:type="spellEnd"/>
            <w:r w:rsidRPr="00627E62">
              <w:rPr>
                <w:rFonts w:eastAsia="Calibri" w:cs="Times New Roman"/>
                <w:spacing w:val="-9"/>
                <w:szCs w:val="24"/>
              </w:rPr>
              <w:t>/</w:t>
            </w:r>
            <w:proofErr w:type="spellStart"/>
            <w:r w:rsidRPr="00627E62">
              <w:rPr>
                <w:rFonts w:eastAsia="Calibri" w:cs="Times New Roman"/>
                <w:spacing w:val="-9"/>
                <w:szCs w:val="24"/>
              </w:rPr>
              <w:t>п</w:t>
            </w:r>
            <w:proofErr w:type="spellEnd"/>
          </w:p>
        </w:tc>
        <w:tc>
          <w:tcPr>
            <w:tcW w:w="5105" w:type="dxa"/>
            <w:vMerge w:val="restart"/>
          </w:tcPr>
          <w:p w:rsidR="00627E62" w:rsidRPr="00627E62" w:rsidRDefault="00627E62" w:rsidP="00627E62">
            <w:pPr>
              <w:spacing w:after="0" w:line="240" w:lineRule="auto"/>
              <w:jc w:val="both"/>
              <w:rPr>
                <w:rFonts w:eastAsia="Calibri" w:cs="Times New Roman"/>
                <w:spacing w:val="-9"/>
                <w:szCs w:val="24"/>
              </w:rPr>
            </w:pPr>
            <w:r w:rsidRPr="00627E62">
              <w:rPr>
                <w:rFonts w:eastAsia="Calibri" w:cs="Times New Roman"/>
                <w:spacing w:val="-9"/>
                <w:szCs w:val="24"/>
              </w:rPr>
              <w:t>Наименование мероприятия</w:t>
            </w:r>
          </w:p>
        </w:tc>
        <w:tc>
          <w:tcPr>
            <w:tcW w:w="1624" w:type="dxa"/>
            <w:vMerge w:val="restart"/>
          </w:tcPr>
          <w:p w:rsidR="00627E62" w:rsidRPr="00627E62" w:rsidRDefault="00627E62" w:rsidP="00627E62">
            <w:pPr>
              <w:spacing w:after="0" w:line="240" w:lineRule="auto"/>
              <w:jc w:val="both"/>
              <w:rPr>
                <w:rFonts w:eastAsia="Calibri" w:cs="Times New Roman"/>
                <w:spacing w:val="-9"/>
                <w:szCs w:val="24"/>
              </w:rPr>
            </w:pPr>
            <w:r w:rsidRPr="00627E62">
              <w:rPr>
                <w:rFonts w:eastAsia="Calibri" w:cs="Times New Roman"/>
                <w:spacing w:val="-9"/>
                <w:szCs w:val="24"/>
              </w:rPr>
              <w:t>Период проведения</w:t>
            </w:r>
          </w:p>
        </w:tc>
        <w:tc>
          <w:tcPr>
            <w:tcW w:w="2389" w:type="dxa"/>
            <w:gridSpan w:val="2"/>
          </w:tcPr>
          <w:p w:rsidR="00627E62" w:rsidRPr="00627E62" w:rsidRDefault="00627E62" w:rsidP="00627E62">
            <w:pPr>
              <w:spacing w:after="0" w:line="240" w:lineRule="auto"/>
              <w:jc w:val="both"/>
              <w:rPr>
                <w:rFonts w:eastAsia="Calibri" w:cs="Times New Roman"/>
                <w:spacing w:val="-9"/>
                <w:szCs w:val="24"/>
              </w:rPr>
            </w:pPr>
            <w:r w:rsidRPr="00627E62">
              <w:rPr>
                <w:rFonts w:eastAsia="Calibri" w:cs="Times New Roman"/>
                <w:spacing w:val="-9"/>
                <w:szCs w:val="24"/>
              </w:rPr>
              <w:t>Объемы финансирования, тыс. руб.</w:t>
            </w:r>
          </w:p>
        </w:tc>
      </w:tr>
      <w:tr w:rsidR="00627E62" w:rsidRPr="00627E62" w:rsidTr="00627E62">
        <w:tc>
          <w:tcPr>
            <w:tcW w:w="532" w:type="dxa"/>
            <w:vMerge/>
          </w:tcPr>
          <w:p w:rsidR="00627E62" w:rsidRPr="00627E62" w:rsidRDefault="00627E62" w:rsidP="00627E62">
            <w:pPr>
              <w:spacing w:after="0" w:line="240" w:lineRule="auto"/>
              <w:jc w:val="both"/>
              <w:rPr>
                <w:rFonts w:eastAsia="Calibri" w:cs="Times New Roman"/>
                <w:spacing w:val="-9"/>
                <w:szCs w:val="24"/>
              </w:rPr>
            </w:pPr>
          </w:p>
        </w:tc>
        <w:tc>
          <w:tcPr>
            <w:tcW w:w="5105" w:type="dxa"/>
            <w:vMerge/>
          </w:tcPr>
          <w:p w:rsidR="00627E62" w:rsidRPr="00627E62" w:rsidRDefault="00627E62" w:rsidP="00627E62">
            <w:pPr>
              <w:spacing w:after="0" w:line="240" w:lineRule="auto"/>
              <w:jc w:val="both"/>
              <w:rPr>
                <w:rFonts w:eastAsia="Calibri" w:cs="Times New Roman"/>
                <w:spacing w:val="-9"/>
                <w:szCs w:val="24"/>
              </w:rPr>
            </w:pPr>
          </w:p>
        </w:tc>
        <w:tc>
          <w:tcPr>
            <w:tcW w:w="1624" w:type="dxa"/>
            <w:vMerge/>
          </w:tcPr>
          <w:p w:rsidR="00627E62" w:rsidRPr="00627E62" w:rsidRDefault="00627E62" w:rsidP="00627E62">
            <w:pPr>
              <w:spacing w:after="0" w:line="240" w:lineRule="auto"/>
              <w:jc w:val="both"/>
              <w:rPr>
                <w:rFonts w:eastAsia="Calibri" w:cs="Times New Roman"/>
                <w:spacing w:val="-9"/>
                <w:szCs w:val="24"/>
              </w:rPr>
            </w:pPr>
          </w:p>
        </w:tc>
        <w:tc>
          <w:tcPr>
            <w:tcW w:w="1140" w:type="dxa"/>
          </w:tcPr>
          <w:p w:rsidR="00627E62" w:rsidRPr="00627E62" w:rsidRDefault="00627E62" w:rsidP="00627E62">
            <w:pPr>
              <w:spacing w:after="0" w:line="240" w:lineRule="auto"/>
              <w:jc w:val="both"/>
              <w:rPr>
                <w:rFonts w:eastAsia="Calibri" w:cs="Times New Roman"/>
                <w:spacing w:val="-9"/>
                <w:szCs w:val="24"/>
              </w:rPr>
            </w:pPr>
            <w:r w:rsidRPr="00627E62">
              <w:rPr>
                <w:rFonts w:cs="Times New Roman"/>
                <w:spacing w:val="-9"/>
                <w:szCs w:val="24"/>
              </w:rPr>
              <w:t>план</w:t>
            </w:r>
          </w:p>
        </w:tc>
        <w:tc>
          <w:tcPr>
            <w:tcW w:w="1249" w:type="dxa"/>
          </w:tcPr>
          <w:p w:rsidR="00627E62" w:rsidRPr="00627E62" w:rsidRDefault="00627E62" w:rsidP="00627E62">
            <w:pPr>
              <w:spacing w:after="0" w:line="240" w:lineRule="auto"/>
              <w:jc w:val="both"/>
              <w:rPr>
                <w:rFonts w:cs="Times New Roman"/>
                <w:spacing w:val="-9"/>
                <w:szCs w:val="24"/>
              </w:rPr>
            </w:pPr>
            <w:r w:rsidRPr="00627E62">
              <w:rPr>
                <w:rFonts w:cs="Times New Roman"/>
                <w:spacing w:val="-9"/>
                <w:szCs w:val="24"/>
              </w:rPr>
              <w:t>факт</w:t>
            </w:r>
          </w:p>
        </w:tc>
      </w:tr>
      <w:tr w:rsidR="00627E62" w:rsidRPr="00627E62" w:rsidTr="00627E62">
        <w:tc>
          <w:tcPr>
            <w:tcW w:w="532" w:type="dxa"/>
          </w:tcPr>
          <w:p w:rsidR="00627E62" w:rsidRPr="00627E62" w:rsidRDefault="00627E62" w:rsidP="00627E62">
            <w:pPr>
              <w:spacing w:after="0" w:line="240" w:lineRule="auto"/>
              <w:jc w:val="both"/>
              <w:rPr>
                <w:rFonts w:eastAsia="Calibri" w:cs="Times New Roman"/>
                <w:spacing w:val="-9"/>
                <w:szCs w:val="24"/>
              </w:rPr>
            </w:pPr>
            <w:r w:rsidRPr="00627E62">
              <w:rPr>
                <w:rFonts w:eastAsia="Calibri" w:cs="Times New Roman"/>
                <w:spacing w:val="-9"/>
                <w:szCs w:val="24"/>
              </w:rPr>
              <w:t>1</w:t>
            </w:r>
          </w:p>
        </w:tc>
        <w:tc>
          <w:tcPr>
            <w:tcW w:w="5105" w:type="dxa"/>
          </w:tcPr>
          <w:p w:rsidR="00627E62" w:rsidRPr="00627E62" w:rsidRDefault="00627E62" w:rsidP="00627E62">
            <w:pPr>
              <w:spacing w:after="0" w:line="240" w:lineRule="auto"/>
              <w:jc w:val="both"/>
              <w:rPr>
                <w:rFonts w:eastAsia="Calibri" w:cs="Times New Roman"/>
                <w:spacing w:val="-9"/>
                <w:szCs w:val="24"/>
              </w:rPr>
            </w:pPr>
            <w:r w:rsidRPr="00627E62">
              <w:rPr>
                <w:rFonts w:eastAsia="Calibri" w:cs="Times New Roman"/>
                <w:spacing w:val="-9"/>
                <w:szCs w:val="24"/>
              </w:rPr>
              <w:t>Проведение лабораторных исследований качества питьевой воды централизованных систем водоснабжения.</w:t>
            </w:r>
          </w:p>
        </w:tc>
        <w:tc>
          <w:tcPr>
            <w:tcW w:w="1624" w:type="dxa"/>
          </w:tcPr>
          <w:p w:rsidR="00627E62" w:rsidRPr="00627E62" w:rsidRDefault="00627E62" w:rsidP="00627E62">
            <w:pPr>
              <w:spacing w:after="0" w:line="240" w:lineRule="auto"/>
              <w:jc w:val="both"/>
              <w:rPr>
                <w:rFonts w:eastAsia="Calibri" w:cs="Times New Roman"/>
                <w:spacing w:val="-9"/>
                <w:szCs w:val="24"/>
              </w:rPr>
            </w:pPr>
            <w:r w:rsidRPr="00627E62">
              <w:rPr>
                <w:rFonts w:eastAsia="Calibri" w:cs="Times New Roman"/>
                <w:spacing w:val="-9"/>
                <w:szCs w:val="24"/>
              </w:rPr>
              <w:t>ежеквартально</w:t>
            </w:r>
          </w:p>
        </w:tc>
        <w:tc>
          <w:tcPr>
            <w:tcW w:w="1140" w:type="dxa"/>
          </w:tcPr>
          <w:p w:rsidR="00627E62" w:rsidRPr="00627E62" w:rsidRDefault="00627E62" w:rsidP="00627E62">
            <w:pPr>
              <w:spacing w:after="0" w:line="240" w:lineRule="auto"/>
              <w:jc w:val="both"/>
              <w:rPr>
                <w:rFonts w:eastAsia="Calibri" w:cs="Times New Roman"/>
                <w:spacing w:val="-9"/>
                <w:szCs w:val="24"/>
              </w:rPr>
            </w:pPr>
            <w:r w:rsidRPr="00627E62">
              <w:rPr>
                <w:rFonts w:eastAsia="Calibri" w:cs="Times New Roman"/>
                <w:spacing w:val="-9"/>
                <w:szCs w:val="24"/>
              </w:rPr>
              <w:t>38</w:t>
            </w:r>
          </w:p>
        </w:tc>
        <w:tc>
          <w:tcPr>
            <w:tcW w:w="1249" w:type="dxa"/>
          </w:tcPr>
          <w:p w:rsidR="00627E62" w:rsidRPr="00627E62" w:rsidRDefault="00D57947" w:rsidP="00627E62">
            <w:pPr>
              <w:spacing w:after="0" w:line="240" w:lineRule="auto"/>
              <w:jc w:val="both"/>
              <w:rPr>
                <w:rFonts w:cs="Times New Roman"/>
                <w:spacing w:val="-9"/>
                <w:szCs w:val="24"/>
              </w:rPr>
            </w:pPr>
            <w:r>
              <w:rPr>
                <w:rFonts w:cs="Times New Roman"/>
                <w:spacing w:val="-9"/>
                <w:szCs w:val="24"/>
              </w:rPr>
              <w:t>34</w:t>
            </w:r>
          </w:p>
        </w:tc>
      </w:tr>
      <w:tr w:rsidR="00627E62" w:rsidRPr="00627E62" w:rsidTr="00627E62">
        <w:tc>
          <w:tcPr>
            <w:tcW w:w="532" w:type="dxa"/>
          </w:tcPr>
          <w:p w:rsidR="00627E62" w:rsidRPr="00627E62" w:rsidRDefault="00627E62" w:rsidP="00627E62">
            <w:pPr>
              <w:spacing w:after="0" w:line="240" w:lineRule="auto"/>
              <w:jc w:val="both"/>
              <w:rPr>
                <w:rFonts w:eastAsia="Calibri" w:cs="Times New Roman"/>
                <w:spacing w:val="-9"/>
                <w:szCs w:val="24"/>
              </w:rPr>
            </w:pPr>
            <w:r w:rsidRPr="00627E62">
              <w:rPr>
                <w:rFonts w:eastAsia="Calibri" w:cs="Times New Roman"/>
                <w:spacing w:val="-9"/>
                <w:szCs w:val="24"/>
              </w:rPr>
              <w:t>2</w:t>
            </w:r>
          </w:p>
        </w:tc>
        <w:tc>
          <w:tcPr>
            <w:tcW w:w="5105" w:type="dxa"/>
          </w:tcPr>
          <w:p w:rsidR="00627E62" w:rsidRPr="00627E62" w:rsidRDefault="00627E62" w:rsidP="00627E62">
            <w:pPr>
              <w:spacing w:after="0" w:line="240" w:lineRule="auto"/>
              <w:jc w:val="both"/>
              <w:rPr>
                <w:rFonts w:eastAsia="Calibri" w:cs="Times New Roman"/>
                <w:spacing w:val="-9"/>
                <w:szCs w:val="24"/>
              </w:rPr>
            </w:pPr>
            <w:r w:rsidRPr="00627E62">
              <w:rPr>
                <w:rFonts w:eastAsia="Calibri" w:cs="Times New Roman"/>
                <w:spacing w:val="-9"/>
                <w:szCs w:val="24"/>
              </w:rPr>
              <w:t>Проведение мероприятий по устранению порывов водопроводной сети</w:t>
            </w:r>
          </w:p>
        </w:tc>
        <w:tc>
          <w:tcPr>
            <w:tcW w:w="1624" w:type="dxa"/>
          </w:tcPr>
          <w:p w:rsidR="00627E62" w:rsidRPr="00627E62" w:rsidRDefault="00627E62" w:rsidP="00627E62">
            <w:pPr>
              <w:spacing w:after="0" w:line="240" w:lineRule="auto"/>
              <w:jc w:val="both"/>
              <w:rPr>
                <w:rFonts w:eastAsia="Calibri" w:cs="Times New Roman"/>
                <w:spacing w:val="-9"/>
                <w:szCs w:val="24"/>
              </w:rPr>
            </w:pPr>
            <w:r w:rsidRPr="00627E62">
              <w:rPr>
                <w:rFonts w:eastAsia="Calibri" w:cs="Times New Roman"/>
                <w:spacing w:val="-9"/>
                <w:szCs w:val="24"/>
              </w:rPr>
              <w:t>3 квартал</w:t>
            </w:r>
          </w:p>
        </w:tc>
        <w:tc>
          <w:tcPr>
            <w:tcW w:w="1140" w:type="dxa"/>
          </w:tcPr>
          <w:p w:rsidR="00627E62" w:rsidRPr="00627E62" w:rsidRDefault="00627E62" w:rsidP="00627E62">
            <w:pPr>
              <w:spacing w:after="0" w:line="240" w:lineRule="auto"/>
              <w:jc w:val="both"/>
              <w:rPr>
                <w:rFonts w:eastAsia="Calibri" w:cs="Times New Roman"/>
                <w:spacing w:val="-9"/>
                <w:szCs w:val="24"/>
              </w:rPr>
            </w:pPr>
            <w:r w:rsidRPr="00627E62">
              <w:rPr>
                <w:rFonts w:eastAsia="Calibri" w:cs="Times New Roman"/>
                <w:spacing w:val="-9"/>
                <w:szCs w:val="24"/>
              </w:rPr>
              <w:t>5</w:t>
            </w:r>
          </w:p>
        </w:tc>
        <w:tc>
          <w:tcPr>
            <w:tcW w:w="1249" w:type="dxa"/>
          </w:tcPr>
          <w:p w:rsidR="00627E62" w:rsidRPr="00627E62" w:rsidRDefault="00D57947" w:rsidP="00627E62">
            <w:pPr>
              <w:spacing w:after="0" w:line="240" w:lineRule="auto"/>
              <w:jc w:val="both"/>
              <w:rPr>
                <w:rFonts w:cs="Times New Roman"/>
                <w:spacing w:val="-9"/>
                <w:szCs w:val="24"/>
              </w:rPr>
            </w:pPr>
            <w:r>
              <w:rPr>
                <w:rFonts w:cs="Times New Roman"/>
                <w:spacing w:val="-9"/>
                <w:szCs w:val="24"/>
              </w:rPr>
              <w:t>-</w:t>
            </w:r>
          </w:p>
        </w:tc>
      </w:tr>
      <w:tr w:rsidR="00627E62" w:rsidRPr="00627E62" w:rsidTr="00627E62">
        <w:tc>
          <w:tcPr>
            <w:tcW w:w="532" w:type="dxa"/>
          </w:tcPr>
          <w:p w:rsidR="00627E62" w:rsidRPr="00627E62" w:rsidRDefault="00627E62" w:rsidP="00627E62">
            <w:pPr>
              <w:spacing w:after="0" w:line="240" w:lineRule="auto"/>
              <w:jc w:val="both"/>
              <w:rPr>
                <w:rFonts w:eastAsia="Calibri" w:cs="Times New Roman"/>
                <w:spacing w:val="-9"/>
                <w:szCs w:val="24"/>
              </w:rPr>
            </w:pPr>
            <w:r w:rsidRPr="00627E62">
              <w:rPr>
                <w:rFonts w:eastAsia="Calibri" w:cs="Times New Roman"/>
                <w:spacing w:val="-9"/>
                <w:szCs w:val="24"/>
              </w:rPr>
              <w:t>3</w:t>
            </w:r>
          </w:p>
        </w:tc>
        <w:tc>
          <w:tcPr>
            <w:tcW w:w="5105" w:type="dxa"/>
          </w:tcPr>
          <w:p w:rsidR="00627E62" w:rsidRPr="00627E62" w:rsidRDefault="00627E62" w:rsidP="00627E62">
            <w:pPr>
              <w:spacing w:after="0" w:line="240" w:lineRule="auto"/>
              <w:jc w:val="both"/>
              <w:rPr>
                <w:rFonts w:eastAsia="Calibri" w:cs="Times New Roman"/>
                <w:spacing w:val="-9"/>
                <w:szCs w:val="24"/>
              </w:rPr>
            </w:pPr>
            <w:r w:rsidRPr="00627E62">
              <w:rPr>
                <w:rFonts w:eastAsia="Calibri" w:cs="Times New Roman"/>
                <w:spacing w:val="-9"/>
                <w:szCs w:val="24"/>
              </w:rPr>
              <w:t>Проведение технического обследования централизованных систем холодного водоснабжения</w:t>
            </w:r>
          </w:p>
        </w:tc>
        <w:tc>
          <w:tcPr>
            <w:tcW w:w="1624" w:type="dxa"/>
          </w:tcPr>
          <w:p w:rsidR="00627E62" w:rsidRPr="00627E62" w:rsidRDefault="00627E62" w:rsidP="00627E62">
            <w:pPr>
              <w:spacing w:after="0" w:line="240" w:lineRule="auto"/>
              <w:jc w:val="both"/>
              <w:rPr>
                <w:rFonts w:eastAsia="Calibri" w:cs="Times New Roman"/>
                <w:spacing w:val="-9"/>
                <w:szCs w:val="24"/>
              </w:rPr>
            </w:pPr>
            <w:r w:rsidRPr="00627E62">
              <w:rPr>
                <w:rFonts w:eastAsia="Calibri" w:cs="Times New Roman"/>
                <w:spacing w:val="-9"/>
                <w:szCs w:val="24"/>
              </w:rPr>
              <w:t>ежегодно,</w:t>
            </w:r>
          </w:p>
          <w:p w:rsidR="00627E62" w:rsidRPr="00627E62" w:rsidRDefault="00627E62" w:rsidP="00627E62">
            <w:pPr>
              <w:spacing w:after="0" w:line="240" w:lineRule="auto"/>
              <w:jc w:val="both"/>
              <w:rPr>
                <w:rFonts w:eastAsia="Calibri" w:cs="Times New Roman"/>
                <w:spacing w:val="-9"/>
                <w:szCs w:val="24"/>
              </w:rPr>
            </w:pPr>
            <w:r w:rsidRPr="00627E62">
              <w:rPr>
                <w:rFonts w:eastAsia="Calibri" w:cs="Times New Roman"/>
                <w:spacing w:val="-9"/>
                <w:szCs w:val="24"/>
              </w:rPr>
              <w:t>сентябрь</w:t>
            </w:r>
          </w:p>
        </w:tc>
        <w:tc>
          <w:tcPr>
            <w:tcW w:w="1140" w:type="dxa"/>
          </w:tcPr>
          <w:p w:rsidR="00627E62" w:rsidRPr="00627E62" w:rsidRDefault="00627E62" w:rsidP="00627E62">
            <w:pPr>
              <w:spacing w:after="0" w:line="240" w:lineRule="auto"/>
              <w:jc w:val="both"/>
              <w:rPr>
                <w:rFonts w:eastAsia="Calibri" w:cs="Times New Roman"/>
                <w:spacing w:val="-9"/>
                <w:szCs w:val="24"/>
              </w:rPr>
            </w:pPr>
          </w:p>
        </w:tc>
        <w:tc>
          <w:tcPr>
            <w:tcW w:w="1249" w:type="dxa"/>
          </w:tcPr>
          <w:p w:rsidR="00627E62" w:rsidRPr="00627E62" w:rsidRDefault="00627E62" w:rsidP="00627E62">
            <w:pPr>
              <w:spacing w:after="0" w:line="240" w:lineRule="auto"/>
              <w:jc w:val="both"/>
              <w:rPr>
                <w:rFonts w:cs="Times New Roman"/>
                <w:spacing w:val="-9"/>
                <w:szCs w:val="24"/>
              </w:rPr>
            </w:pPr>
            <w:r w:rsidRPr="00627E62">
              <w:rPr>
                <w:rFonts w:eastAsia="Calibri" w:cs="Times New Roman"/>
                <w:spacing w:val="-9"/>
                <w:szCs w:val="24"/>
              </w:rPr>
              <w:t>-</w:t>
            </w:r>
          </w:p>
        </w:tc>
      </w:tr>
      <w:tr w:rsidR="00627E62" w:rsidRPr="00627E62" w:rsidTr="00627E62">
        <w:tc>
          <w:tcPr>
            <w:tcW w:w="532" w:type="dxa"/>
          </w:tcPr>
          <w:p w:rsidR="00627E62" w:rsidRPr="00627E62" w:rsidRDefault="00627E62" w:rsidP="00627E62">
            <w:pPr>
              <w:spacing w:after="0" w:line="240" w:lineRule="auto"/>
              <w:jc w:val="both"/>
              <w:rPr>
                <w:rFonts w:eastAsia="Calibri" w:cs="Times New Roman"/>
                <w:spacing w:val="-9"/>
                <w:szCs w:val="24"/>
              </w:rPr>
            </w:pPr>
            <w:r w:rsidRPr="00627E62">
              <w:rPr>
                <w:rFonts w:eastAsia="Calibri" w:cs="Times New Roman"/>
                <w:spacing w:val="-9"/>
                <w:szCs w:val="24"/>
              </w:rPr>
              <w:t>4</w:t>
            </w:r>
          </w:p>
        </w:tc>
        <w:tc>
          <w:tcPr>
            <w:tcW w:w="5105" w:type="dxa"/>
          </w:tcPr>
          <w:p w:rsidR="00627E62" w:rsidRPr="00627E62" w:rsidRDefault="00627E62" w:rsidP="00627E62">
            <w:pPr>
              <w:spacing w:after="0" w:line="240" w:lineRule="auto"/>
              <w:jc w:val="both"/>
              <w:rPr>
                <w:rFonts w:eastAsia="Calibri" w:cs="Times New Roman"/>
                <w:spacing w:val="-9"/>
                <w:szCs w:val="24"/>
              </w:rPr>
            </w:pPr>
            <w:r w:rsidRPr="00627E62">
              <w:rPr>
                <w:rFonts w:eastAsia="Calibri" w:cs="Times New Roman"/>
                <w:spacing w:val="-9"/>
                <w:szCs w:val="24"/>
              </w:rPr>
              <w:t xml:space="preserve">Оборудование и поддержание в исправном состоянии ограждение зон санитарной охраны артезианских скважин в соответствии с требованиями </w:t>
            </w:r>
            <w:proofErr w:type="spellStart"/>
            <w:r w:rsidRPr="00627E62">
              <w:rPr>
                <w:rFonts w:eastAsia="Calibri" w:cs="Times New Roman"/>
                <w:spacing w:val="-9"/>
                <w:szCs w:val="24"/>
              </w:rPr>
              <w:t>СанПиН</w:t>
            </w:r>
            <w:proofErr w:type="spellEnd"/>
            <w:r w:rsidRPr="00627E62">
              <w:rPr>
                <w:rFonts w:eastAsia="Calibri" w:cs="Times New Roman"/>
                <w:spacing w:val="-9"/>
                <w:szCs w:val="24"/>
              </w:rPr>
              <w:t xml:space="preserve"> 2.1.4.111-02</w:t>
            </w:r>
          </w:p>
        </w:tc>
        <w:tc>
          <w:tcPr>
            <w:tcW w:w="1624" w:type="dxa"/>
          </w:tcPr>
          <w:p w:rsidR="00627E62" w:rsidRPr="00627E62" w:rsidRDefault="00627E62" w:rsidP="00627E62">
            <w:pPr>
              <w:spacing w:after="0" w:line="240" w:lineRule="auto"/>
              <w:jc w:val="both"/>
              <w:rPr>
                <w:rFonts w:eastAsia="Calibri" w:cs="Times New Roman"/>
                <w:spacing w:val="-9"/>
                <w:szCs w:val="24"/>
              </w:rPr>
            </w:pPr>
            <w:r w:rsidRPr="00627E62">
              <w:rPr>
                <w:rFonts w:eastAsia="Calibri" w:cs="Times New Roman"/>
                <w:spacing w:val="-9"/>
                <w:szCs w:val="24"/>
              </w:rPr>
              <w:t>постоянно</w:t>
            </w:r>
          </w:p>
        </w:tc>
        <w:tc>
          <w:tcPr>
            <w:tcW w:w="1140" w:type="dxa"/>
          </w:tcPr>
          <w:p w:rsidR="00627E62" w:rsidRPr="00627E62" w:rsidRDefault="00627E62" w:rsidP="00627E62">
            <w:pPr>
              <w:spacing w:after="0" w:line="240" w:lineRule="auto"/>
              <w:jc w:val="both"/>
              <w:rPr>
                <w:rFonts w:eastAsia="Calibri" w:cs="Times New Roman"/>
                <w:spacing w:val="-9"/>
                <w:szCs w:val="24"/>
              </w:rPr>
            </w:pPr>
            <w:r w:rsidRPr="00627E62">
              <w:rPr>
                <w:rFonts w:eastAsia="Calibri" w:cs="Times New Roman"/>
                <w:spacing w:val="-9"/>
                <w:szCs w:val="24"/>
              </w:rPr>
              <w:t>28</w:t>
            </w:r>
          </w:p>
        </w:tc>
        <w:tc>
          <w:tcPr>
            <w:tcW w:w="1249" w:type="dxa"/>
          </w:tcPr>
          <w:p w:rsidR="00627E62" w:rsidRPr="00627E62" w:rsidRDefault="00D57947" w:rsidP="00627E62">
            <w:pPr>
              <w:spacing w:after="0" w:line="240" w:lineRule="auto"/>
              <w:jc w:val="both"/>
              <w:rPr>
                <w:rFonts w:cs="Times New Roman"/>
                <w:spacing w:val="-9"/>
                <w:szCs w:val="24"/>
              </w:rPr>
            </w:pPr>
            <w:r>
              <w:rPr>
                <w:rFonts w:cs="Times New Roman"/>
                <w:spacing w:val="-9"/>
                <w:szCs w:val="24"/>
              </w:rPr>
              <w:t>9</w:t>
            </w:r>
          </w:p>
        </w:tc>
      </w:tr>
      <w:tr w:rsidR="00627E62" w:rsidRPr="00627E62" w:rsidTr="00627E62">
        <w:tc>
          <w:tcPr>
            <w:tcW w:w="532" w:type="dxa"/>
          </w:tcPr>
          <w:p w:rsidR="00627E62" w:rsidRPr="00627E62" w:rsidRDefault="00627E62" w:rsidP="00627E62">
            <w:pPr>
              <w:spacing w:after="0" w:line="240" w:lineRule="auto"/>
              <w:jc w:val="both"/>
              <w:rPr>
                <w:rFonts w:eastAsia="Calibri" w:cs="Times New Roman"/>
                <w:spacing w:val="-9"/>
                <w:szCs w:val="24"/>
              </w:rPr>
            </w:pPr>
            <w:r w:rsidRPr="00627E62">
              <w:rPr>
                <w:rFonts w:eastAsia="Calibri" w:cs="Times New Roman"/>
                <w:spacing w:val="-9"/>
                <w:szCs w:val="24"/>
              </w:rPr>
              <w:t>5</w:t>
            </w:r>
          </w:p>
        </w:tc>
        <w:tc>
          <w:tcPr>
            <w:tcW w:w="5105" w:type="dxa"/>
          </w:tcPr>
          <w:p w:rsidR="00627E62" w:rsidRPr="00627E62" w:rsidRDefault="00627E62" w:rsidP="00627E62">
            <w:pPr>
              <w:spacing w:after="0" w:line="240" w:lineRule="auto"/>
              <w:jc w:val="both"/>
              <w:rPr>
                <w:rFonts w:eastAsia="Calibri" w:cs="Times New Roman"/>
                <w:spacing w:val="-9"/>
                <w:szCs w:val="24"/>
              </w:rPr>
            </w:pPr>
            <w:r w:rsidRPr="00627E62">
              <w:rPr>
                <w:rFonts w:eastAsia="Calibri" w:cs="Times New Roman"/>
                <w:spacing w:val="-9"/>
                <w:szCs w:val="24"/>
              </w:rPr>
              <w:t>Проводить вырубку кустарников, скос травы зон санитарной охраны 1 пояса скважин водозаборов</w:t>
            </w:r>
          </w:p>
        </w:tc>
        <w:tc>
          <w:tcPr>
            <w:tcW w:w="1624" w:type="dxa"/>
          </w:tcPr>
          <w:p w:rsidR="00627E62" w:rsidRPr="00627E62" w:rsidRDefault="00627E62" w:rsidP="00627E62">
            <w:pPr>
              <w:spacing w:after="0" w:line="240" w:lineRule="auto"/>
              <w:jc w:val="both"/>
              <w:rPr>
                <w:rFonts w:eastAsia="Calibri" w:cs="Times New Roman"/>
                <w:spacing w:val="-9"/>
                <w:szCs w:val="24"/>
              </w:rPr>
            </w:pPr>
            <w:r w:rsidRPr="00627E62">
              <w:rPr>
                <w:rFonts w:eastAsia="Calibri" w:cs="Times New Roman"/>
                <w:spacing w:val="-9"/>
                <w:szCs w:val="24"/>
              </w:rPr>
              <w:t>2, 3 кварталы каждого года</w:t>
            </w:r>
          </w:p>
        </w:tc>
        <w:tc>
          <w:tcPr>
            <w:tcW w:w="1140" w:type="dxa"/>
          </w:tcPr>
          <w:p w:rsidR="00627E62" w:rsidRPr="00627E62" w:rsidRDefault="00627E62" w:rsidP="00627E62">
            <w:pPr>
              <w:spacing w:after="0" w:line="240" w:lineRule="auto"/>
              <w:jc w:val="both"/>
              <w:rPr>
                <w:rFonts w:eastAsia="Calibri" w:cs="Times New Roman"/>
                <w:spacing w:val="-9"/>
                <w:szCs w:val="24"/>
              </w:rPr>
            </w:pPr>
            <w:r w:rsidRPr="00627E62">
              <w:rPr>
                <w:rFonts w:eastAsia="Calibri" w:cs="Times New Roman"/>
                <w:spacing w:val="-9"/>
                <w:szCs w:val="24"/>
              </w:rPr>
              <w:t>0,5</w:t>
            </w:r>
          </w:p>
        </w:tc>
        <w:tc>
          <w:tcPr>
            <w:tcW w:w="1249" w:type="dxa"/>
          </w:tcPr>
          <w:p w:rsidR="00627E62" w:rsidRPr="00627E62" w:rsidRDefault="00D57947" w:rsidP="00627E62">
            <w:pPr>
              <w:spacing w:after="0" w:line="240" w:lineRule="auto"/>
              <w:jc w:val="both"/>
              <w:rPr>
                <w:rFonts w:cs="Times New Roman"/>
                <w:spacing w:val="-9"/>
                <w:szCs w:val="24"/>
              </w:rPr>
            </w:pPr>
            <w:r>
              <w:rPr>
                <w:rFonts w:cs="Times New Roman"/>
                <w:spacing w:val="-9"/>
                <w:szCs w:val="24"/>
              </w:rPr>
              <w:t>-</w:t>
            </w:r>
          </w:p>
        </w:tc>
      </w:tr>
      <w:tr w:rsidR="00627E62" w:rsidRPr="00627E62" w:rsidTr="00627E62">
        <w:tc>
          <w:tcPr>
            <w:tcW w:w="532" w:type="dxa"/>
          </w:tcPr>
          <w:p w:rsidR="00627E62" w:rsidRPr="00627E62" w:rsidRDefault="00627E62" w:rsidP="00627E62">
            <w:pPr>
              <w:spacing w:after="0" w:line="240" w:lineRule="auto"/>
              <w:jc w:val="both"/>
              <w:rPr>
                <w:rFonts w:eastAsia="Calibri" w:cs="Times New Roman"/>
                <w:spacing w:val="-9"/>
                <w:szCs w:val="24"/>
              </w:rPr>
            </w:pPr>
            <w:r w:rsidRPr="00627E62">
              <w:rPr>
                <w:rFonts w:eastAsia="Calibri" w:cs="Times New Roman"/>
                <w:spacing w:val="-9"/>
                <w:szCs w:val="24"/>
              </w:rPr>
              <w:t>6</w:t>
            </w:r>
          </w:p>
        </w:tc>
        <w:tc>
          <w:tcPr>
            <w:tcW w:w="5105" w:type="dxa"/>
          </w:tcPr>
          <w:p w:rsidR="00627E62" w:rsidRPr="00627E62" w:rsidRDefault="00627E62" w:rsidP="00627E62">
            <w:pPr>
              <w:spacing w:after="0" w:line="240" w:lineRule="auto"/>
              <w:jc w:val="both"/>
              <w:rPr>
                <w:rFonts w:eastAsia="Calibri" w:cs="Times New Roman"/>
                <w:spacing w:val="-9"/>
                <w:szCs w:val="24"/>
              </w:rPr>
            </w:pPr>
            <w:r w:rsidRPr="00627E62">
              <w:rPr>
                <w:rFonts w:eastAsia="Calibri" w:cs="Times New Roman"/>
                <w:spacing w:val="-9"/>
                <w:szCs w:val="24"/>
              </w:rPr>
              <w:t>Хлорирование разводных сетей</w:t>
            </w:r>
          </w:p>
        </w:tc>
        <w:tc>
          <w:tcPr>
            <w:tcW w:w="1624" w:type="dxa"/>
          </w:tcPr>
          <w:p w:rsidR="00627E62" w:rsidRPr="00627E62" w:rsidRDefault="00627E62" w:rsidP="00627E62">
            <w:pPr>
              <w:spacing w:after="0" w:line="240" w:lineRule="auto"/>
              <w:jc w:val="both"/>
              <w:rPr>
                <w:rFonts w:eastAsia="Calibri" w:cs="Times New Roman"/>
                <w:spacing w:val="-9"/>
                <w:szCs w:val="24"/>
              </w:rPr>
            </w:pPr>
            <w:r w:rsidRPr="00627E62">
              <w:rPr>
                <w:rFonts w:eastAsia="Calibri" w:cs="Times New Roman"/>
                <w:spacing w:val="-9"/>
                <w:szCs w:val="24"/>
              </w:rPr>
              <w:t>по графику</w:t>
            </w:r>
          </w:p>
        </w:tc>
        <w:tc>
          <w:tcPr>
            <w:tcW w:w="1140" w:type="dxa"/>
          </w:tcPr>
          <w:p w:rsidR="00627E62" w:rsidRPr="00627E62" w:rsidRDefault="00627E62" w:rsidP="00627E62">
            <w:pPr>
              <w:spacing w:after="0" w:line="240" w:lineRule="auto"/>
              <w:jc w:val="both"/>
              <w:rPr>
                <w:rFonts w:eastAsia="Calibri" w:cs="Times New Roman"/>
                <w:spacing w:val="-9"/>
                <w:szCs w:val="24"/>
              </w:rPr>
            </w:pPr>
            <w:r w:rsidRPr="00627E62">
              <w:rPr>
                <w:rFonts w:eastAsia="Calibri" w:cs="Times New Roman"/>
                <w:spacing w:val="-9"/>
                <w:szCs w:val="24"/>
              </w:rPr>
              <w:t>0,5</w:t>
            </w:r>
          </w:p>
        </w:tc>
        <w:tc>
          <w:tcPr>
            <w:tcW w:w="1249" w:type="dxa"/>
          </w:tcPr>
          <w:p w:rsidR="00627E62" w:rsidRPr="00627E62" w:rsidRDefault="00D57947" w:rsidP="00627E62">
            <w:pPr>
              <w:spacing w:after="0" w:line="240" w:lineRule="auto"/>
              <w:jc w:val="both"/>
              <w:rPr>
                <w:rFonts w:cs="Times New Roman"/>
                <w:spacing w:val="-9"/>
                <w:szCs w:val="24"/>
              </w:rPr>
            </w:pPr>
            <w:r>
              <w:rPr>
                <w:rFonts w:cs="Times New Roman"/>
                <w:spacing w:val="-9"/>
                <w:szCs w:val="24"/>
              </w:rPr>
              <w:t>-</w:t>
            </w:r>
          </w:p>
        </w:tc>
      </w:tr>
      <w:tr w:rsidR="00627E62" w:rsidRPr="00627E62" w:rsidTr="00627E62">
        <w:tc>
          <w:tcPr>
            <w:tcW w:w="532" w:type="dxa"/>
          </w:tcPr>
          <w:p w:rsidR="00627E62" w:rsidRPr="00627E62" w:rsidRDefault="00627E62" w:rsidP="00627E62">
            <w:pPr>
              <w:spacing w:after="0" w:line="240" w:lineRule="auto"/>
              <w:jc w:val="both"/>
              <w:rPr>
                <w:rFonts w:eastAsia="Calibri" w:cs="Times New Roman"/>
                <w:spacing w:val="-9"/>
                <w:szCs w:val="24"/>
              </w:rPr>
            </w:pPr>
            <w:r w:rsidRPr="00627E62">
              <w:rPr>
                <w:rFonts w:eastAsia="Calibri" w:cs="Times New Roman"/>
                <w:spacing w:val="-9"/>
                <w:szCs w:val="24"/>
              </w:rPr>
              <w:t>7</w:t>
            </w:r>
          </w:p>
        </w:tc>
        <w:tc>
          <w:tcPr>
            <w:tcW w:w="5105" w:type="dxa"/>
          </w:tcPr>
          <w:p w:rsidR="00627E62" w:rsidRPr="00627E62" w:rsidRDefault="00627E62" w:rsidP="00627E62">
            <w:pPr>
              <w:spacing w:after="0" w:line="240" w:lineRule="auto"/>
              <w:jc w:val="both"/>
              <w:rPr>
                <w:rFonts w:eastAsia="Calibri" w:cs="Times New Roman"/>
                <w:spacing w:val="-9"/>
                <w:szCs w:val="24"/>
              </w:rPr>
            </w:pPr>
            <w:r w:rsidRPr="00627E62">
              <w:rPr>
                <w:rFonts w:eastAsia="Calibri" w:cs="Times New Roman"/>
                <w:spacing w:val="-9"/>
                <w:szCs w:val="24"/>
              </w:rPr>
              <w:t>Ремонт, очистка водопроводных колодцев</w:t>
            </w:r>
          </w:p>
        </w:tc>
        <w:tc>
          <w:tcPr>
            <w:tcW w:w="1624" w:type="dxa"/>
          </w:tcPr>
          <w:p w:rsidR="00627E62" w:rsidRPr="00627E62" w:rsidRDefault="00627E62" w:rsidP="00627E62">
            <w:pPr>
              <w:spacing w:after="0" w:line="240" w:lineRule="auto"/>
              <w:jc w:val="both"/>
              <w:rPr>
                <w:rFonts w:eastAsia="Calibri" w:cs="Times New Roman"/>
                <w:spacing w:val="-9"/>
                <w:szCs w:val="24"/>
              </w:rPr>
            </w:pPr>
            <w:r w:rsidRPr="00627E62">
              <w:rPr>
                <w:rFonts w:eastAsia="Calibri" w:cs="Times New Roman"/>
                <w:spacing w:val="-9"/>
                <w:szCs w:val="24"/>
              </w:rPr>
              <w:t>ежегодно</w:t>
            </w:r>
            <w:bookmarkStart w:id="0" w:name="_GoBack"/>
            <w:bookmarkEnd w:id="0"/>
          </w:p>
        </w:tc>
        <w:tc>
          <w:tcPr>
            <w:tcW w:w="1140" w:type="dxa"/>
          </w:tcPr>
          <w:p w:rsidR="00627E62" w:rsidRPr="00627E62" w:rsidRDefault="00627E62" w:rsidP="00627E62">
            <w:pPr>
              <w:spacing w:after="0" w:line="240" w:lineRule="auto"/>
              <w:jc w:val="both"/>
              <w:rPr>
                <w:rFonts w:eastAsia="Calibri" w:cs="Times New Roman"/>
                <w:spacing w:val="-9"/>
                <w:szCs w:val="24"/>
              </w:rPr>
            </w:pPr>
            <w:r w:rsidRPr="00627E62">
              <w:rPr>
                <w:rFonts w:eastAsia="Calibri" w:cs="Times New Roman"/>
                <w:spacing w:val="-9"/>
                <w:szCs w:val="24"/>
              </w:rPr>
              <w:t>1</w:t>
            </w:r>
          </w:p>
        </w:tc>
        <w:tc>
          <w:tcPr>
            <w:tcW w:w="1249" w:type="dxa"/>
          </w:tcPr>
          <w:p w:rsidR="00627E62" w:rsidRPr="00627E62" w:rsidRDefault="00D57947" w:rsidP="00627E62">
            <w:pPr>
              <w:spacing w:after="0" w:line="240" w:lineRule="auto"/>
              <w:jc w:val="both"/>
              <w:rPr>
                <w:rFonts w:cs="Times New Roman"/>
                <w:spacing w:val="-9"/>
                <w:szCs w:val="24"/>
              </w:rPr>
            </w:pPr>
            <w:r>
              <w:rPr>
                <w:rFonts w:cs="Times New Roman"/>
                <w:spacing w:val="-9"/>
                <w:szCs w:val="24"/>
              </w:rPr>
              <w:t>-</w:t>
            </w:r>
          </w:p>
        </w:tc>
      </w:tr>
      <w:tr w:rsidR="00627E62" w:rsidRPr="00627E62" w:rsidTr="00627E62">
        <w:tc>
          <w:tcPr>
            <w:tcW w:w="532" w:type="dxa"/>
          </w:tcPr>
          <w:p w:rsidR="00627E62" w:rsidRPr="00627E62" w:rsidRDefault="00627E62" w:rsidP="00627E62">
            <w:pPr>
              <w:spacing w:after="0" w:line="240" w:lineRule="auto"/>
              <w:jc w:val="both"/>
              <w:rPr>
                <w:rFonts w:eastAsia="Calibri" w:cs="Times New Roman"/>
                <w:spacing w:val="-9"/>
                <w:szCs w:val="24"/>
              </w:rPr>
            </w:pPr>
            <w:r w:rsidRPr="00627E62">
              <w:rPr>
                <w:rFonts w:eastAsia="Calibri" w:cs="Times New Roman"/>
                <w:spacing w:val="-9"/>
                <w:szCs w:val="24"/>
              </w:rPr>
              <w:t>8</w:t>
            </w:r>
          </w:p>
        </w:tc>
        <w:tc>
          <w:tcPr>
            <w:tcW w:w="5105" w:type="dxa"/>
          </w:tcPr>
          <w:p w:rsidR="00627E62" w:rsidRPr="00627E62" w:rsidRDefault="00627E62" w:rsidP="00627E62">
            <w:pPr>
              <w:spacing w:after="0" w:line="240" w:lineRule="auto"/>
              <w:jc w:val="both"/>
              <w:rPr>
                <w:rFonts w:eastAsia="Calibri" w:cs="Times New Roman"/>
                <w:spacing w:val="-9"/>
                <w:szCs w:val="24"/>
              </w:rPr>
            </w:pPr>
            <w:r w:rsidRPr="00627E62">
              <w:rPr>
                <w:rFonts w:eastAsia="Calibri" w:cs="Times New Roman"/>
                <w:spacing w:val="-9"/>
                <w:szCs w:val="24"/>
              </w:rPr>
              <w:t>Установка фильтров для снижения мутности воды</w:t>
            </w:r>
          </w:p>
        </w:tc>
        <w:tc>
          <w:tcPr>
            <w:tcW w:w="1624" w:type="dxa"/>
          </w:tcPr>
          <w:p w:rsidR="00627E62" w:rsidRPr="00627E62" w:rsidRDefault="00627E62" w:rsidP="00627E62">
            <w:pPr>
              <w:spacing w:after="0" w:line="240" w:lineRule="auto"/>
              <w:jc w:val="both"/>
              <w:rPr>
                <w:rFonts w:eastAsia="Calibri" w:cs="Times New Roman"/>
                <w:spacing w:val="-9"/>
                <w:szCs w:val="24"/>
              </w:rPr>
            </w:pPr>
            <w:r w:rsidRPr="00627E62">
              <w:rPr>
                <w:rFonts w:eastAsia="Calibri" w:cs="Times New Roman"/>
                <w:spacing w:val="-9"/>
                <w:szCs w:val="24"/>
              </w:rPr>
              <w:t>3 квартал</w:t>
            </w:r>
          </w:p>
        </w:tc>
        <w:tc>
          <w:tcPr>
            <w:tcW w:w="1140" w:type="dxa"/>
          </w:tcPr>
          <w:p w:rsidR="00627E62" w:rsidRPr="00627E62" w:rsidRDefault="00627E62" w:rsidP="00627E62">
            <w:pPr>
              <w:spacing w:after="0" w:line="240" w:lineRule="auto"/>
              <w:jc w:val="both"/>
              <w:rPr>
                <w:rFonts w:eastAsia="Calibri" w:cs="Times New Roman"/>
                <w:spacing w:val="-9"/>
                <w:szCs w:val="24"/>
              </w:rPr>
            </w:pPr>
          </w:p>
        </w:tc>
        <w:tc>
          <w:tcPr>
            <w:tcW w:w="1249" w:type="dxa"/>
          </w:tcPr>
          <w:p w:rsidR="00627E62" w:rsidRPr="00627E62" w:rsidRDefault="00627E62" w:rsidP="00627E62">
            <w:pPr>
              <w:spacing w:after="0" w:line="240" w:lineRule="auto"/>
              <w:jc w:val="both"/>
              <w:rPr>
                <w:rFonts w:cs="Times New Roman"/>
                <w:spacing w:val="-9"/>
                <w:szCs w:val="24"/>
              </w:rPr>
            </w:pPr>
            <w:r w:rsidRPr="00627E62">
              <w:rPr>
                <w:rFonts w:eastAsia="Calibri" w:cs="Times New Roman"/>
                <w:spacing w:val="-9"/>
                <w:szCs w:val="24"/>
              </w:rPr>
              <w:t>-</w:t>
            </w:r>
          </w:p>
        </w:tc>
      </w:tr>
      <w:tr w:rsidR="00627E62" w:rsidRPr="00627E62" w:rsidTr="00627E62">
        <w:tc>
          <w:tcPr>
            <w:tcW w:w="532" w:type="dxa"/>
          </w:tcPr>
          <w:p w:rsidR="00627E62" w:rsidRPr="00627E62" w:rsidRDefault="00627E62" w:rsidP="00627E62">
            <w:pPr>
              <w:spacing w:after="0" w:line="240" w:lineRule="auto"/>
              <w:jc w:val="both"/>
              <w:rPr>
                <w:rFonts w:eastAsia="Calibri" w:cs="Times New Roman"/>
                <w:spacing w:val="-9"/>
                <w:szCs w:val="24"/>
              </w:rPr>
            </w:pPr>
            <w:r w:rsidRPr="00627E62">
              <w:rPr>
                <w:rFonts w:eastAsia="Calibri" w:cs="Times New Roman"/>
                <w:spacing w:val="-9"/>
                <w:szCs w:val="24"/>
              </w:rPr>
              <w:t>9</w:t>
            </w:r>
          </w:p>
        </w:tc>
        <w:tc>
          <w:tcPr>
            <w:tcW w:w="5105" w:type="dxa"/>
          </w:tcPr>
          <w:p w:rsidR="00627E62" w:rsidRPr="00627E62" w:rsidRDefault="00627E62" w:rsidP="00627E62">
            <w:pPr>
              <w:spacing w:after="0" w:line="240" w:lineRule="auto"/>
              <w:jc w:val="both"/>
              <w:rPr>
                <w:rFonts w:eastAsia="Calibri" w:cs="Times New Roman"/>
                <w:spacing w:val="-9"/>
                <w:szCs w:val="24"/>
              </w:rPr>
            </w:pPr>
            <w:r w:rsidRPr="00627E62">
              <w:rPr>
                <w:rFonts w:eastAsia="Calibri" w:cs="Times New Roman"/>
                <w:spacing w:val="-9"/>
                <w:szCs w:val="24"/>
              </w:rPr>
              <w:t xml:space="preserve">Установка приборов учета воды на скважинах в с. Старокопылово и </w:t>
            </w:r>
          </w:p>
          <w:p w:rsidR="00627E62" w:rsidRPr="00627E62" w:rsidRDefault="00627E62" w:rsidP="00627E62">
            <w:pPr>
              <w:spacing w:after="0" w:line="240" w:lineRule="auto"/>
              <w:jc w:val="both"/>
              <w:rPr>
                <w:rFonts w:eastAsia="Calibri" w:cs="Times New Roman"/>
                <w:spacing w:val="-9"/>
                <w:szCs w:val="24"/>
              </w:rPr>
            </w:pPr>
            <w:r w:rsidRPr="00627E62">
              <w:rPr>
                <w:rFonts w:eastAsia="Calibri" w:cs="Times New Roman"/>
                <w:spacing w:val="-9"/>
                <w:szCs w:val="24"/>
              </w:rPr>
              <w:t>пос. Широкий Луг</w:t>
            </w:r>
          </w:p>
        </w:tc>
        <w:tc>
          <w:tcPr>
            <w:tcW w:w="1624" w:type="dxa"/>
          </w:tcPr>
          <w:p w:rsidR="00627E62" w:rsidRPr="00627E62" w:rsidRDefault="00627E62" w:rsidP="00627E62">
            <w:pPr>
              <w:spacing w:after="0" w:line="240" w:lineRule="auto"/>
              <w:jc w:val="both"/>
              <w:rPr>
                <w:rFonts w:eastAsia="Calibri" w:cs="Times New Roman"/>
                <w:spacing w:val="-9"/>
                <w:szCs w:val="24"/>
              </w:rPr>
            </w:pPr>
            <w:r w:rsidRPr="00627E62">
              <w:rPr>
                <w:rFonts w:eastAsia="Calibri" w:cs="Times New Roman"/>
                <w:spacing w:val="-9"/>
                <w:szCs w:val="24"/>
              </w:rPr>
              <w:t>2 квартал</w:t>
            </w:r>
          </w:p>
        </w:tc>
        <w:tc>
          <w:tcPr>
            <w:tcW w:w="1140" w:type="dxa"/>
          </w:tcPr>
          <w:p w:rsidR="00627E62" w:rsidRPr="00627E62" w:rsidRDefault="00627E62" w:rsidP="00627E62">
            <w:pPr>
              <w:spacing w:after="0" w:line="240" w:lineRule="auto"/>
              <w:jc w:val="both"/>
              <w:rPr>
                <w:rFonts w:eastAsia="Calibri" w:cs="Times New Roman"/>
                <w:spacing w:val="-9"/>
                <w:szCs w:val="24"/>
              </w:rPr>
            </w:pPr>
            <w:r w:rsidRPr="00627E62">
              <w:rPr>
                <w:rFonts w:eastAsia="Calibri" w:cs="Times New Roman"/>
                <w:spacing w:val="-9"/>
                <w:szCs w:val="24"/>
              </w:rPr>
              <w:t>14</w:t>
            </w:r>
          </w:p>
        </w:tc>
        <w:tc>
          <w:tcPr>
            <w:tcW w:w="1249" w:type="dxa"/>
          </w:tcPr>
          <w:p w:rsidR="00627E62" w:rsidRPr="00627E62" w:rsidRDefault="00D57947" w:rsidP="00627E62">
            <w:pPr>
              <w:spacing w:after="0" w:line="240" w:lineRule="auto"/>
              <w:jc w:val="both"/>
              <w:rPr>
                <w:rFonts w:cs="Times New Roman"/>
                <w:spacing w:val="-9"/>
                <w:szCs w:val="24"/>
              </w:rPr>
            </w:pPr>
            <w:r>
              <w:rPr>
                <w:rFonts w:cs="Times New Roman"/>
                <w:spacing w:val="-9"/>
                <w:szCs w:val="24"/>
              </w:rPr>
              <w:t>-</w:t>
            </w:r>
          </w:p>
        </w:tc>
      </w:tr>
      <w:tr w:rsidR="00627E62" w:rsidRPr="00627E62" w:rsidTr="00627E62">
        <w:tc>
          <w:tcPr>
            <w:tcW w:w="532" w:type="dxa"/>
          </w:tcPr>
          <w:p w:rsidR="00627E62" w:rsidRPr="00627E62" w:rsidRDefault="00627E62" w:rsidP="00627E62">
            <w:pPr>
              <w:spacing w:after="0" w:line="240" w:lineRule="auto"/>
              <w:jc w:val="both"/>
              <w:rPr>
                <w:rFonts w:eastAsia="Calibri" w:cs="Times New Roman"/>
                <w:spacing w:val="-9"/>
                <w:szCs w:val="24"/>
              </w:rPr>
            </w:pPr>
          </w:p>
        </w:tc>
        <w:tc>
          <w:tcPr>
            <w:tcW w:w="5105" w:type="dxa"/>
          </w:tcPr>
          <w:p w:rsidR="00627E62" w:rsidRPr="00627E62" w:rsidRDefault="00627E62" w:rsidP="00627E62">
            <w:pPr>
              <w:spacing w:after="0" w:line="240" w:lineRule="auto"/>
              <w:jc w:val="both"/>
              <w:rPr>
                <w:rFonts w:eastAsia="Calibri" w:cs="Times New Roman"/>
                <w:spacing w:val="-9"/>
                <w:szCs w:val="24"/>
              </w:rPr>
            </w:pPr>
            <w:r w:rsidRPr="00627E62">
              <w:rPr>
                <w:rFonts w:eastAsia="Calibri" w:cs="Times New Roman"/>
                <w:spacing w:val="-9"/>
                <w:szCs w:val="24"/>
              </w:rPr>
              <w:t>ИТОГО</w:t>
            </w:r>
          </w:p>
        </w:tc>
        <w:tc>
          <w:tcPr>
            <w:tcW w:w="1624" w:type="dxa"/>
          </w:tcPr>
          <w:p w:rsidR="00627E62" w:rsidRPr="00627E62" w:rsidRDefault="00627E62" w:rsidP="00627E62">
            <w:pPr>
              <w:spacing w:after="0" w:line="240" w:lineRule="auto"/>
              <w:jc w:val="both"/>
              <w:rPr>
                <w:rFonts w:eastAsia="Calibri" w:cs="Times New Roman"/>
                <w:spacing w:val="-9"/>
                <w:szCs w:val="24"/>
              </w:rPr>
            </w:pPr>
          </w:p>
        </w:tc>
        <w:tc>
          <w:tcPr>
            <w:tcW w:w="1140" w:type="dxa"/>
          </w:tcPr>
          <w:p w:rsidR="00627E62" w:rsidRPr="00627E62" w:rsidRDefault="00627E62" w:rsidP="00627E62">
            <w:pPr>
              <w:spacing w:after="0" w:line="240" w:lineRule="auto"/>
              <w:jc w:val="both"/>
              <w:rPr>
                <w:rFonts w:eastAsia="Calibri" w:cs="Times New Roman"/>
                <w:spacing w:val="-9"/>
                <w:szCs w:val="24"/>
              </w:rPr>
            </w:pPr>
            <w:r w:rsidRPr="00627E62">
              <w:rPr>
                <w:rFonts w:eastAsia="Calibri" w:cs="Times New Roman"/>
                <w:spacing w:val="-9"/>
                <w:szCs w:val="24"/>
              </w:rPr>
              <w:t>87</w:t>
            </w:r>
          </w:p>
        </w:tc>
        <w:tc>
          <w:tcPr>
            <w:tcW w:w="1249" w:type="dxa"/>
          </w:tcPr>
          <w:p w:rsidR="00627E62" w:rsidRPr="00627E62" w:rsidRDefault="00D57947" w:rsidP="00627E62">
            <w:pPr>
              <w:spacing w:after="0" w:line="240" w:lineRule="auto"/>
              <w:jc w:val="both"/>
              <w:rPr>
                <w:rFonts w:cs="Times New Roman"/>
                <w:spacing w:val="-9"/>
                <w:szCs w:val="24"/>
              </w:rPr>
            </w:pPr>
            <w:r>
              <w:rPr>
                <w:rFonts w:cs="Times New Roman"/>
                <w:spacing w:val="-9"/>
                <w:szCs w:val="24"/>
              </w:rPr>
              <w:t>43</w:t>
            </w:r>
          </w:p>
        </w:tc>
      </w:tr>
    </w:tbl>
    <w:p w:rsidR="00627E62" w:rsidRPr="00627E62" w:rsidRDefault="00627E62" w:rsidP="00452556">
      <w:pPr>
        <w:spacing w:after="0" w:line="240" w:lineRule="auto"/>
        <w:jc w:val="center"/>
        <w:rPr>
          <w:rFonts w:cs="Times New Roman"/>
          <w:szCs w:val="24"/>
        </w:rPr>
      </w:pPr>
    </w:p>
    <w:sectPr w:rsidR="00627E62" w:rsidRPr="00627E62" w:rsidSect="002829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27E62"/>
    <w:rsid w:val="001A4F7C"/>
    <w:rsid w:val="0020006A"/>
    <w:rsid w:val="00282941"/>
    <w:rsid w:val="00452556"/>
    <w:rsid w:val="00627E62"/>
    <w:rsid w:val="007D77EE"/>
    <w:rsid w:val="00D57947"/>
    <w:rsid w:val="00D83D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F7C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F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2021-01-26T05:52:00Z</dcterms:created>
  <dcterms:modified xsi:type="dcterms:W3CDTF">2021-01-26T06:17:00Z</dcterms:modified>
</cp:coreProperties>
</file>