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4" w:rsidRPr="00946702" w:rsidRDefault="00C34654" w:rsidP="00C34654">
      <w:pPr>
        <w:pStyle w:val="Default"/>
        <w:jc w:val="center"/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>ИНФОРМАЦИЯ</w:t>
      </w:r>
    </w:p>
    <w:p w:rsidR="00C34654" w:rsidRPr="00946702" w:rsidRDefault="00505FD7" w:rsidP="00C34654">
      <w:pPr>
        <w:pStyle w:val="Default"/>
        <w:jc w:val="center"/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>о</w:t>
      </w:r>
      <w:r w:rsidR="00946702">
        <w:rPr>
          <w:b/>
          <w:bCs/>
          <w:sz w:val="28"/>
          <w:szCs w:val="28"/>
        </w:rPr>
        <w:t xml:space="preserve"> результатах</w:t>
      </w:r>
      <w:r w:rsidR="00C34654" w:rsidRPr="00946702">
        <w:rPr>
          <w:b/>
          <w:bCs/>
          <w:sz w:val="28"/>
          <w:szCs w:val="28"/>
        </w:rPr>
        <w:t xml:space="preserve"> </w:t>
      </w:r>
      <w:r w:rsidR="008D206C" w:rsidRPr="00946702">
        <w:rPr>
          <w:b/>
          <w:bCs/>
          <w:sz w:val="28"/>
          <w:szCs w:val="28"/>
        </w:rPr>
        <w:t>контрольного</w:t>
      </w:r>
      <w:r w:rsidR="00C34654" w:rsidRPr="00946702">
        <w:rPr>
          <w:b/>
          <w:bCs/>
          <w:sz w:val="28"/>
          <w:szCs w:val="28"/>
        </w:rPr>
        <w:t xml:space="preserve"> мероприятия</w:t>
      </w:r>
    </w:p>
    <w:p w:rsidR="00C34654" w:rsidRPr="00946702" w:rsidRDefault="00C34654" w:rsidP="00C34654">
      <w:pPr>
        <w:pStyle w:val="Default"/>
        <w:jc w:val="both"/>
        <w:rPr>
          <w:bCs/>
          <w:sz w:val="28"/>
          <w:szCs w:val="28"/>
        </w:rPr>
      </w:pPr>
    </w:p>
    <w:p w:rsidR="00E331F5" w:rsidRPr="00946702" w:rsidRDefault="004E0F89" w:rsidP="00946702">
      <w:pPr>
        <w:jc w:val="both"/>
        <w:rPr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1. Наименование </w:t>
      </w:r>
      <w:r w:rsidR="008D206C" w:rsidRPr="00946702">
        <w:rPr>
          <w:b/>
          <w:bCs/>
          <w:sz w:val="28"/>
          <w:szCs w:val="28"/>
        </w:rPr>
        <w:t xml:space="preserve">контрольного </w:t>
      </w:r>
      <w:r w:rsidRPr="00946702">
        <w:rPr>
          <w:b/>
          <w:bCs/>
          <w:sz w:val="28"/>
          <w:szCs w:val="28"/>
        </w:rPr>
        <w:t xml:space="preserve">мероприятия: </w:t>
      </w:r>
      <w:r w:rsidR="00946702">
        <w:rPr>
          <w:b/>
          <w:bCs/>
          <w:sz w:val="28"/>
          <w:szCs w:val="28"/>
        </w:rPr>
        <w:t>«</w:t>
      </w:r>
      <w:r w:rsidR="00946702" w:rsidRPr="00946702">
        <w:rPr>
          <w:color w:val="000000"/>
          <w:sz w:val="28"/>
          <w:szCs w:val="28"/>
        </w:rPr>
        <w:t>Проверка соблюдения бюджетного законодательства при формировании и использования местного бюджета, эффективность использования межбюджетных трансфертов из краевого бюджета за 2022 год в МКОУ «</w:t>
      </w:r>
      <w:r w:rsidR="00946702" w:rsidRPr="00946702">
        <w:rPr>
          <w:sz w:val="28"/>
          <w:szCs w:val="28"/>
          <w:shd w:val="clear" w:color="auto" w:fill="FFFFFF"/>
        </w:rPr>
        <w:t>Хмелевская средняя общеобразовательная школа» Заринского района Алтайского края</w:t>
      </w:r>
      <w:r w:rsidR="00946702" w:rsidRPr="00946702">
        <w:rPr>
          <w:rFonts w:eastAsia="Calibri"/>
          <w:sz w:val="28"/>
          <w:szCs w:val="28"/>
        </w:rPr>
        <w:t>»</w:t>
      </w:r>
    </w:p>
    <w:p w:rsidR="004E0F89" w:rsidRPr="00946702" w:rsidRDefault="004E0F89" w:rsidP="00946702">
      <w:pPr>
        <w:pStyle w:val="1"/>
        <w:shd w:val="clear" w:color="auto" w:fill="auto"/>
        <w:ind w:firstLine="0"/>
        <w:jc w:val="both"/>
      </w:pPr>
      <w:r w:rsidRPr="00946702">
        <w:rPr>
          <w:b/>
          <w:bCs/>
        </w:rPr>
        <w:t xml:space="preserve">2. Основание для проведения </w:t>
      </w:r>
      <w:r w:rsidR="00D6637E" w:rsidRPr="00946702">
        <w:rPr>
          <w:b/>
          <w:bCs/>
        </w:rPr>
        <w:t>контрольного мероприятия</w:t>
      </w:r>
      <w:r w:rsidR="00450BEA" w:rsidRPr="00946702">
        <w:rPr>
          <w:bCs/>
        </w:rPr>
        <w:t>:</w:t>
      </w:r>
      <w:r w:rsidRPr="00946702">
        <w:rPr>
          <w:bCs/>
        </w:rPr>
        <w:t xml:space="preserve"> </w:t>
      </w:r>
      <w:r w:rsidR="00946702">
        <w:t>пункт 1.4</w:t>
      </w:r>
      <w:r w:rsidR="00946702" w:rsidRPr="000744DE">
        <w:t xml:space="preserve"> плана работы </w:t>
      </w:r>
      <w:r w:rsidR="00946702" w:rsidRPr="000744DE">
        <w:rPr>
          <w:noProof/>
        </w:rPr>
        <w:t>Контрольно-счетной палаты Заринского района Алтайского края на 202</w:t>
      </w:r>
      <w:r w:rsidR="00946702">
        <w:rPr>
          <w:noProof/>
        </w:rPr>
        <w:t>3</w:t>
      </w:r>
      <w:r w:rsidR="00946702" w:rsidRPr="000744DE">
        <w:rPr>
          <w:noProof/>
        </w:rPr>
        <w:t xml:space="preserve"> год</w:t>
      </w:r>
      <w:r w:rsidR="00946702" w:rsidRPr="00712E0D">
        <w:rPr>
          <w:color w:val="000000"/>
        </w:rPr>
        <w:t>, утвержденного распоряжением контрольно-счетной палаты Заринского района Алтайского края от 29.12.2022 № 95</w:t>
      </w:r>
      <w:r w:rsidR="00946702">
        <w:rPr>
          <w:color w:val="000000"/>
        </w:rPr>
        <w:t>.</w:t>
      </w:r>
    </w:p>
    <w:p w:rsidR="00E331F5" w:rsidRPr="00946702" w:rsidRDefault="004E0F89" w:rsidP="00946702">
      <w:pPr>
        <w:pStyle w:val="Default"/>
        <w:jc w:val="both"/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3. Объекты </w:t>
      </w:r>
      <w:r w:rsidR="00E331F5" w:rsidRPr="00946702">
        <w:rPr>
          <w:b/>
          <w:bCs/>
          <w:sz w:val="28"/>
          <w:szCs w:val="28"/>
        </w:rPr>
        <w:t xml:space="preserve">контрольного </w:t>
      </w:r>
      <w:r w:rsidRPr="00946702">
        <w:rPr>
          <w:b/>
          <w:bCs/>
          <w:sz w:val="28"/>
          <w:szCs w:val="28"/>
        </w:rPr>
        <w:t xml:space="preserve">мероприятия: </w:t>
      </w:r>
      <w:r w:rsidR="00946702" w:rsidRPr="00946702">
        <w:rPr>
          <w:sz w:val="28"/>
          <w:szCs w:val="28"/>
        </w:rPr>
        <w:t>Муниципальное казённое общеобразовательное учреждение «</w:t>
      </w:r>
      <w:r w:rsidR="00946702" w:rsidRPr="00946702">
        <w:rPr>
          <w:sz w:val="28"/>
          <w:szCs w:val="28"/>
          <w:shd w:val="clear" w:color="auto" w:fill="FFFFFF"/>
        </w:rPr>
        <w:t>Хмелевская средняя общеобразовательная школа» Заринского района Алтайского края.</w:t>
      </w:r>
    </w:p>
    <w:p w:rsidR="00E331F5" w:rsidRPr="00946702" w:rsidRDefault="004E0F89" w:rsidP="00946702">
      <w:pPr>
        <w:pStyle w:val="Default"/>
        <w:jc w:val="both"/>
        <w:rPr>
          <w:sz w:val="28"/>
          <w:szCs w:val="28"/>
        </w:rPr>
      </w:pPr>
      <w:r w:rsidRPr="00946702">
        <w:rPr>
          <w:b/>
          <w:bCs/>
          <w:sz w:val="28"/>
          <w:szCs w:val="28"/>
        </w:rPr>
        <w:t>4. Период проведения мероприятия</w:t>
      </w:r>
      <w:r w:rsidR="00946702">
        <w:rPr>
          <w:b/>
          <w:bCs/>
          <w:sz w:val="28"/>
          <w:szCs w:val="28"/>
        </w:rPr>
        <w:t xml:space="preserve">: </w:t>
      </w:r>
      <w:r w:rsidR="00946702" w:rsidRPr="00946702">
        <w:rPr>
          <w:sz w:val="28"/>
          <w:szCs w:val="28"/>
        </w:rPr>
        <w:t>с «28» июня по «28» июля 2023 г., продлен до «23» августа 2023 г.</w:t>
      </w:r>
    </w:p>
    <w:p w:rsidR="00946702" w:rsidRPr="00946702" w:rsidRDefault="004E0F89" w:rsidP="00946702">
      <w:pPr>
        <w:jc w:val="both"/>
        <w:rPr>
          <w:sz w:val="28"/>
          <w:szCs w:val="28"/>
        </w:rPr>
      </w:pPr>
      <w:r w:rsidRPr="00946702">
        <w:rPr>
          <w:b/>
          <w:bCs/>
          <w:sz w:val="28"/>
          <w:szCs w:val="28"/>
        </w:rPr>
        <w:t>5. Проверяемый период:</w:t>
      </w:r>
      <w:r w:rsidR="00625CF5" w:rsidRPr="00946702">
        <w:rPr>
          <w:b/>
          <w:bCs/>
          <w:sz w:val="28"/>
          <w:szCs w:val="28"/>
        </w:rPr>
        <w:t xml:space="preserve"> </w:t>
      </w:r>
      <w:r w:rsidR="00946702" w:rsidRPr="00946702">
        <w:rPr>
          <w:sz w:val="28"/>
          <w:szCs w:val="28"/>
        </w:rPr>
        <w:t xml:space="preserve">с </w:t>
      </w:r>
      <w:r w:rsidR="00946702">
        <w:rPr>
          <w:sz w:val="28"/>
          <w:szCs w:val="28"/>
        </w:rPr>
        <w:t>«</w:t>
      </w:r>
      <w:r w:rsidR="00946702" w:rsidRPr="00946702">
        <w:rPr>
          <w:sz w:val="28"/>
          <w:szCs w:val="28"/>
        </w:rPr>
        <w:t>01</w:t>
      </w:r>
      <w:r w:rsidR="00946702">
        <w:rPr>
          <w:sz w:val="28"/>
          <w:szCs w:val="28"/>
        </w:rPr>
        <w:t>»</w:t>
      </w:r>
      <w:r w:rsidR="00946702" w:rsidRPr="00946702">
        <w:rPr>
          <w:sz w:val="28"/>
          <w:szCs w:val="28"/>
        </w:rPr>
        <w:t xml:space="preserve"> сентября</w:t>
      </w:r>
      <w:r w:rsidR="00946702" w:rsidRPr="00946702">
        <w:rPr>
          <w:b/>
          <w:sz w:val="28"/>
          <w:szCs w:val="28"/>
        </w:rPr>
        <w:t xml:space="preserve"> </w:t>
      </w:r>
      <w:r w:rsidR="00946702" w:rsidRPr="00946702">
        <w:rPr>
          <w:bCs/>
          <w:sz w:val="28"/>
          <w:szCs w:val="28"/>
        </w:rPr>
        <w:t xml:space="preserve">2022 г. по </w:t>
      </w:r>
      <w:r w:rsidR="00946702">
        <w:rPr>
          <w:bCs/>
          <w:sz w:val="28"/>
          <w:szCs w:val="28"/>
        </w:rPr>
        <w:t>«</w:t>
      </w:r>
      <w:r w:rsidR="00946702" w:rsidRPr="00946702">
        <w:rPr>
          <w:bCs/>
          <w:sz w:val="28"/>
          <w:szCs w:val="28"/>
        </w:rPr>
        <w:t>01</w:t>
      </w:r>
      <w:r w:rsidR="00946702">
        <w:rPr>
          <w:bCs/>
          <w:sz w:val="28"/>
          <w:szCs w:val="28"/>
        </w:rPr>
        <w:t>»</w:t>
      </w:r>
      <w:r w:rsidR="00946702" w:rsidRPr="00946702">
        <w:rPr>
          <w:bCs/>
          <w:sz w:val="28"/>
          <w:szCs w:val="28"/>
        </w:rPr>
        <w:t xml:space="preserve"> июня 2023 г.</w:t>
      </w:r>
    </w:p>
    <w:p w:rsidR="004E0F89" w:rsidRDefault="004E0F89" w:rsidP="00946702">
      <w:pPr>
        <w:pStyle w:val="Default"/>
        <w:jc w:val="both"/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6. Основные нарушения, выявленные в ходе проведения </w:t>
      </w:r>
      <w:r w:rsidR="00E331F5" w:rsidRPr="00946702">
        <w:rPr>
          <w:b/>
          <w:bCs/>
          <w:sz w:val="28"/>
          <w:szCs w:val="28"/>
        </w:rPr>
        <w:t xml:space="preserve">контрольного </w:t>
      </w:r>
      <w:r w:rsidRPr="00946702">
        <w:rPr>
          <w:b/>
          <w:bCs/>
          <w:sz w:val="28"/>
          <w:szCs w:val="28"/>
        </w:rPr>
        <w:t xml:space="preserve">мероприятия. </w:t>
      </w:r>
    </w:p>
    <w:p w:rsidR="00735211" w:rsidRPr="00735211" w:rsidRDefault="00735211" w:rsidP="00225A4A">
      <w:pPr>
        <w:pStyle w:val="Default"/>
        <w:ind w:firstLine="709"/>
        <w:jc w:val="both"/>
        <w:rPr>
          <w:bCs/>
          <w:sz w:val="28"/>
          <w:szCs w:val="28"/>
        </w:rPr>
      </w:pPr>
      <w:r w:rsidRPr="00735211">
        <w:rPr>
          <w:bCs/>
          <w:sz w:val="28"/>
          <w:szCs w:val="28"/>
        </w:rPr>
        <w:t>Нарушение:</w:t>
      </w:r>
    </w:p>
    <w:p w:rsidR="00946702" w:rsidRPr="00946702" w:rsidRDefault="00946702" w:rsidP="00225A4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6702">
        <w:rPr>
          <w:rFonts w:eastAsiaTheme="minorHAnsi"/>
          <w:sz w:val="28"/>
          <w:szCs w:val="28"/>
          <w:lang w:eastAsia="en-US"/>
        </w:rPr>
        <w:t xml:space="preserve">- Федерального закона от 06.12.2011 № 402-ФЗ (ред. от 05.12.2022) «О бухгалтерском учете»: нарушен срок оформления первичных документов, </w:t>
      </w:r>
      <w:r w:rsidRPr="00946702">
        <w:rPr>
          <w:sz w:val="28"/>
          <w:szCs w:val="28"/>
        </w:rPr>
        <w:t>оплата производилась с нарушением сроков оплаты, без подтверждения объема выполненных работ, отсутствует обоснование стоимости;</w:t>
      </w:r>
    </w:p>
    <w:p w:rsidR="00946702" w:rsidRPr="00946702" w:rsidRDefault="00946702" w:rsidP="00225A4A">
      <w:pPr>
        <w:ind w:firstLine="709"/>
        <w:jc w:val="both"/>
        <w:rPr>
          <w:sz w:val="28"/>
          <w:szCs w:val="28"/>
        </w:rPr>
      </w:pPr>
      <w:r w:rsidRPr="00946702">
        <w:rPr>
          <w:rFonts w:eastAsiaTheme="minorHAnsi"/>
          <w:sz w:val="28"/>
          <w:szCs w:val="28"/>
          <w:lang w:eastAsia="en-US"/>
        </w:rPr>
        <w:t xml:space="preserve">- </w:t>
      </w:r>
      <w:r w:rsidRPr="00946702">
        <w:rPr>
          <w:sz w:val="28"/>
          <w:szCs w:val="28"/>
        </w:rPr>
        <w:t xml:space="preserve">Федерального закона от 01.04.1996 №27-ФЗ (ред. от 28.12.2022) «Об индивидуальном (персонифицированном) учете в системах обязательного пенсионного страхования и обязательного социального страхования»: </w:t>
      </w:r>
      <w:r w:rsidR="00735211" w:rsidRPr="00946702">
        <w:rPr>
          <w:sz w:val="28"/>
          <w:szCs w:val="28"/>
        </w:rPr>
        <w:t xml:space="preserve">оплачены из бюджетных средств штрафные санкции </w:t>
      </w:r>
      <w:r w:rsidR="00735211">
        <w:rPr>
          <w:sz w:val="28"/>
          <w:szCs w:val="28"/>
        </w:rPr>
        <w:t xml:space="preserve">в </w:t>
      </w:r>
      <w:r w:rsidRPr="00946702">
        <w:rPr>
          <w:sz w:val="28"/>
          <w:szCs w:val="28"/>
        </w:rPr>
        <w:t>ОСФР за непредставление сведений страхователей за апрель 2023 г.;</w:t>
      </w:r>
    </w:p>
    <w:p w:rsidR="00946702" w:rsidRPr="00946702" w:rsidRDefault="00946702" w:rsidP="00225A4A">
      <w:pPr>
        <w:shd w:val="clear" w:color="auto" w:fill="FFFFFF"/>
        <w:ind w:firstLine="709"/>
        <w:jc w:val="both"/>
        <w:rPr>
          <w:sz w:val="28"/>
          <w:szCs w:val="28"/>
        </w:rPr>
      </w:pPr>
      <w:r w:rsidRPr="00946702">
        <w:rPr>
          <w:sz w:val="28"/>
          <w:szCs w:val="28"/>
        </w:rPr>
        <w:t>-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муниципальными) учреждениями, и Методических указаний по их применению»: не заполняется накопительная ведомость по приходу и расходу продуктов питания по подотчетному лицу, приняты с нарушением авансовые отчеты (отсутствует бланк строгой отчетности с указанием всех реквизитов, кассовый чек),</w:t>
      </w:r>
      <w:r w:rsidRPr="00946702">
        <w:rPr>
          <w:rFonts w:eastAsiaTheme="minorHAnsi"/>
          <w:sz w:val="28"/>
          <w:szCs w:val="28"/>
          <w:lang w:eastAsia="en-US"/>
        </w:rPr>
        <w:t xml:space="preserve"> установлено, что подотчетные лица составляют авансовые отчеты с нарушением срока отчетности;</w:t>
      </w:r>
    </w:p>
    <w:p w:rsidR="00946702" w:rsidRPr="00946702" w:rsidRDefault="00946702" w:rsidP="00225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702">
        <w:rPr>
          <w:sz w:val="28"/>
          <w:szCs w:val="28"/>
        </w:rPr>
        <w:t>- приказа Минфина России от 28.12.2010 №191н (ред. от 23.05.2023)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  <w:r w:rsidRPr="00946702">
        <w:rPr>
          <w:rFonts w:eastAsiaTheme="minorHAnsi"/>
          <w:sz w:val="28"/>
          <w:szCs w:val="28"/>
          <w:lang w:eastAsia="en-US"/>
        </w:rPr>
        <w:t xml:space="preserve"> по состоянию на 01.01.2023 </w:t>
      </w:r>
      <w:r w:rsidRPr="00946702">
        <w:rPr>
          <w:rFonts w:eastAsiaTheme="minorHAnsi"/>
          <w:sz w:val="28"/>
          <w:szCs w:val="28"/>
          <w:lang w:eastAsia="en-US"/>
        </w:rPr>
        <w:lastRenderedPageBreak/>
        <w:t>года</w:t>
      </w:r>
      <w:r w:rsidRPr="00946702">
        <w:rPr>
          <w:sz w:val="28"/>
          <w:szCs w:val="28"/>
        </w:rPr>
        <w:t xml:space="preserve"> по данным формы годовой отчетности на конец отчетного периода просроченная кредиторская задолженность отсутствует, фактически по данным бухгалтерского учета числится</w:t>
      </w:r>
      <w:r>
        <w:rPr>
          <w:sz w:val="28"/>
          <w:szCs w:val="28"/>
        </w:rPr>
        <w:t xml:space="preserve">. </w:t>
      </w:r>
      <w:r w:rsidRPr="00946702">
        <w:rPr>
          <w:sz w:val="28"/>
          <w:szCs w:val="28"/>
        </w:rPr>
        <w:t>В результате установлено искажению годовой отчетности учреждения 0503169 «Сведения по дебиторской и кредиторской задолженности»</w:t>
      </w:r>
      <w:r>
        <w:rPr>
          <w:sz w:val="28"/>
          <w:szCs w:val="28"/>
        </w:rPr>
        <w:t>.</w:t>
      </w:r>
    </w:p>
    <w:p w:rsidR="004E0F89" w:rsidRPr="00946702" w:rsidRDefault="004E0F89" w:rsidP="00946702">
      <w:pPr>
        <w:pStyle w:val="Default"/>
        <w:jc w:val="both"/>
        <w:rPr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7. Информация о рассмотрении результатов </w:t>
      </w:r>
      <w:r w:rsidR="009B683E" w:rsidRPr="00946702">
        <w:rPr>
          <w:b/>
          <w:bCs/>
          <w:sz w:val="28"/>
          <w:szCs w:val="28"/>
        </w:rPr>
        <w:t>контрольного</w:t>
      </w:r>
      <w:r w:rsidR="00625CF5" w:rsidRPr="00946702">
        <w:rPr>
          <w:b/>
          <w:bCs/>
          <w:sz w:val="28"/>
          <w:szCs w:val="28"/>
        </w:rPr>
        <w:t xml:space="preserve"> </w:t>
      </w:r>
      <w:r w:rsidRPr="00946702">
        <w:rPr>
          <w:b/>
          <w:bCs/>
          <w:sz w:val="28"/>
          <w:szCs w:val="28"/>
        </w:rPr>
        <w:t xml:space="preserve">мероприятия и предложениях </w:t>
      </w:r>
      <w:r w:rsidR="009B683E" w:rsidRPr="00946702">
        <w:rPr>
          <w:b/>
          <w:bCs/>
          <w:sz w:val="28"/>
          <w:szCs w:val="28"/>
        </w:rPr>
        <w:t>Контрольно-с</w:t>
      </w:r>
      <w:r w:rsidRPr="00946702">
        <w:rPr>
          <w:b/>
          <w:bCs/>
          <w:sz w:val="28"/>
          <w:szCs w:val="28"/>
        </w:rPr>
        <w:t xml:space="preserve">четной палаты </w:t>
      </w:r>
      <w:r w:rsidR="009B683E" w:rsidRPr="00946702">
        <w:rPr>
          <w:b/>
          <w:bCs/>
          <w:sz w:val="28"/>
          <w:szCs w:val="28"/>
        </w:rPr>
        <w:t>Заринского района</w:t>
      </w:r>
      <w:r w:rsidRPr="00946702">
        <w:rPr>
          <w:b/>
          <w:bCs/>
          <w:sz w:val="28"/>
          <w:szCs w:val="28"/>
        </w:rPr>
        <w:t xml:space="preserve">. </w:t>
      </w:r>
    </w:p>
    <w:p w:rsidR="00BA54D0" w:rsidRDefault="00A95D08" w:rsidP="00225A4A">
      <w:pPr>
        <w:pStyle w:val="1"/>
        <w:shd w:val="clear" w:color="auto" w:fill="auto"/>
        <w:ind w:firstLine="709"/>
        <w:jc w:val="both"/>
      </w:pPr>
      <w:r w:rsidRPr="00946702">
        <w:t xml:space="preserve">Информация по результатам </w:t>
      </w:r>
      <w:r w:rsidR="009B683E" w:rsidRPr="00946702">
        <w:rPr>
          <w:bCs/>
        </w:rPr>
        <w:t>контрольного</w:t>
      </w:r>
      <w:r w:rsidRPr="00946702">
        <w:rPr>
          <w:bCs/>
        </w:rPr>
        <w:t xml:space="preserve"> мероприятия</w:t>
      </w:r>
      <w:r w:rsidR="00225A4A">
        <w:t xml:space="preserve"> направлена</w:t>
      </w:r>
      <w:r w:rsidR="00BA54D0">
        <w:t>:</w:t>
      </w:r>
    </w:p>
    <w:p w:rsidR="00BA54D0" w:rsidRDefault="00946702" w:rsidP="00225A4A">
      <w:pPr>
        <w:pStyle w:val="1"/>
        <w:shd w:val="clear" w:color="auto" w:fill="auto"/>
        <w:ind w:firstLine="709"/>
        <w:jc w:val="both"/>
      </w:pPr>
      <w:r>
        <w:t>Первому заместителю главы Админ</w:t>
      </w:r>
      <w:r w:rsidR="00225A4A">
        <w:t xml:space="preserve">истрации Заринского района </w:t>
      </w:r>
      <w:proofErr w:type="spellStart"/>
      <w:r w:rsidR="00225A4A">
        <w:t>С.Е.</w:t>
      </w:r>
      <w:r>
        <w:t>Поляковой</w:t>
      </w:r>
      <w:proofErr w:type="spellEnd"/>
      <w:r w:rsidR="00BA54D0">
        <w:t>;</w:t>
      </w:r>
    </w:p>
    <w:p w:rsidR="00BA54D0" w:rsidRDefault="00BA54D0" w:rsidP="00225A4A">
      <w:pPr>
        <w:pStyle w:val="1"/>
        <w:shd w:val="clear" w:color="auto" w:fill="auto"/>
        <w:ind w:firstLine="709"/>
        <w:jc w:val="both"/>
      </w:pPr>
      <w:r>
        <w:t xml:space="preserve">Председателю </w:t>
      </w:r>
      <w:r w:rsidR="009B683E" w:rsidRPr="00946702">
        <w:t>Заринск</w:t>
      </w:r>
      <w:r>
        <w:t>ого</w:t>
      </w:r>
      <w:r w:rsidR="009B683E" w:rsidRPr="00946702">
        <w:t xml:space="preserve"> рай</w:t>
      </w:r>
      <w:r w:rsidR="00946702">
        <w:t>онный</w:t>
      </w:r>
      <w:r w:rsidR="00D6637E" w:rsidRPr="00946702">
        <w:t xml:space="preserve"> Совет</w:t>
      </w:r>
      <w:r>
        <w:t>а</w:t>
      </w:r>
      <w:r w:rsidR="00D6637E" w:rsidRPr="00946702">
        <w:t xml:space="preserve"> народных депутатов</w:t>
      </w:r>
      <w:r>
        <w:t xml:space="preserve"> </w:t>
      </w:r>
      <w:proofErr w:type="spellStart"/>
      <w:r>
        <w:t>Л.С.Турубаровой</w:t>
      </w:r>
      <w:proofErr w:type="spellEnd"/>
      <w:r>
        <w:t>.</w:t>
      </w:r>
    </w:p>
    <w:p w:rsidR="004E0F89" w:rsidRPr="00BA54D0" w:rsidRDefault="00BA54D0" w:rsidP="00225A4A">
      <w:pPr>
        <w:pStyle w:val="1"/>
        <w:shd w:val="clear" w:color="auto" w:fill="auto"/>
        <w:ind w:firstLine="709"/>
        <w:jc w:val="both"/>
      </w:pPr>
      <w:r w:rsidRPr="00BA54D0">
        <w:t>К</w:t>
      </w:r>
      <w:r w:rsidR="00946702" w:rsidRPr="00BA54D0">
        <w:t>опия Акта контрольного мероприятия направлена в Прокуратуру Заринского района</w:t>
      </w:r>
      <w:r w:rsidR="002D7D44" w:rsidRPr="00BA54D0">
        <w:t>.</w:t>
      </w:r>
    </w:p>
    <w:p w:rsidR="00BA54D0" w:rsidRDefault="00BA54D0" w:rsidP="00225A4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E0F89" w:rsidRPr="00946702" w:rsidRDefault="004E0F89" w:rsidP="00946702">
      <w:pPr>
        <w:pStyle w:val="Default"/>
        <w:jc w:val="both"/>
        <w:rPr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8. Принятые решения и меры по устранению выявленных нарушений и реализации предложений </w:t>
      </w:r>
      <w:r w:rsidR="00BA54D0">
        <w:rPr>
          <w:b/>
          <w:bCs/>
          <w:sz w:val="28"/>
          <w:szCs w:val="28"/>
        </w:rPr>
        <w:t>КСП Заринского района</w:t>
      </w:r>
      <w:r w:rsidRPr="00946702">
        <w:rPr>
          <w:b/>
          <w:bCs/>
          <w:sz w:val="28"/>
          <w:szCs w:val="28"/>
        </w:rPr>
        <w:t xml:space="preserve">. </w:t>
      </w:r>
    </w:p>
    <w:p w:rsidR="00C36742" w:rsidRDefault="00C36742" w:rsidP="00225A4A">
      <w:pPr>
        <w:pStyle w:val="10"/>
        <w:ind w:firstLine="709"/>
        <w:jc w:val="both"/>
      </w:pPr>
      <w:r w:rsidRPr="00946702">
        <w:t>Устранение выявленных нарушений находится на контроле в Контрольно-счетной палате Заринского района Алтайского края.</w:t>
      </w:r>
      <w:r w:rsidR="00450BEA" w:rsidRPr="00946702">
        <w:t xml:space="preserve"> </w:t>
      </w:r>
    </w:p>
    <w:p w:rsidR="00BA54D0" w:rsidRPr="00BA54D0" w:rsidRDefault="00BA54D0" w:rsidP="00225A4A">
      <w:pPr>
        <w:pStyle w:val="10"/>
        <w:ind w:firstLine="709"/>
        <w:jc w:val="both"/>
      </w:pPr>
      <w:r w:rsidRPr="00BA54D0">
        <w:t>Представление о выявленных нарушениях в ходе контрольного мероприятия направлены:</w:t>
      </w:r>
    </w:p>
    <w:p w:rsidR="00BA54D0" w:rsidRPr="00BA54D0" w:rsidRDefault="00BA54D0" w:rsidP="00225A4A">
      <w:pPr>
        <w:pStyle w:val="10"/>
        <w:ind w:firstLine="709"/>
        <w:jc w:val="both"/>
      </w:pPr>
      <w:r w:rsidRPr="00BA54D0">
        <w:t xml:space="preserve">- Председателю </w:t>
      </w:r>
      <w:r w:rsidRPr="00BA54D0">
        <w:rPr>
          <w:shd w:val="clear" w:color="auto" w:fill="FFFFFF"/>
        </w:rPr>
        <w:t xml:space="preserve">комитета Администрации Заринского района по образованию и делам молодежи </w:t>
      </w:r>
      <w:r w:rsidRPr="00BA54D0">
        <w:t>И.В. Сироткиной;</w:t>
      </w:r>
    </w:p>
    <w:p w:rsidR="00BA54D0" w:rsidRPr="00BA54D0" w:rsidRDefault="00BA54D0" w:rsidP="00225A4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A54D0">
        <w:rPr>
          <w:sz w:val="28"/>
          <w:szCs w:val="28"/>
        </w:rPr>
        <w:t>-</w:t>
      </w:r>
      <w:r w:rsidR="00225A4A">
        <w:rPr>
          <w:sz w:val="28"/>
          <w:szCs w:val="28"/>
        </w:rPr>
        <w:t xml:space="preserve"> </w:t>
      </w:r>
      <w:r w:rsidRPr="00BA54D0">
        <w:rPr>
          <w:sz w:val="28"/>
          <w:szCs w:val="28"/>
        </w:rPr>
        <w:t xml:space="preserve">Директору МКОУ «Хмелевская СОШ» А.В. </w:t>
      </w:r>
      <w:proofErr w:type="spellStart"/>
      <w:r w:rsidRPr="00BA54D0">
        <w:rPr>
          <w:sz w:val="28"/>
          <w:szCs w:val="28"/>
        </w:rPr>
        <w:t>Качесовой</w:t>
      </w:r>
      <w:proofErr w:type="spellEnd"/>
      <w:r w:rsidR="00225A4A">
        <w:rPr>
          <w:sz w:val="28"/>
          <w:szCs w:val="28"/>
        </w:rPr>
        <w:t>.</w:t>
      </w:r>
    </w:p>
    <w:p w:rsidR="00BA54D0" w:rsidRPr="00946702" w:rsidRDefault="00BA54D0" w:rsidP="00BA54D0">
      <w:pPr>
        <w:pStyle w:val="10"/>
        <w:jc w:val="both"/>
      </w:pPr>
    </w:p>
    <w:p w:rsidR="00C36742" w:rsidRPr="00D6637E" w:rsidRDefault="00C36742" w:rsidP="00946702">
      <w:pPr>
        <w:jc w:val="both"/>
        <w:rPr>
          <w:sz w:val="27"/>
          <w:szCs w:val="27"/>
        </w:rPr>
      </w:pPr>
      <w:bookmarkStart w:id="0" w:name="_GoBack"/>
      <w:bookmarkEnd w:id="0"/>
    </w:p>
    <w:sectPr w:rsidR="00C36742" w:rsidRPr="00D6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36"/>
    <w:rsid w:val="001775C0"/>
    <w:rsid w:val="0018655D"/>
    <w:rsid w:val="00225A4A"/>
    <w:rsid w:val="002D7D44"/>
    <w:rsid w:val="00353065"/>
    <w:rsid w:val="00381892"/>
    <w:rsid w:val="003C4EBA"/>
    <w:rsid w:val="00450BEA"/>
    <w:rsid w:val="004E0F89"/>
    <w:rsid w:val="00505FD7"/>
    <w:rsid w:val="00625CF5"/>
    <w:rsid w:val="00735211"/>
    <w:rsid w:val="008D206C"/>
    <w:rsid w:val="00946702"/>
    <w:rsid w:val="009B683E"/>
    <w:rsid w:val="009D3B4F"/>
    <w:rsid w:val="009F2B36"/>
    <w:rsid w:val="00A95D08"/>
    <w:rsid w:val="00BA54D0"/>
    <w:rsid w:val="00C34654"/>
    <w:rsid w:val="00C36742"/>
    <w:rsid w:val="00D6637E"/>
    <w:rsid w:val="00E331F5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D373F-388A-4933-92FE-6A807195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E0F89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353065"/>
    <w:pPr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530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3065"/>
  </w:style>
  <w:style w:type="paragraph" w:customStyle="1" w:styleId="10">
    <w:name w:val="Должность1"/>
    <w:basedOn w:val="a"/>
    <w:rsid w:val="0094670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6">
    <w:name w:val="Title"/>
    <w:basedOn w:val="a"/>
    <w:link w:val="a7"/>
    <w:qFormat/>
    <w:rsid w:val="00BA54D0"/>
    <w:pPr>
      <w:spacing w:line="360" w:lineRule="auto"/>
      <w:ind w:firstLine="709"/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BA54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Шмидт Валентина Викторовна</cp:lastModifiedBy>
  <cp:revision>11</cp:revision>
  <cp:lastPrinted>2022-11-10T01:31:00Z</cp:lastPrinted>
  <dcterms:created xsi:type="dcterms:W3CDTF">2022-08-08T08:22:00Z</dcterms:created>
  <dcterms:modified xsi:type="dcterms:W3CDTF">2023-09-01T05:00:00Z</dcterms:modified>
</cp:coreProperties>
</file>