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9DB" w:rsidRPr="002929DB" w:rsidRDefault="002929DB" w:rsidP="002929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9DB">
        <w:rPr>
          <w:rFonts w:ascii="Times New Roman" w:hAnsi="Times New Roman" w:cs="Times New Roman"/>
          <w:b/>
          <w:sz w:val="28"/>
          <w:szCs w:val="28"/>
        </w:rPr>
        <w:t>Личный приём</w:t>
      </w:r>
    </w:p>
    <w:p w:rsidR="00D7322A" w:rsidRDefault="002929DB" w:rsidP="002929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9DB">
        <w:rPr>
          <w:rFonts w:ascii="Times New Roman" w:hAnsi="Times New Roman" w:cs="Times New Roman"/>
          <w:b/>
          <w:sz w:val="28"/>
          <w:szCs w:val="28"/>
        </w:rPr>
        <w:t xml:space="preserve">граждан главой </w:t>
      </w:r>
      <w:proofErr w:type="spellStart"/>
      <w:r w:rsidRPr="002929DB">
        <w:rPr>
          <w:rFonts w:ascii="Times New Roman" w:hAnsi="Times New Roman" w:cs="Times New Roman"/>
          <w:b/>
          <w:sz w:val="28"/>
          <w:szCs w:val="28"/>
        </w:rPr>
        <w:t>Заринского</w:t>
      </w:r>
      <w:proofErr w:type="spellEnd"/>
      <w:r w:rsidRPr="002929D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D732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322A" w:rsidRPr="00D7322A" w:rsidRDefault="00D7322A" w:rsidP="00D73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22A">
        <w:rPr>
          <w:rFonts w:ascii="Times New Roman" w:hAnsi="Times New Roman" w:cs="Times New Roman"/>
          <w:b/>
          <w:sz w:val="28"/>
          <w:szCs w:val="28"/>
        </w:rPr>
        <w:t>осуществляется в соответствии с утвержденным графиком:  </w:t>
      </w:r>
    </w:p>
    <w:tbl>
      <w:tblPr>
        <w:tblW w:w="0" w:type="auto"/>
        <w:jc w:val="center"/>
        <w:tblBorders>
          <w:top w:val="outset" w:sz="6" w:space="0" w:color="DDE0E6"/>
          <w:left w:val="outset" w:sz="6" w:space="0" w:color="DDE0E6"/>
          <w:bottom w:val="outset" w:sz="6" w:space="0" w:color="DDE0E6"/>
          <w:right w:val="outset" w:sz="6" w:space="0" w:color="DDE0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3"/>
        <w:gridCol w:w="2199"/>
        <w:gridCol w:w="1835"/>
        <w:gridCol w:w="2392"/>
      </w:tblGrid>
      <w:tr w:rsidR="00D7322A" w:rsidRPr="00D7322A" w:rsidTr="00D7322A">
        <w:trPr>
          <w:jc w:val="center"/>
        </w:trPr>
        <w:tc>
          <w:tcPr>
            <w:tcW w:w="0" w:type="auto"/>
            <w:tcBorders>
              <w:top w:val="outset" w:sz="6" w:space="0" w:color="DDE0E6"/>
              <w:left w:val="outset" w:sz="6" w:space="0" w:color="DDE0E6"/>
              <w:bottom w:val="outset" w:sz="6" w:space="0" w:color="DDE0E6"/>
              <w:right w:val="outset" w:sz="6" w:space="0" w:color="DDE0E6"/>
            </w:tcBorders>
            <w:shd w:val="clear" w:color="auto" w:fill="F6F6F6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D7322A" w:rsidRPr="00D7322A" w:rsidRDefault="00D7322A" w:rsidP="00D73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3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DDE0E6"/>
              <w:left w:val="outset" w:sz="6" w:space="0" w:color="DDE0E6"/>
              <w:bottom w:val="outset" w:sz="6" w:space="0" w:color="DDE0E6"/>
              <w:right w:val="outset" w:sz="6" w:space="0" w:color="DDE0E6"/>
            </w:tcBorders>
            <w:shd w:val="clear" w:color="auto" w:fill="F6F6F6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D7322A" w:rsidRPr="00D7322A" w:rsidRDefault="00D7322A" w:rsidP="00D73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3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DDE0E6"/>
              <w:left w:val="outset" w:sz="6" w:space="0" w:color="DDE0E6"/>
              <w:bottom w:val="outset" w:sz="6" w:space="0" w:color="DDE0E6"/>
              <w:right w:val="outset" w:sz="6" w:space="0" w:color="DDE0E6"/>
            </w:tcBorders>
            <w:shd w:val="clear" w:color="auto" w:fill="F6F6F6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D7322A" w:rsidRPr="00D7322A" w:rsidRDefault="00D7322A" w:rsidP="00D73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3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приёма</w:t>
            </w:r>
          </w:p>
        </w:tc>
        <w:tc>
          <w:tcPr>
            <w:tcW w:w="0" w:type="auto"/>
            <w:tcBorders>
              <w:top w:val="outset" w:sz="6" w:space="0" w:color="DDE0E6"/>
              <w:left w:val="outset" w:sz="6" w:space="0" w:color="DDE0E6"/>
              <w:bottom w:val="outset" w:sz="6" w:space="0" w:color="DDE0E6"/>
              <w:right w:val="outset" w:sz="6" w:space="0" w:color="DDE0E6"/>
            </w:tcBorders>
            <w:shd w:val="clear" w:color="auto" w:fill="F6F6F6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D7322A" w:rsidRPr="00D7322A" w:rsidRDefault="00D7322A" w:rsidP="00D732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32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приёма</w:t>
            </w:r>
          </w:p>
        </w:tc>
      </w:tr>
      <w:tr w:rsidR="00D7322A" w:rsidRPr="00D7322A" w:rsidTr="00D7322A">
        <w:trPr>
          <w:jc w:val="center"/>
        </w:trPr>
        <w:tc>
          <w:tcPr>
            <w:tcW w:w="0" w:type="auto"/>
            <w:tcBorders>
              <w:top w:val="outset" w:sz="6" w:space="0" w:color="DDE0E6"/>
              <w:left w:val="outset" w:sz="6" w:space="0" w:color="DDE0E6"/>
              <w:bottom w:val="outset" w:sz="6" w:space="0" w:color="DDE0E6"/>
              <w:right w:val="outset" w:sz="6" w:space="0" w:color="DDE0E6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D7322A" w:rsidRPr="00D7322A" w:rsidRDefault="00D7322A" w:rsidP="00D73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Тимирязев Валерий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Клименьевич</w:t>
            </w:r>
            <w:proofErr w:type="spellEnd"/>
          </w:p>
        </w:tc>
        <w:tc>
          <w:tcPr>
            <w:tcW w:w="0" w:type="auto"/>
            <w:tcBorders>
              <w:top w:val="outset" w:sz="6" w:space="0" w:color="DDE0E6"/>
              <w:left w:val="outset" w:sz="6" w:space="0" w:color="DDE0E6"/>
              <w:bottom w:val="outset" w:sz="6" w:space="0" w:color="DDE0E6"/>
              <w:right w:val="outset" w:sz="6" w:space="0" w:color="DDE0E6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D7322A" w:rsidRPr="00D7322A" w:rsidRDefault="00D7322A" w:rsidP="00D73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района</w:t>
            </w:r>
          </w:p>
        </w:tc>
        <w:tc>
          <w:tcPr>
            <w:tcW w:w="0" w:type="auto"/>
            <w:tcBorders>
              <w:top w:val="outset" w:sz="6" w:space="0" w:color="DDE0E6"/>
              <w:left w:val="outset" w:sz="6" w:space="0" w:color="DDE0E6"/>
              <w:bottom w:val="outset" w:sz="6" w:space="0" w:color="DDE0E6"/>
              <w:right w:val="outset" w:sz="6" w:space="0" w:color="DDE0E6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D7322A" w:rsidRPr="00D7322A" w:rsidRDefault="00D7322A" w:rsidP="00D73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 до 12.00</w:t>
            </w:r>
          </w:p>
        </w:tc>
        <w:tc>
          <w:tcPr>
            <w:tcW w:w="0" w:type="auto"/>
            <w:tcBorders>
              <w:top w:val="outset" w:sz="6" w:space="0" w:color="DDE0E6"/>
              <w:left w:val="outset" w:sz="6" w:space="0" w:color="DDE0E6"/>
              <w:bottom w:val="outset" w:sz="6" w:space="0" w:color="DDE0E6"/>
              <w:right w:val="outset" w:sz="6" w:space="0" w:color="DDE0E6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D7322A" w:rsidRPr="00D7322A" w:rsidRDefault="00D7322A" w:rsidP="00D73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D7322A" w:rsidRPr="00D7322A" w:rsidRDefault="00D7322A" w:rsidP="00D73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22A">
              <w:rPr>
                <w:rFonts w:ascii="Times New Roman" w:hAnsi="Times New Roman" w:cs="Times New Roman"/>
                <w:b/>
                <w:sz w:val="28"/>
                <w:szCs w:val="28"/>
              </w:rPr>
              <w:t>еженедельно</w:t>
            </w:r>
          </w:p>
        </w:tc>
      </w:tr>
    </w:tbl>
    <w:p w:rsidR="00D7322A" w:rsidRPr="002929DB" w:rsidRDefault="00D7322A" w:rsidP="00D73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22A">
        <w:rPr>
          <w:rFonts w:ascii="Times New Roman" w:hAnsi="Times New Roman" w:cs="Times New Roman"/>
          <w:b/>
          <w:sz w:val="28"/>
          <w:szCs w:val="28"/>
        </w:rPr>
        <w:t>   </w:t>
      </w:r>
      <w:bookmarkStart w:id="0" w:name="_GoBack"/>
      <w:bookmarkEnd w:id="0"/>
    </w:p>
    <w:p w:rsidR="002929DB" w:rsidRPr="002929DB" w:rsidRDefault="002929DB" w:rsidP="002929DB">
      <w:pPr>
        <w:rPr>
          <w:rFonts w:ascii="Times New Roman" w:hAnsi="Times New Roman" w:cs="Times New Roman"/>
          <w:sz w:val="28"/>
          <w:szCs w:val="28"/>
        </w:rPr>
      </w:pPr>
      <w:r w:rsidRPr="002929DB">
        <w:rPr>
          <w:rFonts w:ascii="Times New Roman" w:hAnsi="Times New Roman" w:cs="Times New Roman"/>
          <w:sz w:val="28"/>
          <w:szCs w:val="28"/>
        </w:rPr>
        <w:t>Личный приём</w:t>
      </w:r>
      <w:r w:rsidR="00D7322A">
        <w:rPr>
          <w:rFonts w:ascii="Times New Roman" w:hAnsi="Times New Roman" w:cs="Times New Roman"/>
          <w:sz w:val="28"/>
          <w:szCs w:val="28"/>
        </w:rPr>
        <w:t xml:space="preserve"> осуществляется делопроизводителем</w:t>
      </w:r>
      <w:r w:rsidRPr="002929DB">
        <w:rPr>
          <w:rFonts w:ascii="Times New Roman" w:hAnsi="Times New Roman" w:cs="Times New Roman"/>
          <w:sz w:val="28"/>
          <w:szCs w:val="28"/>
        </w:rPr>
        <w:t xml:space="preserve"> по предварит</w:t>
      </w:r>
      <w:r>
        <w:rPr>
          <w:rFonts w:ascii="Times New Roman" w:hAnsi="Times New Roman" w:cs="Times New Roman"/>
          <w:sz w:val="28"/>
          <w:szCs w:val="28"/>
        </w:rPr>
        <w:t>ельной записи по телефону 8(38595</w:t>
      </w:r>
      <w:r w:rsidRPr="002929DB">
        <w:rPr>
          <w:rFonts w:ascii="Times New Roman" w:hAnsi="Times New Roman" w:cs="Times New Roman"/>
          <w:sz w:val="28"/>
          <w:szCs w:val="28"/>
        </w:rPr>
        <w:t>) 2</w:t>
      </w:r>
      <w:r>
        <w:rPr>
          <w:rFonts w:ascii="Times New Roman" w:hAnsi="Times New Roman" w:cs="Times New Roman"/>
          <w:sz w:val="28"/>
          <w:szCs w:val="28"/>
        </w:rPr>
        <w:t>2-4-01</w:t>
      </w:r>
      <w:r w:rsidRPr="002929DB">
        <w:rPr>
          <w:rFonts w:ascii="Times New Roman" w:hAnsi="Times New Roman" w:cs="Times New Roman"/>
          <w:sz w:val="28"/>
          <w:szCs w:val="28"/>
        </w:rPr>
        <w:t>,</w:t>
      </w:r>
      <w:r w:rsidR="00D7322A">
        <w:rPr>
          <w:rFonts w:ascii="Times New Roman" w:hAnsi="Times New Roman" w:cs="Times New Roman"/>
          <w:sz w:val="28"/>
          <w:szCs w:val="28"/>
        </w:rPr>
        <w:t xml:space="preserve"> </w:t>
      </w:r>
      <w:r w:rsidRPr="002929DB">
        <w:rPr>
          <w:rFonts w:ascii="Times New Roman" w:hAnsi="Times New Roman" w:cs="Times New Roman"/>
          <w:sz w:val="28"/>
          <w:szCs w:val="28"/>
        </w:rPr>
        <w:t xml:space="preserve">либо по адресу: г. </w:t>
      </w:r>
      <w:r>
        <w:rPr>
          <w:rFonts w:ascii="Times New Roman" w:hAnsi="Times New Roman" w:cs="Times New Roman"/>
          <w:sz w:val="28"/>
          <w:szCs w:val="28"/>
        </w:rPr>
        <w:t xml:space="preserve">Заринск, ул. Ленина, 26 </w:t>
      </w:r>
      <w:r w:rsidRPr="002929DB">
        <w:rPr>
          <w:rFonts w:ascii="Times New Roman" w:hAnsi="Times New Roman" w:cs="Times New Roman"/>
          <w:sz w:val="28"/>
          <w:szCs w:val="28"/>
        </w:rPr>
        <w:t>(приёмная главы района).</w:t>
      </w:r>
    </w:p>
    <w:p w:rsidR="002929DB" w:rsidRPr="002929DB" w:rsidRDefault="002929DB" w:rsidP="002929DB">
      <w:pPr>
        <w:rPr>
          <w:rFonts w:ascii="Times New Roman" w:hAnsi="Times New Roman" w:cs="Times New Roman"/>
          <w:sz w:val="28"/>
          <w:szCs w:val="28"/>
        </w:rPr>
      </w:pPr>
      <w:r w:rsidRPr="002929DB">
        <w:rPr>
          <w:rFonts w:ascii="Times New Roman" w:hAnsi="Times New Roman" w:cs="Times New Roman"/>
          <w:sz w:val="28"/>
          <w:szCs w:val="28"/>
        </w:rPr>
        <w:t> </w:t>
      </w:r>
    </w:p>
    <w:p w:rsidR="002929DB" w:rsidRPr="002929DB" w:rsidRDefault="002929DB" w:rsidP="002929DB">
      <w:pPr>
        <w:rPr>
          <w:rFonts w:ascii="Times New Roman" w:hAnsi="Times New Roman" w:cs="Times New Roman"/>
          <w:sz w:val="28"/>
          <w:szCs w:val="28"/>
        </w:rPr>
      </w:pPr>
      <w:r w:rsidRPr="002929DB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2929DB" w:rsidRPr="002929DB" w:rsidRDefault="002929DB" w:rsidP="002929DB">
      <w:pPr>
        <w:rPr>
          <w:rFonts w:ascii="Times New Roman" w:hAnsi="Times New Roman" w:cs="Times New Roman"/>
          <w:sz w:val="28"/>
          <w:szCs w:val="28"/>
        </w:rPr>
      </w:pPr>
      <w:r w:rsidRPr="002929DB">
        <w:rPr>
          <w:rFonts w:ascii="Times New Roman" w:hAnsi="Times New Roman" w:cs="Times New Roman"/>
          <w:sz w:val="28"/>
          <w:szCs w:val="28"/>
        </w:rPr>
        <w:t>понедельник – четверг с 8.00 до 17.00</w:t>
      </w:r>
    </w:p>
    <w:p w:rsidR="002929DB" w:rsidRPr="002929DB" w:rsidRDefault="002929DB" w:rsidP="002929DB">
      <w:pPr>
        <w:rPr>
          <w:rFonts w:ascii="Times New Roman" w:hAnsi="Times New Roman" w:cs="Times New Roman"/>
          <w:sz w:val="28"/>
          <w:szCs w:val="28"/>
        </w:rPr>
      </w:pPr>
      <w:r w:rsidRPr="002929DB">
        <w:rPr>
          <w:rFonts w:ascii="Times New Roman" w:hAnsi="Times New Roman" w:cs="Times New Roman"/>
          <w:sz w:val="28"/>
          <w:szCs w:val="28"/>
        </w:rPr>
        <w:t>пятница с 08.00 до 16.00</w:t>
      </w:r>
    </w:p>
    <w:p w:rsidR="002929DB" w:rsidRPr="002929DB" w:rsidRDefault="002929DB" w:rsidP="002929DB">
      <w:pPr>
        <w:rPr>
          <w:rFonts w:ascii="Times New Roman" w:hAnsi="Times New Roman" w:cs="Times New Roman"/>
          <w:sz w:val="28"/>
          <w:szCs w:val="28"/>
        </w:rPr>
      </w:pPr>
      <w:r w:rsidRPr="002929DB">
        <w:rPr>
          <w:rFonts w:ascii="Times New Roman" w:hAnsi="Times New Roman" w:cs="Times New Roman"/>
          <w:sz w:val="28"/>
          <w:szCs w:val="28"/>
        </w:rPr>
        <w:t xml:space="preserve">обед с 13.00 до </w:t>
      </w:r>
      <w:r>
        <w:rPr>
          <w:rFonts w:ascii="Times New Roman" w:hAnsi="Times New Roman" w:cs="Times New Roman"/>
          <w:sz w:val="28"/>
          <w:szCs w:val="28"/>
        </w:rPr>
        <w:t>13.48</w:t>
      </w:r>
      <w:r w:rsidRPr="002929DB">
        <w:rPr>
          <w:rFonts w:ascii="Times New Roman" w:hAnsi="Times New Roman" w:cs="Times New Roman"/>
          <w:sz w:val="28"/>
          <w:szCs w:val="28"/>
        </w:rPr>
        <w:t>.</w:t>
      </w:r>
    </w:p>
    <w:p w:rsidR="002929DB" w:rsidRPr="002929DB" w:rsidRDefault="002929DB" w:rsidP="002929DB">
      <w:pPr>
        <w:rPr>
          <w:rFonts w:ascii="Times New Roman" w:hAnsi="Times New Roman" w:cs="Times New Roman"/>
          <w:sz w:val="28"/>
          <w:szCs w:val="28"/>
        </w:rPr>
      </w:pPr>
      <w:r w:rsidRPr="002929DB">
        <w:rPr>
          <w:rFonts w:ascii="Times New Roman" w:hAnsi="Times New Roman" w:cs="Times New Roman"/>
          <w:sz w:val="28"/>
          <w:szCs w:val="28"/>
        </w:rPr>
        <w:t>Выходные дни- суббота, воскресенье.</w:t>
      </w:r>
    </w:p>
    <w:p w:rsidR="0027363D" w:rsidRPr="002929DB" w:rsidRDefault="0027363D" w:rsidP="002929DB"/>
    <w:sectPr w:rsidR="0027363D" w:rsidRPr="00292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4F"/>
    <w:rsid w:val="0027363D"/>
    <w:rsid w:val="002929DB"/>
    <w:rsid w:val="0061764F"/>
    <w:rsid w:val="00D7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42AB"/>
  <w15:chartTrackingRefBased/>
  <w15:docId w15:val="{0692193D-AFAB-4528-85E9-D89AD4CB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2022-05-16T03:13:00Z</dcterms:created>
  <dcterms:modified xsi:type="dcterms:W3CDTF">2022-05-16T03:46:00Z</dcterms:modified>
</cp:coreProperties>
</file>