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50B" w:rsidRDefault="002B650B" w:rsidP="002B650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pacing w:val="20"/>
          <w:sz w:val="28"/>
          <w:szCs w:val="28"/>
          <w:lang w:eastAsia="ru-RU"/>
        </w:rPr>
      </w:pPr>
      <w:bookmarkStart w:id="0" w:name="_GoBack"/>
      <w:bookmarkEnd w:id="0"/>
    </w:p>
    <w:p w:rsidR="002B650B" w:rsidRDefault="002B650B" w:rsidP="002B650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pacing w:val="20"/>
          <w:sz w:val="28"/>
          <w:szCs w:val="28"/>
          <w:lang w:eastAsia="ru-RU"/>
        </w:rPr>
      </w:pPr>
    </w:p>
    <w:p w:rsidR="002B650B" w:rsidRPr="002B650B" w:rsidRDefault="00DE409F" w:rsidP="002B650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pacing w:val="2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26.05pt;width:62.35pt;height:57.7pt;z-index:25166336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18085310" r:id="rId5"/>
        </w:object>
      </w:r>
      <w:r w:rsidR="002B650B" w:rsidRPr="002B650B">
        <w:rPr>
          <w:rFonts w:ascii="Times New Roman" w:eastAsia="Calibri" w:hAnsi="Times New Roman" w:cs="Times New Roman"/>
          <w:b/>
          <w:caps/>
          <w:spacing w:val="20"/>
          <w:sz w:val="28"/>
          <w:szCs w:val="28"/>
          <w:lang w:eastAsia="ru-RU"/>
        </w:rPr>
        <w:t>администрация Голухинского сельсовета</w:t>
      </w:r>
    </w:p>
    <w:p w:rsidR="002B650B" w:rsidRPr="002B650B" w:rsidRDefault="002B650B" w:rsidP="002B650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pacing w:val="20"/>
          <w:sz w:val="28"/>
          <w:szCs w:val="28"/>
          <w:lang w:eastAsia="ru-RU"/>
        </w:rPr>
      </w:pPr>
      <w:r w:rsidRPr="002B650B">
        <w:rPr>
          <w:rFonts w:ascii="Times New Roman" w:eastAsia="Calibri" w:hAnsi="Times New Roman" w:cs="Times New Roman"/>
          <w:b/>
          <w:caps/>
          <w:spacing w:val="20"/>
          <w:sz w:val="28"/>
          <w:szCs w:val="28"/>
          <w:lang w:eastAsia="ru-RU"/>
        </w:rPr>
        <w:t>Заринского района Алтайского края</w:t>
      </w:r>
    </w:p>
    <w:p w:rsidR="002B650B" w:rsidRPr="002B650B" w:rsidRDefault="002B650B" w:rsidP="002B650B">
      <w:pPr>
        <w:spacing w:after="0" w:line="240" w:lineRule="auto"/>
        <w:rPr>
          <w:rFonts w:ascii="Times New Roman" w:eastAsia="Calibri" w:hAnsi="Times New Roman" w:cs="Times New Roman"/>
          <w:b/>
          <w:caps/>
          <w:spacing w:val="20"/>
          <w:sz w:val="28"/>
          <w:szCs w:val="28"/>
          <w:lang w:eastAsia="ru-RU"/>
        </w:rPr>
      </w:pPr>
    </w:p>
    <w:p w:rsidR="00731B23" w:rsidRPr="002B650B" w:rsidRDefault="002B650B" w:rsidP="002B650B">
      <w:pPr>
        <w:spacing w:after="0" w:line="240" w:lineRule="auto"/>
        <w:jc w:val="center"/>
        <w:rPr>
          <w:rFonts w:ascii="Arial" w:eastAsia="Calibri" w:hAnsi="Arial" w:cs="Times New Roman"/>
          <w:b/>
          <w:caps/>
          <w:spacing w:val="84"/>
          <w:sz w:val="36"/>
          <w:szCs w:val="36"/>
          <w:lang w:eastAsia="ru-RU"/>
        </w:rPr>
      </w:pPr>
      <w:r w:rsidRPr="002B650B">
        <w:rPr>
          <w:rFonts w:ascii="Arial" w:eastAsia="Calibri" w:hAnsi="Arial" w:cs="Times New Roman"/>
          <w:b/>
          <w:caps/>
          <w:spacing w:val="84"/>
          <w:sz w:val="36"/>
          <w:szCs w:val="36"/>
          <w:lang w:eastAsia="ru-RU"/>
        </w:rPr>
        <w:t>постановление</w:t>
      </w:r>
    </w:p>
    <w:p w:rsidR="00731B23" w:rsidRPr="00731B23" w:rsidRDefault="00731B23" w:rsidP="00731B23">
      <w:pPr>
        <w:spacing w:after="0" w:line="240" w:lineRule="auto"/>
        <w:rPr>
          <w:rFonts w:ascii="Arial" w:eastAsia="Calibri" w:hAnsi="Arial" w:cs="Times New Roman"/>
          <w:sz w:val="24"/>
          <w:szCs w:val="24"/>
          <w:u w:val="single"/>
          <w:lang w:eastAsia="ru-RU"/>
        </w:rPr>
      </w:pPr>
    </w:p>
    <w:p w:rsidR="00731B23" w:rsidRPr="00731B23" w:rsidRDefault="00731B23" w:rsidP="00731B23">
      <w:pPr>
        <w:spacing w:after="0" w:line="240" w:lineRule="auto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>06.06</w:t>
      </w:r>
      <w:r w:rsidRPr="00731B23">
        <w:rPr>
          <w:rFonts w:ascii="Arial" w:eastAsia="Calibri" w:hAnsi="Arial" w:cs="Times New Roman"/>
          <w:sz w:val="24"/>
          <w:szCs w:val="24"/>
          <w:lang w:eastAsia="ru-RU"/>
        </w:rPr>
        <w:t>.20</w:t>
      </w:r>
      <w:r>
        <w:rPr>
          <w:rFonts w:ascii="Arial" w:eastAsia="Calibri" w:hAnsi="Arial" w:cs="Times New Roman"/>
          <w:sz w:val="24"/>
          <w:szCs w:val="24"/>
          <w:lang w:eastAsia="ru-RU"/>
        </w:rPr>
        <w:t>22</w:t>
      </w:r>
      <w:r w:rsidRPr="00731B23">
        <w:rPr>
          <w:rFonts w:ascii="Arial" w:eastAsia="Calibri" w:hAnsi="Arial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№ 12</w:t>
      </w:r>
    </w:p>
    <w:p w:rsidR="00731B23" w:rsidRDefault="00731B23" w:rsidP="00731B23">
      <w:pPr>
        <w:spacing w:after="0" w:line="240" w:lineRule="auto"/>
        <w:jc w:val="center"/>
        <w:rPr>
          <w:rFonts w:ascii="Arial" w:eastAsia="Calibri" w:hAnsi="Arial" w:cs="Times New Roman"/>
          <w:b/>
          <w:sz w:val="18"/>
          <w:szCs w:val="18"/>
          <w:lang w:eastAsia="ru-RU"/>
        </w:rPr>
      </w:pPr>
      <w:r w:rsidRPr="00731B23">
        <w:rPr>
          <w:rFonts w:ascii="Arial" w:eastAsia="Calibri" w:hAnsi="Arial" w:cs="Times New Roman"/>
          <w:b/>
          <w:sz w:val="18"/>
          <w:szCs w:val="18"/>
          <w:lang w:eastAsia="ru-RU"/>
        </w:rPr>
        <w:t>ст. Голуха</w:t>
      </w:r>
    </w:p>
    <w:p w:rsidR="00654805" w:rsidRPr="00731B23" w:rsidRDefault="00654805" w:rsidP="00731B23">
      <w:pPr>
        <w:spacing w:after="0" w:line="240" w:lineRule="auto"/>
        <w:jc w:val="center"/>
        <w:rPr>
          <w:rFonts w:ascii="Arial" w:eastAsia="Calibri" w:hAnsi="Arial" w:cs="Times New Roman"/>
          <w:b/>
          <w:sz w:val="18"/>
          <w:szCs w:val="18"/>
          <w:lang w:eastAsia="ru-RU"/>
        </w:rPr>
      </w:pPr>
    </w:p>
    <w:p w:rsidR="00731B23" w:rsidRPr="00731B23" w:rsidRDefault="00731B23" w:rsidP="00731B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32A0" w:rsidRDefault="000E32A0" w:rsidP="000E32A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lang w:eastAsia="ru-RU"/>
        </w:rPr>
        <w:t>Об утверждении к</w:t>
      </w:r>
      <w:r w:rsidR="00654805" w:rsidRPr="00654805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омиссия для проверки достоверности </w:t>
      </w:r>
    </w:p>
    <w:p w:rsidR="000E32A0" w:rsidRDefault="00654805" w:rsidP="000E32A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654805">
        <w:rPr>
          <w:rFonts w:ascii="Times New Roman" w:eastAsia="Times New Roman" w:hAnsi="Times New Roman" w:cs="Times New Roman"/>
          <w:bCs/>
          <w:kern w:val="36"/>
          <w:lang w:eastAsia="ru-RU"/>
        </w:rPr>
        <w:t>сведений об объемах</w:t>
      </w:r>
      <w:r w:rsidR="000E32A0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  <w:r w:rsidRPr="00654805">
        <w:rPr>
          <w:rFonts w:ascii="Times New Roman" w:eastAsia="Times New Roman" w:hAnsi="Times New Roman" w:cs="Times New Roman"/>
          <w:bCs/>
          <w:kern w:val="36"/>
          <w:lang w:eastAsia="ru-RU"/>
        </w:rPr>
        <w:t>требуемой древесины для</w:t>
      </w:r>
    </w:p>
    <w:p w:rsidR="000E32A0" w:rsidRDefault="00654805" w:rsidP="000E32A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654805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собственных нужд, представленных заявителем </w:t>
      </w:r>
    </w:p>
    <w:p w:rsidR="000E32A0" w:rsidRDefault="00654805" w:rsidP="000E32A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654805">
        <w:rPr>
          <w:rFonts w:ascii="Times New Roman" w:eastAsia="Times New Roman" w:hAnsi="Times New Roman" w:cs="Times New Roman"/>
          <w:bCs/>
          <w:kern w:val="36"/>
          <w:lang w:eastAsia="ru-RU"/>
        </w:rPr>
        <w:t>для постановки на</w:t>
      </w:r>
      <w:r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  <w:r w:rsidRPr="00654805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учет граждан, испытывающих </w:t>
      </w:r>
    </w:p>
    <w:p w:rsidR="00654805" w:rsidRDefault="00654805" w:rsidP="000E32A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654805">
        <w:rPr>
          <w:rFonts w:ascii="Times New Roman" w:eastAsia="Times New Roman" w:hAnsi="Times New Roman" w:cs="Times New Roman"/>
          <w:bCs/>
          <w:kern w:val="36"/>
          <w:lang w:eastAsia="ru-RU"/>
        </w:rPr>
        <w:t>потребность в древесине для собственных нужд</w:t>
      </w:r>
    </w:p>
    <w:p w:rsidR="00654805" w:rsidRPr="00654805" w:rsidRDefault="00654805" w:rsidP="0065480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731B23" w:rsidRPr="00731B23" w:rsidRDefault="00731B23" w:rsidP="00731B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31B23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</w:p>
    <w:p w:rsidR="00731B23" w:rsidRPr="00731B23" w:rsidRDefault="00731B23" w:rsidP="00731B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31B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целях реализации части 7 статьи 8 Закона края от 10.09.2007 №87-ЗС «О регулировании отдельных лесных отношений на территории Алтайского </w:t>
      </w:r>
      <w:r w:rsidR="002B650B" w:rsidRPr="00731B23">
        <w:rPr>
          <w:rFonts w:ascii="Times New Roman" w:eastAsia="Calibri" w:hAnsi="Times New Roman" w:cs="Times New Roman"/>
          <w:sz w:val="26"/>
          <w:szCs w:val="26"/>
          <w:lang w:eastAsia="ru-RU"/>
        </w:rPr>
        <w:t>края</w:t>
      </w:r>
      <w:r w:rsidR="002B650B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2B650B" w:rsidRPr="00731B23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2B650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464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Закона Алтайского края от 24.06.2021 № 65-ЗС, </w:t>
      </w:r>
      <w:r w:rsidRPr="00731B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 также для исполнения постановления администрации Голухинского сельсовета от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06.06</w:t>
      </w:r>
      <w:r w:rsidRPr="00731B23">
        <w:rPr>
          <w:rFonts w:ascii="Times New Roman" w:eastAsia="Calibri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22</w:t>
      </w:r>
      <w:r w:rsidRPr="00731B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12</w:t>
      </w:r>
    </w:p>
    <w:p w:rsidR="00731B23" w:rsidRPr="00731B23" w:rsidRDefault="00731B23" w:rsidP="00731B2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31B23" w:rsidRPr="00731B23" w:rsidRDefault="00731B23" w:rsidP="00731B2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31B23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ПОСТАНОВЛЯЮ:</w:t>
      </w:r>
    </w:p>
    <w:p w:rsidR="00731B23" w:rsidRPr="00731B23" w:rsidRDefault="00731B23" w:rsidP="00731B2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54805" w:rsidRPr="00654805" w:rsidRDefault="00731B23" w:rsidP="0065480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731B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</w:t>
      </w:r>
      <w:r w:rsidRPr="006548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Утвердить состав комиссии </w:t>
      </w:r>
      <w:r w:rsidR="00654805" w:rsidRPr="0065480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для проверки достоверности сведений об объемах требуемой древесины для собственных нужд, представленных заявителем для постановки на учет граждан, испытывающих потребность в древесине для собственных нужд</w:t>
      </w:r>
    </w:p>
    <w:p w:rsidR="00731B23" w:rsidRPr="00654805" w:rsidRDefault="00731B23" w:rsidP="0065480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31B23" w:rsidRPr="00654805" w:rsidRDefault="00731B23" w:rsidP="00731B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4805">
        <w:rPr>
          <w:rFonts w:ascii="Times New Roman" w:eastAsia="Calibri" w:hAnsi="Times New Roman" w:cs="Times New Roman"/>
          <w:sz w:val="26"/>
          <w:szCs w:val="26"/>
          <w:lang w:eastAsia="ru-RU"/>
        </w:rPr>
        <w:t>- Семенькова Елена Иосифовна, исполняющий обязанности главы Администрации сельсовета, председатель Комиссии;</w:t>
      </w:r>
    </w:p>
    <w:p w:rsidR="00731B23" w:rsidRPr="00731B23" w:rsidRDefault="00925980" w:rsidP="00731B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="00731B23" w:rsidRPr="00654805">
        <w:rPr>
          <w:rFonts w:ascii="Times New Roman" w:eastAsia="Calibri" w:hAnsi="Times New Roman" w:cs="Times New Roman"/>
          <w:sz w:val="26"/>
          <w:szCs w:val="26"/>
          <w:lang w:eastAsia="ru-RU"/>
        </w:rPr>
        <w:t>Романовский</w:t>
      </w:r>
      <w:r w:rsidR="00731B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Роман Александрович</w:t>
      </w:r>
      <w:r w:rsidR="00731B23" w:rsidRPr="00731B23">
        <w:rPr>
          <w:rFonts w:ascii="Times New Roman" w:eastAsia="Calibri" w:hAnsi="Times New Roman" w:cs="Times New Roman"/>
          <w:sz w:val="26"/>
          <w:szCs w:val="26"/>
          <w:lang w:eastAsia="ru-RU"/>
        </w:rPr>
        <w:t>, депутат Совета депутатов Голухинского сельсовета</w:t>
      </w:r>
      <w:r w:rsidR="00731B23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731B23" w:rsidRPr="00731B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член комиссии;</w:t>
      </w:r>
    </w:p>
    <w:p w:rsidR="00731B23" w:rsidRPr="00731B23" w:rsidRDefault="00731B23" w:rsidP="00731B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31B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Звягина Марина Анатольевна</w:t>
      </w:r>
      <w:r w:rsidRPr="00731B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депутат Совета депутатов Голухинского сельсовета, член комиссии. </w:t>
      </w:r>
    </w:p>
    <w:p w:rsidR="00731B23" w:rsidRPr="00731B23" w:rsidRDefault="00731B23" w:rsidP="00731B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31B23">
        <w:rPr>
          <w:rFonts w:ascii="Times New Roman" w:eastAsia="Calibri" w:hAnsi="Times New Roman" w:cs="Times New Roman"/>
          <w:sz w:val="26"/>
          <w:szCs w:val="26"/>
          <w:lang w:eastAsia="ru-RU"/>
        </w:rPr>
        <w:t>- Чепурнов Владимир Иванович, депутат Совета депутатов Голухинского сельсовета, член Комиссии;</w:t>
      </w:r>
    </w:p>
    <w:p w:rsidR="00731B23" w:rsidRPr="00731B23" w:rsidRDefault="00731B23" w:rsidP="00731B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31B23">
        <w:rPr>
          <w:rFonts w:ascii="Times New Roman" w:eastAsia="Calibri" w:hAnsi="Times New Roman" w:cs="Times New Roman"/>
          <w:sz w:val="26"/>
          <w:szCs w:val="26"/>
          <w:lang w:eastAsia="ru-RU"/>
        </w:rPr>
        <w:t>- Бородин Денис Петрович, депутат Совета депутатов Голухинского сельсовета, член Комиссии;</w:t>
      </w:r>
    </w:p>
    <w:p w:rsidR="00731B23" w:rsidRPr="00731B23" w:rsidRDefault="00731B23" w:rsidP="00731B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31B23">
        <w:rPr>
          <w:rFonts w:ascii="Times New Roman" w:eastAsia="Calibri" w:hAnsi="Times New Roman" w:cs="Times New Roman"/>
          <w:sz w:val="26"/>
          <w:szCs w:val="26"/>
          <w:lang w:eastAsia="ru-RU"/>
        </w:rPr>
        <w:t>2. Разместить настоящее постановление на официальном сайте администрации Голухинского сельсовета Заринского района Алтайского края.</w:t>
      </w:r>
    </w:p>
    <w:p w:rsidR="00731B23" w:rsidRPr="00731B23" w:rsidRDefault="00731B23" w:rsidP="00731B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31B23">
        <w:rPr>
          <w:rFonts w:ascii="Times New Roman" w:eastAsia="Calibri" w:hAnsi="Times New Roman" w:cs="Times New Roman"/>
          <w:sz w:val="26"/>
          <w:szCs w:val="26"/>
          <w:lang w:eastAsia="ru-RU"/>
        </w:rPr>
        <w:t>3. Контроль исполнения настоящего постановления оставляю за собой.</w:t>
      </w:r>
    </w:p>
    <w:p w:rsidR="00731B23" w:rsidRPr="00731B23" w:rsidRDefault="00731B23" w:rsidP="00731B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1B23" w:rsidRPr="00731B23" w:rsidRDefault="00731B23" w:rsidP="00731B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1B23" w:rsidRPr="005F354B" w:rsidRDefault="00731B23" w:rsidP="00731B2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354B">
        <w:rPr>
          <w:rFonts w:ascii="Times New Roman" w:hAnsi="Times New Roman" w:cs="Times New Roman"/>
          <w:sz w:val="24"/>
          <w:szCs w:val="24"/>
        </w:rPr>
        <w:t xml:space="preserve">Исполняющий обязанности </w:t>
      </w:r>
    </w:p>
    <w:p w:rsidR="00731B23" w:rsidRPr="005F354B" w:rsidRDefault="00731B23" w:rsidP="00731B2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354B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731B23" w:rsidRPr="00925980" w:rsidRDefault="00731B23" w:rsidP="0092598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354B">
        <w:rPr>
          <w:rFonts w:ascii="Times New Roman" w:hAnsi="Times New Roman" w:cs="Times New Roman"/>
          <w:sz w:val="24"/>
          <w:szCs w:val="24"/>
        </w:rPr>
        <w:t>Голухинского сельсовета</w:t>
      </w:r>
      <w:r w:rsidRPr="005F354B">
        <w:rPr>
          <w:rFonts w:ascii="Times New Roman" w:hAnsi="Times New Roman" w:cs="Times New Roman"/>
          <w:sz w:val="24"/>
          <w:szCs w:val="24"/>
        </w:rPr>
        <w:tab/>
      </w:r>
      <w:r w:rsidRPr="005F354B">
        <w:rPr>
          <w:rFonts w:ascii="Times New Roman" w:hAnsi="Times New Roman" w:cs="Times New Roman"/>
          <w:sz w:val="24"/>
          <w:szCs w:val="24"/>
        </w:rPr>
        <w:tab/>
      </w:r>
      <w:r w:rsidRPr="005F354B">
        <w:rPr>
          <w:rFonts w:ascii="Times New Roman" w:hAnsi="Times New Roman" w:cs="Times New Roman"/>
          <w:sz w:val="24"/>
          <w:szCs w:val="24"/>
        </w:rPr>
        <w:tab/>
      </w:r>
      <w:r w:rsidRPr="005F354B">
        <w:rPr>
          <w:rFonts w:ascii="Times New Roman" w:hAnsi="Times New Roman" w:cs="Times New Roman"/>
          <w:sz w:val="24"/>
          <w:szCs w:val="24"/>
        </w:rPr>
        <w:tab/>
      </w:r>
      <w:r w:rsidRPr="005F354B">
        <w:rPr>
          <w:rFonts w:ascii="Times New Roman" w:hAnsi="Times New Roman" w:cs="Times New Roman"/>
          <w:sz w:val="24"/>
          <w:szCs w:val="24"/>
        </w:rPr>
        <w:tab/>
      </w:r>
      <w:r w:rsidRPr="005F354B">
        <w:rPr>
          <w:rFonts w:ascii="Times New Roman" w:hAnsi="Times New Roman" w:cs="Times New Roman"/>
          <w:sz w:val="24"/>
          <w:szCs w:val="24"/>
        </w:rPr>
        <w:tab/>
      </w:r>
      <w:r w:rsidR="00925980">
        <w:rPr>
          <w:rFonts w:ascii="Times New Roman" w:hAnsi="Times New Roman" w:cs="Times New Roman"/>
          <w:sz w:val="24"/>
          <w:szCs w:val="24"/>
        </w:rPr>
        <w:t>Е.И. Семенькова</w:t>
      </w:r>
    </w:p>
    <w:sectPr w:rsidR="00731B23" w:rsidRPr="00925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B3"/>
    <w:rsid w:val="000E32A0"/>
    <w:rsid w:val="002838D9"/>
    <w:rsid w:val="002B650B"/>
    <w:rsid w:val="002C2EB3"/>
    <w:rsid w:val="00586B5C"/>
    <w:rsid w:val="00654805"/>
    <w:rsid w:val="006D3FB3"/>
    <w:rsid w:val="00731B23"/>
    <w:rsid w:val="00745368"/>
    <w:rsid w:val="00925980"/>
    <w:rsid w:val="00D46463"/>
    <w:rsid w:val="00DE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0AEF01A-C009-4A11-BD1F-93DBCC6D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B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B5C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6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6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0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2022-06-21T02:50:00Z</cp:lastPrinted>
  <dcterms:created xsi:type="dcterms:W3CDTF">2022-06-21T01:21:00Z</dcterms:created>
  <dcterms:modified xsi:type="dcterms:W3CDTF">2022-06-30T02:09:00Z</dcterms:modified>
</cp:coreProperties>
</file>