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DC3AD"/>
    <w:p w14:paraId="134D5998"/>
    <w:p w14:paraId="56B7685F"/>
    <w:p w14:paraId="67BD580A"/>
    <w:p w14:paraId="500CF11B"/>
    <w:p w14:paraId="7CACE61C"/>
    <w:p w14:paraId="20D17DCC"/>
    <w:p w14:paraId="4BBA846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48312C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СБОРНИК</w:t>
      </w:r>
    </w:p>
    <w:p w14:paraId="320F7D6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53F16C88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8A63BA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47FD2809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99CAF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F47D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8C5C0F">
      <w:pPr>
        <w:rPr>
          <w:rFonts w:ascii="Times New Roman" w:hAnsi="Times New Roman" w:cs="Times New Roman"/>
          <w:sz w:val="28"/>
          <w:szCs w:val="28"/>
        </w:rPr>
      </w:pPr>
    </w:p>
    <w:p w14:paraId="6C5CA620">
      <w:pPr>
        <w:rPr>
          <w:rFonts w:ascii="Times New Roman" w:hAnsi="Times New Roman" w:cs="Times New Roman"/>
          <w:sz w:val="28"/>
          <w:szCs w:val="28"/>
        </w:rPr>
      </w:pPr>
    </w:p>
    <w:p w14:paraId="12C45F28">
      <w:pPr>
        <w:rPr>
          <w:rFonts w:ascii="Times New Roman" w:hAnsi="Times New Roman" w:cs="Times New Roman"/>
          <w:sz w:val="28"/>
          <w:szCs w:val="28"/>
        </w:rPr>
      </w:pPr>
    </w:p>
    <w:p w14:paraId="19562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Официальное издание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21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5C55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12.</w:t>
      </w:r>
      <w:r>
        <w:rPr>
          <w:rFonts w:ascii="Times New Roman" w:hAnsi="Times New Roman" w:cs="Times New Roman"/>
          <w:sz w:val="24"/>
          <w:szCs w:val="24"/>
        </w:rPr>
        <w:t>2025 г.</w:t>
      </w:r>
    </w:p>
    <w:p w14:paraId="5344C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Новомоношкино</w:t>
      </w:r>
    </w:p>
    <w:p w14:paraId="023482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70CB8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12E8809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14:paraId="17CFC6A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>С</w:t>
      </w:r>
      <w:r>
        <w:rPr>
          <w:rFonts w:ascii="Times New Roman" w:hAnsi="Times New Roman" w:cs="Times New Roman"/>
          <w:sz w:val="16"/>
          <w:szCs w:val="16"/>
        </w:rPr>
        <w:t xml:space="preserve">БОРНИК </w:t>
      </w:r>
    </w:p>
    <w:p w14:paraId="4705247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04827BCA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  </w:t>
      </w:r>
    </w:p>
    <w:p w14:paraId="0DC4709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№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20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29</w:t>
      </w:r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12</w:t>
      </w:r>
      <w:r>
        <w:rPr>
          <w:rFonts w:ascii="Times New Roman" w:hAnsi="Times New Roman" w:cs="Times New Roman"/>
          <w:sz w:val="16"/>
          <w:szCs w:val="16"/>
        </w:rPr>
        <w:t>.2025</w:t>
      </w:r>
    </w:p>
    <w:p w14:paraId="67ABD7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182FC2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Официальное издание </w:t>
      </w:r>
    </w:p>
    <w:p w14:paraId="71579BD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B7E33B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СОДЕРЖАНИЕ</w:t>
      </w:r>
    </w:p>
    <w:p w14:paraId="3C131F3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B89122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>РАЗДЕЛ 1.</w:t>
      </w:r>
    </w:p>
    <w:p w14:paraId="4CF815FE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14:paraId="06ADEF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Решение Совета депутатов Новомоношкинского сельсовета Заринского района Алтайского края.</w:t>
      </w:r>
    </w:p>
    <w:p w14:paraId="11D4095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Постановления и распоряжения главы сельсовета по вопросам организации деятельности Совета депутатов Новомоношкинского сельсовета Заринского района Алтайского края.</w:t>
      </w:r>
    </w:p>
    <w:tbl>
      <w:tblPr>
        <w:tblStyle w:val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5"/>
        <w:gridCol w:w="2286"/>
      </w:tblGrid>
      <w:tr w14:paraId="54A3E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7206" w:type="dxa"/>
          </w:tcPr>
          <w:p w14:paraId="3F69D2A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vertAlign w:val="baselin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Решение Совета депутатов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 xml:space="preserve"> от 23.12.2025 № 23 «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</w:t>
            </w:r>
          </w:p>
        </w:tc>
        <w:tc>
          <w:tcPr>
            <w:tcW w:w="2365" w:type="dxa"/>
          </w:tcPr>
          <w:p w14:paraId="6CE7A4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3</w:t>
            </w:r>
          </w:p>
        </w:tc>
      </w:tr>
      <w:tr w14:paraId="583D7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206" w:type="dxa"/>
          </w:tcPr>
          <w:p w14:paraId="2138771D">
            <w:pPr>
              <w:jc w:val="both"/>
              <w:rPr>
                <w:rFonts w:hint="default"/>
                <w:b w:val="0"/>
                <w:bCs w:val="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Решение Совета депутатов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 xml:space="preserve"> от 23.12.2025 № 24 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16"/>
                <w:szCs w:val="16"/>
                <w:lang w:val="ru-RU"/>
              </w:rPr>
              <w:t>О бюджете Новомоношкинского сельсовета Заринского района Алтайского края на 2026 год и на плановый период 2027 и 2028 годов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16"/>
                <w:szCs w:val="16"/>
                <w:lang w:val="ru-RU"/>
              </w:rPr>
              <w:t>»</w:t>
            </w:r>
          </w:p>
          <w:p w14:paraId="03EC6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365" w:type="dxa"/>
          </w:tcPr>
          <w:p w14:paraId="288AB6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14</w:t>
            </w:r>
          </w:p>
        </w:tc>
      </w:tr>
      <w:tr w14:paraId="15F59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6" w:type="dxa"/>
          </w:tcPr>
          <w:p w14:paraId="4297732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  <w:t>Решение Совета депутатов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 xml:space="preserve"> от 23.12.2025 № 25 «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О назначении публичных   слушаний по проекту отчета исполнения бюджета муниципального образования сельское поселение Новомоншкинский сельсовет Заринского района Алтайского края за 202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год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 xml:space="preserve">» </w:t>
            </w:r>
          </w:p>
        </w:tc>
        <w:tc>
          <w:tcPr>
            <w:tcW w:w="2365" w:type="dxa"/>
          </w:tcPr>
          <w:p w14:paraId="79F083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39</w:t>
            </w:r>
          </w:p>
        </w:tc>
      </w:tr>
      <w:tr w14:paraId="12586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6" w:type="dxa"/>
          </w:tcPr>
          <w:p w14:paraId="299D64F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  <w:t>Решение Совета депутатов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 xml:space="preserve"> от 23.12.2025 № 27 «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Об утверждении правотворческого плана работы Совета депутатов Новомоношкинского сельсовета Заринского района Алтайского края на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год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»</w:t>
            </w:r>
          </w:p>
        </w:tc>
        <w:tc>
          <w:tcPr>
            <w:tcW w:w="2365" w:type="dxa"/>
          </w:tcPr>
          <w:p w14:paraId="6BD38A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41</w:t>
            </w:r>
          </w:p>
        </w:tc>
      </w:tr>
    </w:tbl>
    <w:p w14:paraId="5E6B1DA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C17325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7621CF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>РАЗДЕЛ 2.</w:t>
      </w:r>
    </w:p>
    <w:p w14:paraId="3C01D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Постановления Исполняющего полномочия главы Администрации Новомоношкинского сельсовета Заринского района Алтайского края.</w:t>
      </w:r>
    </w:p>
    <w:p w14:paraId="754EF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Распоряжения Исполняющего полномочия главы Администрации Новомоношкинского сельсовета Заринского района Алтайского края.</w:t>
      </w:r>
    </w:p>
    <w:tbl>
      <w:tblPr>
        <w:tblStyle w:val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5"/>
        <w:gridCol w:w="2286"/>
      </w:tblGrid>
      <w:tr w14:paraId="23279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6" w:type="dxa"/>
          </w:tcPr>
          <w:p w14:paraId="4574E00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Roboto-Medium" w:cs="Times New Roman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Постановление от 22.12.2025 №120 "Об утверждении Перечня главных администраторов доходов бюджета Новомоношкинского сельсовета Заринского района Алтайского края, Перечня главных администраторов источников финансирования бюджета Новомоношкинского сельсовета Заринского района Алтайского края и Порядка внесения изменений в Перечень главных администраторов доходов бюджета Новомоношкинского сельсовета Заринского района Алтайского края, Перечень главных администраторов источников финансирования дефицита бюджета Новомоношкинского сельсовета Заринского района Алтайского края"</w:t>
            </w:r>
          </w:p>
        </w:tc>
        <w:tc>
          <w:tcPr>
            <w:tcW w:w="2365" w:type="dxa"/>
          </w:tcPr>
          <w:p w14:paraId="565076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44</w:t>
            </w:r>
            <w:bookmarkStart w:id="4" w:name="_GoBack"/>
            <w:bookmarkEnd w:id="4"/>
          </w:p>
        </w:tc>
      </w:tr>
    </w:tbl>
    <w:p w14:paraId="01300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C40C5D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94FD85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РАЗДЕЛ 3. </w:t>
      </w:r>
    </w:p>
    <w:tbl>
      <w:tblPr>
        <w:tblStyle w:val="31"/>
        <w:tblW w:w="95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7"/>
        <w:gridCol w:w="2616"/>
      </w:tblGrid>
      <w:tr w14:paraId="38AF5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7" w:type="dxa"/>
          </w:tcPr>
          <w:p w14:paraId="7F71380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16"/>
                <w:szCs w:val="16"/>
                <w:u w:val="single"/>
                <w:vertAlign w:val="baseline"/>
                <w:lang w:val="ru-RU"/>
              </w:rPr>
            </w:pPr>
          </w:p>
        </w:tc>
        <w:tc>
          <w:tcPr>
            <w:tcW w:w="2616" w:type="dxa"/>
          </w:tcPr>
          <w:p w14:paraId="63017D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  <w:u w:val="single"/>
                <w:vertAlign w:val="baseline"/>
                <w:lang w:val="ru-RU"/>
              </w:rPr>
            </w:pPr>
          </w:p>
        </w:tc>
      </w:tr>
    </w:tbl>
    <w:p w14:paraId="722AEFC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67D56705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3E8251C3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0942ABAC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0F23F72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2A5DDAD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7DCD32F3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7E5C885C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434D87B6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6A7DBC38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3DAE9C1D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6284166E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1BFDCB31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227EA998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37B4E4B9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77E26AE1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2D53243D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557C26EC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341DE976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77C32270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70EFE481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27AD7E5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8F68761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05E823B9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1C3AC18B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16"/>
          <w:szCs w:val="16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lang w:val="ru-RU"/>
        </w:rPr>
        <w:t>РАЗДЕЛ 1</w:t>
      </w:r>
    </w:p>
    <w:p w14:paraId="521B0B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16"/>
          <w:szCs w:val="16"/>
          <w:u w:val="single"/>
          <w:lang w:val="ru-RU"/>
        </w:rPr>
      </w:pPr>
    </w:p>
    <w:p w14:paraId="490BBCB0">
      <w:pPr>
        <w:jc w:val="both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</w:p>
    <w:p w14:paraId="1834D142">
      <w:pPr>
        <w:jc w:val="both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pict>
          <v:shape id="_x0000_s1027" o:spid="_x0000_s1027" o:spt="75" alt="" type="#_x0000_t75" style="position:absolute;left:0pt;margin-left:199.9pt;margin-top:47.75pt;height:61.45pt;width:55.05pt;mso-position-vertical-relative:page;z-index:251662336;mso-width-relative:page;mso-height-relative:page;" o:ole="t" filled="f" o:preferrelative="t" stroked="f" coordsize="21600,21600">
            <v:path/>
            <v:fill on="f" focussize="0,0"/>
            <v:stroke on="f"/>
            <v:imagedata r:id="rId10" cropbottom="2062f" o:title=""/>
            <o:lock v:ext="edit" aspectratio="t"/>
            <w10:anchorlock/>
          </v:shape>
          <o:OLEObject Type="Embed" ProgID="Word.Picture.8" ShapeID="_x0000_s1027" DrawAspect="Content" ObjectID="_1468075725" r:id="rId9">
            <o:LockedField>false</o:LockedField>
          </o:OLEObject>
        </w:pict>
      </w:r>
    </w:p>
    <w:p w14:paraId="1E138492">
      <w:pPr>
        <w:jc w:val="center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 xml:space="preserve">Совет депутатов Новомоношкинского сельсовета </w:t>
      </w:r>
    </w:p>
    <w:p w14:paraId="69D3BBF9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Заринского района Алтайского края</w:t>
      </w:r>
    </w:p>
    <w:p w14:paraId="7ADF3ED5"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РЕШЕНИЕ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664BE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617A697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23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12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.202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170" w:type="pct"/>
          </w:tcPr>
          <w:p w14:paraId="302DC0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 xml:space="preserve">                                                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 xml:space="preserve"> 23</w:t>
            </w:r>
          </w:p>
        </w:tc>
      </w:tr>
    </w:tbl>
    <w:p w14:paraId="0A316F81">
      <w:pPr>
        <w:jc w:val="left"/>
        <w:rPr>
          <w:rFonts w:hint="default" w:ascii="Times New Roman" w:hAnsi="Times New Roman" w:cs="Times New Roman"/>
          <w:sz w:val="16"/>
          <w:szCs w:val="16"/>
        </w:rPr>
      </w:pPr>
    </w:p>
    <w:p w14:paraId="135E6C01">
      <w:pPr>
        <w:jc w:val="center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</w:rPr>
        <w:t>с.Новомоношкино</w:t>
      </w:r>
    </w:p>
    <w:tbl>
      <w:tblPr>
        <w:tblStyle w:val="3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6253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73E1BFC7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</w:t>
            </w:r>
          </w:p>
          <w:p w14:paraId="0F8F70F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508" w:type="dxa"/>
          </w:tcPr>
          <w:p w14:paraId="0CEC5A5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</w:tbl>
    <w:p w14:paraId="56D607A0">
      <w:pP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</w:pPr>
    </w:p>
    <w:p w14:paraId="4B5AA267">
      <w:pPr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Новомоношкинский сельсовет», Уставом муниципального образования Новомоношкинский сельсовет Заринского района Алтайского края, Совет депутатов</w:t>
      </w:r>
    </w:p>
    <w:p w14:paraId="7AC1AA4C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Решил:</w:t>
      </w:r>
    </w:p>
    <w:p w14:paraId="043FE532">
      <w:pPr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Внести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5291D430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  <w:lang w:val="ru-RU"/>
        </w:rPr>
        <w:t>1.1.Подпункт 1 пункта 1 изложить в следующей редакции:</w:t>
      </w:r>
    </w:p>
    <w:p w14:paraId="5C0939A6">
      <w:pPr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прогнозируемый общий объем доходов бюджета сельского поселения в сумме 7 535,6тыс. рублей, в том числе объем межбюджетных трансфертов, получаемых из других бюджетов, в сумме 6 078,4 тыс. рублей.</w:t>
      </w:r>
    </w:p>
    <w:p w14:paraId="7E950049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  <w:lang w:val="ru-RU"/>
        </w:rPr>
        <w:t>1.2.Подпункт 2 пункта 1 изложить в следующей редакции:</w:t>
      </w:r>
    </w:p>
    <w:p w14:paraId="68F56D58">
      <w:pPr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2)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общий объем расходов бюджета сельского поселения в сумме 8 981,4 тыс. рублей.</w:t>
      </w:r>
    </w:p>
    <w:p w14:paraId="0470A9E9">
      <w:pPr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1.3.Дополнить подпункт 4 пункта 1 статьи 1:</w:t>
      </w:r>
    </w:p>
    <w:p w14:paraId="4098348D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4)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дефицит бюджета сельского поселения в сумме 1445,8 тыс. рублей.</w:t>
      </w:r>
    </w:p>
    <w:p w14:paraId="4FDC7C58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25A82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B0C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DA8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Сумма, тыс. рублей</w:t>
            </w:r>
          </w:p>
        </w:tc>
      </w:tr>
      <w:tr w14:paraId="2F1D7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6F67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ADF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1 445,8</w:t>
            </w:r>
          </w:p>
        </w:tc>
      </w:tr>
    </w:tbl>
    <w:p w14:paraId="7DC95BA8">
      <w:pPr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</w:p>
    <w:p w14:paraId="23A7E76C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12"/>
        <w:gridCol w:w="1843"/>
        <w:gridCol w:w="1370"/>
      </w:tblGrid>
      <w:tr w14:paraId="174C4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5E9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081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Рз/Пр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E3C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Сумма, тыс. рублей</w:t>
            </w:r>
          </w:p>
        </w:tc>
      </w:tr>
      <w:tr w14:paraId="67DB6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0A4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754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F8B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</w:tr>
      <w:tr w14:paraId="0163E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9C60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EA0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29D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2 225,2</w:t>
            </w:r>
          </w:p>
        </w:tc>
      </w:tr>
      <w:tr w14:paraId="66920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B066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201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34D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1 185,5</w:t>
            </w:r>
          </w:p>
        </w:tc>
      </w:tr>
      <w:tr w14:paraId="65836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29341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7CC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0B0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2E67D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59BF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CF6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2C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1 037,7</w:t>
            </w:r>
          </w:p>
        </w:tc>
      </w:tr>
      <w:tr w14:paraId="493858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61C0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E7F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4AF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41,6</w:t>
            </w:r>
          </w:p>
        </w:tc>
      </w:tr>
      <w:tr w14:paraId="33D31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95E2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D21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8B0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41,6</w:t>
            </w:r>
          </w:p>
        </w:tc>
      </w:tr>
      <w:tr w14:paraId="30ED0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C66B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D63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785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81,0</w:t>
            </w:r>
          </w:p>
        </w:tc>
      </w:tr>
      <w:tr w14:paraId="46A30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499C2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B65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F82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81,0</w:t>
            </w:r>
          </w:p>
        </w:tc>
      </w:tr>
      <w:tr w14:paraId="286E8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C7ED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A63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559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1 260,6</w:t>
            </w:r>
          </w:p>
        </w:tc>
      </w:tr>
      <w:tr w14:paraId="2526D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8A6C2">
            <w:pPr>
              <w:jc w:val="left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Содействие занятости населения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236A5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72D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6C6E2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3582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A86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C04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1164,0</w:t>
            </w:r>
          </w:p>
        </w:tc>
      </w:tr>
      <w:tr w14:paraId="03CDC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8C297">
            <w:pPr>
              <w:jc w:val="left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DDBD1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04 12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6CD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62,3</w:t>
            </w:r>
          </w:p>
        </w:tc>
      </w:tr>
      <w:tr w14:paraId="5210B2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1E192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771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8CE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1 286,1</w:t>
            </w:r>
          </w:p>
        </w:tc>
      </w:tr>
      <w:tr w14:paraId="6B9F2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A0A8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23A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0E4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551,5</w:t>
            </w:r>
          </w:p>
        </w:tc>
      </w:tr>
      <w:tr w14:paraId="3B50D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1EDD4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DB1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1A9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734,6</w:t>
            </w:r>
          </w:p>
        </w:tc>
      </w:tr>
      <w:tr w14:paraId="5D33D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B99D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9DA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00A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3 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830,0</w:t>
            </w:r>
          </w:p>
        </w:tc>
      </w:tr>
      <w:tr w14:paraId="45A76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819D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3C6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50A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914,3</w:t>
            </w:r>
          </w:p>
        </w:tc>
      </w:tr>
      <w:tr w14:paraId="60C15D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6081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15B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8B0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1 915,7</w:t>
            </w:r>
          </w:p>
        </w:tc>
      </w:tr>
      <w:tr w14:paraId="09367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DA6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730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E6C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0E06E9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1E74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1AA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848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20989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7045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E91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CBD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2BE5C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6EEA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E57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089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F731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2FDC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Итого расходов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F7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79A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8 981,4</w:t>
            </w:r>
          </w:p>
        </w:tc>
      </w:tr>
    </w:tbl>
    <w:p w14:paraId="5ADC6B81">
      <w:pPr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</w:p>
    <w:p w14:paraId="57634C34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7"/>
        <w:gridCol w:w="852"/>
        <w:gridCol w:w="850"/>
        <w:gridCol w:w="1498"/>
        <w:gridCol w:w="706"/>
        <w:gridCol w:w="1152"/>
      </w:tblGrid>
      <w:tr w14:paraId="43FA3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F39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bookmarkStart w:id="0" w:name="_Hlk188004915"/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AA3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F60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C4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5FE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E2AB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Сумма, тыс. рублей</w:t>
            </w:r>
          </w:p>
        </w:tc>
      </w:tr>
      <w:tr w14:paraId="0C7B5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80C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0AC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B7C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D3B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06F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3A5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</w:t>
            </w:r>
          </w:p>
        </w:tc>
      </w:tr>
      <w:tr w14:paraId="0AB8A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BF0A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C3C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1B4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C87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86D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E09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8 981,4</w:t>
            </w:r>
          </w:p>
        </w:tc>
      </w:tr>
      <w:tr w14:paraId="6752E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471D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131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8A24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56A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B8C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80A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2 225,2</w:t>
            </w:r>
          </w:p>
        </w:tc>
      </w:tr>
      <w:tr w14:paraId="78EDD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FE35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167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EA2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0DC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AB7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EDD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1 185,5</w:t>
            </w:r>
          </w:p>
        </w:tc>
      </w:tr>
      <w:tr w14:paraId="201D1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7753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8F4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B22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659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BA1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58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1 102,3</w:t>
            </w:r>
          </w:p>
        </w:tc>
      </w:tr>
      <w:tr w14:paraId="19136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D2B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E5C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E2B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413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EF4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793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1 102,3</w:t>
            </w:r>
          </w:p>
        </w:tc>
      </w:tr>
      <w:tr w14:paraId="35C4A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7A44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6D3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CD6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18D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081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C15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82,5</w:t>
            </w:r>
          </w:p>
        </w:tc>
      </w:tr>
      <w:tr w14:paraId="0D6D5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5BBD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522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F824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500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9EF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065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400,7</w:t>
            </w:r>
          </w:p>
        </w:tc>
      </w:tr>
      <w:tr w14:paraId="17A90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ADEA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DB6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D8F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3C6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371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2E2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9,8</w:t>
            </w:r>
          </w:p>
        </w:tc>
      </w:tr>
      <w:tr w14:paraId="78933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033E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360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47B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460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078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7BE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7C0A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D2B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084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A38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58D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309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F3F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619,8</w:t>
            </w:r>
          </w:p>
        </w:tc>
      </w:tr>
      <w:tr w14:paraId="4BE72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1BA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55A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618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27C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2F8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DA6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619,8</w:t>
            </w:r>
          </w:p>
        </w:tc>
      </w:tr>
      <w:tr w14:paraId="4C30C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0980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50D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A64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F84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F86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FEF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83,2</w:t>
            </w:r>
          </w:p>
        </w:tc>
      </w:tr>
      <w:tr w14:paraId="4BFD7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93D6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447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B63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3C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93E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5C7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83,2</w:t>
            </w:r>
          </w:p>
        </w:tc>
      </w:tr>
      <w:tr w14:paraId="0B15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2E90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273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F49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E8F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3F3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E7A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83,2</w:t>
            </w:r>
          </w:p>
        </w:tc>
      </w:tr>
      <w:tr w14:paraId="43A388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7533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062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4F7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92E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9E1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BE7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83,2</w:t>
            </w:r>
          </w:p>
        </w:tc>
      </w:tr>
      <w:tr w14:paraId="79953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A659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8EA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934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851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B739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E4D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497A1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351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F16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91B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A2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0AB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9C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4972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9D09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51F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582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334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917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517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5698E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6887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E39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E04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454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AAC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7C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89B5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3EEF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39E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319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91B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D57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F83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71F5D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BCAF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6CD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E80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FEB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ADA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DDD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1 037,7</w:t>
            </w:r>
          </w:p>
        </w:tc>
      </w:tr>
      <w:tr w14:paraId="76336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3C28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9D5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685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F4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B6A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2F5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14,6</w:t>
            </w:r>
          </w:p>
        </w:tc>
      </w:tr>
      <w:tr w14:paraId="3A167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B11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3D9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2AF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7E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883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22B5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14,6</w:t>
            </w:r>
          </w:p>
        </w:tc>
      </w:tr>
      <w:tr w14:paraId="6CFE6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A135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4A5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CE9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B42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EA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366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14,6</w:t>
            </w:r>
          </w:p>
        </w:tc>
      </w:tr>
      <w:tr w14:paraId="4BB048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DEA9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DE5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C962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85A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4DF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3CA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14,6</w:t>
            </w:r>
          </w:p>
        </w:tc>
      </w:tr>
      <w:tr w14:paraId="7DC44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36FD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6B4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95F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3C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EDC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C94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1 023,1</w:t>
            </w:r>
          </w:p>
        </w:tc>
      </w:tr>
      <w:tr w14:paraId="34469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328D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28D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000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5A4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E74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1A6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1 023,1</w:t>
            </w:r>
          </w:p>
        </w:tc>
      </w:tr>
      <w:tr w14:paraId="16F03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598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467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2D8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4C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D96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A96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1 023,1</w:t>
            </w:r>
          </w:p>
        </w:tc>
      </w:tr>
      <w:tr w14:paraId="0FFE4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CA91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083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6D2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002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2E9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535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12,6</w:t>
            </w:r>
          </w:p>
        </w:tc>
      </w:tr>
      <w:tr w14:paraId="7CE65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1E72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63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BEA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FB2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DD1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B64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807,5</w:t>
            </w:r>
          </w:p>
        </w:tc>
      </w:tr>
      <w:tr w14:paraId="53A2E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A479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948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A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593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FA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6E8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3,0</w:t>
            </w:r>
          </w:p>
        </w:tc>
      </w:tr>
      <w:tr w14:paraId="74C9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C6B3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9DB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E16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CA5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FB44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4C2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01935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90AD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1B4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81B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5CF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50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550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5F990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51C1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24F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D13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5A9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09F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84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38B87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28AF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9EF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590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E8D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4AE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848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3B462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D949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A48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6D3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28C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5EF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D62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71820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1A5D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462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8B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06E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DEB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AB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82,7</w:t>
            </w:r>
          </w:p>
        </w:tc>
      </w:tr>
      <w:tr w14:paraId="7C24B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75E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148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3ABC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2E0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CB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BF0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8,9</w:t>
            </w:r>
          </w:p>
        </w:tc>
      </w:tr>
      <w:tr w14:paraId="1E4C2B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374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3F1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E99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C52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439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9A8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81,0</w:t>
            </w:r>
          </w:p>
        </w:tc>
      </w:tr>
      <w:tr w14:paraId="6A11B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95A0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033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58E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DB4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0B8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865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81,0</w:t>
            </w:r>
          </w:p>
        </w:tc>
      </w:tr>
      <w:tr w14:paraId="5493C7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488C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C9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7EE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84E4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EC6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A2F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68,0</w:t>
            </w:r>
          </w:p>
        </w:tc>
      </w:tr>
      <w:tr w14:paraId="32601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8860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AE4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1DA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268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83A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FE4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68,0</w:t>
            </w:r>
          </w:p>
        </w:tc>
      </w:tr>
      <w:tr w14:paraId="6C59C1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B752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958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CFE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BAC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94A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60B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68,0</w:t>
            </w:r>
          </w:p>
        </w:tc>
      </w:tr>
      <w:tr w14:paraId="06F12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2A09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740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60C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0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9DC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EF2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4BD5C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1090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4DC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81E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19D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200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F98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108F9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FF39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05C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9CA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227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1412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C46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18563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6C12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E0B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38F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583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33E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22D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1C60C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32B6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4FA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D9D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0B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5A7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ACC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65D0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FD4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277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2EF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69B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21F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14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224419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E20C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B5D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121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D49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C2C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5CD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0F75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C6EA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EEF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AE6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76D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B93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111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F122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717A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265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00D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452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E82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D13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1 260,6</w:t>
            </w:r>
          </w:p>
        </w:tc>
      </w:tr>
      <w:tr w14:paraId="415E7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1D46A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EB6E8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BB84D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A29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0B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925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1C20C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D939E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4FDE6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D30CD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616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A05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AED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3B91F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40F9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B9588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44CA9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DC9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674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016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3A2DC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BEFBF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9135B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860E7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A45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53E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56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0A67A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B6DA7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AA66FF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E41D8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0C3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6A8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6D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6CDB2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51F6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167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9DA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A30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D79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10C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090E2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EB45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83A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881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057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FDA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F56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0961B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258A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0B5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607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CF6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165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B1C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5E2A9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6CF2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6C2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1F1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478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ACB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AB5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39DE6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B772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63C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947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6A8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ADF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DBE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4833B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22634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08802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E9CE0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29A6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B8AD6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A23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62,3</w:t>
            </w:r>
          </w:p>
        </w:tc>
      </w:tr>
      <w:tr w14:paraId="75C16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1716D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93ACB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12934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69737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40555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D34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9,5</w:t>
            </w:r>
          </w:p>
        </w:tc>
      </w:tr>
      <w:tr w14:paraId="298200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6B38A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25F9E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B09DE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6387A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18E50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D85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9,5</w:t>
            </w:r>
          </w:p>
        </w:tc>
      </w:tr>
      <w:tr w14:paraId="434A1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92339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93013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6381A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2DFD7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1FCE5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FAE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9,5</w:t>
            </w:r>
          </w:p>
        </w:tc>
      </w:tr>
      <w:tr w14:paraId="3CE247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4E651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487AB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58795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F3E82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E0A33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9FB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52,8</w:t>
            </w:r>
          </w:p>
        </w:tc>
      </w:tr>
      <w:tr w14:paraId="2D00B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BDB6C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Исполнение судебных актов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DB0E1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757EA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4A459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19304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830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1F2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52,8</w:t>
            </w:r>
          </w:p>
        </w:tc>
      </w:tr>
      <w:tr w14:paraId="07DFF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B225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02E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23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46C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501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C91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1 286,1</w:t>
            </w:r>
          </w:p>
        </w:tc>
      </w:tr>
      <w:tr w14:paraId="49B59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96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CEB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8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C0C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F0F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A0D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551,5</w:t>
            </w:r>
          </w:p>
        </w:tc>
      </w:tr>
      <w:tr w14:paraId="60046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D44A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04B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74F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6A3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811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41D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6,5</w:t>
            </w:r>
          </w:p>
        </w:tc>
      </w:tr>
      <w:tr w14:paraId="1B149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1E24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2AD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BCE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555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0FC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692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6,5</w:t>
            </w:r>
          </w:p>
        </w:tc>
      </w:tr>
      <w:tr w14:paraId="60F79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9A3B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9E5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E2B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4F7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4E6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E45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6,5</w:t>
            </w:r>
          </w:p>
        </w:tc>
      </w:tr>
      <w:tr w14:paraId="509896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962FB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6E676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42E4E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166D6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19000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30D5D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478BD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540,0</w:t>
            </w:r>
          </w:p>
        </w:tc>
      </w:tr>
      <w:tr w14:paraId="1FAEA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44DAE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4F7E2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6739E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E380F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19000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19721C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B9423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540,0</w:t>
            </w:r>
          </w:p>
        </w:tc>
      </w:tr>
      <w:tr w14:paraId="03E50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71A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4B6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CB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260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4AE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8D7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552D3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DABD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675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84F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E0D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58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413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1747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BCCA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666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CDB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F83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924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30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88677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81C0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80B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ED6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3C3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536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864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D9E3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DE68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1D6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DD1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8CD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5F4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1D0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734,6</w:t>
            </w:r>
          </w:p>
        </w:tc>
      </w:tr>
      <w:tr w14:paraId="68B1E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FF98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576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49C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344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69C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038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734,6</w:t>
            </w:r>
          </w:p>
        </w:tc>
      </w:tr>
      <w:tr w14:paraId="646F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867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CB26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559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70B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FF3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1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734,6</w:t>
            </w:r>
          </w:p>
        </w:tc>
      </w:tr>
      <w:tr w14:paraId="23340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3AEE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ABD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CE8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F38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84EF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9DD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4,0</w:t>
            </w:r>
          </w:p>
        </w:tc>
      </w:tr>
      <w:tr w14:paraId="39B68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E7EA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EC3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D4F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F51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87F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6F5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4,0</w:t>
            </w:r>
          </w:p>
        </w:tc>
      </w:tr>
      <w:tr w14:paraId="098CD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E81D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80A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0FB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148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031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9DE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730,6</w:t>
            </w:r>
          </w:p>
        </w:tc>
      </w:tr>
      <w:tr w14:paraId="5EECB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A772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B0F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741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FE5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469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71B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730,6</w:t>
            </w:r>
          </w:p>
        </w:tc>
      </w:tr>
      <w:tr w14:paraId="08E8A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D67A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DDA5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F0F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6390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732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AEA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3 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830,0</w:t>
            </w:r>
          </w:p>
        </w:tc>
      </w:tr>
      <w:tr w14:paraId="6F5D3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9EB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383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C7E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C4D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DA9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B1E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914,3</w:t>
            </w:r>
          </w:p>
        </w:tc>
      </w:tr>
      <w:tr w14:paraId="1FBDC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B677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CC7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884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2A7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8EE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30E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794,4</w:t>
            </w:r>
          </w:p>
        </w:tc>
      </w:tr>
      <w:tr w14:paraId="34D4E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9695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8D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6A9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3C9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87E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3DF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794,4</w:t>
            </w:r>
          </w:p>
        </w:tc>
      </w:tr>
      <w:tr w14:paraId="51C00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8E1C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AAE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2F7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9CF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7A4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B01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794,4</w:t>
            </w:r>
          </w:p>
        </w:tc>
      </w:tr>
      <w:tr w14:paraId="2D02A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73B8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2FC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E4F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3FE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01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E2A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794,4</w:t>
            </w:r>
          </w:p>
        </w:tc>
      </w:tr>
      <w:tr w14:paraId="0217A8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18A8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9B75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17B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812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3A2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501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1 119,9</w:t>
            </w:r>
          </w:p>
        </w:tc>
      </w:tr>
      <w:tr w14:paraId="38075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7355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6A7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76F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7A9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B20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CC5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1 119,9</w:t>
            </w:r>
          </w:p>
        </w:tc>
      </w:tr>
      <w:tr w14:paraId="5CC22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2B93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78C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232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7B0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C42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318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1 119,9</w:t>
            </w:r>
          </w:p>
        </w:tc>
      </w:tr>
      <w:tr w14:paraId="502DB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27BF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B0F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16B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439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78E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36D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950,4</w:t>
            </w:r>
          </w:p>
        </w:tc>
      </w:tr>
      <w:tr w14:paraId="644F7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7F16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58E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8D5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8A1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55D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080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169,5</w:t>
            </w:r>
          </w:p>
        </w:tc>
      </w:tr>
      <w:tr w14:paraId="4F804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D5E2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49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1CC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E3C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E1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AF9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1 915,7</w:t>
            </w:r>
          </w:p>
        </w:tc>
      </w:tr>
      <w:tr w14:paraId="6339D3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0F9E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076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CB3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472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85E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EC2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43DE3A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4326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FA9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D84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E76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FE3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3D1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4DF65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E80F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6C7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2A5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39E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56D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439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0269F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93C8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2EB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256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48B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7DC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45A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38A74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F64F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122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FE0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999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12A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763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2 0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19,5</w:t>
            </w:r>
          </w:p>
        </w:tc>
      </w:tr>
      <w:tr w14:paraId="3DC0E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E5BD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573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961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F1A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95A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27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1 903,7</w:t>
            </w:r>
          </w:p>
        </w:tc>
      </w:tr>
      <w:tr w14:paraId="7F77F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07A4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0E5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8C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CDE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4F8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47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1 903,7</w:t>
            </w:r>
          </w:p>
        </w:tc>
      </w:tr>
      <w:tr w14:paraId="55E9FB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3797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849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7BB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E7C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5E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3E1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1 903,7</w:t>
            </w:r>
          </w:p>
        </w:tc>
      </w:tr>
      <w:tr w14:paraId="5C8E3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3D26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50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76F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800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1A7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347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37E592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F18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ABB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89A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889F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DD8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E2D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5FF28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5AC7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5AB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CFF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8B2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8B3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479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44BC1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D18B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9FF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B20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C8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6CF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4A7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15F1D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F42B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ED9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8C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F5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821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8A1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6885D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FFA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D6E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608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4D6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0E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6BA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2DA3C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C979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0B2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67E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ADB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E5D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C7D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3029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960B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18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827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A75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EA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E75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5F59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2199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D74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C26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BE7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4F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D6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55D0F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0B52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1E0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F42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CAB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08E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D4A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2B5A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4757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A9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1E1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527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EA5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B9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7222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FD52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101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0C3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3A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E6C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9F9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bookmarkEnd w:id="0"/>
    </w:tbl>
    <w:p w14:paraId="2D399D4B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Style w:val="12"/>
        <w:tblW w:w="4948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35"/>
        <w:gridCol w:w="852"/>
        <w:gridCol w:w="1561"/>
        <w:gridCol w:w="707"/>
        <w:gridCol w:w="1276"/>
      </w:tblGrid>
      <w:tr w14:paraId="24B1D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8AD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4DB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Рз/Пр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E462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557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Вр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B8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Сумма, тыс. рублей</w:t>
            </w:r>
          </w:p>
        </w:tc>
      </w:tr>
      <w:tr w14:paraId="5E84D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0BC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B6A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A6A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628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994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</w:t>
            </w:r>
          </w:p>
        </w:tc>
      </w:tr>
      <w:tr w14:paraId="70A6C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FDDF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A73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1A6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7DEE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4B0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1C44E3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D31A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124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264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7CB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24B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2 225,2</w:t>
            </w:r>
          </w:p>
        </w:tc>
      </w:tr>
      <w:tr w14:paraId="3A569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A663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890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475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AF1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E02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1 185,5</w:t>
            </w:r>
          </w:p>
        </w:tc>
      </w:tr>
      <w:tr w14:paraId="35AB3C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1BED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953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054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3CF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D90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1 102,3</w:t>
            </w:r>
          </w:p>
        </w:tc>
      </w:tr>
      <w:tr w14:paraId="05FFF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8B8D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B55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008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3C3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89BC0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1 102,3</w:t>
            </w:r>
          </w:p>
        </w:tc>
      </w:tr>
      <w:tr w14:paraId="271273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2952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729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039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1F3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EAF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82,5</w:t>
            </w:r>
          </w:p>
        </w:tc>
      </w:tr>
      <w:tr w14:paraId="11104E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59E7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B443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118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EEB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546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400,7</w:t>
            </w:r>
          </w:p>
        </w:tc>
      </w:tr>
      <w:tr w14:paraId="3386D3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DC82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224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F2B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DED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CA2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9,8</w:t>
            </w:r>
          </w:p>
        </w:tc>
      </w:tr>
      <w:tr w14:paraId="310D2F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BC47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B7E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1E1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3B9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DF8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1C963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39CF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910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C1A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E88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760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619,8</w:t>
            </w:r>
          </w:p>
        </w:tc>
      </w:tr>
      <w:tr w14:paraId="1FDC32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591D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62F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59C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ED5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694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619,8</w:t>
            </w:r>
          </w:p>
        </w:tc>
      </w:tr>
      <w:tr w14:paraId="07666A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BE3D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7FA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800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0EF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F84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83,2</w:t>
            </w:r>
          </w:p>
        </w:tc>
      </w:tr>
      <w:tr w14:paraId="2A174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58D3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2DF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C6A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9DE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A4C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83,2</w:t>
            </w:r>
          </w:p>
        </w:tc>
      </w:tr>
      <w:tr w14:paraId="6ECCA0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0A47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CB4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56A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F77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BC7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83,2</w:t>
            </w:r>
          </w:p>
        </w:tc>
      </w:tr>
      <w:tr w14:paraId="3B081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23DD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7AD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9FA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FDB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C44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83,2</w:t>
            </w:r>
          </w:p>
        </w:tc>
      </w:tr>
      <w:tr w14:paraId="15753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FD0B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1B7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911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9C56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1C3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24B9EC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0F17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0E0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D64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573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23F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36E55A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6705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F9D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82C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AAC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D6A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4BB9B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C4A5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71A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65F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69D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924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7CD421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006F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1D6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D76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550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E7D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192851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666D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11D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2C5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8198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D0DF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1 037,7</w:t>
            </w:r>
          </w:p>
        </w:tc>
      </w:tr>
      <w:tr w14:paraId="196910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6709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718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5E5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149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D31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14,6</w:t>
            </w:r>
          </w:p>
        </w:tc>
      </w:tr>
      <w:tr w14:paraId="695059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7047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3E9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75D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500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734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14,6</w:t>
            </w:r>
          </w:p>
        </w:tc>
      </w:tr>
      <w:tr w14:paraId="2614B0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858F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2A7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E27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287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7CA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14,6</w:t>
            </w:r>
          </w:p>
        </w:tc>
      </w:tr>
      <w:tr w14:paraId="4C8FF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93A5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0250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61E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85F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AB1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14,6</w:t>
            </w:r>
          </w:p>
        </w:tc>
      </w:tr>
      <w:tr w14:paraId="70F9AB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3027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21A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5CD5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D80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E9B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1 023,1</w:t>
            </w:r>
          </w:p>
        </w:tc>
      </w:tr>
      <w:tr w14:paraId="59ED43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99A8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0A9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B40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AF2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A96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1 023,1</w:t>
            </w:r>
          </w:p>
        </w:tc>
      </w:tr>
      <w:tr w14:paraId="41569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AE0D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486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1E3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89F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EB0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1 023,1</w:t>
            </w:r>
          </w:p>
        </w:tc>
      </w:tr>
      <w:tr w14:paraId="24F58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2FA1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136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8D9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287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C9A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12,6</w:t>
            </w:r>
          </w:p>
        </w:tc>
      </w:tr>
      <w:tr w14:paraId="34F75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C7ED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8A3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907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B74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FF5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807,5</w:t>
            </w:r>
          </w:p>
        </w:tc>
      </w:tr>
      <w:tr w14:paraId="14C0B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CF07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8F8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F9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F4B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EE9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3,0</w:t>
            </w:r>
          </w:p>
        </w:tc>
      </w:tr>
      <w:tr w14:paraId="60337E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E380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9F2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C10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B23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F45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30741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2D88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E4F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4C6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388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5D0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53FCD9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A4BD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BD8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782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575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354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048D5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7C95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0A1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F91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E91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180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7EE63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5A10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747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0F2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E16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F05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241,6</w:t>
            </w:r>
          </w:p>
        </w:tc>
      </w:tr>
      <w:tr w14:paraId="00B484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6FF8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CC0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69D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A8A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094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82,7</w:t>
            </w:r>
          </w:p>
        </w:tc>
      </w:tr>
      <w:tr w14:paraId="5397DE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E1C9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FCE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0B2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A87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180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8,9</w:t>
            </w:r>
          </w:p>
        </w:tc>
      </w:tr>
      <w:tr w14:paraId="4FF290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3F5C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B03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8EF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23B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F3B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81,0</w:t>
            </w:r>
          </w:p>
        </w:tc>
      </w:tr>
      <w:tr w14:paraId="1A0B1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DDB5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893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577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F05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E92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81,0</w:t>
            </w:r>
          </w:p>
        </w:tc>
      </w:tr>
      <w:tr w14:paraId="11A5D7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1BB4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186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11E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920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506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68,0</w:t>
            </w:r>
          </w:p>
        </w:tc>
      </w:tr>
      <w:tr w14:paraId="71DDD4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8D78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D8C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CBA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89EE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232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68,0</w:t>
            </w:r>
          </w:p>
        </w:tc>
      </w:tr>
      <w:tr w14:paraId="568DC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C2CE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A1C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7FD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376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BB5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68,0</w:t>
            </w:r>
          </w:p>
        </w:tc>
      </w:tr>
      <w:tr w14:paraId="2CE209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F898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065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EBD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9F1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63D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45DA8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0AF7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49A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3A1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030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893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2A1CE4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517C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A6F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401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A48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7DB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4C9205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8935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645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815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649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51A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2B6537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F1BE0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158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604E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086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03B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378F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138C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251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B42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B45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00F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AA7AB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2DF8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F63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067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155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722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1FB5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32CE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D2C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45D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487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A2D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59D0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0280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3EB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24B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60E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D45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1 260,6</w:t>
            </w:r>
          </w:p>
        </w:tc>
      </w:tr>
      <w:tr w14:paraId="3E4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FC55D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3D62D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EC25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C94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AA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223C2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E87F0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99DAC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298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9000000000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B7A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3D4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5E607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B3229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997AD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CC3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9040000000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F93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4A4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67BED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0E848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F58B6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B18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900016820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562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233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526DD9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08926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17107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99DA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9040016820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353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715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34,3</w:t>
            </w:r>
          </w:p>
        </w:tc>
      </w:tr>
      <w:tr w14:paraId="1F3BA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9F8A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763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41D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D3D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CFC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1A85F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68FD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5DA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B51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45D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28F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4C1401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E92AE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E0E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FE0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392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C6B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635469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8B61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A15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54C2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7C1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C70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34BC3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AFB9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B97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317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50A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395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1 164,0</w:t>
            </w:r>
          </w:p>
        </w:tc>
      </w:tr>
      <w:tr w14:paraId="23AC37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0FC3B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D070C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04 12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3086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6645E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51B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62,3</w:t>
            </w:r>
          </w:p>
        </w:tc>
      </w:tr>
      <w:tr w14:paraId="2DEF2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46C04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984D5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04 12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9DF48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9100000000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7A965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A52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9,5</w:t>
            </w:r>
          </w:p>
        </w:tc>
      </w:tr>
      <w:tr w14:paraId="3670D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1BD12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F3015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04 12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48C18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9110017090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F2EDD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5AC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9,5</w:t>
            </w:r>
          </w:p>
        </w:tc>
      </w:tr>
      <w:tr w14:paraId="5E3F8F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DF6A0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225F7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04 12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762E0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9110017090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905D1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0DF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9,5</w:t>
            </w:r>
          </w:p>
        </w:tc>
      </w:tr>
      <w:tr w14:paraId="32FEE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4CF4C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E442C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 xml:space="preserve">04 12 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A3BDA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706EA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2E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52,8</w:t>
            </w:r>
          </w:p>
        </w:tc>
      </w:tr>
      <w:tr w14:paraId="2A52D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764C3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Исполнение судебных актов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B3120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 xml:space="preserve">04 12 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896F5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3F213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830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A77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52,8</w:t>
            </w:r>
          </w:p>
        </w:tc>
      </w:tr>
      <w:tr w14:paraId="242D7D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9F7F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FF6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FC0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C6A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A7B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1 286,1</w:t>
            </w:r>
          </w:p>
        </w:tc>
      </w:tr>
      <w:tr w14:paraId="228AEE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3D699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00A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D9E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CC5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3A0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551,5</w:t>
            </w:r>
          </w:p>
        </w:tc>
      </w:tr>
      <w:tr w14:paraId="4B03CD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FA2D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263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60F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FA4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67D2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6,5</w:t>
            </w:r>
          </w:p>
        </w:tc>
      </w:tr>
      <w:tr w14:paraId="0666F0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3308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62D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1932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4B4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58B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6,5</w:t>
            </w:r>
          </w:p>
        </w:tc>
      </w:tr>
      <w:tr w14:paraId="1015E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7F3C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7AE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2FE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48E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99D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6,5</w:t>
            </w:r>
          </w:p>
        </w:tc>
      </w:tr>
      <w:tr w14:paraId="0B71A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1E474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E87AC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7CAF2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19000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Т460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16A40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A5E5E7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540,0</w:t>
            </w:r>
          </w:p>
        </w:tc>
      </w:tr>
      <w:tr w14:paraId="0BA7F1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8982E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9F488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D6E5C3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19000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Т460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95A4F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4A54E7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540,0</w:t>
            </w:r>
          </w:p>
        </w:tc>
      </w:tr>
      <w:tr w14:paraId="56E5CE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2852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B2A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EF5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82B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DE8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B9B5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D038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15F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B95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0D5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045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E4835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1752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634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445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B21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8BF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FFE54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A5C9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270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5C7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2EB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3D5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DA31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0EB7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607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205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C25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3F8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734,6</w:t>
            </w:r>
          </w:p>
        </w:tc>
      </w:tr>
      <w:tr w14:paraId="7E0716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40AE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723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E7F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D02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7B7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734,6</w:t>
            </w:r>
          </w:p>
        </w:tc>
      </w:tr>
      <w:tr w14:paraId="7D1017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B8DE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C0E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31F2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ED1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EFD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734,6</w:t>
            </w:r>
          </w:p>
        </w:tc>
      </w:tr>
      <w:tr w14:paraId="4001D9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62F7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228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C14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4F9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7C4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4,0</w:t>
            </w:r>
          </w:p>
        </w:tc>
      </w:tr>
      <w:tr w14:paraId="21D626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2DFF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2D0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31E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4FB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16D4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4,0</w:t>
            </w:r>
          </w:p>
        </w:tc>
      </w:tr>
      <w:tr w14:paraId="6B6F25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91A8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0AF9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15CA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4B1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1E960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730,6</w:t>
            </w:r>
          </w:p>
        </w:tc>
      </w:tr>
      <w:tr w14:paraId="52EBED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1E88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CBB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2BB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DA2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49A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730,6</w:t>
            </w:r>
          </w:p>
        </w:tc>
      </w:tr>
      <w:tr w14:paraId="0B9A0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2FC0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5F7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9D5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992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74E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3 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830,0</w:t>
            </w:r>
          </w:p>
        </w:tc>
      </w:tr>
      <w:tr w14:paraId="387A74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5FF3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705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E7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B53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999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914,3</w:t>
            </w:r>
          </w:p>
        </w:tc>
      </w:tr>
      <w:tr w14:paraId="4FFA40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218F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2E2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B9F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ACF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084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794,4</w:t>
            </w:r>
          </w:p>
        </w:tc>
      </w:tr>
      <w:tr w14:paraId="4C2919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7FD5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FEE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2E9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444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24C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794,4</w:t>
            </w:r>
          </w:p>
        </w:tc>
      </w:tr>
      <w:tr w14:paraId="75F018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385A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5FF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AC8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C5B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7CE8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794,4</w:t>
            </w:r>
          </w:p>
        </w:tc>
      </w:tr>
      <w:tr w14:paraId="06298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96BC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211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052F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D83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19A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794,4</w:t>
            </w:r>
          </w:p>
        </w:tc>
      </w:tr>
      <w:tr w14:paraId="4C90B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5D5E0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1F9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D1E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448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01D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1 119,9</w:t>
            </w:r>
          </w:p>
        </w:tc>
      </w:tr>
      <w:tr w14:paraId="24B08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BBB4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15B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0C9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285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E74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1 119,9</w:t>
            </w:r>
          </w:p>
        </w:tc>
      </w:tr>
      <w:tr w14:paraId="7EC0C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0D6DD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8A9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7B1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EC8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E43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1 119,9</w:t>
            </w:r>
          </w:p>
        </w:tc>
      </w:tr>
      <w:tr w14:paraId="6B509B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F279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D8E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475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F9F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92E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950,4</w:t>
            </w:r>
          </w:p>
        </w:tc>
      </w:tr>
      <w:tr w14:paraId="10E0F6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B491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05D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A7A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EBF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6F4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169,5</w:t>
            </w:r>
          </w:p>
        </w:tc>
      </w:tr>
      <w:tr w14:paraId="5803F6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2210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F0A7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75F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B58F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089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1 915,7</w:t>
            </w:r>
          </w:p>
        </w:tc>
      </w:tr>
      <w:tr w14:paraId="5836BF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2D70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DDE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AAA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5A7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1D7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0CA64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2C85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983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E0F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0A7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B42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573237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F577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C5D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ECB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0E5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1329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319EA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CB8F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298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A46C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D33F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9B4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0C3D8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DF11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DD1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A60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A9D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E46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2 0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19,5</w:t>
            </w:r>
          </w:p>
        </w:tc>
      </w:tr>
      <w:tr w14:paraId="1FF59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2736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0FA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1F1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D26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94E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1 903,7</w:t>
            </w:r>
          </w:p>
        </w:tc>
      </w:tr>
      <w:tr w14:paraId="21F4C9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C6B09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62C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B418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63E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B77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1 903,7</w:t>
            </w:r>
          </w:p>
        </w:tc>
      </w:tr>
      <w:tr w14:paraId="30E87F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3486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A33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456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722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324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1 903,7</w:t>
            </w:r>
          </w:p>
        </w:tc>
      </w:tr>
      <w:tr w14:paraId="76FD7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E65F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5E6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351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514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D65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7CEB5A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B8F0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608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44A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E00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067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46D91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5B4D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F1D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72F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53B8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088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05E2A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B67C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321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7F8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519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689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4C6C62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C7E7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Доплаты к пенсиям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518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A0D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958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A0C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2EB2A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665A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2DB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EFEF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6B6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69C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51,9</w:t>
            </w:r>
          </w:p>
        </w:tc>
      </w:tr>
      <w:tr w14:paraId="09A8B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6E71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474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11 00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647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209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44E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07A32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A029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40B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BA3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E9F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9E2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B379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AE1A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786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6E5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210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DA9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48E9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0EBD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AF2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36F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9030000000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958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A6E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9AFD5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1B50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9FF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B9E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033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D4D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B1D82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CD24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FB3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872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F712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B66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39F16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155A4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F2AAD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87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50E3B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FD00A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CEAF9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8 981,4</w:t>
            </w:r>
          </w:p>
        </w:tc>
      </w:tr>
    </w:tbl>
    <w:p w14:paraId="1E922216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29A0C4BA">
      <w:pPr>
        <w:rPr>
          <w:rFonts w:hint="default" w:ascii="Times New Roman" w:hAnsi="Times New Roman" w:cs="Times New Roman"/>
          <w:sz w:val="16"/>
          <w:szCs w:val="16"/>
          <w:lang w:val="ru-RU"/>
        </w:rPr>
        <w:sectPr>
          <w:headerReference r:id="rId5" w:type="default"/>
          <w:footerReference r:id="rId6" w:type="default"/>
          <w:pgSz w:w="11905" w:h="16837"/>
          <w:pgMar w:top="1440" w:right="1440" w:bottom="1440" w:left="1440" w:header="720" w:footer="720" w:gutter="0"/>
          <w:pgNumType w:fmt="decimal" w:start="1"/>
          <w:cols w:space="720" w:num="1"/>
        </w:sectPr>
      </w:pPr>
      <w:r>
        <w:rPr>
          <w:rFonts w:hint="default" w:ascii="Times New Roman" w:hAnsi="Times New Roman" w:cs="Times New Roman"/>
          <w:sz w:val="16"/>
          <w:szCs w:val="16"/>
          <w:lang w:val="ru-RU"/>
        </w:rPr>
        <w:t>Глава сельсовета                                                                                         Л.П.Кожевникова</w:t>
      </w:r>
    </w:p>
    <w:p w14:paraId="05DE6526">
      <w:pPr>
        <w:jc w:val="center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eastAsia="ru-RU"/>
        </w:rPr>
        <w:drawing>
          <wp:inline distT="0" distB="0" distL="0" distR="0">
            <wp:extent cx="73342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0F626">
      <w:pPr>
        <w:jc w:val="center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</w:p>
    <w:p w14:paraId="1D82377A">
      <w:pPr>
        <w:jc w:val="center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 xml:space="preserve">Совет депутатов Новомоношкинского сельсовета </w:t>
      </w:r>
    </w:p>
    <w:p w14:paraId="7F688555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Заринского района Алтайского края</w:t>
      </w:r>
    </w:p>
    <w:p w14:paraId="67D00071"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РЕШЕНИЕ</w:t>
      </w:r>
    </w:p>
    <w:tbl>
      <w:tblPr>
        <w:tblStyle w:val="12"/>
        <w:tblW w:w="5315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7"/>
        <w:gridCol w:w="4487"/>
      </w:tblGrid>
      <w:tr w14:paraId="15924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pct"/>
          </w:tcPr>
          <w:p w14:paraId="31ADE4E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23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.12.2025</w:t>
            </w:r>
          </w:p>
        </w:tc>
        <w:tc>
          <w:tcPr>
            <w:tcW w:w="2338" w:type="pct"/>
          </w:tcPr>
          <w:p w14:paraId="7733B421">
            <w:pPr>
              <w:jc w:val="righ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24</w:t>
            </w:r>
          </w:p>
        </w:tc>
      </w:tr>
    </w:tbl>
    <w:p w14:paraId="28ED73F7">
      <w:pPr>
        <w:jc w:val="left"/>
        <w:rPr>
          <w:rFonts w:hint="default" w:ascii="Times New Roman" w:hAnsi="Times New Roman" w:cs="Times New Roman"/>
          <w:sz w:val="16"/>
          <w:szCs w:val="16"/>
        </w:rPr>
      </w:pPr>
    </w:p>
    <w:p w14:paraId="1B15F07C"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Times New Roman" w:cs="Times New Roman"/>
          <w:sz w:val="16"/>
          <w:szCs w:val="16"/>
        </w:rPr>
        <w:t>с.Новомоношкино</w:t>
      </w:r>
    </w:p>
    <w:p w14:paraId="0E3E45F7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О бюджете Новомоношкинского сельсовета Заринского района Алтайского края на 2026 год и на плановый период 2027 и 2028 годов</w:t>
      </w:r>
    </w:p>
    <w:p w14:paraId="018ABAC4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Статья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1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14:paraId="422B93D2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Утвердить основные характеристики бюджета сельского поселения на 2026 год:</w:t>
      </w:r>
    </w:p>
    <w:p w14:paraId="1CD2B5FC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прогнозируемый общий объем доходов бюджета сельского поселения в сумме 7 483,8 тыс. рублей, в том числе объем межбюджетных трансфертов, получаемых из других бюджетов, в сумме 6 011,8 тыс. рублей;</w:t>
      </w:r>
    </w:p>
    <w:p w14:paraId="4130A16B">
      <w:pPr>
        <w:ind w:firstLine="800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2)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 xml:space="preserve">общий объем расходов бюджета сельского поселения в сумме </w:t>
      </w:r>
    </w:p>
    <w:p w14:paraId="5A9C498E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7 483,8 тыс. рублей;</w:t>
      </w:r>
    </w:p>
    <w:p w14:paraId="38BEB197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3)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14:paraId="06AFC201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4)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дефицит бюджета сельского поселения в сумме 0,0 тыс. рублей.</w:t>
      </w:r>
    </w:p>
    <w:p w14:paraId="1FB2532B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2.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Утвердить основные характеристики бюджета сельского поселения на 2027 год и на 2028 год:</w:t>
      </w:r>
    </w:p>
    <w:p w14:paraId="740C917A">
      <w:pPr>
        <w:ind w:firstLine="800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 xml:space="preserve">прогнозируемый общий объем доходов бюджета сельского поселения на 2027 год  в  сумме 7 953,9 тыс.  рублей,  в  том  числе  объем трансфертов, получаемых из других бюджетов, в сумме 6 439,9 тыс. рублей и на 2028 год в сумме 8 082,3 тыс. рублей,  в  том  числе объем межбюджетных трансфертов, получаемых из других бюджетов, в сумме </w:t>
      </w:r>
    </w:p>
    <w:p w14:paraId="172D51F2">
      <w:pPr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6 527,3 тыс. рублей;</w:t>
      </w:r>
    </w:p>
    <w:p w14:paraId="40AD62AB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2)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общий  объем  расходов  бюджета  сельского поселения на 2027 год в сумме 7 953,9 тыс. рублей, в том числе условно утвержденные расходы в сумме 60,6 тыс. рублей  и 2028 год  в  сумме 8 082,3 тыс. рублей, в том числе условно утвержденные расходы в сумме 121,4 тыс. рублей;</w:t>
      </w:r>
    </w:p>
    <w:p w14:paraId="56AF04F9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135EAFE8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4)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328F1CE4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3.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375426DA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2769D276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Статья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2.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21BBBC61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Утвердить:</w:t>
      </w:r>
    </w:p>
    <w:p w14:paraId="3A36A1F7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5CF05A91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2)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0BCF64B7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3)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ведомственную структуру расходов бюджета сельского поселения на 2026  год согласно приложению 5 к настоящему Решению;</w:t>
      </w:r>
    </w:p>
    <w:p w14:paraId="2E577382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4)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ведомственную структуру расходов бюджета сельского поселения на 2027 и 2028 годы  согласно  приложению 6  к  настоящему Решению;</w:t>
      </w:r>
    </w:p>
    <w:p w14:paraId="6BF71073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5)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003EFDE6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6)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8  к  настоящему Решению.</w:t>
      </w:r>
    </w:p>
    <w:p w14:paraId="0B9F063F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2.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6EBF605F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3. Утвердить объем бюджетных ассигнований резервного фонда администрации Новомоношкинского сельсовета на 2026 год в сумме 2,0 тыс. рублей, на 2027 год в сумме 2,0 тыс. рублей, на 2028 год в сумме 2,0 тыс. рублей.</w:t>
      </w:r>
    </w:p>
    <w:p w14:paraId="3EE121A6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5DD4C5AE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Статья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3. Межбюджетные трансферты</w:t>
      </w:r>
    </w:p>
    <w:p w14:paraId="46B07F06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7C05E8B6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Утвердить объем межбюджетных трансфертов, подлежащих перечислению в 2026 году в бюджет Заринского района  из бюджета Новомоношкинского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09BD7EAA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 xml:space="preserve"> Полномочия по осуществлению внешнего муниципального контроля в сумме 16,7 тыс. рублей;</w:t>
      </w:r>
    </w:p>
    <w:p w14:paraId="45B0ECA4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2.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Утвердить объем межбюджетных трансфертов, подлежащих перечислению в 2027 году в бюджет Заринского района  из бюджета Новомоношкинского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2F7321DA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 xml:space="preserve"> Полномочия по осуществлению внешнего муниципального контроля в сумме 16,7 тыс. рублей;</w:t>
      </w:r>
    </w:p>
    <w:p w14:paraId="6EE66C9A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3.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Утвердить объем межбюджетных трансфертов, подлежащих перечислению в 2028 году в бюджет Заринского района  из бюджета Новомоношкинского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15DDFE37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1)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 xml:space="preserve"> Полномочия по осуществлению внешнего муниципального контроля в сумме 16,7 тыс. рублей;</w:t>
      </w:r>
    </w:p>
    <w:p w14:paraId="1EC57B84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Статья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4.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Особенности исполнения бюджета сельского поселения</w:t>
      </w:r>
    </w:p>
    <w:p w14:paraId="19203419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 xml:space="preserve"> Администрация Новомоношкинского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037B6A75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2.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30AFAB49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3.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5E4AE81F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4.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Рекомендовать органам местного самоуправления Новомоношкинского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645B0F1D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Статья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5.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Приведение решений и иных нормативных правовых актов Новомоношкинского сельсовета Заринского района Алтайского края в соответствие с настоящим Решением</w:t>
      </w:r>
    </w:p>
    <w:p w14:paraId="47AA2DE3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Решения и иные нормативные правовые акты Новомоношкинского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6C22CEE9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Статья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</w:rPr>
        <w:t> </w:t>
      </w:r>
      <w:r>
        <w:rPr>
          <w:rFonts w:hint="default" w:ascii="Times New Roman" w:hAnsi="Times New Roman" w:eastAsia="Times New Roman" w:cs="Times New Roman"/>
          <w:b/>
          <w:bCs/>
          <w:sz w:val="16"/>
          <w:szCs w:val="16"/>
          <w:lang w:val="ru-RU"/>
        </w:rPr>
        <w:t>6. Вступление в силу настоящего Решения</w:t>
      </w:r>
    </w:p>
    <w:p w14:paraId="2F4AC0CD">
      <w:pPr>
        <w:ind w:firstLine="800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Настоящее Решение вступает в силу с 1 января 2026 года.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755EB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61D3401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Глава Новомоношкинского сельсовета Заринского района Алтайского края</w:t>
            </w:r>
          </w:p>
        </w:tc>
        <w:tc>
          <w:tcPr>
            <w:tcW w:w="2170" w:type="pct"/>
          </w:tcPr>
          <w:p w14:paraId="004F182A">
            <w:pPr>
              <w:jc w:val="righ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Л.П.Кожевникова</w:t>
            </w:r>
          </w:p>
        </w:tc>
      </w:tr>
    </w:tbl>
    <w:p w14:paraId="6E494614">
      <w:pPr>
        <w:rPr>
          <w:rFonts w:hint="default" w:ascii="Times New Roman" w:hAnsi="Times New Roman" w:cs="Times New Roman"/>
          <w:sz w:val="16"/>
          <w:szCs w:val="16"/>
        </w:rPr>
        <w:sectPr>
          <w:pgSz w:w="11905" w:h="16837"/>
          <w:pgMar w:top="1440" w:right="1440" w:bottom="1440" w:left="1440" w:header="720" w:footer="720" w:gutter="0"/>
          <w:pgNumType w:fmt="decimal"/>
          <w:cols w:space="720" w:num="1"/>
        </w:sectPr>
      </w:pP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91D16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C125F2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37D95EF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1</w:t>
            </w:r>
          </w:p>
        </w:tc>
      </w:tr>
      <w:tr w14:paraId="6E138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C07483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1E6A463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 решению</w:t>
            </w:r>
          </w:p>
        </w:tc>
      </w:tr>
      <w:tr w14:paraId="7B6D29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D6DDB7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7A892C1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25D72D32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4AED9B20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1864EACD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72907B95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Источники финансирования дефицита бюджета сельского поселения на 2026 год</w:t>
      </w:r>
    </w:p>
    <w:p w14:paraId="2BE1FD6A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7AB3F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38F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F3E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Сумма, тыс. рублей</w:t>
            </w:r>
          </w:p>
        </w:tc>
      </w:tr>
      <w:tr w14:paraId="135C1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DC3F1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2D1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</w:tbl>
    <w:p w14:paraId="502B519A">
      <w:pPr>
        <w:rPr>
          <w:rFonts w:hint="default" w:ascii="Times New Roman" w:hAnsi="Times New Roman" w:cs="Times New Roman"/>
          <w:sz w:val="16"/>
          <w:szCs w:val="16"/>
        </w:rPr>
        <w:sectPr>
          <w:pgSz w:w="11905" w:h="16837"/>
          <w:pgMar w:top="1440" w:right="1440" w:bottom="1440" w:left="1440" w:header="720" w:footer="720" w:gutter="0"/>
          <w:pgNumType w:fmt="decimal"/>
          <w:cols w:space="720" w:num="1"/>
        </w:sectPr>
      </w:pP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10B880A0">
        <w:tc>
          <w:tcPr>
            <w:tcW w:w="2500" w:type="pct"/>
          </w:tcPr>
          <w:p w14:paraId="28E66A9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2A94276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2</w:t>
            </w:r>
          </w:p>
        </w:tc>
      </w:tr>
      <w:tr w14:paraId="4F30C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12B245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3F1CCEA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 решению</w:t>
            </w:r>
          </w:p>
        </w:tc>
      </w:tr>
      <w:tr w14:paraId="7EF5DC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C9C967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3E452DA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390C8922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30F5AEA6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5C39F337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363467D0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137F6072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79"/>
        <w:gridCol w:w="2138"/>
        <w:gridCol w:w="1908"/>
      </w:tblGrid>
      <w:tr w14:paraId="36255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3AC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2BE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12A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Сумма на 2028 год, тыс. рублей</w:t>
            </w:r>
          </w:p>
        </w:tc>
      </w:tr>
      <w:tr w14:paraId="3DFC2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EFD4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7E86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BC6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</w:tbl>
    <w:p w14:paraId="0D656BF6">
      <w:pPr>
        <w:rPr>
          <w:rFonts w:hint="default" w:ascii="Times New Roman" w:hAnsi="Times New Roman" w:cs="Times New Roman"/>
          <w:sz w:val="16"/>
          <w:szCs w:val="16"/>
        </w:rPr>
        <w:sectPr>
          <w:pgSz w:w="11905" w:h="16837"/>
          <w:pgMar w:top="1440" w:right="1440" w:bottom="1440" w:left="1440" w:header="720" w:footer="720" w:gutter="0"/>
          <w:pgNumType w:fmt="decimal"/>
          <w:cols w:space="720" w:num="1"/>
        </w:sectPr>
      </w:pP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7DCDB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6EB620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0F1D9AF1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3</w:t>
            </w:r>
          </w:p>
        </w:tc>
      </w:tr>
      <w:tr w14:paraId="7EC509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855858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63EFBA2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 решению</w:t>
            </w:r>
          </w:p>
        </w:tc>
      </w:tr>
      <w:tr w14:paraId="75D01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7FE57E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237FB85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5D64CA6E">
      <w:pPr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7EB6CBBA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1"/>
        <w:gridCol w:w="848"/>
        <w:gridCol w:w="946"/>
      </w:tblGrid>
      <w:tr w14:paraId="101BE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3C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950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3A05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Сумма, тыс. рублей</w:t>
            </w:r>
          </w:p>
        </w:tc>
      </w:tr>
      <w:tr w14:paraId="4235C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08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7D2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6C9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</w:tr>
      <w:tr w14:paraId="15A7D6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40D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D23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CF9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2 007,4</w:t>
            </w:r>
          </w:p>
        </w:tc>
      </w:tr>
      <w:tr w14:paraId="2C1E4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D02A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BC1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E7C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1 152,1</w:t>
            </w:r>
          </w:p>
        </w:tc>
      </w:tr>
      <w:tr w14:paraId="3A0C0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478C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9DB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C53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76F15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A846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5CF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41B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853,3</w:t>
            </w:r>
          </w:p>
        </w:tc>
      </w:tr>
      <w:tr w14:paraId="000AB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DDF9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853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877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1A6DC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8018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085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E6D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1707A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A781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E86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4B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81,5</w:t>
            </w:r>
          </w:p>
        </w:tc>
      </w:tr>
      <w:tr w14:paraId="7E5A7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741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27D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678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81,5</w:t>
            </w:r>
          </w:p>
        </w:tc>
      </w:tr>
      <w:tr w14:paraId="08B86E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9F9C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065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CF0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2811B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BD4E4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2F7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D7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01EA6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7E0E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C36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53B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74,0</w:t>
            </w:r>
          </w:p>
        </w:tc>
      </w:tr>
      <w:tr w14:paraId="277756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6530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C7B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EB3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55,0</w:t>
            </w:r>
          </w:p>
        </w:tc>
      </w:tr>
      <w:tr w14:paraId="7EC85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5E53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75F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10A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15C8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395B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4AF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250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4 099,3</w:t>
            </w:r>
          </w:p>
        </w:tc>
      </w:tr>
      <w:tr w14:paraId="3D996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74782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1D5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82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1 637,3</w:t>
            </w:r>
          </w:p>
        </w:tc>
      </w:tr>
      <w:tr w14:paraId="09B4F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DDCA2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60A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B8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2 462,0</w:t>
            </w:r>
          </w:p>
        </w:tc>
      </w:tr>
      <w:tr w14:paraId="4399F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EBC91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4F6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D53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52BDA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AA34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6AE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DE74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51EDF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551E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521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C75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5A3BE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5EC3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44C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40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A6F91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0662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Итого расходов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C68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15C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7 483,8</w:t>
            </w:r>
          </w:p>
        </w:tc>
      </w:tr>
    </w:tbl>
    <w:p w14:paraId="65224271">
      <w:pPr>
        <w:rPr>
          <w:rFonts w:hint="default" w:ascii="Times New Roman" w:hAnsi="Times New Roman" w:cs="Times New Roman"/>
          <w:sz w:val="16"/>
          <w:szCs w:val="16"/>
        </w:rPr>
        <w:sectPr>
          <w:pgSz w:w="11905" w:h="16837"/>
          <w:pgMar w:top="1440" w:right="1440" w:bottom="1440" w:left="1440" w:header="720" w:footer="720" w:gutter="0"/>
          <w:pgNumType w:fmt="decimal"/>
          <w:cols w:space="720" w:num="1"/>
        </w:sectPr>
      </w:pP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00402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E5BDEF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5586660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4</w:t>
            </w:r>
          </w:p>
        </w:tc>
      </w:tr>
      <w:tr w14:paraId="577F2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4F285F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770A0C1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 решению</w:t>
            </w:r>
          </w:p>
        </w:tc>
      </w:tr>
      <w:tr w14:paraId="272AE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39CA1F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6AFDD6E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3410B1B0">
      <w:pPr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7F7D7C0F">
      <w:pPr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0C0D4476">
      <w:pPr>
        <w:rPr>
          <w:rFonts w:hint="default" w:ascii="Times New Roman" w:hAnsi="Times New Roman" w:cs="Times New Roman"/>
          <w:sz w:val="16"/>
          <w:szCs w:val="16"/>
          <w:lang w:val="ru-RU"/>
        </w:rPr>
      </w:pPr>
    </w:p>
    <w:p w14:paraId="740823D4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7753685C">
      <w:pPr>
        <w:rPr>
          <w:rFonts w:hint="default" w:ascii="Times New Roman" w:hAnsi="Times New Roman" w:cs="Times New Roman"/>
          <w:sz w:val="16"/>
          <w:szCs w:val="16"/>
          <w:lang w:val="ru-RU"/>
        </w:rPr>
      </w:pP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43"/>
        <w:gridCol w:w="998"/>
        <w:gridCol w:w="1592"/>
        <w:gridCol w:w="1592"/>
      </w:tblGrid>
      <w:tr w14:paraId="69A1D1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784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8F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Рз/Пр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316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759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Сумма на 2028 год, тыс. рублей</w:t>
            </w:r>
          </w:p>
        </w:tc>
      </w:tr>
      <w:tr w14:paraId="7E8495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21D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468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D5D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3CA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</w:tr>
      <w:tr w14:paraId="32780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0214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8DF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E76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2 031,2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462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2 055,1</w:t>
            </w:r>
          </w:p>
        </w:tc>
      </w:tr>
      <w:tr w14:paraId="1D97A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9766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FEE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A62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1 156,9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FA2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1 161,8</w:t>
            </w:r>
          </w:p>
        </w:tc>
      </w:tr>
      <w:tr w14:paraId="528537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66CB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5F8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D49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520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04C4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23DE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E3D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1D5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872,3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B14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891,3</w:t>
            </w:r>
          </w:p>
        </w:tc>
      </w:tr>
      <w:tr w14:paraId="6EF67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676C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888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A435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A92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3360D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63D7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094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BF1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1F3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4B8B9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D599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3D5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7ED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74,5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41B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6,0</w:t>
            </w:r>
          </w:p>
        </w:tc>
      </w:tr>
      <w:tr w14:paraId="1001C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D9F0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AA5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40C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74,5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4A0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6,0</w:t>
            </w:r>
          </w:p>
        </w:tc>
      </w:tr>
      <w:tr w14:paraId="7F93F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5CCA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7EE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E6B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537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1F69A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BF61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D2A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EB3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BC4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288E8D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B14A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463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933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920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0954D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E24F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E54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13B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8BF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1F787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5125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0DCD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BDA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C19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</w:tr>
      <w:tr w14:paraId="7F809A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85F1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487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A1E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4 156,0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6B3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4 205,2</w:t>
            </w:r>
          </w:p>
        </w:tc>
      </w:tr>
      <w:tr w14:paraId="2BE64D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B3604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3EF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976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1 701,0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2E1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1 750,2</w:t>
            </w:r>
          </w:p>
        </w:tc>
      </w:tr>
      <w:tr w14:paraId="1C70DB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ED98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C47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2B2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08F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2 455,0</w:t>
            </w:r>
          </w:p>
        </w:tc>
      </w:tr>
      <w:tr w14:paraId="5B58F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8D5A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9B5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D41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F82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464410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6ED2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46E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63D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264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1A4B73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99E9E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6D4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659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FC4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A131C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AC01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8664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7D0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23A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04BD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47AE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C86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00 00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962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60,6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760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121,4</w:t>
            </w:r>
          </w:p>
        </w:tc>
      </w:tr>
      <w:tr w14:paraId="29A23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ACCB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Итого расходов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B57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00 00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E61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7 953,9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828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8 082,3</w:t>
            </w:r>
          </w:p>
        </w:tc>
      </w:tr>
    </w:tbl>
    <w:p w14:paraId="4EED6F63">
      <w:pPr>
        <w:rPr>
          <w:rFonts w:hint="default" w:ascii="Times New Roman" w:hAnsi="Times New Roman" w:cs="Times New Roman"/>
          <w:sz w:val="16"/>
          <w:szCs w:val="16"/>
        </w:rPr>
        <w:sectPr>
          <w:pgSz w:w="11905" w:h="16837"/>
          <w:pgMar w:top="1440" w:right="1440" w:bottom="1440" w:left="1440" w:header="720" w:footer="720" w:gutter="0"/>
          <w:pgNumType w:fmt="decimal"/>
          <w:cols w:space="720" w:num="1"/>
        </w:sectPr>
      </w:pP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498D0F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5D70AE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25C9DC8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5</w:t>
            </w:r>
          </w:p>
        </w:tc>
        <w:tc>
          <w:tcPr>
            <w:tcW w:w="2500" w:type="pct"/>
          </w:tcPr>
          <w:p w14:paraId="4C1E82C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3E0DE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39956B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6CA10F9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 решению</w:t>
            </w:r>
          </w:p>
        </w:tc>
        <w:tc>
          <w:tcPr>
            <w:tcW w:w="2500" w:type="pct"/>
          </w:tcPr>
          <w:p w14:paraId="79E0BF0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B391A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7732A1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5822905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4109421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6157E5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78CC2874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4B38E938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43A86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040F4F9D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5A6DDC4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74016C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2EF79CE1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6C4A288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</w:tbl>
    <w:p w14:paraId="75B6EEDF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Ведомственная структура расходов бюджета сельского поселения на 2026 год</w:t>
      </w:r>
    </w:p>
    <w:p w14:paraId="05F6E676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709"/>
        <w:gridCol w:w="709"/>
        <w:gridCol w:w="1498"/>
        <w:gridCol w:w="706"/>
        <w:gridCol w:w="1150"/>
      </w:tblGrid>
      <w:tr w14:paraId="728EA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403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D0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BF1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681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7FB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184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Сумма, тыс. рублей</w:t>
            </w:r>
          </w:p>
        </w:tc>
      </w:tr>
      <w:tr w14:paraId="69BB0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A52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6C3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0C2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0EE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2AC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00B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</w:t>
            </w:r>
          </w:p>
        </w:tc>
      </w:tr>
      <w:tr w14:paraId="4D492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3D19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C28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BB6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FAF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837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E20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7 483,8</w:t>
            </w:r>
          </w:p>
        </w:tc>
      </w:tr>
      <w:tr w14:paraId="48685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7A6D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7DD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BF9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3D2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CA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9FE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2 007,4</w:t>
            </w:r>
          </w:p>
        </w:tc>
      </w:tr>
      <w:tr w14:paraId="1258F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AA8D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CE9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4E3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06C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E30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46C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1 152,1</w:t>
            </w:r>
          </w:p>
        </w:tc>
      </w:tr>
      <w:tr w14:paraId="371A7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1D7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B71D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C3E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AD0A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ADF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AF0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1 068,2</w:t>
            </w:r>
          </w:p>
        </w:tc>
      </w:tr>
      <w:tr w14:paraId="561AE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8EBC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9FE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83D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62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D42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9C9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1 068,2</w:t>
            </w:r>
          </w:p>
        </w:tc>
      </w:tr>
      <w:tr w14:paraId="5A622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2258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727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909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08F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4CE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DFD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468,2</w:t>
            </w:r>
          </w:p>
        </w:tc>
      </w:tr>
      <w:tr w14:paraId="363FB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848C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D43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3AD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371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6B6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5C5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390,0</w:t>
            </w:r>
          </w:p>
        </w:tc>
      </w:tr>
      <w:tr w14:paraId="367F5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F438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ECC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9A7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CB2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00C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272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76,2</w:t>
            </w:r>
          </w:p>
        </w:tc>
      </w:tr>
      <w:tr w14:paraId="13485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9C8C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7FB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87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64F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33F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33A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0A9B6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D281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719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BF5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B4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3E7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F6F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</w:tr>
      <w:tr w14:paraId="6B677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077C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EA6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1D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5A9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7C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A49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</w:tr>
      <w:tr w14:paraId="1654A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E9DC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8F9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0FA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9C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FED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8A0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83,9</w:t>
            </w:r>
          </w:p>
        </w:tc>
      </w:tr>
      <w:tr w14:paraId="64BD3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3389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E76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AA7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8F7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DCE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5CA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83,9</w:t>
            </w:r>
          </w:p>
        </w:tc>
      </w:tr>
      <w:tr w14:paraId="518B1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9FD0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CD8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9C3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B42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3A2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4E3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83,9</w:t>
            </w:r>
          </w:p>
        </w:tc>
      </w:tr>
      <w:tr w14:paraId="443F1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83C6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337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BE1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237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787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209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83,9</w:t>
            </w:r>
          </w:p>
        </w:tc>
      </w:tr>
      <w:tr w14:paraId="3C1DA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6F23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7DD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6B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C9F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87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C9D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5BD7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91AE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FE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FCC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E63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B77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05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0AB8AA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DF5A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6B7C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618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495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E37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2CB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54368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F478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915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8DD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9D8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CF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528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0B7F7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A829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151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6F3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467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62BD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F0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BB75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FD13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A0F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2A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497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7C1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F3E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853,3</w:t>
            </w:r>
          </w:p>
        </w:tc>
      </w:tr>
      <w:tr w14:paraId="1E54C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1379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59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B6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0DF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7A9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B90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402C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1760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94C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2C4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772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2BC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D53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357F8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F9A8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E6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174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22F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227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560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21FE1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972C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4BC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102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432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700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918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08DCD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882A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9E3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CA4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20E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54F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A37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836,6</w:t>
            </w:r>
          </w:p>
        </w:tc>
      </w:tr>
      <w:tr w14:paraId="1360D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C5C9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868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006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0774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DA6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D55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836,6</w:t>
            </w:r>
          </w:p>
        </w:tc>
      </w:tr>
      <w:tr w14:paraId="6E5B7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46AC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024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E9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E9A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EA4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880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836,6</w:t>
            </w:r>
          </w:p>
        </w:tc>
      </w:tr>
      <w:tr w14:paraId="2ECF4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506C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240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0AB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AF2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B03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B24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201,6</w:t>
            </w:r>
          </w:p>
        </w:tc>
      </w:tr>
      <w:tr w14:paraId="4A54E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C98C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1C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C16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9D8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0A4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40D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632,0</w:t>
            </w:r>
          </w:p>
        </w:tc>
      </w:tr>
      <w:tr w14:paraId="00480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4541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AE7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E98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916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BEA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CFD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3,0</w:t>
            </w:r>
          </w:p>
        </w:tc>
      </w:tr>
      <w:tr w14:paraId="61045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562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C05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291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674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35B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576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7E729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0A28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951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AC2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081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B1E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12C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75423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198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4F0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231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4A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D0D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9DB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0803AF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D39B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AD8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E80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AE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F01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B7C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62A0A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DABE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998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B04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D1E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BE7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815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05055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00CA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2B4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C6A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F70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CEE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9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194,8</w:t>
            </w:r>
          </w:p>
        </w:tc>
      </w:tr>
      <w:tr w14:paraId="0CE1A9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AC7E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45A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1D8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3C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672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5C2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99,0</w:t>
            </w:r>
          </w:p>
        </w:tc>
      </w:tr>
      <w:tr w14:paraId="5F04F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4E53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97D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330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70D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6A2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0E4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81,5</w:t>
            </w:r>
          </w:p>
        </w:tc>
      </w:tr>
      <w:tr w14:paraId="1B9B4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34C8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BBD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4A9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9AB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913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DDE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81,5</w:t>
            </w:r>
          </w:p>
        </w:tc>
      </w:tr>
      <w:tr w14:paraId="73435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EC10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FDB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3BC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092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EC1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24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</w:tr>
      <w:tr w14:paraId="1B4A2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6B6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6B8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245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DF0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584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95A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</w:tr>
      <w:tr w14:paraId="51CDD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C2B4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5DE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BF6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677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4E6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3BE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</w:tr>
      <w:tr w14:paraId="1222B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BCF6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03F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7EA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C23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233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80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4294E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CCF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AE5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FEA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F405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3FB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3F6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24F7A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C4C3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446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BAD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B74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16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77D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00559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6FFF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72B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06C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522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E0C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008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6DA32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82D9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91C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B90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16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B98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99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BEA2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3487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035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1BB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25D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D1F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433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44B2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5EC8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088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582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2A4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311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799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3129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0890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655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DA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600B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700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E87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A9900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5834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A24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00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E86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07E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3BB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495F4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84DB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B1D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81E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CB7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552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F73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2E969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1EDC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B13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CCD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087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E80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FB8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60A7A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4A9A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E57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BE4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76B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A1D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94D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23F9D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4DFD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CAA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E77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A84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5D9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6EA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00775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9000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21F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D46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B96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A81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A36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34A68E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064B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562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01E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A3A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B91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811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74,0</w:t>
            </w:r>
          </w:p>
        </w:tc>
      </w:tr>
      <w:tr w14:paraId="5AA2C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52EB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D41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8C9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77D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A10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804F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55,0</w:t>
            </w:r>
          </w:p>
        </w:tc>
      </w:tr>
      <w:tr w14:paraId="5E932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68C1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A42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130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9C6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BF0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A85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50,0</w:t>
            </w:r>
          </w:p>
        </w:tc>
      </w:tr>
      <w:tr w14:paraId="1FAA0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D5AD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1C3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5C6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CAB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B9A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1F96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50,0</w:t>
            </w:r>
          </w:p>
        </w:tc>
      </w:tr>
      <w:tr w14:paraId="01093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DFB1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6D0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6EC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96D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B18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52A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50,0</w:t>
            </w:r>
          </w:p>
        </w:tc>
      </w:tr>
      <w:tr w14:paraId="334B7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DB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9E1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41D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77C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8F0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252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7BCE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6960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566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DEB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BC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6A2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E4D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24C8A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938F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AAF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B3B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3EC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EFB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2AD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3C1D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C8E5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D03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3C8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DC3C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D9B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29D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DA18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D3AD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725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869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5A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548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41C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1E0F7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F550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D0E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0B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8F1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63B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CDB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07BC5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5A2F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AFC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6DC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268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B80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8DB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57DB0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F1AF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9F42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883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92E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861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058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4,0</w:t>
            </w:r>
          </w:p>
        </w:tc>
      </w:tr>
      <w:tr w14:paraId="71F2A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56FC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CDD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D41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733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756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081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4,0</w:t>
            </w:r>
          </w:p>
        </w:tc>
      </w:tr>
      <w:tr w14:paraId="25558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5BCD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97C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7E3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F6A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F00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826C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</w:tr>
      <w:tr w14:paraId="26A35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604E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66B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D80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87F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81A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308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</w:tr>
      <w:tr w14:paraId="68A2D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ACF3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B4D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400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B7C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6C4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EDD0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4 099,3</w:t>
            </w:r>
          </w:p>
        </w:tc>
      </w:tr>
      <w:tr w14:paraId="76F9D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2D3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E5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C11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98C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DEA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8D6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1 637,3</w:t>
            </w:r>
          </w:p>
        </w:tc>
      </w:tr>
      <w:tr w14:paraId="12640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033F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785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D94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8A0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1CF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7C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750,5</w:t>
            </w:r>
          </w:p>
        </w:tc>
      </w:tr>
      <w:tr w14:paraId="47CBE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CCC6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ACC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EB4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6F1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1DC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423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750,5</w:t>
            </w:r>
          </w:p>
        </w:tc>
      </w:tr>
      <w:tr w14:paraId="29C46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1D88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C4C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D7B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72A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B87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B10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750,5</w:t>
            </w:r>
          </w:p>
        </w:tc>
      </w:tr>
      <w:tr w14:paraId="53D78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F287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30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22B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75B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E0F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3E5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750,5</w:t>
            </w:r>
          </w:p>
        </w:tc>
      </w:tr>
      <w:tr w14:paraId="5D2069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3C07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AEE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75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26B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3A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7C6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886,8</w:t>
            </w:r>
          </w:p>
        </w:tc>
      </w:tr>
      <w:tr w14:paraId="10C4F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447D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535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CE8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2C8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00B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F99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886,8</w:t>
            </w:r>
          </w:p>
        </w:tc>
      </w:tr>
      <w:tr w14:paraId="398E2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F74A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B32B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651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247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00F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0C7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886,8</w:t>
            </w:r>
          </w:p>
        </w:tc>
      </w:tr>
      <w:tr w14:paraId="3A3B4E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E0F9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9B2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2E3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236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DF4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309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851,8</w:t>
            </w:r>
          </w:p>
        </w:tc>
      </w:tr>
      <w:tr w14:paraId="6E388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2742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DEB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30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708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39F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5F8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35,0</w:t>
            </w:r>
          </w:p>
        </w:tc>
      </w:tr>
      <w:tr w14:paraId="72BC7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DF2B9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8CC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F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797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6E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A29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2 462,0</w:t>
            </w:r>
          </w:p>
        </w:tc>
      </w:tr>
      <w:tr w14:paraId="42CF9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29A3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3DC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E64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1F5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595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B76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59408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5CF2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92F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DEE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80E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63F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384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114EB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6DFB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262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33A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45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A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906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4F7B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3156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89A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4A1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9DB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116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75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743EE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B0DC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C56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ED5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EEA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8CC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A74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64E8F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A136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781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58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707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839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242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1EEE8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0870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9C7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43D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AB3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B4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E4E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346F0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4334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EE4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0DE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6E1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A45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3E4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3B220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B609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688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847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989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F2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030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7455B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79C2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DB9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40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A40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B3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7DF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54402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42C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A1F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366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CD6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AD3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2DD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1D1AB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DC6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047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CB7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7C7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756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817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480E0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0C0E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5C2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A2F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86F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9BA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080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628E8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108C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9CD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F05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358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855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34C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7A544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9341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F44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9F7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8C4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4AE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690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7E4E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AB6B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178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E92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58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8AD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1DC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FB3D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9ADE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0E2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F92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FBA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085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FC3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B71B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1E04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605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EDB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B4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7AC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F0A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4141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202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1C2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8C6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574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505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426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1346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0D1F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411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89A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0DC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FF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79A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</w:tbl>
    <w:p w14:paraId="43670250">
      <w:pPr>
        <w:rPr>
          <w:rFonts w:hint="default" w:ascii="Times New Roman" w:hAnsi="Times New Roman" w:cs="Times New Roman"/>
          <w:sz w:val="16"/>
          <w:szCs w:val="16"/>
        </w:rPr>
      </w:pPr>
    </w:p>
    <w:p w14:paraId="61D080CA">
      <w:pPr>
        <w:rPr>
          <w:rFonts w:hint="default" w:ascii="Times New Roman" w:hAnsi="Times New Roman" w:cs="Times New Roman"/>
          <w:sz w:val="16"/>
          <w:szCs w:val="16"/>
        </w:rPr>
        <w:sectPr>
          <w:pgSz w:w="11905" w:h="16837"/>
          <w:pgMar w:top="1440" w:right="1440" w:bottom="1440" w:left="1440" w:header="720" w:footer="720" w:gutter="0"/>
          <w:pgNumType w:fmt="decimal"/>
          <w:cols w:space="720" w:num="1"/>
        </w:sectPr>
      </w:pP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0D32A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6E9BB6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1FC6EEC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6</w:t>
            </w:r>
          </w:p>
        </w:tc>
        <w:tc>
          <w:tcPr>
            <w:tcW w:w="2500" w:type="pct"/>
          </w:tcPr>
          <w:p w14:paraId="2DC22C8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FC88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BFB8DF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2C827D9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 решению</w:t>
            </w:r>
          </w:p>
        </w:tc>
        <w:tc>
          <w:tcPr>
            <w:tcW w:w="2500" w:type="pct"/>
          </w:tcPr>
          <w:p w14:paraId="25191F0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DF876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C1F570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395ADEA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6E1D1D43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35A8C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6FEE5F1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26C383E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4CB612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277FB549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695A6A8A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73A19D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7FF9B7F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2A149B9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</w:tbl>
    <w:p w14:paraId="1A1DCFE6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Ведомственная структура расходов бюджета сельского поселения на 2027 и 2028 годы</w:t>
      </w:r>
    </w:p>
    <w:p w14:paraId="04BD7483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01"/>
        <w:gridCol w:w="709"/>
        <w:gridCol w:w="854"/>
        <w:gridCol w:w="1453"/>
        <w:gridCol w:w="616"/>
        <w:gridCol w:w="996"/>
        <w:gridCol w:w="996"/>
      </w:tblGrid>
      <w:tr w14:paraId="1CCB9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B83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B60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C4E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Рз/Пр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28D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46B4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Вр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D35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Сумма на 2027 год, тыс. рублей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FB8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Сумма на 2028 год, тыс. рублей</w:t>
            </w:r>
          </w:p>
        </w:tc>
      </w:tr>
      <w:tr w14:paraId="5127E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C6D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CF9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C00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3D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4B2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1C1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26F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</w:t>
            </w:r>
          </w:p>
        </w:tc>
      </w:tr>
      <w:tr w14:paraId="61E137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423E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32F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51F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A0A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323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5AF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7 953,9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CF8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8 082,3</w:t>
            </w:r>
          </w:p>
        </w:tc>
      </w:tr>
      <w:tr w14:paraId="7A54A7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96A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E58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322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BAF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E59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F80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2 031,2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719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2 055,1</w:t>
            </w:r>
          </w:p>
        </w:tc>
      </w:tr>
      <w:tr w14:paraId="7B000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9B40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C58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64A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2B8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966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BFD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1 156,9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AF7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1 161,8</w:t>
            </w:r>
          </w:p>
        </w:tc>
      </w:tr>
      <w:tr w14:paraId="23884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836A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695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831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B94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1B6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079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1 070,5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1C7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1 072,8</w:t>
            </w:r>
          </w:p>
        </w:tc>
      </w:tr>
      <w:tr w14:paraId="0EB4C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6760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A44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392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EF3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D46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1C8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1 070,5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84B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1 072,8</w:t>
            </w:r>
          </w:p>
        </w:tc>
      </w:tr>
      <w:tr w14:paraId="37FE2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81B2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710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F64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FF2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F63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172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470,5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BC8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472,8</w:t>
            </w:r>
          </w:p>
        </w:tc>
      </w:tr>
      <w:tr w14:paraId="760A12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FBEA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19C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29A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AAA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564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24B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390,0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421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390,0</w:t>
            </w:r>
          </w:p>
        </w:tc>
      </w:tr>
      <w:tr w14:paraId="5EDF5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A2DE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F57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345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31F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601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896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2F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80,8</w:t>
            </w:r>
          </w:p>
        </w:tc>
      </w:tr>
      <w:tr w14:paraId="08FB59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957B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7D2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298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202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84D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94D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480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17B82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6491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DCD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E5D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AA4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A32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37A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71B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</w:tr>
      <w:tr w14:paraId="44F004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7305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537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238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7E6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74B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976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F5A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</w:tr>
      <w:tr w14:paraId="65CE3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46D8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9C2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A5F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3A1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F93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B83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AAF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</w:tr>
      <w:tr w14:paraId="68E5FB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61ED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ACF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A9C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E55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7CA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F51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C64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</w:tr>
      <w:tr w14:paraId="5EAF1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5A4D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1A1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FAD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D95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33EE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5490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074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</w:tr>
      <w:tr w14:paraId="007F1E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9AB5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EBE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8B6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963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B63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D11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F0D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</w:tr>
      <w:tr w14:paraId="5A12D0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FEBE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A2B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3BB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8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F20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E5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771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24B6E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6A75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D61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1E3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D76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2876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812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342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469E5A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CB03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013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6DB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E62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3CC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DFE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54D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42C7B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AEE2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45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BCE2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F89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27D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EEF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823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46AE8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D982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31E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E86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C91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B63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EC6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6FC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2D4A0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9F91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55E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957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A53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E5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9F8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872,3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CC5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891,3</w:t>
            </w:r>
          </w:p>
        </w:tc>
      </w:tr>
      <w:tr w14:paraId="181E2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D189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472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7F3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1DC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642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E9F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58B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3DD576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D3812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ED8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F32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C42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C4D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87B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9AF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444D3F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5D24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130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84E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839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F93E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5CA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C6B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00482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43EC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A67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79D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CBD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0DB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BAD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24D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461A9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3747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6EA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4A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932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4A1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B009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855,6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6E9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874,6</w:t>
            </w:r>
          </w:p>
        </w:tc>
      </w:tr>
      <w:tr w14:paraId="0813FA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52BE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2AE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55B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27F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098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B11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855,6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784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874,6</w:t>
            </w:r>
          </w:p>
        </w:tc>
      </w:tr>
      <w:tr w14:paraId="6AF3CB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6334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982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54C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42D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98F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2B2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855,6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4A6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874,6</w:t>
            </w:r>
          </w:p>
        </w:tc>
      </w:tr>
      <w:tr w14:paraId="3C74F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A094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3DD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C2A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F33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D55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9B6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201,6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6F0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201,6</w:t>
            </w:r>
          </w:p>
        </w:tc>
      </w:tr>
      <w:tr w14:paraId="346104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20CA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BD8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E46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AA3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894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F00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651,0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612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670,0</w:t>
            </w:r>
          </w:p>
        </w:tc>
      </w:tr>
      <w:tr w14:paraId="69BF46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4DD4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956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5A8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D6A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7CC2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FF3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DD4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3,0</w:t>
            </w:r>
          </w:p>
        </w:tc>
      </w:tr>
      <w:tr w14:paraId="139B62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FB9C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75C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032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5D8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78E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EB3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46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184381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44DD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B6B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A30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1477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138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113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743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3489F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4345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855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5B7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DFA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085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683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E55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425D5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8AF4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840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16F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58B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D1B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BD1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7A2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1A15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6B5A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453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6D5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69D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536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A68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83D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731D7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0741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1A2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1A2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5B6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22F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FDA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194,8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4DE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194,8</w:t>
            </w:r>
          </w:p>
        </w:tc>
      </w:tr>
      <w:tr w14:paraId="4D5B52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DF0A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693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93B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6DE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97F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74A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C82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215,0</w:t>
            </w:r>
          </w:p>
        </w:tc>
      </w:tr>
      <w:tr w14:paraId="3E86F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1AFF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855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891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9D1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475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90EA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74,5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3AD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6,0</w:t>
            </w:r>
          </w:p>
        </w:tc>
      </w:tr>
      <w:tr w14:paraId="6DB5F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E310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B9B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6F0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3DD2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7EC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611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74,5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42A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6,0</w:t>
            </w:r>
          </w:p>
        </w:tc>
      </w:tr>
      <w:tr w14:paraId="2BFFB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7AFC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F56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224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4CD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B71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3B0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0AD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7CBA1C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65D4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455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45E7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C3E0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2BF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788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B3C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1AECDD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0907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2A7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E3D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3A3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B9A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388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719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51E9E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5252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E55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077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4FA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6AF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641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940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</w:tr>
      <w:tr w14:paraId="409C9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4331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9B6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0AE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2599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BB1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6F0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818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</w:tr>
      <w:tr w14:paraId="3DAA0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EA38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3A6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F4C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9D8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4E6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AF2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455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</w:tr>
      <w:tr w14:paraId="3DC70F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AF54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10F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CE5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7111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04B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4DE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40C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</w:tr>
      <w:tr w14:paraId="2F0C5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34C7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89D2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BF9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038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1E1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F0A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5F0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EC2E3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37BE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637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8FB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566D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C9F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670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45F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E683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54C7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45E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5E7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6F5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AAD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0C4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7745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62A2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5A8E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D82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E01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EA1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2D2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250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427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41AF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B8B3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9B5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ED9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A9F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6AE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351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60F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74EF0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B24E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2D6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ABC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871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0D6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424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850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4678A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F2F4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48A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DAD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8FC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519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011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B16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05D669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6D9D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FA5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C93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081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DE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3DB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8EA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3CDC0C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9A3A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804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7E9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7AE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CBD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C97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005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4455F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E9FD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68B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A4B8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8FA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4BC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F45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1B2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4C90A5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C3CE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971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3EB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5DC6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21B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DE9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F25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0A10D8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3B2F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504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99F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F67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68F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7887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DE2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1E7D51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0507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CB7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539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921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428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49B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CC2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0CDC4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8009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B4F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71A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D0B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33C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C83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CB9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3F2B9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ED80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2E6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57C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BDE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67D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8F9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D99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696F5B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F32C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C09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3AF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E1E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B95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BD5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C05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276443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09F4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A89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BB5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AA7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BA1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192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563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09C570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2B85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61D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DC7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B4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CC98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E40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97E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2D2F3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2CB1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5E7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E6B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786E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8F4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851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3F1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1C9AB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C5FE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6F3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51B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E36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B59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403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15B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</w:tr>
      <w:tr w14:paraId="2DD71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8AA5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C27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978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3E7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38F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4AA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D58D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</w:tr>
      <w:tr w14:paraId="42060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59CB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A67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01A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757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C95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A1B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193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</w:tr>
      <w:tr w14:paraId="4EA1C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B307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FC2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D08C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007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D71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B1F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9FF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44BE45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F34D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BDB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D6B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7CD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8D5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746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053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41460E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BFA2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9BD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AD5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0BC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A80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5A9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771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</w:tr>
      <w:tr w14:paraId="3F679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A00F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2C8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D99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456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352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E3B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9DC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</w:tr>
      <w:tr w14:paraId="086C3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02E7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264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5B0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C84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225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F71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4 156,0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57B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4 205,2</w:t>
            </w:r>
          </w:p>
        </w:tc>
      </w:tr>
      <w:tr w14:paraId="4F5CE0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35BE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A05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617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4DE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8D4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3AC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1 701,0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B87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1 750,2</w:t>
            </w:r>
          </w:p>
        </w:tc>
      </w:tr>
      <w:tr w14:paraId="14CEC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B6A3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713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CAC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458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4E6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A90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21D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796,2</w:t>
            </w:r>
          </w:p>
        </w:tc>
      </w:tr>
      <w:tr w14:paraId="6A5C4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8DE6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9F6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792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838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C37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B13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F9F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796,2</w:t>
            </w:r>
          </w:p>
        </w:tc>
      </w:tr>
      <w:tr w14:paraId="4A0FC9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BA09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BC1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487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537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148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C46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B62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796,2</w:t>
            </w:r>
          </w:p>
        </w:tc>
      </w:tr>
      <w:tr w14:paraId="519E89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CBA6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784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2B3A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DAD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839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A2E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56C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796,2</w:t>
            </w:r>
          </w:p>
        </w:tc>
      </w:tr>
      <w:tr w14:paraId="1CF350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1A9E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047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2AB7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25D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D2C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A31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928,0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F38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954,0</w:t>
            </w:r>
          </w:p>
        </w:tc>
      </w:tr>
      <w:tr w14:paraId="1BB87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24A5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FAA7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35B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C3A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728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870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928,0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E1C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954,0</w:t>
            </w:r>
          </w:p>
        </w:tc>
      </w:tr>
      <w:tr w14:paraId="4CB83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0790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0E2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C9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37E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49D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8CD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928,0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30F1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954,0</w:t>
            </w:r>
          </w:p>
        </w:tc>
      </w:tr>
      <w:tr w14:paraId="6F868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B681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48E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0FB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CBD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86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9B1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512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919,0</w:t>
            </w:r>
          </w:p>
        </w:tc>
      </w:tr>
      <w:tr w14:paraId="10C8B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040D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35D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6A9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6CB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2E0E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641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76F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35,0</w:t>
            </w:r>
          </w:p>
        </w:tc>
      </w:tr>
      <w:tr w14:paraId="1D6F6A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91B8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2FA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9C6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844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7DA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1CF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5EC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2 455,0</w:t>
            </w:r>
          </w:p>
        </w:tc>
      </w:tr>
      <w:tr w14:paraId="2FE1F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9735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B1B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FC6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D0F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520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F76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2CEB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9E335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3CFF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E65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D0F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8D3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334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56F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B26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642DB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4431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F34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8AB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A4A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315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9B0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FE1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489DD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FB70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C78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C50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221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BBB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534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C6C0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2007E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6F8D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617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681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021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64F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444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336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1D18C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A8BB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F2F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815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C4F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475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DCF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8AA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1B725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C4D1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D9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C41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C8C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906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923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16E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43D29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CB57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B1F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7E5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E7F7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DA5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F37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A2E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54AA1A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51E5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8D3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074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4A8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06A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BEC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1A9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385B9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F5EC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2CB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EB8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916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FC0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C5C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B34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71CDCC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95F7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10B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EF6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F2D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8B3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F33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F05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01580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C96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402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C54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EF9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EE4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683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D02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4DE5F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771F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CB4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E23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CBC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EA1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0DE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4CF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14F50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38F5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DA5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3B2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A12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9D43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E44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A10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2D61F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2352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E17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985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8BF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BDE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2AC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84E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8F32E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80AD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592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2FD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5ED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CB8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FFE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00D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0060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4BB8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B5D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BCC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6BE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D58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236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592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24D3E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D156B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980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5DB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DC2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E4D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D03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65F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DD5C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2E65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C0C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887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1D44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86B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B15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1B1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571F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AC98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145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573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47B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66E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52A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B36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69CDE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0BAD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DCC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EB8C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21B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781F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133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64D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121,4</w:t>
            </w:r>
          </w:p>
        </w:tc>
      </w:tr>
    </w:tbl>
    <w:p w14:paraId="3B0DB345">
      <w:pPr>
        <w:rPr>
          <w:rFonts w:hint="default" w:ascii="Times New Roman" w:hAnsi="Times New Roman" w:cs="Times New Roman"/>
          <w:sz w:val="16"/>
          <w:szCs w:val="16"/>
        </w:rPr>
      </w:pPr>
    </w:p>
    <w:p w14:paraId="17A33656">
      <w:pPr>
        <w:rPr>
          <w:rFonts w:hint="default" w:ascii="Times New Roman" w:hAnsi="Times New Roman" w:cs="Times New Roman"/>
          <w:sz w:val="16"/>
          <w:szCs w:val="16"/>
        </w:rPr>
        <w:sectPr>
          <w:pgSz w:w="11905" w:h="16837"/>
          <w:pgMar w:top="1440" w:right="1440" w:bottom="1440" w:left="1440" w:header="720" w:footer="720" w:gutter="0"/>
          <w:pgNumType w:fmt="decimal"/>
          <w:cols w:space="720" w:num="1"/>
        </w:sectPr>
      </w:pP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7EFFFE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B6833A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17930A5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7</w:t>
            </w:r>
          </w:p>
        </w:tc>
      </w:tr>
      <w:tr w14:paraId="6B09FA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DE1A05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13D199E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 решению</w:t>
            </w:r>
          </w:p>
        </w:tc>
      </w:tr>
      <w:tr w14:paraId="3B3729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8D7FFD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117E740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  <w:tr w14:paraId="420728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E45F37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6C98EE9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0AC64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7B9B39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1A2B50C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56027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4EFB10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2A673FA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</w:tbl>
    <w:p w14:paraId="3707F4C2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474597A9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2"/>
        <w:gridCol w:w="852"/>
        <w:gridCol w:w="1498"/>
        <w:gridCol w:w="628"/>
        <w:gridCol w:w="1085"/>
      </w:tblGrid>
      <w:tr w14:paraId="4AE67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7F8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232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209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229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Вр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1A8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Сумма, тыс. рублей</w:t>
            </w:r>
          </w:p>
        </w:tc>
      </w:tr>
      <w:tr w14:paraId="3CE8D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E35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7D7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52A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871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D43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</w:t>
            </w:r>
          </w:p>
        </w:tc>
      </w:tr>
      <w:tr w14:paraId="662DF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B34D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7D7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3F1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64B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76A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06EB8E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30C1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414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F1D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BD0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0F95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2 007,4</w:t>
            </w:r>
          </w:p>
        </w:tc>
      </w:tr>
      <w:tr w14:paraId="5B7324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0C84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FD4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636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040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95A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1 152,1</w:t>
            </w:r>
          </w:p>
        </w:tc>
      </w:tr>
      <w:tr w14:paraId="7EACA0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D9F2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FE9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5D6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CBB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6B9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1 068,2</w:t>
            </w:r>
          </w:p>
        </w:tc>
      </w:tr>
      <w:tr w14:paraId="6E064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B360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448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05D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647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A7E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1 068,2</w:t>
            </w:r>
          </w:p>
        </w:tc>
      </w:tr>
      <w:tr w14:paraId="410AB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AC4D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E69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1E8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1C4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826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468,2</w:t>
            </w:r>
          </w:p>
        </w:tc>
      </w:tr>
      <w:tr w14:paraId="7F461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A1DA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0544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EF6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34E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911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390,0</w:t>
            </w:r>
          </w:p>
        </w:tc>
      </w:tr>
      <w:tr w14:paraId="59AE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5740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161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A0C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786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D1AB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76,2</w:t>
            </w:r>
          </w:p>
        </w:tc>
      </w:tr>
      <w:tr w14:paraId="46BA8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6C0E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33F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6F1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F828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727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081B1F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9F6F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46A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731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EFA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103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</w:tr>
      <w:tr w14:paraId="7E9A3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2A01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399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197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2DB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31E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</w:tr>
      <w:tr w14:paraId="4DDE3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7A79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686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10E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7D4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C4C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83,9</w:t>
            </w:r>
          </w:p>
        </w:tc>
      </w:tr>
      <w:tr w14:paraId="094AC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3EDA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01BD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A00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FE5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EF3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83,9</w:t>
            </w:r>
          </w:p>
        </w:tc>
      </w:tr>
      <w:tr w14:paraId="3AC19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1551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ABD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3B0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821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EB2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83,9</w:t>
            </w:r>
          </w:p>
        </w:tc>
      </w:tr>
      <w:tr w14:paraId="5BE1D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50A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53A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93C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0DC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FA6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83,9</w:t>
            </w:r>
          </w:p>
        </w:tc>
      </w:tr>
      <w:tr w14:paraId="6CA88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0D2B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13D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EBF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0679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E2B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81DF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3427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A6C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AD8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485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209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2949C7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FC8D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93D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9E7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28D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0A11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55CB7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CC1D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4BF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5AB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27A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119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516E8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162C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870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095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5B0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01B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4EFF97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A674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9AB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5F0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AAB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936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853,3</w:t>
            </w:r>
          </w:p>
        </w:tc>
      </w:tr>
      <w:tr w14:paraId="195FC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C12A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3B1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92D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A8A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E9C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06E058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BCAF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6D2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AF8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0BC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DA6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06525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D7F1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0CB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65C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96A1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22D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11340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C9B8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632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F55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CBE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CD5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1481F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0432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C0C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CD7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D7E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4EC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836,6</w:t>
            </w:r>
          </w:p>
        </w:tc>
      </w:tr>
      <w:tr w14:paraId="1B7CAF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0F58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8004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076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C74C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9FE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836,6</w:t>
            </w:r>
          </w:p>
        </w:tc>
      </w:tr>
      <w:tr w14:paraId="282555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1541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2EF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904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CF4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3EB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836,6</w:t>
            </w:r>
          </w:p>
        </w:tc>
      </w:tr>
      <w:tr w14:paraId="2DFD1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50D7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16C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EDD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775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F7C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201,6</w:t>
            </w:r>
          </w:p>
        </w:tc>
      </w:tr>
      <w:tr w14:paraId="7E865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68DF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12C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16A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7E9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3C8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632,0</w:t>
            </w:r>
          </w:p>
        </w:tc>
      </w:tr>
      <w:tr w14:paraId="7C363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B0B16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1CA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093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441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20B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3,0</w:t>
            </w:r>
          </w:p>
        </w:tc>
      </w:tr>
      <w:tr w14:paraId="460A4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2D4D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BF6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CAC2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433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B05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505953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5CAD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3EC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06B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B71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EE6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2B7DA7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3942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6B4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4EB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0C7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5DC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5B380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9C22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B06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6C1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AC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BA5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5EEB1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9D76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085F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60A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E06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D60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293,8</w:t>
            </w:r>
          </w:p>
        </w:tc>
      </w:tr>
      <w:tr w14:paraId="6D5688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24D2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5DA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ED26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8F4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B17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194,8</w:t>
            </w:r>
          </w:p>
        </w:tc>
      </w:tr>
      <w:tr w14:paraId="4C0A5F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CCDF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559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BA5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1E0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90F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99,0</w:t>
            </w:r>
          </w:p>
        </w:tc>
      </w:tr>
      <w:tr w14:paraId="4A1FE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F9E6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DC1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06E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771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A35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81,5</w:t>
            </w:r>
          </w:p>
        </w:tc>
      </w:tr>
      <w:tr w14:paraId="090F82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942B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229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D28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1E4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8F51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81,5</w:t>
            </w:r>
          </w:p>
        </w:tc>
      </w:tr>
      <w:tr w14:paraId="37E420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5AC8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769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67E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A1F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69BF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</w:tr>
      <w:tr w14:paraId="077C99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C3B9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76C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B01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6A8B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3DE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</w:tr>
      <w:tr w14:paraId="4486D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1707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380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9A7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66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113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</w:tr>
      <w:tr w14:paraId="3F357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837E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494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84D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0DD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570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502BF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B03E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213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E55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916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794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4FDD97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13D2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2DA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EE7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B59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09D4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72929D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FC3B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44B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74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B96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703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8,0</w:t>
            </w:r>
          </w:p>
        </w:tc>
      </w:tr>
      <w:tr w14:paraId="0857CD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3FB5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F3E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BEB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044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F7D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A925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6E11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5C3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BED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EF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78B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2A4D7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0D2C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2BD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4C9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F6F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4B1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7AB31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EDDC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FE7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389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A09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5CD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B8DA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330D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625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297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A972D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8B0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457A6B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CB56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87A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8F5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032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41F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0229E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486E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727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28B4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706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619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04FA67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00019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9C5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EB0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9E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71C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1CCC51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3154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36E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7CE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292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A78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21CFED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35DC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7B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4FA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425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441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871,0</w:t>
            </w:r>
          </w:p>
        </w:tc>
      </w:tr>
      <w:tr w14:paraId="1B03D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7A05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03F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ADC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74E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833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74,0</w:t>
            </w:r>
          </w:p>
        </w:tc>
      </w:tr>
      <w:tr w14:paraId="081F0C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3BB1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D89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377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17A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A91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55,0</w:t>
            </w:r>
          </w:p>
        </w:tc>
      </w:tr>
      <w:tr w14:paraId="32570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6B1F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594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898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C6C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3F9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50,0</w:t>
            </w:r>
          </w:p>
        </w:tc>
      </w:tr>
      <w:tr w14:paraId="0C02DD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972A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F44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BB2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5C8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B9B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50,0</w:t>
            </w:r>
          </w:p>
        </w:tc>
      </w:tr>
      <w:tr w14:paraId="63EEE1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860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A0D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F6E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808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8242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50,0</w:t>
            </w:r>
          </w:p>
        </w:tc>
      </w:tr>
      <w:tr w14:paraId="336C28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E161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163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A00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EE5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82D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09356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1DFA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FD8B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DDC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111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A4D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B1826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9B13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FE8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214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3B3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7C2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57D461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BB80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F97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68A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31E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43A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082C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58BF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643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BC3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EE3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B42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3D195B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BCD0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4EF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CC5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DDE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463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0BBD2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7161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654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A79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93C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016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2366F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5B51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176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213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69D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D33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4,0</w:t>
            </w:r>
          </w:p>
        </w:tc>
      </w:tr>
      <w:tr w14:paraId="241FD3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D267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A8D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676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A6E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B0E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4,0</w:t>
            </w:r>
          </w:p>
        </w:tc>
      </w:tr>
      <w:tr w14:paraId="0798C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AD1A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A88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064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96B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C77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</w:tr>
      <w:tr w14:paraId="4B511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380B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CD1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7AF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7B2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F55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</w:tr>
      <w:tr w14:paraId="2A5E5E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058B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7BC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480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34D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861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4 099,3</w:t>
            </w:r>
          </w:p>
        </w:tc>
      </w:tr>
      <w:tr w14:paraId="1084C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F8CA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3FE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DAE6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667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F99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1 637,3</w:t>
            </w:r>
          </w:p>
        </w:tc>
      </w:tr>
      <w:tr w14:paraId="324F6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B63D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2D0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A84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A93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C44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750,5</w:t>
            </w:r>
          </w:p>
        </w:tc>
      </w:tr>
      <w:tr w14:paraId="6C492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6C6F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C9A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96C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5E0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686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750,5</w:t>
            </w:r>
          </w:p>
        </w:tc>
      </w:tr>
      <w:tr w14:paraId="6A30C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01B4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295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D315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BE9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ABA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750,5</w:t>
            </w:r>
          </w:p>
        </w:tc>
      </w:tr>
      <w:tr w14:paraId="6C37C5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46F81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879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75E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FAC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DAB0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750,5</w:t>
            </w:r>
          </w:p>
        </w:tc>
      </w:tr>
      <w:tr w14:paraId="7DDB54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F478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815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D96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4DD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99A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886,8</w:t>
            </w:r>
          </w:p>
        </w:tc>
      </w:tr>
      <w:tr w14:paraId="3A3199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9C0E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952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F2A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F50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117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886,8</w:t>
            </w:r>
          </w:p>
        </w:tc>
      </w:tr>
      <w:tr w14:paraId="14045E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DDF5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DC2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AB3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1A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B6A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886,8</w:t>
            </w:r>
          </w:p>
        </w:tc>
      </w:tr>
      <w:tr w14:paraId="5DFDCF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AFB5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92F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DDF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46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6E6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851,8</w:t>
            </w:r>
          </w:p>
        </w:tc>
      </w:tr>
      <w:tr w14:paraId="21314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3C54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43A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502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3D9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010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35,0</w:t>
            </w:r>
          </w:p>
        </w:tc>
      </w:tr>
      <w:tr w14:paraId="72BBC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E9D6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A37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314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E44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356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2 462,0</w:t>
            </w:r>
          </w:p>
        </w:tc>
      </w:tr>
      <w:tr w14:paraId="4EC647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BB20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94E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343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144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EB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4A60D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49A2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A19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B41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9A4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BF9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45F3AF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3107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BCF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2FC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B7E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CF8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01A8D3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9946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E6B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5C64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368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CB7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12,0</w:t>
            </w:r>
          </w:p>
        </w:tc>
      </w:tr>
      <w:tr w14:paraId="25DBA0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2A76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C25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149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EE0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D6B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7A89C0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EFB6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FD5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5CC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440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BA5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4D1D2B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F390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5C57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28C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2A5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250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7C6EF3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1347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657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BA91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EC2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FD3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31BA4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4A85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A4D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616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BCE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DD8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7A29B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0310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5C0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80D1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14D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67F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06ACF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E6358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115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906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A42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59E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1D620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0EE4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215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B24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60F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26A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0F134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8A75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7C5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D68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AEF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16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6ADE96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F4EB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AE1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629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309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264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5D065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5118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E31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568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1A8C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5D3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213A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2229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5D9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CDA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531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A8F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5CC3B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B5AD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9D7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B88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F78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15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3D250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C594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FF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91C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415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99F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15B674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3CB2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668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DE0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A2A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E2D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2EAE3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BC60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86F4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2D3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1A9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94F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0BDD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DFAF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Итого расходов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0D5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99E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618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49B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7 483,8</w:t>
            </w:r>
          </w:p>
        </w:tc>
      </w:tr>
    </w:tbl>
    <w:p w14:paraId="7D203AB8">
      <w:pPr>
        <w:rPr>
          <w:rFonts w:hint="default" w:ascii="Times New Roman" w:hAnsi="Times New Roman" w:cs="Times New Roman"/>
          <w:sz w:val="16"/>
          <w:szCs w:val="16"/>
        </w:rPr>
      </w:pPr>
    </w:p>
    <w:p w14:paraId="5879A33F">
      <w:pPr>
        <w:rPr>
          <w:rFonts w:hint="default" w:ascii="Times New Roman" w:hAnsi="Times New Roman" w:cs="Times New Roman"/>
          <w:sz w:val="16"/>
          <w:szCs w:val="16"/>
        </w:rPr>
        <w:sectPr>
          <w:pgSz w:w="11905" w:h="16837"/>
          <w:pgMar w:top="1440" w:right="1440" w:bottom="1440" w:left="1440" w:header="720" w:footer="720" w:gutter="0"/>
          <w:pgNumType w:fmt="decimal"/>
          <w:cols w:space="720" w:num="1"/>
        </w:sectPr>
      </w:pP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5181B9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D78923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258DF1C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8</w:t>
            </w:r>
          </w:p>
        </w:tc>
      </w:tr>
      <w:tr w14:paraId="337E25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8C400D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126122B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 решению</w:t>
            </w:r>
          </w:p>
        </w:tc>
      </w:tr>
      <w:tr w14:paraId="67151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978D544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</w:tcPr>
          <w:p w14:paraId="7B9A3CA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  <w:tr w14:paraId="343C63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EFEAC75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7B2ACE61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0F3C7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BB5FD56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5FC47800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476CF4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D5B119B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00" w:type="pct"/>
          </w:tcPr>
          <w:p w14:paraId="49BF354F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</w:tbl>
    <w:p w14:paraId="39FC66FC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2307B14F">
      <w:pPr>
        <w:jc w:val="left"/>
        <w:rPr>
          <w:rFonts w:hint="default" w:ascii="Times New Roman" w:hAnsi="Times New Roman" w:cs="Times New Roman"/>
          <w:sz w:val="16"/>
          <w:szCs w:val="16"/>
          <w:lang w:val="ru-RU"/>
        </w:rPr>
      </w:pP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850"/>
        <w:gridCol w:w="1439"/>
        <w:gridCol w:w="552"/>
        <w:gridCol w:w="967"/>
        <w:gridCol w:w="964"/>
      </w:tblGrid>
      <w:tr w14:paraId="2A57FA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9DC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9E1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Рз/Пр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EAC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E85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Вр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AF9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F40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Сумма на 2028 год, тыс. рублей</w:t>
            </w:r>
          </w:p>
        </w:tc>
      </w:tr>
      <w:tr w14:paraId="0BEAB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A0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694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48C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81A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B89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68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</w:t>
            </w:r>
          </w:p>
        </w:tc>
      </w:tr>
      <w:tr w14:paraId="5C5FA2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39B8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2FB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B80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C6F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E29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F626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14:paraId="595CB745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4621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3F6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A02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1B8B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8D5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2 031,2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564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2 055,1</w:t>
            </w:r>
          </w:p>
        </w:tc>
      </w:tr>
      <w:tr w14:paraId="28B563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FC42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60B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2D2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658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A92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1 156,9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928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1 161,8</w:t>
            </w:r>
          </w:p>
        </w:tc>
      </w:tr>
      <w:tr w14:paraId="52CCD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6044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F31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AF6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1C5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951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1 070,5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1948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1 072,8</w:t>
            </w:r>
          </w:p>
        </w:tc>
      </w:tr>
      <w:tr w14:paraId="57BD0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2459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48D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D99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3D0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97B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1 070,5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5AF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1 072,8</w:t>
            </w:r>
          </w:p>
        </w:tc>
      </w:tr>
      <w:tr w14:paraId="77F293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5508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FA1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BAC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E7A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175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470,5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1EDF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472,8</w:t>
            </w:r>
          </w:p>
        </w:tc>
      </w:tr>
      <w:tr w14:paraId="52A48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C3C0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728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E99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D37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491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390,0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5EA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390,0</w:t>
            </w:r>
          </w:p>
        </w:tc>
      </w:tr>
      <w:tr w14:paraId="49CD44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1474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2E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C0DA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4D24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4BFD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197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80,8</w:t>
            </w:r>
          </w:p>
        </w:tc>
      </w:tr>
      <w:tr w14:paraId="58F63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6A18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FA5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A9B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9E6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769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7E9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7BF85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1CFA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72F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7C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717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FCF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607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</w:tr>
      <w:tr w14:paraId="626D4D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C3D5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A5C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5B8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0120010130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1F2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62F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57A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600,0</w:t>
            </w:r>
          </w:p>
        </w:tc>
      </w:tr>
      <w:tr w14:paraId="6E616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A3C6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C7B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7E7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6AF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CA9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88E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</w:tr>
      <w:tr w14:paraId="64ED2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074A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7E7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AF3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FEB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612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682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</w:tr>
      <w:tr w14:paraId="17BF1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8DC6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BE0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569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A9D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43F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E7B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</w:tr>
      <w:tr w14:paraId="55961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3EC6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03E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B1E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9F6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B2A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B1B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</w:tr>
      <w:tr w14:paraId="64748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A0D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7BA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916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772A6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2CF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E3E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16188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03D5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FF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75F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37D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23B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5C8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1B4355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2542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249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8F4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F95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BC9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E446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9BB6C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946D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EBB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58B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656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8F3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F17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A09A1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624C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EF6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131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CDA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9C5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CA7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0AF185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52C2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C86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43F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CFD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30A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872,3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B47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891,3</w:t>
            </w:r>
          </w:p>
        </w:tc>
      </w:tr>
      <w:tr w14:paraId="19BC26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C240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FD4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09A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3B3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A08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BF8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14D689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CA0C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20F8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A57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92DD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FB3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874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45F9F2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5E0F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350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595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6DE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5AC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648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64FF0B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F020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DAF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207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6E66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540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155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370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16,7</w:t>
            </w:r>
          </w:p>
        </w:tc>
      </w:tr>
      <w:tr w14:paraId="67E45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0C04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DCF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785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321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6EB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855,6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84F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874,6</w:t>
            </w:r>
          </w:p>
        </w:tc>
      </w:tr>
      <w:tr w14:paraId="1E879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82E0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B0A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14F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FA9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BD2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855,6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9E4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874,6</w:t>
            </w:r>
          </w:p>
        </w:tc>
      </w:tr>
      <w:tr w14:paraId="1BD433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5901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F5D3C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ADB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205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6CF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855,6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12D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874,6</w:t>
            </w:r>
          </w:p>
        </w:tc>
      </w:tr>
      <w:tr w14:paraId="1D2B81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6DBB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8A0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03D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1F1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AABC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201,6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C97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201,6</w:t>
            </w:r>
          </w:p>
        </w:tc>
      </w:tr>
      <w:tr w14:paraId="711737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3375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F78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163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237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714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651,0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A4D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670,0</w:t>
            </w:r>
          </w:p>
        </w:tc>
      </w:tr>
      <w:tr w14:paraId="5CD593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95F1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211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F10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574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18B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6A4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3,0</w:t>
            </w:r>
          </w:p>
        </w:tc>
      </w:tr>
      <w:tr w14:paraId="2265B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D78C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FAA6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94D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EC2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21C50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0F7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356906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AE26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C4A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897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60E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C18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7E8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07A98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5A61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213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310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B35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186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F59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6D9056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8F13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9DC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A38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874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4E4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6B7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5D0E44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4622C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236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CCA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54F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4C2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EA8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409,8</w:t>
            </w:r>
          </w:p>
        </w:tc>
      </w:tr>
      <w:tr w14:paraId="7A470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6359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2AD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825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E28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CBF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194,8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528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194,8</w:t>
            </w:r>
          </w:p>
        </w:tc>
      </w:tr>
      <w:tr w14:paraId="03799B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95DF2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AA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BB7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437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8AC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131,0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0D0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215,0</w:t>
            </w:r>
          </w:p>
        </w:tc>
      </w:tr>
      <w:tr w14:paraId="4A304E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59FA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A5C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93F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02C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985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74,5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6D4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6,0</w:t>
            </w:r>
          </w:p>
        </w:tc>
      </w:tr>
      <w:tr w14:paraId="4E48B2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52CF7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F0C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29AF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043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6DD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74,5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6CB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6,0</w:t>
            </w:r>
          </w:p>
        </w:tc>
      </w:tr>
      <w:tr w14:paraId="002167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5235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A64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F5C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48D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542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C36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6E8701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C87D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41C9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8F0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3C6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996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63AA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57383C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3C08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D3B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7FC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1400060990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D98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EB45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966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0DFA1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3B5A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DA5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629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010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362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791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</w:tr>
      <w:tr w14:paraId="68439F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185C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6F6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C63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F76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041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57D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</w:tr>
      <w:tr w14:paraId="70E23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CE38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17C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E68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617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B6E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CC0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</w:tr>
      <w:tr w14:paraId="4430C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149A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2E2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3A0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65D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5844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13C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1,0</w:t>
            </w:r>
          </w:p>
        </w:tc>
      </w:tr>
      <w:tr w14:paraId="7F830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ED76D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B28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C17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D2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962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CFD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35F7E28A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D101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066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980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663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4C3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D1C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3389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AAA0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9A1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C75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6E7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0CA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A24F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E211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961B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603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82F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80A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825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CCB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6F8C2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F05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008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8E0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16B2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78F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DE7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5068E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1F06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1AB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41A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BA5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70F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FA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482457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E396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CE7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62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5A5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266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49C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618A46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C1ED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8F3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31F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C65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A4B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C16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585A7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CE49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B688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4CD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D6F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81F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43E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367E8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A5C9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FEB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0E9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9C9D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FFF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0276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1 209,0</w:t>
            </w:r>
          </w:p>
        </w:tc>
      </w:tr>
      <w:tr w14:paraId="37FB5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4899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FBB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C8C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BA5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6D8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25D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19,0</w:t>
            </w:r>
          </w:p>
        </w:tc>
      </w:tr>
      <w:tr w14:paraId="39CF64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FF62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3FE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A52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709C5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9A1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BD5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79503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1243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7D6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5A1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37F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CA5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5F5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62515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FE77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E9C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BAC5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069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9DE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C0F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44E33A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2A8B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ED7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A9E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724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D81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588F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0,0</w:t>
            </w:r>
          </w:p>
        </w:tc>
      </w:tr>
      <w:tr w14:paraId="69F633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BF07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562E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3264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959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E618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00D2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39F328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3235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EEE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E41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9C0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4DF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EB8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5B7E9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0DBA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82C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D79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AB55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1A9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D1AA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619CFC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64EB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590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236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498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673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A47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0468E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1032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268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FC9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416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7337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EA4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</w:tr>
      <w:tr w14:paraId="7694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D828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443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2B3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CE6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FB2B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70F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</w:tr>
      <w:tr w14:paraId="555CD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751D0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6ED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074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31C6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5B8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3E1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17,0</w:t>
            </w:r>
          </w:p>
        </w:tc>
      </w:tr>
      <w:tr w14:paraId="385C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8FCF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E45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7FB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CE7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D1F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9C6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1A27F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CFD7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421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189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40A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802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F1A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2,0</w:t>
            </w:r>
          </w:p>
        </w:tc>
      </w:tr>
      <w:tr w14:paraId="4D837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98D5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03E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1B7F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C14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806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DDD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</w:tr>
      <w:tr w14:paraId="5D25D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775F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562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511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F5ED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90F6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0AF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15,0</w:t>
            </w:r>
          </w:p>
        </w:tc>
      </w:tr>
      <w:tr w14:paraId="381A2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A6CD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E77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0E7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753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350E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4 156,0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445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4 205,2</w:t>
            </w:r>
          </w:p>
        </w:tc>
      </w:tr>
      <w:tr w14:paraId="492B2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1B18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373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428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57B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120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1 701,0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605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1 750,2</w:t>
            </w:r>
          </w:p>
        </w:tc>
      </w:tr>
      <w:tr w14:paraId="10978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AA2F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BB6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295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DEBA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244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522D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796,2</w:t>
            </w:r>
          </w:p>
        </w:tc>
      </w:tr>
      <w:tr w14:paraId="15CBE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8E3B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5A76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3B0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4EE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5B7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3096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796,2</w:t>
            </w:r>
          </w:p>
        </w:tc>
      </w:tr>
      <w:tr w14:paraId="491A0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F07C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A36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945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8B2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3EEA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779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796,2</w:t>
            </w:r>
          </w:p>
        </w:tc>
      </w:tr>
      <w:tr w14:paraId="3F822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033F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77AA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846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04D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3E2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52A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796,2</w:t>
            </w:r>
          </w:p>
        </w:tc>
      </w:tr>
      <w:tr w14:paraId="174BF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0F7B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B31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460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618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9A8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954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954,0</w:t>
            </w:r>
          </w:p>
        </w:tc>
      </w:tr>
      <w:tr w14:paraId="477DE6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C362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5C3F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BC0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5C2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ED0A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811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954,0</w:t>
            </w:r>
          </w:p>
        </w:tc>
      </w:tr>
      <w:tr w14:paraId="4223F3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401A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032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DE8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BD04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FF1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928,0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A28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954,0</w:t>
            </w:r>
          </w:p>
        </w:tc>
      </w:tr>
      <w:tr w14:paraId="489DA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2533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00B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12E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403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939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893,0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21B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919,0</w:t>
            </w:r>
          </w:p>
        </w:tc>
      </w:tr>
      <w:tr w14:paraId="3EC904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4335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1F2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EB7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221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A1C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216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35,0</w:t>
            </w:r>
          </w:p>
        </w:tc>
      </w:tr>
      <w:tr w14:paraId="015F4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C7FB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ABB2D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9DB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194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A7C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5C1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2 455,0</w:t>
            </w:r>
          </w:p>
        </w:tc>
      </w:tr>
      <w:tr w14:paraId="5E28C7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6393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E33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0E0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6A4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1DA2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AFC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26941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CB8B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7C1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607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CDC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9AD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9FE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5F291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506C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2CE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C56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B21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F72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F23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0FC83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7ACA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69A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B47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C7F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B6D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F92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4A3C6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4816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480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EA1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B02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6CCB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B89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5DD22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A0FA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738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662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203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D44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B9B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1239C5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E918A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352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649D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D58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A78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F338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0A2A1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03CE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D74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246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F14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DC0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C327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2 450,0</w:t>
            </w:r>
          </w:p>
        </w:tc>
      </w:tr>
      <w:tr w14:paraId="0851D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5700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7AE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036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F19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50B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232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50CED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2B2A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D32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AE6D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568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8F62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754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01F85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CC8C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F0E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B658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5282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8F4E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853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5BA673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250D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46D4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007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10A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4CD9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0EF3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40749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DE09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Доплаты к пенсиям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DC6C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F12B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EA5B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83B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1AF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5169C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85A8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65E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2B8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9040016270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F572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320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E78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686A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51,8</w:t>
            </w:r>
          </w:p>
        </w:tc>
      </w:tr>
      <w:tr w14:paraId="4C767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F8CD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B9B4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FE3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65C6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F96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6D3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D74A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F0A2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4C3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8DC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F8B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132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F54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51945F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9753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23C2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B80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BC1C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5D6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BD8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70C4C1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9DD07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1224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C8A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9B7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2E5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EF1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EBCCA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9F815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F17E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567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00D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0523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FAB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5C692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EA41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A072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16C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F95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E96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ED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5,0</w:t>
            </w:r>
          </w:p>
        </w:tc>
      </w:tr>
      <w:tr w14:paraId="416BC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5BD5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CA9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C0A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CAB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2DA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60,6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336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121,4</w:t>
            </w:r>
          </w:p>
        </w:tc>
      </w:tr>
      <w:tr w14:paraId="3A1F2C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6399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Итого расходов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D72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CA4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1DF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F026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7 953,9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B127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8 082,3</w:t>
            </w:r>
          </w:p>
        </w:tc>
      </w:tr>
    </w:tbl>
    <w:p w14:paraId="58F3691A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2635885</wp:posOffset>
            </wp:positionH>
            <wp:positionV relativeFrom="paragraph">
              <wp:posOffset>68580</wp:posOffset>
            </wp:positionV>
            <wp:extent cx="716915" cy="720725"/>
            <wp:effectExtent l="0" t="0" r="6985" b="3175"/>
            <wp:wrapSquare wrapText="bothSides"/>
            <wp:docPr id="1" name="Изображение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3" descr="msoA85F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853DF5">
      <w:pPr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0E530AED">
      <w:pPr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7C9BA993">
      <w:pPr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7AC203FE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 ДЕПУТАТОВ НОВОМОНОШКИНСКОГО СЕЛЬСОВЕТА</w:t>
      </w:r>
    </w:p>
    <w:p w14:paraId="55884ED5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ЗАРИНСКОГО РАЙОНА АЛТАЙСКОГО КРАЯ</w:t>
      </w:r>
    </w:p>
    <w:p w14:paraId="296D38A4">
      <w:pPr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 xml:space="preserve">РЕШЕНИЕ </w:t>
      </w:r>
    </w:p>
    <w:p w14:paraId="46B254FF">
      <w:pPr>
        <w:jc w:val="both"/>
        <w:rPr>
          <w:rFonts w:hint="default" w:ascii="Times New Roman" w:hAnsi="Times New Roman" w:cs="Times New Roman"/>
          <w:b/>
          <w:sz w:val="20"/>
          <w:szCs w:val="20"/>
          <w:u w:val="single"/>
          <w:lang w:val="ru-RU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2</w:t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>3</w:t>
      </w:r>
      <w:r>
        <w:rPr>
          <w:rFonts w:hint="default" w:ascii="Times New Roman" w:hAnsi="Times New Roman" w:cs="Times New Roman"/>
          <w:b/>
          <w:sz w:val="20"/>
          <w:szCs w:val="20"/>
        </w:rPr>
        <w:t>.12.202</w:t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>5</w:t>
      </w:r>
      <w:r>
        <w:rPr>
          <w:rFonts w:hint="default" w:ascii="Times New Roman" w:hAnsi="Times New Roman" w:cs="Times New Roman"/>
          <w:b/>
          <w:sz w:val="20"/>
          <w:szCs w:val="20"/>
        </w:rPr>
        <w:tab/>
      </w:r>
      <w:r>
        <w:rPr>
          <w:rFonts w:hint="default"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№</w:t>
      </w:r>
      <w:r>
        <w:rPr>
          <w:rFonts w:hint="default" w:ascii="Times New Roman" w:hAnsi="Times New Roman" w:cs="Times New Roman"/>
          <w:b/>
          <w:sz w:val="20"/>
          <w:szCs w:val="20"/>
          <w:lang w:val="ru-RU"/>
        </w:rPr>
        <w:t>25</w:t>
      </w:r>
    </w:p>
    <w:p w14:paraId="2392E18F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с. Новомоношкино</w:t>
      </w:r>
    </w:p>
    <w:tbl>
      <w:tblPr>
        <w:tblStyle w:val="12"/>
        <w:tblW w:w="0" w:type="auto"/>
        <w:tblInd w:w="-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0"/>
      </w:tblGrid>
      <w:tr w14:paraId="48D94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080" w:type="dxa"/>
            <w:noWrap w:val="0"/>
            <w:vAlign w:val="top"/>
          </w:tcPr>
          <w:p w14:paraId="725C27D3">
            <w:pPr>
              <w:ind w:left="111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p w14:paraId="75FA537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 назначении публичных   слушаний по проекту отчета исполнения бюджета муниципального образования сельское поселение Новомоношкинский сельсовет Заринского района Алтайского края за 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год </w:t>
            </w:r>
          </w:p>
        </w:tc>
      </w:tr>
    </w:tbl>
    <w:p w14:paraId="1AF346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</w:p>
    <w:p w14:paraId="0491CB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00" w:firstLineChars="20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В соответствии со статьей 28 Федерального закона   от   6 октября 2003 года № 131 – ФЗ «Об общих принципах организации местного самоуправления в Российской Федерации», статьей 4 Устава муниципального образования сельское поселение Новомоношкинский сельсовет Заринского района Алтайского края, статьей 2 Положения о порядке организации и проведения публичных слушаний в муниципальном образовании сельское поселение Новомоношкинский сельсовет Заринского района Алтайского края, Совет Депутатов Новомоношкинского сельсовета</w:t>
      </w:r>
    </w:p>
    <w:p w14:paraId="1A25A845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РЕШИЛ:</w:t>
      </w:r>
    </w:p>
    <w:p w14:paraId="03B572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00" w:firstLineChars="20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12D9A5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00" w:firstLineChars="200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  Назначить публичные слушания по проекту отчета исполнения бюджета муниципального образования сельское поселение Новомоношкинский сельсовет Заринского района Алтайского края за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hint="default" w:ascii="Times New Roman" w:hAnsi="Times New Roman" w:cs="Times New Roman"/>
          <w:sz w:val="20"/>
          <w:szCs w:val="20"/>
        </w:rPr>
        <w:t xml:space="preserve"> год на 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3</w:t>
      </w:r>
      <w:r>
        <w:rPr>
          <w:rFonts w:hint="default" w:ascii="Times New Roman" w:hAnsi="Times New Roman" w:cs="Times New Roman"/>
          <w:sz w:val="20"/>
          <w:szCs w:val="20"/>
        </w:rPr>
        <w:t xml:space="preserve"> февраля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hint="default" w:ascii="Times New Roman" w:hAnsi="Times New Roman" w:cs="Times New Roman"/>
          <w:sz w:val="20"/>
          <w:szCs w:val="20"/>
        </w:rPr>
        <w:t xml:space="preserve"> года в 10:00 </w:t>
      </w:r>
    </w:p>
    <w:p w14:paraId="7B1201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00" w:firstLineChars="20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2.  Установить, что публичные слушания по вышеназванному    вопросу будут проходить по адресу: с. Новомоношкино, ул. Ленина, 7 (здание Администрации сельсовета).</w:t>
      </w:r>
    </w:p>
    <w:p w14:paraId="3C61F6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00" w:firstLineChars="20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  Для подготовки и проведения публичных слушаний утвердить оргкомитет, согласно приложения, в составе 5 человек, который будет работать в Администрации Новомоношкинского сельсовета.</w:t>
      </w:r>
    </w:p>
    <w:p w14:paraId="5A127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00" w:firstLineChars="20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4.  Настоящее решение опубликовать в установленном законом порядке.</w:t>
      </w:r>
      <w:r>
        <w:rPr>
          <w:rFonts w:hint="default" w:ascii="Times New Roman" w:hAnsi="Times New Roman" w:cs="Times New Roman"/>
          <w:sz w:val="20"/>
          <w:szCs w:val="20"/>
        </w:rPr>
        <w:tab/>
      </w:r>
    </w:p>
    <w:p w14:paraId="1A02AE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00" w:firstLineChars="20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5.  Контроль за выполнением настоящего решения оставляю за собой</w:t>
      </w:r>
    </w:p>
    <w:p w14:paraId="40789912">
      <w:pPr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07B09EA2">
      <w:pPr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Глава сельсовета                                                                                Л.П. Кожевникова</w:t>
      </w:r>
    </w:p>
    <w:p w14:paraId="3069A3F2">
      <w:pPr>
        <w:jc w:val="right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Приложение</w:t>
      </w:r>
    </w:p>
    <w:p w14:paraId="0AB64C93">
      <w:pPr>
        <w:jc w:val="right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к решению Совета депутатов</w:t>
      </w:r>
    </w:p>
    <w:p w14:paraId="7EA0DB0C">
      <w:pPr>
        <w:jc w:val="right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Новомоношкинского сельсовета</w:t>
      </w:r>
    </w:p>
    <w:p w14:paraId="28F8AA43">
      <w:pPr>
        <w:jc w:val="right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от 2</w:t>
      </w:r>
      <w:r>
        <w:rPr>
          <w:rFonts w:hint="default" w:ascii="Times New Roman" w:hAnsi="Times New Roman" w:cs="Times New Roman"/>
          <w:color w:val="000000"/>
          <w:sz w:val="20"/>
          <w:szCs w:val="20"/>
          <w:lang w:val="ru-RU"/>
        </w:rPr>
        <w:t>3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.12.202</w:t>
      </w:r>
      <w:r>
        <w:rPr>
          <w:rFonts w:hint="default" w:ascii="Times New Roman" w:hAnsi="Times New Roman" w:cs="Times New Roman"/>
          <w:color w:val="000000"/>
          <w:sz w:val="20"/>
          <w:szCs w:val="20"/>
          <w:lang w:val="ru-RU"/>
        </w:rPr>
        <w:t>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 г. </w:t>
      </w:r>
      <w:r>
        <w:rPr>
          <w:rFonts w:hint="default" w:ascii="Times New Roman" w:hAnsi="Times New Roman" w:cs="Times New Roman"/>
          <w:color w:val="000000"/>
          <w:sz w:val="20"/>
          <w:szCs w:val="20"/>
          <w:lang w:val="ru-RU"/>
        </w:rPr>
        <w:t>№25</w:t>
      </w:r>
    </w:p>
    <w:p w14:paraId="64EDF1EC">
      <w:pPr>
        <w:jc w:val="center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Состав оргкомитета</w:t>
      </w:r>
    </w:p>
    <w:p w14:paraId="193AA6E0">
      <w:pPr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Публичные слушания по проекту отчета исполнения бюджета муниципального образования сельское поселение Новомоношкинский сельсовет Заринского района Алтайского края за 202</w:t>
      </w:r>
      <w:r>
        <w:rPr>
          <w:rFonts w:hint="default" w:ascii="Times New Roman" w:hAnsi="Times New Roman" w:cs="Times New Roman"/>
          <w:color w:val="000000"/>
          <w:sz w:val="20"/>
          <w:szCs w:val="20"/>
          <w:lang w:val="ru-RU"/>
        </w:rPr>
        <w:t>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 год.</w:t>
      </w:r>
    </w:p>
    <w:p w14:paraId="0E8B9991">
      <w:pPr>
        <w:rPr>
          <w:rFonts w:hint="default" w:ascii="Times New Roman" w:hAnsi="Times New Roman" w:cs="Times New Roman"/>
          <w:color w:val="000000"/>
          <w:sz w:val="20"/>
          <w:szCs w:val="20"/>
        </w:rPr>
      </w:pPr>
    </w:p>
    <w:p w14:paraId="0A13582B">
      <w:pPr>
        <w:ind w:left="900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1. Усольцева Елена Михайловна - заместитель председателя Совета</w:t>
      </w:r>
    </w:p>
    <w:p w14:paraId="2FE2F65D">
      <w:pPr>
        <w:ind w:left="900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    депутатов Новомоношкинского сельсовета;</w:t>
      </w:r>
    </w:p>
    <w:p w14:paraId="75F92E88">
      <w:pPr>
        <w:ind w:left="900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2.  Нагайцева Елена Анатольевна - депутат от округа № 3;  </w:t>
      </w:r>
    </w:p>
    <w:p w14:paraId="1FD2179E">
      <w:pPr>
        <w:ind w:left="900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2.  Курилова Татьяна Викторовна -депутат от округа № 4;  </w:t>
      </w:r>
    </w:p>
    <w:p w14:paraId="64CC5A31">
      <w:pPr>
        <w:ind w:left="900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3.  Полянская Олеся Анатольевна – секретарь Администрации сельсовета;</w:t>
      </w:r>
    </w:p>
    <w:p w14:paraId="52ED6474">
      <w:pPr>
        <w:ind w:left="900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4. Батырева Валентина Ивановна – председатель совета ветеранов;</w:t>
      </w:r>
    </w:p>
    <w:p w14:paraId="2390667D">
      <w:pPr>
        <w:ind w:left="900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5. Голубцова Юлия Викторовна - библиотекарь.</w:t>
      </w:r>
    </w:p>
    <w:p w14:paraId="28B9CB59">
      <w:pPr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Глава сельсовета                                                                                Л.П. Кожевникова</w:t>
      </w:r>
    </w:p>
    <w:p w14:paraId="290962D9">
      <w:pPr>
        <w:rPr>
          <w:rFonts w:hint="default" w:ascii="Times New Roman" w:hAnsi="Times New Roman" w:cs="Times New Roman"/>
          <w:color w:val="000000"/>
          <w:sz w:val="20"/>
          <w:szCs w:val="20"/>
        </w:rPr>
      </w:pPr>
    </w:p>
    <w:p w14:paraId="106E05E1">
      <w:pPr>
        <w:rPr>
          <w:rFonts w:hint="default" w:ascii="Times New Roman" w:hAnsi="Times New Roman" w:cs="Times New Roman"/>
          <w:color w:val="000000"/>
          <w:sz w:val="20"/>
          <w:szCs w:val="20"/>
        </w:rPr>
      </w:pPr>
    </w:p>
    <w:p w14:paraId="2CB02F6D">
      <w:pPr>
        <w:rPr>
          <w:rFonts w:hint="default" w:ascii="Times New Roman" w:hAnsi="Times New Roman" w:cs="Times New Roman"/>
          <w:color w:val="000000"/>
          <w:sz w:val="20"/>
          <w:szCs w:val="20"/>
        </w:rPr>
      </w:pPr>
    </w:p>
    <w:p w14:paraId="771CF70E">
      <w:pPr>
        <w:rPr>
          <w:rFonts w:hint="default" w:ascii="Times New Roman" w:hAnsi="Times New Roman" w:cs="Times New Roman"/>
          <w:color w:val="000000"/>
          <w:sz w:val="20"/>
          <w:szCs w:val="20"/>
        </w:rPr>
      </w:pPr>
    </w:p>
    <w:p w14:paraId="7E8DA877">
      <w:pPr>
        <w:rPr>
          <w:rFonts w:hint="default" w:ascii="Times New Roman" w:hAnsi="Times New Roman" w:cs="Times New Roman"/>
          <w:sz w:val="20"/>
          <w:szCs w:val="20"/>
        </w:rPr>
      </w:pPr>
    </w:p>
    <w:p w14:paraId="2DF69EAF">
      <w:pPr>
        <w:rPr>
          <w:rFonts w:hint="default" w:ascii="Times New Roman" w:hAnsi="Times New Roman" w:cs="Times New Roman"/>
          <w:sz w:val="20"/>
          <w:szCs w:val="20"/>
        </w:rPr>
      </w:pPr>
    </w:p>
    <w:p w14:paraId="5F998120">
      <w:pPr>
        <w:rPr>
          <w:rFonts w:hint="default" w:ascii="Times New Roman" w:hAnsi="Times New Roman" w:cs="Times New Roman"/>
          <w:sz w:val="20"/>
          <w:szCs w:val="20"/>
        </w:rPr>
      </w:pPr>
    </w:p>
    <w:p w14:paraId="45518A12">
      <w:pPr>
        <w:rPr>
          <w:rFonts w:hint="default" w:ascii="Times New Roman" w:hAnsi="Times New Roman" w:cs="Times New Roman"/>
          <w:sz w:val="20"/>
          <w:szCs w:val="20"/>
        </w:rPr>
      </w:pPr>
    </w:p>
    <w:p w14:paraId="6F3DB79B">
      <w:pPr>
        <w:rPr>
          <w:rFonts w:hint="default" w:ascii="Times New Roman" w:hAnsi="Times New Roman" w:cs="Times New Roman"/>
          <w:sz w:val="20"/>
          <w:szCs w:val="20"/>
        </w:rPr>
      </w:pPr>
    </w:p>
    <w:p w14:paraId="204F195F"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2680335</wp:posOffset>
            </wp:positionH>
            <wp:positionV relativeFrom="paragraph">
              <wp:posOffset>-476250</wp:posOffset>
            </wp:positionV>
            <wp:extent cx="716915" cy="720725"/>
            <wp:effectExtent l="0" t="0" r="6985" b="3175"/>
            <wp:wrapSquare wrapText="bothSides"/>
            <wp:docPr id="3" name="Изображение 4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4" descr="msoA85F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0"/>
          <w:szCs w:val="20"/>
        </w:rPr>
        <w:t xml:space="preserve">                 </w:t>
      </w:r>
    </w:p>
    <w:p w14:paraId="226B74D4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57B6C01E">
      <w:pPr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СОВЕТ ДЕПУТАТОВ НОВОМОНОШКИНСКОГО СЕЛЬСОВЕТА</w:t>
      </w:r>
    </w:p>
    <w:p w14:paraId="7961D5BB">
      <w:pPr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ЗАРИНСКОГО РАЙОНА АЛТАЙСКОГО КРАЯ</w:t>
      </w:r>
    </w:p>
    <w:p w14:paraId="7FB11A3F">
      <w:pPr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РЕШЕНИЕ</w:t>
      </w:r>
    </w:p>
    <w:p w14:paraId="71718FF7">
      <w:pPr>
        <w:jc w:val="both"/>
        <w:rPr>
          <w:rFonts w:hint="default" w:ascii="Times New Roman" w:hAnsi="Times New Roman" w:cs="Times New Roman"/>
          <w:b/>
          <w:sz w:val="16"/>
          <w:szCs w:val="16"/>
          <w:u w:val="single"/>
          <w:lang w:val="ru-RU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2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3</w:t>
      </w:r>
      <w:r>
        <w:rPr>
          <w:rFonts w:hint="default" w:ascii="Times New Roman" w:hAnsi="Times New Roman" w:cs="Times New Roman"/>
          <w:b/>
          <w:sz w:val="16"/>
          <w:szCs w:val="16"/>
        </w:rPr>
        <w:t>.12.202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 xml:space="preserve">                                                      </w:t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№ 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27</w:t>
      </w:r>
    </w:p>
    <w:p w14:paraId="1DAA5A6C"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с. Новомоношкино</w:t>
      </w:r>
    </w:p>
    <w:tbl>
      <w:tblPr>
        <w:tblStyle w:val="12"/>
        <w:tblW w:w="0" w:type="auto"/>
        <w:tblInd w:w="-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0"/>
      </w:tblGrid>
      <w:tr w14:paraId="088AB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080" w:type="dxa"/>
            <w:noWrap w:val="0"/>
            <w:vAlign w:val="top"/>
          </w:tcPr>
          <w:p w14:paraId="10895A73">
            <w:pPr>
              <w:ind w:left="111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10016D3">
            <w:pPr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Об утверждении правотворческого плана работы Совета депутатов Новомоношкинского сельсовета Заринского района Алтайского края на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год </w:t>
            </w:r>
          </w:p>
          <w:p w14:paraId="319F7619">
            <w:pPr>
              <w:ind w:left="111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34098A97">
      <w:pPr>
        <w:jc w:val="both"/>
        <w:rPr>
          <w:rFonts w:hint="default" w:ascii="Times New Roman" w:hAnsi="Times New Roman" w:cs="Times New Roman"/>
          <w:b/>
          <w:color w:val="000000"/>
          <w:sz w:val="16"/>
          <w:szCs w:val="16"/>
        </w:rPr>
      </w:pPr>
    </w:p>
    <w:p w14:paraId="499094A5">
      <w:pPr>
        <w:ind w:firstLine="709"/>
        <w:jc w:val="both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В соответствии со статьей 10 Регламента Совета депутатов Новомоношкинского сельсовета Заринского района Алтайского края, Совет депутатов </w:t>
      </w:r>
    </w:p>
    <w:p w14:paraId="305B04AD">
      <w:pPr>
        <w:jc w:val="center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>РЕШИЛ:</w:t>
      </w:r>
    </w:p>
    <w:p w14:paraId="51CEF431">
      <w:pPr>
        <w:jc w:val="both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     1. Утвердить прилагаемый правотворческий план работы Совета депутатов Новомоношкинского сельсовета Заринского района Алтайского края на 202</w:t>
      </w:r>
      <w:r>
        <w:rPr>
          <w:rFonts w:hint="default" w:ascii="Times New Roman" w:hAnsi="Times New Roman" w:cs="Times New Roman"/>
          <w:color w:val="000000"/>
          <w:sz w:val="16"/>
          <w:szCs w:val="16"/>
          <w:lang w:val="ru-RU"/>
        </w:rPr>
        <w:t>6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 год. (Согласно приложению).</w:t>
      </w:r>
    </w:p>
    <w:p w14:paraId="6EDC9DC5">
      <w:pPr>
        <w:jc w:val="both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     2. Настоящее решение опубликовать в установленном законом порядке.     </w:t>
      </w:r>
    </w:p>
    <w:p w14:paraId="3057F91D">
      <w:pPr>
        <w:jc w:val="both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     3. Контроль за выполнением настоящего решения оставляю за собой.</w:t>
      </w:r>
    </w:p>
    <w:p w14:paraId="37610D4F">
      <w:pPr>
        <w:jc w:val="both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>Глава сельсовета                                                                                          Л.П. Кожевникова</w:t>
      </w:r>
    </w:p>
    <w:p w14:paraId="0CFB6801">
      <w:pPr>
        <w:tabs>
          <w:tab w:val="left" w:pos="993"/>
        </w:tabs>
        <w:rPr>
          <w:rFonts w:hint="default" w:ascii="Times New Roman" w:hAnsi="Times New Roman" w:cs="Times New Roman"/>
          <w:sz w:val="16"/>
          <w:szCs w:val="16"/>
        </w:rPr>
      </w:pPr>
    </w:p>
    <w:p w14:paraId="6211E65A">
      <w:pPr>
        <w:tabs>
          <w:tab w:val="left" w:pos="993"/>
        </w:tabs>
        <w:ind w:firstLine="5220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       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УТВЕРЖДЕН</w:t>
      </w:r>
    </w:p>
    <w:p w14:paraId="1C76D8F2">
      <w:pPr>
        <w:tabs>
          <w:tab w:val="left" w:pos="993"/>
        </w:tabs>
        <w:ind w:firstLine="5220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        Решением Совета депутатов</w:t>
      </w:r>
    </w:p>
    <w:p w14:paraId="69170570">
      <w:pPr>
        <w:tabs>
          <w:tab w:val="left" w:pos="993"/>
        </w:tabs>
        <w:ind w:firstLine="5220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        Новомоношкинского сельсовета</w:t>
      </w:r>
    </w:p>
    <w:p w14:paraId="2987EBFC">
      <w:pPr>
        <w:tabs>
          <w:tab w:val="left" w:pos="993"/>
        </w:tabs>
        <w:ind w:firstLine="5220"/>
        <w:rPr>
          <w:rFonts w:hint="default" w:ascii="Times New Roman" w:hAnsi="Times New Roman" w:cs="Times New Roman"/>
          <w:b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        от 2</w:t>
      </w:r>
      <w:r>
        <w:rPr>
          <w:rFonts w:hint="default" w:ascii="Times New Roman" w:hAnsi="Times New Roman" w:cs="Times New Roman"/>
          <w:color w:val="000000"/>
          <w:sz w:val="16"/>
          <w:szCs w:val="16"/>
          <w:lang w:val="ru-RU"/>
        </w:rPr>
        <w:t>3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.12.202</w:t>
      </w:r>
      <w:r>
        <w:rPr>
          <w:rFonts w:hint="default" w:ascii="Times New Roman" w:hAnsi="Times New Roman" w:cs="Times New Roman"/>
          <w:color w:val="000000"/>
          <w:sz w:val="16"/>
          <w:szCs w:val="16"/>
          <w:lang w:val="ru-RU"/>
        </w:rPr>
        <w:t xml:space="preserve">5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года № </w:t>
      </w:r>
      <w:r>
        <w:rPr>
          <w:rFonts w:hint="default" w:ascii="Times New Roman" w:hAnsi="Times New Roman" w:cs="Times New Roman"/>
          <w:color w:val="000000"/>
          <w:sz w:val="16"/>
          <w:szCs w:val="16"/>
          <w:lang w:val="ru-RU"/>
        </w:rPr>
        <w:t>27</w:t>
      </w:r>
    </w:p>
    <w:p w14:paraId="5A3082F3">
      <w:pPr>
        <w:jc w:val="center"/>
        <w:rPr>
          <w:rFonts w:hint="default" w:ascii="Times New Roman" w:hAnsi="Times New Roman" w:cs="Times New Roman"/>
          <w:b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z w:val="16"/>
          <w:szCs w:val="16"/>
        </w:rPr>
        <w:t>П Л А Н</w:t>
      </w:r>
    </w:p>
    <w:p w14:paraId="792DEBE0">
      <w:pPr>
        <w:jc w:val="center"/>
        <w:rPr>
          <w:rFonts w:hint="default" w:ascii="Times New Roman" w:hAnsi="Times New Roman" w:cs="Times New Roman"/>
          <w:b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z w:val="16"/>
          <w:szCs w:val="16"/>
        </w:rPr>
        <w:t xml:space="preserve">правотворческой деятельности Совета депутатов   </w:t>
      </w:r>
    </w:p>
    <w:p w14:paraId="53884CD3">
      <w:pPr>
        <w:jc w:val="center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z w:val="16"/>
          <w:szCs w:val="16"/>
        </w:rPr>
        <w:t>Новомоношкинского сельсовета Заринского района Алтайского края на 202</w:t>
      </w:r>
      <w:r>
        <w:rPr>
          <w:rFonts w:hint="default" w:ascii="Times New Roman" w:hAnsi="Times New Roman" w:cs="Times New Roman"/>
          <w:b/>
          <w:color w:val="000000"/>
          <w:sz w:val="16"/>
          <w:szCs w:val="16"/>
          <w:lang w:val="ru-RU"/>
        </w:rPr>
        <w:t>6</w:t>
      </w:r>
      <w:r>
        <w:rPr>
          <w:rFonts w:hint="default" w:ascii="Times New Roman" w:hAnsi="Times New Roman" w:cs="Times New Roman"/>
          <w:b/>
          <w:color w:val="000000"/>
          <w:sz w:val="16"/>
          <w:szCs w:val="16"/>
        </w:rPr>
        <w:t xml:space="preserve"> год</w:t>
      </w:r>
    </w:p>
    <w:tbl>
      <w:tblPr>
        <w:tblStyle w:val="12"/>
        <w:tblW w:w="10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4050"/>
        <w:gridCol w:w="3686"/>
        <w:gridCol w:w="1843"/>
      </w:tblGrid>
      <w:tr w14:paraId="03F4E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8D93C">
            <w:pPr>
              <w:spacing w:line="232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№</w:t>
            </w:r>
          </w:p>
          <w:p w14:paraId="76B8D826">
            <w:pPr>
              <w:overflowPunct w:val="0"/>
              <w:autoSpaceDE w:val="0"/>
              <w:autoSpaceDN w:val="0"/>
              <w:adjustRightInd w:val="0"/>
              <w:spacing w:line="232" w:lineRule="auto"/>
              <w:ind w:left="-142" w:right="-189" w:hanging="142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14656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Наименование правовых актов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CBAD6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Ответственные  за 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рассмотрение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14A53">
            <w:pPr>
              <w:overflowPunct w:val="0"/>
              <w:autoSpaceDE w:val="0"/>
              <w:autoSpaceDN w:val="0"/>
              <w:adjustRightInd w:val="0"/>
              <w:spacing w:line="232" w:lineRule="auto"/>
              <w:ind w:left="-45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Срок 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рассмотрения</w:t>
            </w:r>
          </w:p>
        </w:tc>
      </w:tr>
      <w:tr w14:paraId="0B1AC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1DE00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CFA3A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D91D3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1F6DC">
            <w:pPr>
              <w:overflowPunct w:val="0"/>
              <w:autoSpaceDE w:val="0"/>
              <w:autoSpaceDN w:val="0"/>
              <w:adjustRightInd w:val="0"/>
              <w:spacing w:line="232" w:lineRule="auto"/>
              <w:ind w:left="-46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14:paraId="5448F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1D6CA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72562">
            <w:pPr>
              <w:overflowPunct w:val="0"/>
              <w:autoSpaceDE w:val="0"/>
              <w:autoSpaceDN w:val="0"/>
              <w:adjustRightInd w:val="0"/>
              <w:spacing w:line="232" w:lineRule="auto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О внесении изменений и дополнений в Устав муниципального образования сельское поселение Новомоношкинский сельсовет Заринского района Алтайского края 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CFA7D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Постоянная комиссия Совета депутатов Новомоношкинского сельсовета, аппарат Администрации сельсовета.</w:t>
            </w:r>
          </w:p>
          <w:p w14:paraId="1FFACEDE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AC17B">
            <w:pPr>
              <w:overflowPunct w:val="0"/>
              <w:autoSpaceDE w:val="0"/>
              <w:autoSpaceDN w:val="0"/>
              <w:adjustRightInd w:val="0"/>
              <w:spacing w:line="232" w:lineRule="auto"/>
              <w:ind w:left="-46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В течение года по мере необходимости</w:t>
            </w:r>
          </w:p>
        </w:tc>
      </w:tr>
      <w:tr w14:paraId="6F856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93CEE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834FE">
            <w:pPr>
              <w:overflowPunct w:val="0"/>
              <w:autoSpaceDE w:val="0"/>
              <w:autoSpaceDN w:val="0"/>
              <w:adjustRightInd w:val="0"/>
              <w:spacing w:line="232" w:lineRule="auto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О внесении изменений в решение совета депутатов Новомоношкинского сельсовета  «О бюджете муниципального образования сельское поселение Новомоношкинский сельсовет Заринского района Алтайского края на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год и плановый период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и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гг.»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145CF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Постоянная комиссия Совета депутатов Новомоношкинского сельсовета по бюджету, налоговой и кредитной политике.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79659">
            <w:pPr>
              <w:overflowPunct w:val="0"/>
              <w:autoSpaceDE w:val="0"/>
              <w:autoSpaceDN w:val="0"/>
              <w:adjustRightInd w:val="0"/>
              <w:spacing w:line="232" w:lineRule="auto"/>
              <w:ind w:left="-46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В течение года по мере необходимости</w:t>
            </w:r>
          </w:p>
        </w:tc>
      </w:tr>
      <w:tr w14:paraId="25BF2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C5FF1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4F05E">
            <w:pPr>
              <w:overflowPunct w:val="0"/>
              <w:autoSpaceDE w:val="0"/>
              <w:autoSpaceDN w:val="0"/>
              <w:adjustRightInd w:val="0"/>
              <w:spacing w:line="232" w:lineRule="auto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О бюджете муниципального образования сельское поселение Новомоношкинский сельсовет Заринского района Алтайского края на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год и плановый период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и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гг.»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3578E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Постоянная комиссия Совета депутатов Новомоношкинского сельсовета по бюджету, налоговой и кредитной политике.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D21F3">
            <w:pPr>
              <w:overflowPunct w:val="0"/>
              <w:autoSpaceDE w:val="0"/>
              <w:autoSpaceDN w:val="0"/>
              <w:adjustRightInd w:val="0"/>
              <w:spacing w:line="232" w:lineRule="auto"/>
              <w:ind w:left="-46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</w:tr>
      <w:tr w14:paraId="0826E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61E954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274163">
            <w:pPr>
              <w:overflowPunct w:val="0"/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  <w:t>Об исполнении бюджета муниципального образования сельское поселение Новомоношкинский сельсовет Заринского района Алтайского края  за 202</w:t>
            </w:r>
            <w:r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  <w:lang w:val="ru-RU"/>
              </w:rPr>
              <w:t>5</w:t>
            </w:r>
            <w:r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E4E831">
            <w:pPr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Постоянная комиссия Совета депутатов Новомоношкинского сельсовета, аппарат Администрации сельсовета.</w:t>
            </w:r>
          </w:p>
          <w:p w14:paraId="40AE2567">
            <w:pPr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84446E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Март</w:t>
            </w:r>
          </w:p>
        </w:tc>
      </w:tr>
      <w:tr w14:paraId="141F5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903B76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B259E7">
            <w:pPr>
              <w:overflowPunct w:val="0"/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  <w:t>О внесении изменений  В Положение о бюджетном процессе и финансовом контроле.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54334E">
            <w:pPr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Постоянная комиссия Совета депутатов Новомоношкинского сельсовета, аппарат Администрации сельсовета.</w:t>
            </w:r>
          </w:p>
          <w:p w14:paraId="7EFC285E">
            <w:pPr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A53830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Май-июнь</w:t>
            </w:r>
          </w:p>
        </w:tc>
      </w:tr>
      <w:tr w14:paraId="018F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34F738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2CE5E9">
            <w:pPr>
              <w:overflowPunct w:val="0"/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  <w:t>О работе Администрации Новомоношкинского сельсовета  (отчет главы)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344F3B">
            <w:pPr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Постоянная комиссия Совета депутатов Новомоношкинского сельсовета по бюджету, налоговой и кредитной политике.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E65186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Март</w:t>
            </w:r>
          </w:p>
        </w:tc>
      </w:tr>
      <w:tr w14:paraId="02B21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3EB593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072A2">
            <w:pPr>
              <w:overflowPunct w:val="0"/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Разработка нормативно-правовых актов по вопросам в сфере законодательства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C732F5">
            <w:pPr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Постоянная комиссия Совета депутатов Новомоношкинского сельсовета, аппарат Администрации сельсовета.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279D0D">
            <w:pPr>
              <w:overflowPunct w:val="0"/>
              <w:autoSpaceDE w:val="0"/>
              <w:autoSpaceDN w:val="0"/>
              <w:adjustRightInd w:val="0"/>
              <w:spacing w:line="232" w:lineRule="auto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В течение года по мере необходимости</w:t>
            </w:r>
          </w:p>
        </w:tc>
      </w:tr>
      <w:tr w14:paraId="10C6D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7CF82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B75DBD">
            <w:pPr>
              <w:overflowPunct w:val="0"/>
              <w:autoSpaceDE w:val="0"/>
              <w:autoSpaceDN w:val="0"/>
              <w:adjustRightInd w:val="0"/>
              <w:spacing w:line="232" w:lineRule="auto"/>
              <w:jc w:val="both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О назначении публичных слушаний по проекту</w:t>
            </w:r>
            <w:r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  <w:t xml:space="preserve"> бюджета муниципального образования сельское поселение Новомоношкинский сельсовет Заринского района Алтайского края на 202</w:t>
            </w:r>
            <w:r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  <w:lang w:val="ru-RU"/>
              </w:rPr>
              <w:t xml:space="preserve">7 </w:t>
            </w:r>
            <w:r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  <w:t>год</w:t>
            </w:r>
          </w:p>
          <w:p w14:paraId="017747DB">
            <w:pPr>
              <w:overflowPunct w:val="0"/>
              <w:autoSpaceDE w:val="0"/>
              <w:autoSpaceDN w:val="0"/>
              <w:adjustRightInd w:val="0"/>
              <w:spacing w:line="232" w:lineRule="auto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A1EFC4">
            <w:pPr>
              <w:suppressAutoHyphens/>
              <w:spacing w:line="232" w:lineRule="auto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Постоянная комиссия Совета депутатов Новомоношкинского сельсовета по бюджету, налоговой и кредитной политике.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8D98BB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</w:tr>
      <w:tr w14:paraId="1421C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E4C2F6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F57A80">
            <w:pPr>
              <w:overflowPunct w:val="0"/>
              <w:autoSpaceDE w:val="0"/>
              <w:autoSpaceDN w:val="0"/>
              <w:adjustRightInd w:val="0"/>
              <w:spacing w:line="232" w:lineRule="auto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О назначении публичных слушаний по проекту решения об исполнении бюджета муниципального образования сельское поселение Новомоношкинский сельсовет Заринского района Алтайского края за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B9AE12">
            <w:pPr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Постоянная комиссия Совета депутатов Новомоношкинского сельсовета по бюджету, налоговой и кредитной политике. </w:t>
            </w:r>
          </w:p>
          <w:p w14:paraId="2C7E2090">
            <w:pPr>
              <w:suppressAutoHyphens/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E3D9C1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</w:tr>
      <w:tr w14:paraId="7EF98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27B7AA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CD31B8">
            <w:pPr>
              <w:overflowPunct w:val="0"/>
              <w:autoSpaceDE w:val="0"/>
              <w:autoSpaceDN w:val="0"/>
              <w:adjustRightInd w:val="0"/>
              <w:spacing w:line="232" w:lineRule="auto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О плане 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правотворческой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деятельности Совета депутатов Новомоношкинского сельсовета на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год.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DA4C5B">
            <w:pPr>
              <w:suppressAutoHyphens/>
              <w:spacing w:line="232" w:lineRule="auto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Постоянная комиссия Совета депутатов Новомоношкинского сельсовета, аппарат Администрации сельсовета.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1B1AB8">
            <w:pPr>
              <w:overflowPunct w:val="0"/>
              <w:autoSpaceDE w:val="0"/>
              <w:autoSpaceDN w:val="0"/>
              <w:adjustRightInd w:val="0"/>
              <w:spacing w:line="232" w:lineRule="auto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</w:tr>
    </w:tbl>
    <w:p w14:paraId="5E566A4F">
      <w:pPr>
        <w:tabs>
          <w:tab w:val="left" w:pos="993"/>
          <w:tab w:val="left" w:pos="6096"/>
        </w:tabs>
        <w:rPr>
          <w:rFonts w:hint="default" w:ascii="Times New Roman" w:hAnsi="Times New Roman" w:cs="Times New Roman"/>
          <w:color w:val="000000"/>
          <w:sz w:val="16"/>
          <w:szCs w:val="16"/>
        </w:rPr>
      </w:pPr>
    </w:p>
    <w:p w14:paraId="29E4A7CA">
      <w:pPr>
        <w:tabs>
          <w:tab w:val="left" w:pos="993"/>
          <w:tab w:val="left" w:pos="5680"/>
        </w:tabs>
        <w:jc w:val="center"/>
        <w:rPr>
          <w:rFonts w:hint="default" w:ascii="Times New Roman" w:hAnsi="Times New Roman" w:cs="Times New Roman"/>
          <w:b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z w:val="16"/>
          <w:szCs w:val="16"/>
        </w:rPr>
        <w:t>ОРГАНИЗАЦИОННЫЕ ВОПРОСЫ</w:t>
      </w:r>
    </w:p>
    <w:tbl>
      <w:tblPr>
        <w:tblStyle w:val="12"/>
        <w:tblW w:w="10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9639"/>
      </w:tblGrid>
      <w:tr w14:paraId="60CB3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74B0459A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39" w:type="dxa"/>
            <w:noWrap w:val="0"/>
            <w:vAlign w:val="top"/>
          </w:tcPr>
          <w:p w14:paraId="5B4E42F0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Обеспечение депутатов Совета депутатов в работе сессий и постоянных комиссий.</w:t>
            </w:r>
          </w:p>
          <w:p w14:paraId="79A050D6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14:paraId="0CED7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3512AF96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39" w:type="dxa"/>
            <w:noWrap w:val="0"/>
            <w:vAlign w:val="top"/>
          </w:tcPr>
          <w:p w14:paraId="4EED5B0B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Контроль за выполнением решений Совета депутатов.</w:t>
            </w:r>
          </w:p>
          <w:p w14:paraId="7B3987AF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14:paraId="6496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245AE846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639" w:type="dxa"/>
            <w:noWrap w:val="0"/>
            <w:vAlign w:val="top"/>
          </w:tcPr>
          <w:p w14:paraId="1F0A4C72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Формирование групп Совета депутатов для подготовки вопросов на сессиях </w:t>
            </w:r>
          </w:p>
          <w:p w14:paraId="0079F5DA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Совета депутатов.</w:t>
            </w:r>
          </w:p>
          <w:p w14:paraId="4F1A7E7D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Глава сельсовета - по мере необходимости, Администрация сельсовета – </w:t>
            </w:r>
          </w:p>
          <w:p w14:paraId="482F3EE3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постоянно.</w:t>
            </w:r>
          </w:p>
          <w:p w14:paraId="305699CF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14:paraId="42B0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07E28459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639" w:type="dxa"/>
            <w:noWrap w:val="0"/>
            <w:vAlign w:val="top"/>
          </w:tcPr>
          <w:p w14:paraId="167D4638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Организация отчетов депутатов Совета депутатов Новомоношкинского </w:t>
            </w:r>
          </w:p>
          <w:p w14:paraId="2B59A0B1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сельсовета перед населением – не реже одного раза в год.</w:t>
            </w:r>
          </w:p>
          <w:p w14:paraId="15623C8C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14:paraId="761E9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5C9FB4DB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639" w:type="dxa"/>
            <w:noWrap w:val="0"/>
            <w:vAlign w:val="top"/>
          </w:tcPr>
          <w:p w14:paraId="11DAEEC3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Прием граждан депутатами Совета депутатов Новомоношкинского сельсовет. </w:t>
            </w:r>
          </w:p>
          <w:p w14:paraId="7D1F236B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B3A9CC4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Депутаты Совета депутатов – по графику.</w:t>
            </w:r>
          </w:p>
          <w:p w14:paraId="2AB43137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14:paraId="2C24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4E26EC77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639" w:type="dxa"/>
            <w:noWrap w:val="0"/>
            <w:vAlign w:val="top"/>
          </w:tcPr>
          <w:p w14:paraId="5C2D8B10">
            <w:pPr>
              <w:tabs>
                <w:tab w:val="left" w:pos="993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Информационно справочное обеспечение работы депутатов</w:t>
            </w:r>
          </w:p>
        </w:tc>
      </w:tr>
    </w:tbl>
    <w:p w14:paraId="56F5D682">
      <w:pPr>
        <w:tabs>
          <w:tab w:val="left" w:pos="993"/>
          <w:tab w:val="left" w:pos="5680"/>
        </w:tabs>
        <w:rPr>
          <w:rFonts w:hint="default" w:ascii="Times New Roman" w:hAnsi="Times New Roman" w:cs="Times New Roman"/>
          <w:color w:val="000000"/>
          <w:sz w:val="16"/>
          <w:szCs w:val="16"/>
        </w:rPr>
      </w:pPr>
    </w:p>
    <w:p w14:paraId="67FD86E7">
      <w:pPr>
        <w:tabs>
          <w:tab w:val="left" w:pos="993"/>
          <w:tab w:val="left" w:pos="5680"/>
        </w:tabs>
        <w:jc w:val="center"/>
        <w:rPr>
          <w:rFonts w:hint="default" w:ascii="Times New Roman" w:hAnsi="Times New Roman" w:cs="Times New Roman"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z w:val="16"/>
          <w:szCs w:val="16"/>
        </w:rPr>
        <w:t>ПРОВЕДЕНИЕ ПУБЛИЧНЫХ СЛУШАНИЙ, ОТЧЕТОВ ДЕПУТАТОВ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8732"/>
      </w:tblGrid>
      <w:tr w14:paraId="75B2E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6AE1894A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639" w:type="dxa"/>
            <w:noWrap w:val="0"/>
            <w:vAlign w:val="top"/>
          </w:tcPr>
          <w:p w14:paraId="100C2518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Публичные слушания об исполнении бюджета Новомоношкинского сельсовета Заринского района Алтайского края за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год</w:t>
            </w:r>
          </w:p>
        </w:tc>
      </w:tr>
      <w:tr w14:paraId="227AB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3F0CB0E7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39" w:type="dxa"/>
            <w:noWrap w:val="0"/>
            <w:vAlign w:val="top"/>
          </w:tcPr>
          <w:p w14:paraId="2316D1D8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Публичные слушания по проекту бюджета Новомоношкинского сельсовета Заринского района Алтайского края на 202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 xml:space="preserve"> год</w:t>
            </w:r>
          </w:p>
        </w:tc>
      </w:tr>
      <w:tr w14:paraId="7AE6D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5B127286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639" w:type="dxa"/>
            <w:noWrap w:val="0"/>
            <w:vAlign w:val="top"/>
          </w:tcPr>
          <w:p w14:paraId="7A789BAF">
            <w:pPr>
              <w:tabs>
                <w:tab w:val="left" w:pos="993"/>
                <w:tab w:val="left" w:pos="5680"/>
              </w:tabs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6"/>
                <w:szCs w:val="16"/>
              </w:rPr>
              <w:t>Отчеты депутатов</w:t>
            </w:r>
          </w:p>
        </w:tc>
      </w:tr>
    </w:tbl>
    <w:p w14:paraId="5435E6F9">
      <w:pPr>
        <w:tabs>
          <w:tab w:val="left" w:pos="993"/>
          <w:tab w:val="left" w:pos="5680"/>
        </w:tabs>
        <w:jc w:val="center"/>
        <w:rPr>
          <w:rFonts w:hint="default" w:ascii="Times New Roman" w:hAnsi="Times New Roman" w:cs="Times New Roman"/>
          <w:color w:val="000000"/>
          <w:sz w:val="16"/>
          <w:szCs w:val="16"/>
        </w:rPr>
      </w:pPr>
    </w:p>
    <w:p w14:paraId="007FEF1D">
      <w:pPr>
        <w:tabs>
          <w:tab w:val="left" w:pos="993"/>
        </w:tabs>
        <w:jc w:val="center"/>
        <w:rPr>
          <w:rFonts w:hint="default" w:ascii="Times New Roman" w:hAnsi="Times New Roman" w:cs="Times New Roman"/>
          <w:color w:val="000000"/>
          <w:sz w:val="16"/>
          <w:szCs w:val="16"/>
        </w:rPr>
      </w:pPr>
    </w:p>
    <w:p w14:paraId="1511ADEF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6423F61D"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14:paraId="5A4D4D7B">
      <w:pPr>
        <w:rPr>
          <w:rFonts w:hint="default" w:ascii="Times New Roman" w:hAnsi="Times New Roman" w:cs="Times New Roman"/>
          <w:b/>
          <w:bCs/>
          <w:sz w:val="16"/>
          <w:szCs w:val="16"/>
        </w:rPr>
      </w:pPr>
    </w:p>
    <w:p w14:paraId="5EC628F6">
      <w:pPr>
        <w:rPr>
          <w:rFonts w:hint="default" w:ascii="Times New Roman" w:hAnsi="Times New Roman" w:cs="Times New Roman"/>
          <w:b/>
          <w:bCs/>
          <w:sz w:val="16"/>
          <w:szCs w:val="16"/>
        </w:rPr>
      </w:pPr>
    </w:p>
    <w:p w14:paraId="21207068">
      <w:pPr>
        <w:rPr>
          <w:rFonts w:hint="default" w:ascii="Times New Roman" w:hAnsi="Times New Roman" w:cs="Times New Roman"/>
          <w:b/>
          <w:bCs/>
          <w:sz w:val="16"/>
          <w:szCs w:val="16"/>
        </w:rPr>
      </w:pPr>
    </w:p>
    <w:p w14:paraId="335A0F60">
      <w:pPr>
        <w:rPr>
          <w:rFonts w:hint="default" w:ascii="Times New Roman" w:hAnsi="Times New Roman" w:cs="Times New Roman"/>
          <w:b/>
          <w:bCs/>
          <w:sz w:val="16"/>
          <w:szCs w:val="16"/>
        </w:rPr>
      </w:pPr>
    </w:p>
    <w:p w14:paraId="1FFD6550">
      <w:pPr>
        <w:rPr>
          <w:rFonts w:hint="default" w:ascii="Times New Roman" w:hAnsi="Times New Roman" w:cs="Times New Roman"/>
          <w:b/>
          <w:bCs/>
          <w:sz w:val="16"/>
          <w:szCs w:val="16"/>
        </w:rPr>
      </w:pPr>
    </w:p>
    <w:p w14:paraId="7ADCC381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591FA25C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7FD0CED6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6BE7430C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148C2735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9F16292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0FF50D5B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657AE0F4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7BCDC51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1215474B">
      <w:pPr>
        <w:rPr>
          <w:rFonts w:hint="default" w:ascii="Times New Roman" w:hAnsi="Times New Roman" w:cs="Times New Roman"/>
          <w:sz w:val="16"/>
          <w:szCs w:val="16"/>
        </w:rPr>
        <w:sectPr>
          <w:pgSz w:w="11905" w:h="16837"/>
          <w:pgMar w:top="1440" w:right="1440" w:bottom="1440" w:left="1440" w:header="720" w:footer="720" w:gutter="0"/>
          <w:pgNumType w:fmt="decimal"/>
          <w:cols w:space="720" w:num="1"/>
        </w:sectPr>
      </w:pPr>
    </w:p>
    <w:p w14:paraId="371CB126">
      <w:pPr>
        <w:rPr>
          <w:rFonts w:hint="default" w:ascii="Times New Roman" w:hAnsi="Times New Roman" w:cs="Times New Roman"/>
          <w:b/>
          <w:bCs/>
          <w:i w:val="0"/>
          <w:iCs w:val="0"/>
          <w:sz w:val="16"/>
          <w:szCs w:val="16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u w:val="single"/>
          <w:lang w:val="ru-RU"/>
        </w:rPr>
        <w:t>РАЗДЕЛ 2</w:t>
      </w:r>
    </w:p>
    <w:p w14:paraId="2CB14184">
      <w:pPr>
        <w:pStyle w:val="52"/>
        <w:jc w:val="center"/>
        <w:outlineLvl w:val="0"/>
        <w:rPr>
          <w:rFonts w:hint="default" w:ascii="Times New Roman" w:hAnsi="Times New Roman" w:cs="Times New Roman"/>
          <w:b w:val="0"/>
          <w:sz w:val="16"/>
          <w:szCs w:val="16"/>
        </w:rPr>
      </w:pPr>
      <w:r>
        <w:rPr>
          <w:rFonts w:hint="default" w:ascii="Times New Roman" w:hAnsi="Times New Roman" w:cs="Times New Roman"/>
          <w:b w:val="0"/>
          <w:sz w:val="16"/>
          <w:szCs w:val="1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-34290</wp:posOffset>
            </wp:positionV>
            <wp:extent cx="752475" cy="781050"/>
            <wp:effectExtent l="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2B3B1F">
      <w:pPr>
        <w:pStyle w:val="52"/>
        <w:jc w:val="center"/>
        <w:outlineLvl w:val="0"/>
        <w:rPr>
          <w:rFonts w:hint="default" w:ascii="Times New Roman" w:hAnsi="Times New Roman" w:cs="Times New Roman"/>
          <w:b w:val="0"/>
          <w:sz w:val="16"/>
          <w:szCs w:val="16"/>
        </w:rPr>
      </w:pPr>
    </w:p>
    <w:p w14:paraId="4087E9C1">
      <w:pPr>
        <w:pStyle w:val="52"/>
        <w:jc w:val="center"/>
        <w:outlineLvl w:val="0"/>
        <w:rPr>
          <w:rFonts w:hint="default" w:ascii="Times New Roman" w:hAnsi="Times New Roman" w:cs="Times New Roman"/>
          <w:b w:val="0"/>
          <w:sz w:val="16"/>
          <w:szCs w:val="16"/>
        </w:rPr>
      </w:pPr>
    </w:p>
    <w:p w14:paraId="391F749E">
      <w:pPr>
        <w:pStyle w:val="52"/>
        <w:jc w:val="center"/>
        <w:outlineLvl w:val="0"/>
        <w:rPr>
          <w:rFonts w:hint="default" w:ascii="Times New Roman" w:hAnsi="Times New Roman" w:cs="Times New Roman"/>
          <w:b w:val="0"/>
          <w:sz w:val="16"/>
          <w:szCs w:val="16"/>
        </w:rPr>
      </w:pPr>
    </w:p>
    <w:p w14:paraId="06C9B3A2">
      <w:pPr>
        <w:pStyle w:val="52"/>
        <w:jc w:val="center"/>
        <w:outlineLvl w:val="0"/>
        <w:rPr>
          <w:rFonts w:hint="default" w:ascii="Times New Roman" w:hAnsi="Times New Roman" w:cs="Times New Roman"/>
          <w:b w:val="0"/>
          <w:sz w:val="16"/>
          <w:szCs w:val="16"/>
        </w:rPr>
      </w:pPr>
    </w:p>
    <w:p w14:paraId="02FD065A">
      <w:pPr>
        <w:pStyle w:val="52"/>
        <w:jc w:val="center"/>
        <w:outlineLvl w:val="0"/>
        <w:rPr>
          <w:rFonts w:hint="default" w:ascii="Times New Roman" w:hAnsi="Times New Roman" w:cs="Times New Roman"/>
          <w:b w:val="0"/>
          <w:sz w:val="16"/>
          <w:szCs w:val="16"/>
        </w:rPr>
      </w:pPr>
      <w:r>
        <w:rPr>
          <w:rFonts w:hint="default" w:ascii="Times New Roman" w:hAnsi="Times New Roman" w:cs="Times New Roman"/>
          <w:b w:val="0"/>
          <w:sz w:val="16"/>
          <w:szCs w:val="16"/>
        </w:rPr>
        <w:t xml:space="preserve">АДМИНИСТРАЦИЯ </w:t>
      </w:r>
      <w:r>
        <w:rPr>
          <w:rFonts w:hint="default" w:ascii="Times New Roman" w:hAnsi="Times New Roman" w:cs="Times New Roman"/>
          <w:b w:val="0"/>
          <w:sz w:val="16"/>
          <w:szCs w:val="16"/>
          <w:lang w:val="ru-RU"/>
        </w:rPr>
        <w:t xml:space="preserve">НОВОМОНОШКИНСКОГО </w:t>
      </w:r>
      <w:r>
        <w:rPr>
          <w:rFonts w:hint="default" w:ascii="Times New Roman" w:hAnsi="Times New Roman" w:cs="Times New Roman"/>
          <w:b w:val="0"/>
          <w:sz w:val="16"/>
          <w:szCs w:val="16"/>
        </w:rPr>
        <w:t>СЕЛЬСОВЕТА</w:t>
      </w:r>
    </w:p>
    <w:p w14:paraId="3FE95C86">
      <w:pPr>
        <w:pStyle w:val="52"/>
        <w:jc w:val="center"/>
        <w:outlineLvl w:val="0"/>
        <w:rPr>
          <w:rFonts w:hint="default" w:ascii="Times New Roman" w:hAnsi="Times New Roman" w:cs="Times New Roman"/>
          <w:b w:val="0"/>
          <w:sz w:val="16"/>
          <w:szCs w:val="16"/>
        </w:rPr>
      </w:pPr>
      <w:r>
        <w:rPr>
          <w:rFonts w:hint="default" w:ascii="Times New Roman" w:hAnsi="Times New Roman" w:cs="Times New Roman"/>
          <w:b w:val="0"/>
          <w:sz w:val="16"/>
          <w:szCs w:val="16"/>
        </w:rPr>
        <w:t>ЗАРИНСКОГО РАЙОНА АЛТАЙСКОГО КРАЯ</w:t>
      </w:r>
    </w:p>
    <w:p w14:paraId="768F5280">
      <w:pPr>
        <w:pStyle w:val="52"/>
        <w:jc w:val="center"/>
        <w:rPr>
          <w:rFonts w:hint="default" w:ascii="Times New Roman" w:hAnsi="Times New Roman" w:cs="Times New Roman"/>
          <w:b w:val="0"/>
          <w:sz w:val="16"/>
          <w:szCs w:val="16"/>
        </w:rPr>
      </w:pPr>
    </w:p>
    <w:p w14:paraId="735CF6D4">
      <w:pPr>
        <w:pStyle w:val="52"/>
        <w:jc w:val="center"/>
        <w:rPr>
          <w:rFonts w:hint="default" w:ascii="Times New Roman" w:hAnsi="Times New Roman" w:cs="Times New Roman"/>
          <w:b w:val="0"/>
          <w:sz w:val="16"/>
          <w:szCs w:val="16"/>
        </w:rPr>
      </w:pPr>
      <w:r>
        <w:rPr>
          <w:rFonts w:hint="default" w:ascii="Times New Roman" w:hAnsi="Times New Roman" w:cs="Times New Roman"/>
          <w:b w:val="0"/>
          <w:sz w:val="16"/>
          <w:szCs w:val="16"/>
        </w:rPr>
        <w:t>ПОСТАНОВЛЕНИЕ</w:t>
      </w:r>
    </w:p>
    <w:p w14:paraId="0CD70BAD">
      <w:pPr>
        <w:pStyle w:val="52"/>
        <w:jc w:val="center"/>
        <w:rPr>
          <w:rFonts w:hint="default" w:ascii="Times New Roman" w:hAnsi="Times New Roman" w:cs="Times New Roman"/>
          <w:b w:val="0"/>
          <w:sz w:val="16"/>
          <w:szCs w:val="16"/>
        </w:rPr>
      </w:pPr>
    </w:p>
    <w:p w14:paraId="50760672">
      <w:pPr>
        <w:pStyle w:val="52"/>
        <w:jc w:val="center"/>
        <w:rPr>
          <w:rFonts w:hint="default" w:ascii="Times New Roman" w:hAnsi="Times New Roman" w:cs="Times New Roman"/>
          <w:b w:val="0"/>
          <w:sz w:val="16"/>
          <w:szCs w:val="16"/>
          <w:highlight w:val="none"/>
          <w:lang w:val="ru-RU"/>
        </w:rPr>
      </w:pPr>
      <w:r>
        <w:rPr>
          <w:rFonts w:hint="default" w:ascii="Times New Roman" w:hAnsi="Times New Roman" w:cs="Times New Roman"/>
          <w:b w:val="0"/>
          <w:sz w:val="16"/>
          <w:szCs w:val="16"/>
          <w:highlight w:val="none"/>
          <w:lang w:val="ru-RU"/>
        </w:rPr>
        <w:t>с. Новомоношкино</w:t>
      </w:r>
    </w:p>
    <w:p w14:paraId="5AE21EC0">
      <w:pPr>
        <w:pStyle w:val="52"/>
        <w:rPr>
          <w:rFonts w:hint="default" w:ascii="Times New Roman" w:hAnsi="Times New Roman" w:cs="Times New Roman"/>
          <w:b w:val="0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b w:val="0"/>
          <w:sz w:val="16"/>
          <w:szCs w:val="16"/>
        </w:rPr>
        <w:t>«</w:t>
      </w:r>
      <w:r>
        <w:rPr>
          <w:rFonts w:hint="default" w:ascii="Times New Roman" w:hAnsi="Times New Roman" w:cs="Times New Roman"/>
          <w:b w:val="0"/>
          <w:sz w:val="16"/>
          <w:szCs w:val="16"/>
          <w:lang w:val="ru-RU"/>
        </w:rPr>
        <w:t>22</w:t>
      </w:r>
      <w:r>
        <w:rPr>
          <w:rFonts w:hint="default" w:ascii="Times New Roman" w:hAnsi="Times New Roman" w:cs="Times New Roman"/>
          <w:b w:val="0"/>
          <w:sz w:val="16"/>
          <w:szCs w:val="16"/>
        </w:rPr>
        <w:t>»</w:t>
      </w:r>
      <w:r>
        <w:rPr>
          <w:rFonts w:hint="default" w:ascii="Times New Roman" w:hAnsi="Times New Roman" w:cs="Times New Roman"/>
          <w:b w:val="0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sz w:val="16"/>
          <w:szCs w:val="16"/>
        </w:rPr>
        <w:t>декабря  2</w:t>
      </w:r>
      <w:r>
        <w:rPr>
          <w:rFonts w:hint="default" w:ascii="Times New Roman" w:hAnsi="Times New Roman" w:cs="Times New Roman"/>
          <w:b w:val="0"/>
          <w:sz w:val="16"/>
          <w:szCs w:val="16"/>
          <w:lang w:val="ru-RU"/>
        </w:rPr>
        <w:t xml:space="preserve">025 </w:t>
      </w:r>
      <w:r>
        <w:rPr>
          <w:rFonts w:hint="default" w:ascii="Times New Roman" w:hAnsi="Times New Roman" w:cs="Times New Roman"/>
          <w:b w:val="0"/>
          <w:sz w:val="16"/>
          <w:szCs w:val="16"/>
        </w:rPr>
        <w:t xml:space="preserve">г.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sz w:val="16"/>
          <w:szCs w:val="16"/>
          <w:lang w:val="ru-RU"/>
        </w:rPr>
        <w:t xml:space="preserve">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sz w:val="16"/>
          <w:szCs w:val="16"/>
        </w:rPr>
        <w:t>№</w:t>
      </w:r>
      <w:r>
        <w:rPr>
          <w:rFonts w:hint="default" w:ascii="Times New Roman" w:hAnsi="Times New Roman" w:cs="Times New Roman"/>
          <w:b w:val="0"/>
          <w:sz w:val="16"/>
          <w:szCs w:val="16"/>
          <w:lang w:val="ru-RU"/>
        </w:rPr>
        <w:t>120</w:t>
      </w:r>
    </w:p>
    <w:p w14:paraId="2FC295B3">
      <w:pPr>
        <w:pStyle w:val="52"/>
        <w:rPr>
          <w:rFonts w:hint="default" w:ascii="Times New Roman" w:hAnsi="Times New Roman" w:cs="Times New Roman"/>
          <w:b w:val="0"/>
          <w:sz w:val="16"/>
          <w:szCs w:val="16"/>
        </w:rPr>
      </w:pPr>
    </w:p>
    <w:tbl>
      <w:tblPr>
        <w:tblStyle w:val="3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4501"/>
      </w:tblGrid>
      <w:tr w14:paraId="31E42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56F5C7B9">
            <w:pPr>
              <w:pStyle w:val="52"/>
              <w:jc w:val="both"/>
              <w:rPr>
                <w:rFonts w:hint="default"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</w:rPr>
              <w:t xml:space="preserve">Об утверждении Перечня главных администраторов доходов бюджета 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  <w:lang w:val="ru-RU"/>
              </w:rPr>
              <w:t>Новомоношкинског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  <w:highlight w:val="none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  <w:highlight w:val="none"/>
              </w:rPr>
              <w:t xml:space="preserve"> сельсовета 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</w:rPr>
              <w:t xml:space="preserve">Заринского района Алтайского края, Перечня главных администраторов источников финансирования бюджета 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  <w:lang w:val="ru-RU"/>
              </w:rPr>
              <w:t xml:space="preserve">Новомоношкинского 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  <w:highlight w:val="none"/>
              </w:rPr>
              <w:t>сельсовета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</w:rPr>
              <w:t xml:space="preserve"> Заринского района Алтайского края и Порядка внесения изменений в Перечень главных администраторов доходов бюджета 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  <w:lang w:val="ru-RU"/>
              </w:rPr>
              <w:t>Новомоношкинского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  <w:highlight w:val="none"/>
              </w:rPr>
              <w:t xml:space="preserve"> сельсовета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</w:rPr>
              <w:t xml:space="preserve"> Заринского района Алтайского края, Перечень главных администраторов источников финансирования дефицита бюджета 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  <w:lang w:val="ru-RU"/>
              </w:rPr>
              <w:t>Новомоношкинского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  <w:highlight w:val="none"/>
              </w:rPr>
              <w:t xml:space="preserve"> сельсовета </w:t>
            </w:r>
            <w:r>
              <w:rPr>
                <w:rFonts w:hint="default" w:ascii="Times New Roman" w:hAnsi="Times New Roman" w:cs="Times New Roman"/>
                <w:b w:val="0"/>
                <w:sz w:val="16"/>
                <w:szCs w:val="16"/>
              </w:rPr>
              <w:t>Заринского района Алтайского края</w:t>
            </w:r>
          </w:p>
        </w:tc>
        <w:tc>
          <w:tcPr>
            <w:tcW w:w="4501" w:type="dxa"/>
          </w:tcPr>
          <w:p w14:paraId="2DFBD9ED">
            <w:pPr>
              <w:pStyle w:val="52"/>
              <w:rPr>
                <w:rFonts w:hint="default" w:ascii="Times New Roman" w:hAnsi="Times New Roman" w:cs="Times New Roman"/>
                <w:b w:val="0"/>
                <w:sz w:val="16"/>
                <w:szCs w:val="16"/>
              </w:rPr>
            </w:pPr>
          </w:p>
        </w:tc>
      </w:tr>
    </w:tbl>
    <w:p w14:paraId="39D257AB"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Cs/>
          <w:sz w:val="16"/>
          <w:szCs w:val="16"/>
        </w:rPr>
      </w:pPr>
    </w:p>
    <w:p w14:paraId="2740FBD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60" w:lineRule="auto"/>
        <w:ind w:firstLine="320" w:firstLineChars="200"/>
        <w:jc w:val="both"/>
        <w:textAlignment w:val="auto"/>
        <w:rPr>
          <w:rFonts w:hint="default" w:ascii="Times New Roman" w:hAnsi="Times New Roman" w:cs="Times New Roman"/>
          <w:bCs/>
          <w:sz w:val="16"/>
          <w:szCs w:val="16"/>
        </w:rPr>
      </w:pPr>
    </w:p>
    <w:p w14:paraId="50C8F64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60" w:lineRule="auto"/>
        <w:ind w:firstLine="320" w:firstLineChars="200"/>
        <w:jc w:val="both"/>
        <w:textAlignment w:val="auto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В соответствии со статьями 160.1 и 160.2 Бюджетного кодекса Российской Федерации, п</w:t>
      </w:r>
      <w:r>
        <w:rPr>
          <w:rFonts w:hint="default" w:ascii="Times New Roman" w:hAnsi="Times New Roman" w:cs="Times New Roman"/>
          <w:sz w:val="16"/>
          <w:szCs w:val="16"/>
        </w:rPr>
        <w:t xml:space="preserve">остановлением Правительства Российской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 xml:space="preserve">Федерации от 16.09.2021 № 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>полномочий главного администратора доходов бюджета и к утверждению перечня главных администраторов доходов бюджета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</w:rPr>
        <w:t xml:space="preserve">субъекта Российской Федерации, бюджета территориального фонда обязательного медицинского страхования, местного бюджета», </w:t>
      </w:r>
      <w:r>
        <w:rPr>
          <w:rFonts w:hint="default" w:ascii="Times New Roman" w:hAnsi="Times New Roman" w:cs="Times New Roman"/>
          <w:bCs/>
          <w:sz w:val="16"/>
          <w:szCs w:val="16"/>
        </w:rPr>
        <w:t>п</w:t>
      </w:r>
      <w:r>
        <w:rPr>
          <w:rFonts w:hint="default" w:ascii="Times New Roman" w:hAnsi="Times New Roman" w:cs="Times New Roman"/>
          <w:sz w:val="16"/>
          <w:szCs w:val="16"/>
        </w:rPr>
        <w:t>остановлением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</w:rPr>
        <w:t>Правительства Российской Федерации от 16.09.2021 № 1568 «Об утверждении общих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</w:rPr>
        <w:t xml:space="preserve">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</w:t>
      </w:r>
      <w:r>
        <w:rPr>
          <w:rFonts w:hint="default" w:ascii="Times New Roman" w:hAnsi="Times New Roman" w:cs="Times New Roman"/>
          <w:bCs/>
          <w:sz w:val="16"/>
          <w:szCs w:val="16"/>
        </w:rPr>
        <w:t xml:space="preserve">администрация </w:t>
      </w:r>
      <w:r>
        <w:rPr>
          <w:rFonts w:hint="default" w:ascii="Times New Roman" w:hAnsi="Times New Roman" w:cs="Times New Roman"/>
          <w:bCs/>
          <w:sz w:val="16"/>
          <w:szCs w:val="16"/>
          <w:lang w:val="ru-RU"/>
        </w:rPr>
        <w:t>Новомоношкинского</w:t>
      </w:r>
      <w:r>
        <w:rPr>
          <w:rFonts w:hint="default" w:ascii="Times New Roman" w:hAnsi="Times New Roman" w:cs="Times New Roman"/>
          <w:bCs/>
          <w:sz w:val="16"/>
          <w:szCs w:val="16"/>
        </w:rPr>
        <w:t xml:space="preserve"> сельсовета Заринского района Алтайского края</w:t>
      </w:r>
    </w:p>
    <w:p w14:paraId="489C2EFF">
      <w:pPr>
        <w:autoSpaceDE w:val="0"/>
        <w:autoSpaceDN w:val="0"/>
        <w:adjustRightInd w:val="0"/>
        <w:ind w:firstLine="709"/>
        <w:jc w:val="center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ПОСТАНОВЛЯЕТ:</w:t>
      </w:r>
    </w:p>
    <w:p w14:paraId="2AC3D17E">
      <w:pPr>
        <w:spacing w:after="0"/>
        <w:ind w:firstLine="720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1. Утвердить</w:t>
      </w:r>
      <w:r>
        <w:rPr>
          <w:rFonts w:hint="default" w:ascii="Times New Roman" w:hAnsi="Times New Roman" w:cs="Times New Roman"/>
          <w:sz w:val="16"/>
          <w:szCs w:val="16"/>
        </w:rPr>
        <w:t xml:space="preserve"> Перечень главных администраторов доходов  бюджета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Новомоношкинского</w:t>
      </w:r>
      <w:r>
        <w:rPr>
          <w:rFonts w:hint="default" w:ascii="Times New Roman" w:hAnsi="Times New Roman" w:cs="Times New Roman"/>
          <w:sz w:val="16"/>
          <w:szCs w:val="16"/>
        </w:rPr>
        <w:t xml:space="preserve"> сельсовета Заринского района Алтайского края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>в соответствии с приложением 1 к настоящему постановлению.</w:t>
      </w:r>
    </w:p>
    <w:p w14:paraId="354894FB">
      <w:pPr>
        <w:spacing w:after="0"/>
        <w:ind w:firstLine="720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2. Утвердить</w:t>
      </w:r>
      <w:r>
        <w:rPr>
          <w:rFonts w:hint="default" w:ascii="Times New Roman" w:hAnsi="Times New Roman" w:cs="Times New Roman"/>
          <w:sz w:val="16"/>
          <w:szCs w:val="16"/>
        </w:rPr>
        <w:t xml:space="preserve"> Перечень главных администраторов источников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>финансирования дефицита  бюджета</w:t>
      </w:r>
      <w:bookmarkStart w:id="1" w:name="_Hlk90539129"/>
      <w:r>
        <w:rPr>
          <w:rFonts w:hint="default" w:ascii="Times New Roman" w:hAnsi="Times New Roman" w:cs="Times New Roman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>о</w:t>
      </w:r>
      <w:r>
        <w:rPr>
          <w:rFonts w:hint="default" w:ascii="Times New Roman" w:hAnsi="Times New Roman" w:cs="Times New Roman"/>
          <w:bCs/>
          <w:sz w:val="16"/>
          <w:szCs w:val="16"/>
          <w:highlight w:val="none"/>
        </w:rPr>
        <w:t xml:space="preserve"> сельсовета </w:t>
      </w:r>
      <w:r>
        <w:rPr>
          <w:rFonts w:hint="default" w:ascii="Times New Roman" w:hAnsi="Times New Roman" w:cs="Times New Roman"/>
          <w:bCs/>
          <w:sz w:val="16"/>
          <w:szCs w:val="16"/>
        </w:rPr>
        <w:t>Заринского района Алтайского края</w:t>
      </w:r>
      <w:bookmarkEnd w:id="1"/>
      <w:r>
        <w:rPr>
          <w:rFonts w:hint="default" w:ascii="Times New Roman" w:hAnsi="Times New Roman" w:cs="Times New Roman"/>
          <w:bCs/>
          <w:sz w:val="16"/>
          <w:szCs w:val="16"/>
        </w:rPr>
        <w:t>,</w:t>
      </w:r>
      <w:r>
        <w:rPr>
          <w:rFonts w:hint="default" w:ascii="Times New Roman" w:hAnsi="Times New Roman" w:cs="Times New Roman"/>
          <w:sz w:val="16"/>
          <w:szCs w:val="16"/>
        </w:rPr>
        <w:t xml:space="preserve"> в соответствии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>с приложением 2 к настоящему постановлению.</w:t>
      </w:r>
    </w:p>
    <w:p w14:paraId="3C884297">
      <w:pPr>
        <w:spacing w:after="0"/>
        <w:ind w:firstLine="720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3. Утвердить Порядок внесения изменений</w:t>
      </w:r>
      <w:r>
        <w:rPr>
          <w:rFonts w:hint="default" w:ascii="Times New Roman" w:hAnsi="Times New Roman" w:cs="Times New Roman"/>
          <w:sz w:val="16"/>
          <w:szCs w:val="16"/>
        </w:rPr>
        <w:t xml:space="preserve"> в Перечень главных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 xml:space="preserve">администраторов доходов бюджета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 xml:space="preserve">о </w:t>
      </w:r>
      <w:r>
        <w:rPr>
          <w:rFonts w:hint="default" w:ascii="Times New Roman" w:hAnsi="Times New Roman" w:cs="Times New Roman"/>
          <w:bCs/>
          <w:sz w:val="16"/>
          <w:szCs w:val="16"/>
          <w:highlight w:val="none"/>
        </w:rPr>
        <w:t>сельсовета</w:t>
      </w:r>
      <w:r>
        <w:rPr>
          <w:rFonts w:hint="default" w:ascii="Times New Roman" w:hAnsi="Times New Roman" w:cs="Times New Roman"/>
          <w:bCs/>
          <w:sz w:val="16"/>
          <w:szCs w:val="16"/>
        </w:rPr>
        <w:t xml:space="preserve"> Заринского района Алтайского края </w:t>
      </w:r>
      <w:r>
        <w:rPr>
          <w:rFonts w:hint="default" w:ascii="Times New Roman" w:hAnsi="Times New Roman" w:cs="Times New Roman"/>
          <w:sz w:val="16"/>
          <w:szCs w:val="16"/>
        </w:rPr>
        <w:t xml:space="preserve">и Перечень главных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 xml:space="preserve">администраторов источников финансирования дефицита бюджета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Новомоношкинского </w:t>
      </w:r>
      <w:r>
        <w:rPr>
          <w:rFonts w:hint="default" w:ascii="Times New Roman" w:hAnsi="Times New Roman" w:cs="Times New Roman"/>
          <w:bCs/>
          <w:sz w:val="16"/>
          <w:szCs w:val="16"/>
          <w:highlight w:val="none"/>
        </w:rPr>
        <w:t>сельсовета</w:t>
      </w:r>
      <w:r>
        <w:rPr>
          <w:rFonts w:hint="default" w:ascii="Times New Roman" w:hAnsi="Times New Roman" w:cs="Times New Roman"/>
          <w:bCs/>
          <w:sz w:val="16"/>
          <w:szCs w:val="16"/>
        </w:rPr>
        <w:t xml:space="preserve"> Заринского района Алтайского края </w:t>
      </w:r>
      <w:r>
        <w:rPr>
          <w:rFonts w:hint="default" w:ascii="Times New Roman" w:hAnsi="Times New Roman" w:cs="Times New Roman"/>
          <w:sz w:val="16"/>
          <w:szCs w:val="16"/>
        </w:rPr>
        <w:t>в соответствии с приложением 3 к настоящему постановлению</w:t>
      </w:r>
      <w:r>
        <w:rPr>
          <w:rFonts w:hint="default" w:ascii="Times New Roman" w:hAnsi="Times New Roman" w:cs="Times New Roman"/>
          <w:bCs/>
          <w:sz w:val="16"/>
          <w:szCs w:val="16"/>
        </w:rPr>
        <w:t>.</w:t>
      </w:r>
    </w:p>
    <w:p w14:paraId="06F04CC9">
      <w:pPr>
        <w:ind w:firstLine="720"/>
        <w:jc w:val="both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bCs/>
          <w:sz w:val="16"/>
          <w:szCs w:val="16"/>
          <w:lang w:val="ru-RU"/>
        </w:rPr>
        <w:t>4</w:t>
      </w:r>
      <w:r>
        <w:rPr>
          <w:rFonts w:hint="default" w:ascii="Times New Roman" w:hAnsi="Times New Roman" w:cs="Times New Roman"/>
          <w:bCs/>
          <w:sz w:val="16"/>
          <w:szCs w:val="16"/>
        </w:rPr>
        <w:t>. </w:t>
      </w:r>
      <w:r>
        <w:rPr>
          <w:rFonts w:hint="default" w:ascii="Times New Roman" w:hAnsi="Times New Roman" w:cs="Times New Roman"/>
          <w:sz w:val="16"/>
          <w:szCs w:val="16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 xml:space="preserve">при составлении и исполнении бюджета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 xml:space="preserve">о </w:t>
      </w:r>
      <w:r>
        <w:rPr>
          <w:rFonts w:hint="default" w:ascii="Times New Roman" w:hAnsi="Times New Roman" w:cs="Times New Roman"/>
          <w:bCs/>
          <w:sz w:val="16"/>
          <w:szCs w:val="16"/>
          <w:highlight w:val="none"/>
        </w:rPr>
        <w:t>сельсовета</w:t>
      </w:r>
      <w:r>
        <w:rPr>
          <w:rFonts w:hint="default" w:ascii="Times New Roman" w:hAnsi="Times New Roman" w:cs="Times New Roman"/>
          <w:bCs/>
          <w:sz w:val="16"/>
          <w:szCs w:val="16"/>
        </w:rPr>
        <w:t xml:space="preserve"> Заринского района Алтайского края</w:t>
      </w:r>
      <w:r>
        <w:rPr>
          <w:rFonts w:hint="default" w:ascii="Times New Roman" w:hAnsi="Times New Roman" w:cs="Times New Roman"/>
          <w:sz w:val="16"/>
          <w:szCs w:val="16"/>
        </w:rPr>
        <w:t xml:space="preserve">, начиная с бюджета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>на 2026 год и на плановый период 2027 и 2028 годов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.</w:t>
      </w:r>
    </w:p>
    <w:p w14:paraId="182801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Исполняющий полномочия </w:t>
      </w:r>
    </w:p>
    <w:p w14:paraId="3F831D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  <w:lang w:val="ru-RU"/>
        </w:rPr>
        <w:t>Главы Администрации сельсовета                                                                 Л.П. Кожевникова</w:t>
      </w:r>
    </w:p>
    <w:p w14:paraId="46637B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16"/>
          <w:szCs w:val="16"/>
        </w:rPr>
      </w:pPr>
    </w:p>
    <w:p w14:paraId="7185F800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3B8806AB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6C74B2E6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54000728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201F6F10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70F47102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6CA03C68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5A3A4429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0855C5C5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524A8DE8">
      <w:pPr>
        <w:spacing w:after="0" w:line="240" w:lineRule="auto"/>
        <w:rPr>
          <w:rFonts w:hint="default" w:ascii="Times New Roman" w:hAnsi="Times New Roman" w:eastAsia="Times New Roman" w:cs="Times New Roman"/>
          <w:sz w:val="16"/>
          <w:szCs w:val="16"/>
        </w:rPr>
      </w:pPr>
    </w:p>
    <w:p w14:paraId="04FB3A0E">
      <w:pPr>
        <w:spacing w:after="0" w:line="240" w:lineRule="auto"/>
        <w:rPr>
          <w:rFonts w:hint="default" w:ascii="Times New Roman" w:hAnsi="Times New Roman" w:eastAsia="Times New Roman" w:cs="Times New Roman"/>
          <w:sz w:val="16"/>
          <w:szCs w:val="16"/>
        </w:rPr>
      </w:pPr>
    </w:p>
    <w:p w14:paraId="1E5D4EF4">
      <w:pPr>
        <w:spacing w:after="0" w:line="240" w:lineRule="auto"/>
        <w:rPr>
          <w:rFonts w:hint="default" w:ascii="Times New Roman" w:hAnsi="Times New Roman" w:eastAsia="Times New Roman" w:cs="Times New Roman"/>
          <w:sz w:val="16"/>
          <w:szCs w:val="16"/>
        </w:rPr>
      </w:pPr>
    </w:p>
    <w:p w14:paraId="1132DF4A">
      <w:pPr>
        <w:spacing w:after="0" w:line="240" w:lineRule="auto"/>
        <w:rPr>
          <w:rFonts w:hint="default" w:ascii="Times New Roman" w:hAnsi="Times New Roman" w:eastAsia="Times New Roman" w:cs="Times New Roman"/>
          <w:sz w:val="16"/>
          <w:szCs w:val="16"/>
        </w:rPr>
      </w:pPr>
    </w:p>
    <w:p w14:paraId="67ACE3D6">
      <w:pPr>
        <w:spacing w:after="0" w:line="240" w:lineRule="auto"/>
        <w:rPr>
          <w:rFonts w:hint="default" w:ascii="Times New Roman" w:hAnsi="Times New Roman" w:eastAsia="Times New Roman" w:cs="Times New Roman"/>
          <w:sz w:val="16"/>
          <w:szCs w:val="16"/>
        </w:rPr>
      </w:pPr>
    </w:p>
    <w:p w14:paraId="6EAD6D4B">
      <w:pPr>
        <w:spacing w:after="0" w:line="240" w:lineRule="auto"/>
        <w:ind w:left="4536" w:right="851"/>
        <w:jc w:val="both"/>
        <w:rPr>
          <w:rFonts w:hint="default" w:ascii="Times New Roman" w:hAnsi="Times New Roman" w:eastAsia="Times New Roman" w:cs="Times New Roman"/>
          <w:sz w:val="16"/>
          <w:szCs w:val="16"/>
        </w:rPr>
      </w:pPr>
      <w:r>
        <w:rPr>
          <w:rFonts w:hint="default" w:ascii="Times New Roman" w:hAnsi="Times New Roman" w:eastAsia="Times New Roman" w:cs="Times New Roman"/>
          <w:sz w:val="16"/>
          <w:szCs w:val="16"/>
        </w:rPr>
        <w:t>ПРИЛОЖЕНИЕ №1</w:t>
      </w:r>
    </w:p>
    <w:p w14:paraId="0E46CD4F">
      <w:pPr>
        <w:spacing w:after="0" w:line="240" w:lineRule="auto"/>
        <w:ind w:left="4536" w:right="851"/>
        <w:jc w:val="both"/>
        <w:rPr>
          <w:rFonts w:hint="default" w:ascii="Times New Roman" w:hAnsi="Times New Roman" w:eastAsia="Times New Roman" w:cs="Times New Roman"/>
          <w:sz w:val="16"/>
          <w:szCs w:val="16"/>
        </w:rPr>
      </w:pPr>
      <w:r>
        <w:rPr>
          <w:rFonts w:hint="default" w:ascii="Times New Roman" w:hAnsi="Times New Roman" w:eastAsia="Times New Roman" w:cs="Times New Roman"/>
          <w:sz w:val="16"/>
          <w:szCs w:val="16"/>
        </w:rPr>
        <w:t xml:space="preserve">к постановлению администрации </w:t>
      </w:r>
    </w:p>
    <w:p w14:paraId="09073D61">
      <w:pPr>
        <w:spacing w:after="0" w:line="240" w:lineRule="auto"/>
        <w:ind w:left="4536" w:right="851"/>
        <w:jc w:val="both"/>
        <w:rPr>
          <w:rFonts w:hint="default" w:ascii="Times New Roman" w:hAnsi="Times New Roman" w:eastAsia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Новомоношкинского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 xml:space="preserve"> сельсовета Заринского района Алтайского края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 xml:space="preserve">от 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22</w:t>
      </w:r>
      <w:r>
        <w:rPr>
          <w:rFonts w:hint="default" w:ascii="Times New Roman" w:hAnsi="Times New Roman" w:eastAsia="Times New Roman" w:cs="Times New Roman"/>
          <w:sz w:val="16"/>
          <w:szCs w:val="16"/>
        </w:rPr>
        <w:t>.12.2025 №</w:t>
      </w:r>
      <w:r>
        <w:rPr>
          <w:rFonts w:hint="default" w:ascii="Times New Roman" w:hAnsi="Times New Roman" w:eastAsia="Times New Roman" w:cs="Times New Roman"/>
          <w:sz w:val="16"/>
          <w:szCs w:val="16"/>
          <w:lang w:val="ru-RU"/>
        </w:rPr>
        <w:t>120</w:t>
      </w:r>
    </w:p>
    <w:p w14:paraId="2FFA858E">
      <w:pPr>
        <w:spacing w:after="0" w:line="240" w:lineRule="auto"/>
        <w:ind w:right="851"/>
        <w:jc w:val="both"/>
        <w:rPr>
          <w:rFonts w:hint="default" w:ascii="Times New Roman" w:hAnsi="Times New Roman" w:eastAsia="Times New Roman" w:cs="Times New Roman"/>
          <w:sz w:val="16"/>
          <w:szCs w:val="16"/>
        </w:rPr>
      </w:pPr>
    </w:p>
    <w:p w14:paraId="2DE286B4">
      <w:pPr>
        <w:spacing w:after="0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Перечень главных администраторов доходов бюджета  </w:t>
      </w:r>
    </w:p>
    <w:p w14:paraId="7AECC73A">
      <w:pPr>
        <w:spacing w:after="0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Новомоношкинского сельсовета Заринского района Алтайского края</w:t>
      </w:r>
    </w:p>
    <w:tbl>
      <w:tblPr>
        <w:tblStyle w:val="12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2219"/>
        <w:gridCol w:w="6242"/>
      </w:tblGrid>
      <w:tr w14:paraId="441171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0FC5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Код главы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1A47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3309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Наименование</w:t>
            </w:r>
          </w:p>
        </w:tc>
      </w:tr>
      <w:tr w14:paraId="224B08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3F7E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D879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C3F9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</w:t>
            </w:r>
          </w:p>
        </w:tc>
      </w:tr>
      <w:tr w14:paraId="3CA5B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8647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606B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176C6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Администрация Новомоношкинского сельсовета Заринского района Алтайского края</w:t>
            </w:r>
          </w:p>
        </w:tc>
      </w:tr>
      <w:tr w14:paraId="3AF53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5E0B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E083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10804020010000110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13A6D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14:paraId="0B5329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F21D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72AB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11103050100000120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337D1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14:paraId="4ABBDE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6E27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011B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11105025100000120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82607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14:paraId="3481CC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592D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4173E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11105035100000120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07CE4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14:paraId="2B5D1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862F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D1C5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11109045100000120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80D44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14:paraId="43E68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E048B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5E9B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11301995100000130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91654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14:paraId="6D0A2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CDF04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8818D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11302065100000130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2E589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14:paraId="2361A9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2155B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E1BF7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11302995100000130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7B39B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</w:tr>
      <w:tr w14:paraId="072009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BBD7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3A61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11402053100000410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B057A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14:paraId="65D46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07E7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4CDB6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11402053100000440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8A045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14:paraId="7D874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B14A6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803C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11404050100000420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8F178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14:paraId="54316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F501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442E1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11406025100000430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D7570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14:paraId="211C4F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92F6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14105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11502050100000140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C38D9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14:paraId="1A12D1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1EB8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9C966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11602020020000140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43D36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14:paraId="2C613E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1CC260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599AD7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11607010100000140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960C44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14:paraId="7649F5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0CE0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FEC96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11610031100000140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801F9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14:paraId="7C8918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6F0C4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37F01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11610032100000140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018CF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14:paraId="51612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883D3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A261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11701050100000180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75985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14:paraId="6C3F4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231BF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F3FC0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11705050100000180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18DF6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</w:tr>
      <w:tr w14:paraId="79877C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CA8CB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85F59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20216001100000150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2C88C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14:paraId="1DE4B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D073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D8BE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20235118100000150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05F71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14:paraId="3F22A9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2027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8FE7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20239999100000150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BF336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Прочие субвенции бюджетам сельских поселений</w:t>
            </w:r>
          </w:p>
        </w:tc>
      </w:tr>
      <w:tr w14:paraId="3AB35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DE41A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8908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20240014100000150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0B406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14:paraId="6ED478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3DA1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6D9FF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20245160100000150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F9F56E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14:paraId="76CC87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0EC9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54AB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20249999100000150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54BC6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</w:tr>
      <w:tr w14:paraId="15CB3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702E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BC880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20290024100000150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4BB702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14:paraId="71175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EDFE8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499EF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20290054100000150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64261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14:paraId="4A0D04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45D57A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1B7DC4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20405099100000150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B496E1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14:paraId="458DFC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8344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F34F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20705010100000150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41ACC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14:paraId="2AAC2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0C3E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B8D1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20705020100000150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52C71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14:paraId="169D1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D812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501C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20705030100000150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51364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</w:tr>
      <w:tr w14:paraId="79E32D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FEDBD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44BD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20805000100000150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26645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14:paraId="3D2DC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4ACD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BD99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21805010100000150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C7204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14:paraId="13BF3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DCBB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0504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21805030100000150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9C2EE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14:paraId="2D43AF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5DDF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45D59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21960010100000150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1F210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19242375">
      <w:pPr>
        <w:rPr>
          <w:rFonts w:hint="default" w:ascii="Times New Roman" w:hAnsi="Times New Roman" w:cs="Times New Roman"/>
          <w:sz w:val="16"/>
          <w:szCs w:val="16"/>
        </w:rPr>
      </w:pPr>
    </w:p>
    <w:tbl>
      <w:tblPr>
        <w:tblStyle w:val="3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8322"/>
      </w:tblGrid>
      <w:tr w14:paraId="1024B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3" w:type="dxa"/>
          </w:tcPr>
          <w:p w14:paraId="4F1CB526">
            <w:pPr>
              <w:spacing w:after="0" w:line="240" w:lineRule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22" w:type="dxa"/>
          </w:tcPr>
          <w:p w14:paraId="1B5E617A">
            <w:pPr>
              <w:spacing w:after="0" w:line="240" w:lineRule="auto"/>
              <w:ind w:right="851"/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 xml:space="preserve">                                                              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№2</w:t>
            </w:r>
          </w:p>
          <w:p w14:paraId="0ECE43AA">
            <w:pPr>
              <w:spacing w:after="0" w:line="240" w:lineRule="auto"/>
              <w:ind w:left="4536" w:right="851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 xml:space="preserve">к постановлению администрации </w:t>
            </w:r>
          </w:p>
          <w:p w14:paraId="1A068908">
            <w:pPr>
              <w:spacing w:after="0" w:line="240" w:lineRule="auto"/>
              <w:ind w:left="4536" w:right="851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Новомоношкинского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 xml:space="preserve"> сельсовета Заринского района Алтайского края</w:t>
            </w:r>
          </w:p>
          <w:p w14:paraId="07C3BB32">
            <w:pPr>
              <w:spacing w:after="0" w:line="240" w:lineRule="auto"/>
              <w:ind w:left="4536" w:right="851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 xml:space="preserve">от 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22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.12.2025 №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120</w:t>
            </w:r>
          </w:p>
          <w:p w14:paraId="7AF124FB">
            <w:pPr>
              <w:spacing w:after="0" w:line="240" w:lineRule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74D92A90">
      <w:pPr>
        <w:spacing w:after="0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A42BC24">
      <w:pPr>
        <w:spacing w:after="0" w:line="240" w:lineRule="auto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ПЕРЕЧЕНЬ </w:t>
      </w:r>
    </w:p>
    <w:p w14:paraId="7DE56951">
      <w:pPr>
        <w:spacing w:after="0" w:line="240" w:lineRule="auto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главных администраторов источников финансирования </w:t>
      </w:r>
    </w:p>
    <w:p w14:paraId="58D32CE9">
      <w:pPr>
        <w:spacing w:after="0" w:line="240" w:lineRule="auto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дефицита бюджета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Новомоношкинского 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 xml:space="preserve">сельсовета </w:t>
      </w:r>
    </w:p>
    <w:p w14:paraId="7DDE7A98">
      <w:pPr>
        <w:spacing w:after="0" w:line="240" w:lineRule="auto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Заринского района Алтайского края</w:t>
      </w:r>
    </w:p>
    <w:tbl>
      <w:tblPr>
        <w:tblStyle w:val="12"/>
        <w:tblW w:w="4772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41"/>
        <w:gridCol w:w="5387"/>
      </w:tblGrid>
      <w:tr w14:paraId="4DB93C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209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30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6521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Источники финансирования дефицита бюджета</w:t>
            </w:r>
          </w:p>
        </w:tc>
      </w:tr>
      <w:tr w14:paraId="59C3C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 w:hRule="atLeast"/>
        </w:trPr>
        <w:tc>
          <w:tcPr>
            <w:tcW w:w="19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4F27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01050000000000000</w:t>
            </w:r>
          </w:p>
        </w:tc>
        <w:tc>
          <w:tcPr>
            <w:tcW w:w="30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7953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</w:tr>
      <w:tr w14:paraId="53CC71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9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0E8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01050000000000500</w:t>
            </w:r>
          </w:p>
        </w:tc>
        <w:tc>
          <w:tcPr>
            <w:tcW w:w="30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4834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</w:tr>
      <w:tr w14:paraId="2B134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A56D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01050201100000510</w:t>
            </w:r>
          </w:p>
        </w:tc>
        <w:tc>
          <w:tcPr>
            <w:tcW w:w="30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262C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</w:tr>
    </w:tbl>
    <w:p w14:paraId="5591653C">
      <w:pPr>
        <w:spacing w:after="0"/>
        <w:rPr>
          <w:rFonts w:hint="default" w:ascii="Times New Roman" w:hAnsi="Times New Roman" w:cs="Times New Roman"/>
          <w:sz w:val="16"/>
          <w:szCs w:val="16"/>
        </w:rPr>
      </w:pPr>
    </w:p>
    <w:tbl>
      <w:tblPr>
        <w:tblStyle w:val="3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38206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45E592FA">
            <w:pPr>
              <w:spacing w:after="0" w:line="240" w:lineRule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6" w:type="dxa"/>
          </w:tcPr>
          <w:p w14:paraId="335EB688">
            <w:pPr>
              <w:spacing w:after="0" w:line="240" w:lineRule="auto"/>
              <w:ind w:left="4536" w:right="851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</w:p>
          <w:p w14:paraId="1344550B">
            <w:pPr>
              <w:spacing w:after="0" w:line="240" w:lineRule="auto"/>
              <w:ind w:right="851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ПРИЛОЖЕНИЕ №3</w:t>
            </w:r>
          </w:p>
          <w:p w14:paraId="6C1D38FE">
            <w:pPr>
              <w:spacing w:after="0" w:line="240" w:lineRule="auto"/>
              <w:ind w:right="851"/>
              <w:jc w:val="both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 xml:space="preserve">к постановлению администрации 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Новомоношкинского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 xml:space="preserve"> сельсовета Заринского района Алтайского края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 xml:space="preserve">от 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22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</w:rPr>
              <w:t>.12.2025 №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/>
              </w:rPr>
              <w:t>120</w:t>
            </w:r>
          </w:p>
        </w:tc>
      </w:tr>
    </w:tbl>
    <w:p w14:paraId="4DE1E73D">
      <w:pPr>
        <w:spacing w:after="0"/>
        <w:rPr>
          <w:rFonts w:hint="default" w:ascii="Times New Roman" w:hAnsi="Times New Roman" w:cs="Times New Roman"/>
          <w:sz w:val="16"/>
          <w:szCs w:val="16"/>
        </w:rPr>
      </w:pPr>
    </w:p>
    <w:p w14:paraId="6E70FAE8">
      <w:pPr>
        <w:spacing w:after="0"/>
        <w:rPr>
          <w:rFonts w:hint="default" w:ascii="Times New Roman" w:hAnsi="Times New Roman" w:cs="Times New Roman"/>
          <w:sz w:val="16"/>
          <w:szCs w:val="16"/>
        </w:rPr>
      </w:pPr>
    </w:p>
    <w:p w14:paraId="7F5677C2">
      <w:pPr>
        <w:autoSpaceDE w:val="0"/>
        <w:autoSpaceDN w:val="0"/>
        <w:adjustRightInd w:val="0"/>
        <w:spacing w:line="240" w:lineRule="exact"/>
        <w:jc w:val="center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ПОРЯДОК</w:t>
      </w:r>
    </w:p>
    <w:p w14:paraId="53AB8902">
      <w:pPr>
        <w:autoSpaceDE w:val="0"/>
        <w:autoSpaceDN w:val="0"/>
        <w:adjustRightInd w:val="0"/>
        <w:spacing w:line="240" w:lineRule="exact"/>
        <w:jc w:val="center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внесения изменений в перечень главных администраторов доходов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 xml:space="preserve">бюджета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>о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 xml:space="preserve"> сельсовета </w:t>
      </w:r>
      <w:r>
        <w:rPr>
          <w:rFonts w:hint="default" w:ascii="Times New Roman" w:hAnsi="Times New Roman" w:cs="Times New Roman"/>
          <w:sz w:val="16"/>
          <w:szCs w:val="16"/>
        </w:rPr>
        <w:t>Заринского района Алтайского края и перечень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</w:rPr>
        <w:t>главных администраторов источников финансирования дефицита  бюджета</w:t>
      </w:r>
      <w:bookmarkStart w:id="2" w:name="_Hlk90539959"/>
      <w:r>
        <w:rPr>
          <w:rFonts w:hint="default" w:ascii="Times New Roman" w:hAnsi="Times New Roman" w:cs="Times New Roman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>о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 xml:space="preserve"> сельсовета</w:t>
      </w:r>
      <w:r>
        <w:rPr>
          <w:rFonts w:hint="default" w:ascii="Times New Roman" w:hAnsi="Times New Roman" w:cs="Times New Roman"/>
          <w:sz w:val="16"/>
          <w:szCs w:val="16"/>
        </w:rPr>
        <w:t xml:space="preserve"> Заринского района Алтайского края</w:t>
      </w:r>
      <w:bookmarkEnd w:id="2"/>
      <w:bookmarkStart w:id="3" w:name="sub_1010"/>
    </w:p>
    <w:p w14:paraId="317655CF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 xml:space="preserve">1. Настоящий Порядок устанавливает правила и сроки внесения </w:t>
      </w:r>
      <w:r>
        <w:rPr>
          <w:rFonts w:hint="default" w:ascii="Times New Roman" w:hAnsi="Times New Roman" w:cs="Times New Roman"/>
          <w:bCs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bCs/>
          <w:sz w:val="16"/>
          <w:szCs w:val="16"/>
        </w:rPr>
        <w:t xml:space="preserve">изменений в </w:t>
      </w:r>
      <w:r>
        <w:rPr>
          <w:rFonts w:hint="default" w:ascii="Times New Roman" w:hAnsi="Times New Roman" w:cs="Times New Roman"/>
          <w:sz w:val="16"/>
          <w:szCs w:val="16"/>
        </w:rPr>
        <w:t>перечень главных администраторов доходов бюджета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>о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 xml:space="preserve"> сельсовета</w:t>
      </w:r>
      <w:r>
        <w:rPr>
          <w:rFonts w:hint="default" w:ascii="Times New Roman" w:hAnsi="Times New Roman" w:cs="Times New Roman"/>
          <w:sz w:val="16"/>
          <w:szCs w:val="16"/>
        </w:rPr>
        <w:t xml:space="preserve"> Заринского района Алтайского края и перечень главных администраторов источников финансирования дефицита  бюджета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Новомоношкинского 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>сельсовета</w:t>
      </w:r>
      <w:r>
        <w:rPr>
          <w:rFonts w:hint="default" w:ascii="Times New Roman" w:hAnsi="Times New Roman" w:cs="Times New Roman"/>
          <w:sz w:val="16"/>
          <w:szCs w:val="16"/>
        </w:rPr>
        <w:t xml:space="preserve"> Заринского района Алтайского края.</w:t>
      </w:r>
      <w:bookmarkEnd w:id="3"/>
    </w:p>
    <w:p w14:paraId="23C6B540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2. Изменения в Перечни в течение финансового года вносятся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>на основании распоряжения администрации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Новомоношкинского</w:t>
      </w:r>
      <w:r>
        <w:rPr>
          <w:rFonts w:hint="default" w:ascii="Times New Roman" w:hAnsi="Times New Roman" w:cs="Times New Roman"/>
          <w:sz w:val="16"/>
          <w:szCs w:val="16"/>
        </w:rPr>
        <w:t xml:space="preserve"> сельсовета Заринского района Алтайского края не позднее 5 рабочих дней без внесения изменений в настоящее постановление в случае изменения состава и (или) функций главных администраторов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 xml:space="preserve">доходов  бюджета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>ого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 xml:space="preserve"> сельсовета</w:t>
      </w:r>
      <w:r>
        <w:rPr>
          <w:rFonts w:hint="default" w:ascii="Times New Roman" w:hAnsi="Times New Roman" w:cs="Times New Roman"/>
          <w:sz w:val="16"/>
          <w:szCs w:val="16"/>
        </w:rPr>
        <w:t xml:space="preserve"> Заринского района Алтайского края, главных администраторов источников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>финансирования дефицита  бюджета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Новомоношкинс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>кого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 xml:space="preserve"> сельсовета</w:t>
      </w:r>
      <w:r>
        <w:rPr>
          <w:rFonts w:hint="default" w:ascii="Times New Roman" w:hAnsi="Times New Roman" w:cs="Times New Roman"/>
          <w:sz w:val="16"/>
          <w:szCs w:val="16"/>
        </w:rPr>
        <w:t xml:space="preserve"> Заринского района Алтайского края, изменения принципов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 xml:space="preserve">назначения и присвоения структуры кодов классификации доходов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>бюджетов и источников финансирования дефицитов бюджетов.</w:t>
      </w:r>
    </w:p>
    <w:p w14:paraId="192423EE">
      <w:pPr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3. Перечни ежегодно актуализируются администрацией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Новомоношкинского</w:t>
      </w:r>
      <w:r>
        <w:rPr>
          <w:rFonts w:hint="default" w:ascii="Times New Roman" w:hAnsi="Times New Roman" w:cs="Times New Roman"/>
          <w:sz w:val="16"/>
          <w:szCs w:val="16"/>
        </w:rPr>
        <w:t xml:space="preserve"> сельсовета Заринского района Алтайского края при формировании решения о  бюджете на очередной финансовый год и плановый период в соответствии с графиком разработки прогноза социально-экономического развития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Новомоношкинского</w:t>
      </w:r>
      <w:r>
        <w:rPr>
          <w:rFonts w:hint="default" w:ascii="Times New Roman" w:hAnsi="Times New Roman" w:cs="Times New Roman"/>
          <w:sz w:val="16"/>
          <w:szCs w:val="16"/>
        </w:rPr>
        <w:t xml:space="preserve"> сельсовета Заринского района Алтайского края, подготовки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</w:rPr>
        <w:t xml:space="preserve">и рассмотрения проекта бюджета </w:t>
      </w:r>
      <w:r>
        <w:rPr>
          <w:rFonts w:hint="default" w:ascii="Times New Roman" w:hAnsi="Times New Roman" w:cs="Times New Roman"/>
          <w:sz w:val="16"/>
          <w:szCs w:val="16"/>
        </w:rPr>
        <w:br w:type="textWrapping"/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Новомоношкинског</w:t>
      </w:r>
      <w:r>
        <w:rPr>
          <w:rFonts w:hint="default" w:ascii="Times New Roman" w:hAnsi="Times New Roman" w:cs="Times New Roman"/>
          <w:sz w:val="16"/>
          <w:szCs w:val="16"/>
          <w:highlight w:val="none"/>
          <w:lang w:val="ru-RU"/>
        </w:rPr>
        <w:t>о</w:t>
      </w:r>
      <w:r>
        <w:rPr>
          <w:rFonts w:hint="default" w:ascii="Times New Roman" w:hAnsi="Times New Roman" w:cs="Times New Roman"/>
          <w:sz w:val="16"/>
          <w:szCs w:val="16"/>
          <w:highlight w:val="none"/>
        </w:rPr>
        <w:t xml:space="preserve"> сельсовета</w:t>
      </w:r>
      <w:r>
        <w:rPr>
          <w:rFonts w:hint="default" w:ascii="Times New Roman" w:hAnsi="Times New Roman" w:cs="Times New Roman"/>
          <w:sz w:val="16"/>
          <w:szCs w:val="16"/>
        </w:rPr>
        <w:t xml:space="preserve"> Заринского района Алтайского края.</w:t>
      </w:r>
    </w:p>
    <w:p w14:paraId="2E423399">
      <w:pPr>
        <w:spacing w:after="0"/>
        <w:rPr>
          <w:rFonts w:hint="default" w:ascii="Times New Roman" w:hAnsi="Times New Roman" w:cs="Times New Roman"/>
          <w:sz w:val="16"/>
          <w:szCs w:val="16"/>
        </w:rPr>
      </w:pPr>
    </w:p>
    <w:p w14:paraId="717C62DA">
      <w:pPr>
        <w:rPr>
          <w:rFonts w:hint="default" w:ascii="Times New Roman" w:hAnsi="Times New Roman" w:cs="Times New Roman"/>
          <w:sz w:val="16"/>
          <w:szCs w:val="16"/>
        </w:rPr>
      </w:pPr>
    </w:p>
    <w:p w14:paraId="5831BCCA">
      <w:pPr>
        <w:rPr>
          <w:rFonts w:hint="default" w:ascii="Times New Roman" w:hAnsi="Times New Roman" w:cs="Times New Roman"/>
          <w:sz w:val="16"/>
          <w:szCs w:val="16"/>
        </w:rPr>
      </w:pPr>
    </w:p>
    <w:p w14:paraId="1C714D07">
      <w:pPr>
        <w:rPr>
          <w:rFonts w:hint="default" w:ascii="Times New Roman" w:hAnsi="Times New Roman" w:cs="Times New Roman"/>
          <w:sz w:val="16"/>
          <w:szCs w:val="16"/>
        </w:rPr>
      </w:pPr>
    </w:p>
    <w:p w14:paraId="67B9A238">
      <w:pPr>
        <w:rPr>
          <w:rFonts w:hint="default" w:ascii="Times New Roman" w:hAnsi="Times New Roman" w:cs="Times New Roman"/>
          <w:sz w:val="16"/>
          <w:szCs w:val="16"/>
        </w:rPr>
      </w:pPr>
    </w:p>
    <w:p w14:paraId="76E61763">
      <w:pPr>
        <w:rPr>
          <w:rFonts w:hint="default" w:ascii="Times New Roman" w:hAnsi="Times New Roman" w:cs="Times New Roman"/>
          <w:sz w:val="16"/>
          <w:szCs w:val="16"/>
        </w:rPr>
      </w:pPr>
    </w:p>
    <w:p w14:paraId="764F8A8B">
      <w:pPr>
        <w:rPr>
          <w:rFonts w:hint="default" w:ascii="Times New Roman" w:hAnsi="Times New Roman" w:cs="Times New Roman"/>
          <w:sz w:val="16"/>
          <w:szCs w:val="16"/>
        </w:rPr>
      </w:pPr>
    </w:p>
    <w:p w14:paraId="0E14103A">
      <w:pPr>
        <w:rPr>
          <w:rFonts w:hint="default" w:ascii="Times New Roman" w:hAnsi="Times New Roman" w:cs="Times New Roman"/>
          <w:sz w:val="16"/>
          <w:szCs w:val="16"/>
        </w:rPr>
      </w:pPr>
    </w:p>
    <w:p w14:paraId="6E46B9E6">
      <w:pPr>
        <w:rPr>
          <w:rFonts w:hint="default" w:ascii="Times New Roman" w:hAnsi="Times New Roman" w:cs="Times New Roman"/>
          <w:sz w:val="16"/>
          <w:szCs w:val="16"/>
        </w:rPr>
      </w:pPr>
    </w:p>
    <w:p w14:paraId="002D76E1">
      <w:pPr>
        <w:rPr>
          <w:rFonts w:hint="default" w:ascii="Times New Roman" w:hAnsi="Times New Roman" w:cs="Times New Roman"/>
          <w:sz w:val="16"/>
          <w:szCs w:val="16"/>
        </w:rPr>
      </w:pPr>
    </w:p>
    <w:p w14:paraId="1A832679">
      <w:pPr>
        <w:spacing w:after="0"/>
        <w:rPr>
          <w:rFonts w:hint="default" w:ascii="Times New Roman" w:hAnsi="Times New Roman" w:cs="Times New Roman"/>
          <w:sz w:val="16"/>
          <w:szCs w:val="16"/>
        </w:rPr>
      </w:pPr>
    </w:p>
    <w:p w14:paraId="786DDAA2">
      <w:pPr>
        <w:rPr>
          <w:rFonts w:hint="default" w:ascii="Times New Roman" w:hAnsi="Times New Roman" w:cs="Times New Roman"/>
          <w:b w:val="0"/>
          <w:bCs w:val="0"/>
          <w:i w:val="0"/>
          <w:iCs w:val="0"/>
          <w:sz w:val="16"/>
          <w:szCs w:val="16"/>
          <w:u w:val="none"/>
          <w:lang w:val="ru-RU"/>
        </w:rPr>
      </w:pPr>
    </w:p>
    <w:p w14:paraId="4004A8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16"/>
          <w:szCs w:val="16"/>
          <w:u w:val="single"/>
          <w:lang w:val="ru-RU"/>
        </w:rPr>
      </w:pPr>
    </w:p>
    <w:sectPr>
      <w:footerReference r:id="rId7" w:type="default"/>
      <w:pgSz w:w="11906" w:h="16838"/>
      <w:pgMar w:top="1134" w:right="850" w:bottom="1134" w:left="1701" w:header="708" w:footer="708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F9834">
    <w:pPr>
      <w:pStyle w:val="28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Текстовое пол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93BE72">
                          <w:pPr>
                            <w:pStyle w:val="2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LNJWO7QAAAABQEAAA8AAAAAAAAAAQAgAAAAIgAAAGRycy9k&#10;b3ducmV2LnhtbFBLAQIUABQAAAAIAIdO4kDcuIka7gIAADYGAAAOAAAAAAAAAAEAIAAAAB8BAABk&#10;cnMvZTJvRG9jLnhtbFBLBQYAAAAABgAGAFkBAAB/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93BE72">
                    <w:pPr>
                      <w:pStyle w:val="2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90A7F">
    <w:pPr>
      <w:pStyle w:val="28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Текстовое поле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EFDD94">
                          <w:pPr>
                            <w:pStyle w:val="2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s0lY7tAAAAAFAQAADwAAAAAAAAABACAAAAAiAAAAZHJzL2Rv&#10;d25yZXYueG1sUEsBAhQAFAAAAAgAh07iQOrOVKNCAgAAcwQAAA4AAAAAAAAAAQAgAAAAHw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EFDD94">
                    <w:pPr>
                      <w:pStyle w:val="2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A62F8">
    <w:pPr>
      <w:pStyle w:val="2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A4"/>
    <w:rsid w:val="00082952"/>
    <w:rsid w:val="000E0AAD"/>
    <w:rsid w:val="000F26AB"/>
    <w:rsid w:val="0012726B"/>
    <w:rsid w:val="001373DE"/>
    <w:rsid w:val="0014206B"/>
    <w:rsid w:val="00167D92"/>
    <w:rsid w:val="001C22A9"/>
    <w:rsid w:val="001E50AF"/>
    <w:rsid w:val="002012D5"/>
    <w:rsid w:val="00205B5A"/>
    <w:rsid w:val="00235170"/>
    <w:rsid w:val="00285380"/>
    <w:rsid w:val="00296305"/>
    <w:rsid w:val="002A4E01"/>
    <w:rsid w:val="002A5C63"/>
    <w:rsid w:val="00300A6D"/>
    <w:rsid w:val="00355C67"/>
    <w:rsid w:val="00383611"/>
    <w:rsid w:val="00416765"/>
    <w:rsid w:val="00432A6B"/>
    <w:rsid w:val="00441B52"/>
    <w:rsid w:val="004653F6"/>
    <w:rsid w:val="004A0D14"/>
    <w:rsid w:val="004F1665"/>
    <w:rsid w:val="004F5E0A"/>
    <w:rsid w:val="004F7D37"/>
    <w:rsid w:val="00504E6D"/>
    <w:rsid w:val="0053390F"/>
    <w:rsid w:val="005363D5"/>
    <w:rsid w:val="005616AA"/>
    <w:rsid w:val="005B2A4A"/>
    <w:rsid w:val="005D702B"/>
    <w:rsid w:val="006474B7"/>
    <w:rsid w:val="00673A71"/>
    <w:rsid w:val="006A7CF3"/>
    <w:rsid w:val="006B6ABA"/>
    <w:rsid w:val="0078413A"/>
    <w:rsid w:val="007D458E"/>
    <w:rsid w:val="007D79F7"/>
    <w:rsid w:val="007F3CE9"/>
    <w:rsid w:val="00805722"/>
    <w:rsid w:val="00843B8A"/>
    <w:rsid w:val="00843F97"/>
    <w:rsid w:val="00894D99"/>
    <w:rsid w:val="008E7901"/>
    <w:rsid w:val="008F31AC"/>
    <w:rsid w:val="009104D2"/>
    <w:rsid w:val="00913752"/>
    <w:rsid w:val="00925EE6"/>
    <w:rsid w:val="00931385"/>
    <w:rsid w:val="00952244"/>
    <w:rsid w:val="009735B2"/>
    <w:rsid w:val="00982D07"/>
    <w:rsid w:val="0099038A"/>
    <w:rsid w:val="009B716B"/>
    <w:rsid w:val="009D65C2"/>
    <w:rsid w:val="00A24703"/>
    <w:rsid w:val="00A37E15"/>
    <w:rsid w:val="00A73C0F"/>
    <w:rsid w:val="00A80979"/>
    <w:rsid w:val="00B43B89"/>
    <w:rsid w:val="00B52CFB"/>
    <w:rsid w:val="00B763F9"/>
    <w:rsid w:val="00BA1D5C"/>
    <w:rsid w:val="00BD5C49"/>
    <w:rsid w:val="00BF5589"/>
    <w:rsid w:val="00C360A4"/>
    <w:rsid w:val="00C4637A"/>
    <w:rsid w:val="00C578D1"/>
    <w:rsid w:val="00D65FE4"/>
    <w:rsid w:val="00DC37DF"/>
    <w:rsid w:val="00DD2A30"/>
    <w:rsid w:val="00DD7B96"/>
    <w:rsid w:val="00E27F06"/>
    <w:rsid w:val="00E34C9C"/>
    <w:rsid w:val="00E450D2"/>
    <w:rsid w:val="00E82CC9"/>
    <w:rsid w:val="00EE34A2"/>
    <w:rsid w:val="00F34D7E"/>
    <w:rsid w:val="00F3706D"/>
    <w:rsid w:val="00F61716"/>
    <w:rsid w:val="00F639F0"/>
    <w:rsid w:val="00F73FA4"/>
    <w:rsid w:val="00FB2AD1"/>
    <w:rsid w:val="00FB4321"/>
    <w:rsid w:val="00FE5BFF"/>
    <w:rsid w:val="00FE7C00"/>
    <w:rsid w:val="03E874AC"/>
    <w:rsid w:val="041A2F29"/>
    <w:rsid w:val="0B4518CB"/>
    <w:rsid w:val="0F1D0F4F"/>
    <w:rsid w:val="1C2E454B"/>
    <w:rsid w:val="1EC729CB"/>
    <w:rsid w:val="307B54A8"/>
    <w:rsid w:val="32AC79F7"/>
    <w:rsid w:val="3A50443F"/>
    <w:rsid w:val="40C04ED8"/>
    <w:rsid w:val="41421546"/>
    <w:rsid w:val="46E352B5"/>
    <w:rsid w:val="4A336EAB"/>
    <w:rsid w:val="57165833"/>
    <w:rsid w:val="5ADB47C4"/>
    <w:rsid w:val="5B85389F"/>
    <w:rsid w:val="649550AB"/>
    <w:rsid w:val="679E1D76"/>
    <w:rsid w:val="742C7892"/>
    <w:rsid w:val="783E6AF9"/>
    <w:rsid w:val="79DD415B"/>
    <w:rsid w:val="7B1069AF"/>
    <w:rsid w:val="7B71120F"/>
    <w:rsid w:val="7D64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nhideWhenUsed="0" w:uiPriority="0" w:semiHidden="0" w:name="heading 7"/>
    <w:lsdException w:qFormat="1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44"/>
    <w:qFormat/>
    <w:uiPriority w:val="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45"/>
    <w:unhideWhenUsed/>
    <w:qFormat/>
    <w:uiPriority w:val="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46"/>
    <w:qFormat/>
    <w:uiPriority w:val="0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5">
    <w:name w:val="heading 4"/>
    <w:basedOn w:val="1"/>
    <w:next w:val="1"/>
    <w:link w:val="47"/>
    <w:qFormat/>
    <w:uiPriority w:val="0"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6">
    <w:name w:val="heading 5"/>
    <w:basedOn w:val="1"/>
    <w:next w:val="1"/>
    <w:link w:val="35"/>
    <w:unhideWhenUsed/>
    <w:qFormat/>
    <w:uiPriority w:val="0"/>
    <w:pPr>
      <w:keepNext/>
      <w:spacing w:after="0" w:line="240" w:lineRule="auto"/>
      <w:jc w:val="center"/>
      <w:outlineLvl w:val="4"/>
    </w:pPr>
    <w:rPr>
      <w:rFonts w:ascii="Arial" w:hAnsi="Arial" w:eastAsia="Times New Roman" w:cs="Times New Roman"/>
      <w:b/>
      <w:sz w:val="40"/>
      <w:szCs w:val="20"/>
      <w:lang w:eastAsia="ru-RU"/>
    </w:rPr>
  </w:style>
  <w:style w:type="paragraph" w:styleId="7">
    <w:name w:val="heading 6"/>
    <w:basedOn w:val="1"/>
    <w:next w:val="1"/>
    <w:link w:val="61"/>
    <w:unhideWhenUsed/>
    <w:qFormat/>
    <w:uiPriority w:val="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4E79" w:themeColor="accent1" w:themeShade="80"/>
    </w:rPr>
  </w:style>
  <w:style w:type="paragraph" w:styleId="8">
    <w:name w:val="heading 7"/>
    <w:basedOn w:val="1"/>
    <w:next w:val="1"/>
    <w:link w:val="64"/>
    <w:qFormat/>
    <w:uiPriority w:val="0"/>
    <w:pPr>
      <w:keepNext/>
      <w:spacing w:after="0" w:line="240" w:lineRule="auto"/>
      <w:outlineLvl w:val="6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9">
    <w:name w:val="heading 8"/>
    <w:basedOn w:val="1"/>
    <w:next w:val="1"/>
    <w:link w:val="62"/>
    <w:unhideWhenUsed/>
    <w:qFormat/>
    <w:uiPriority w:val="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48"/>
    <w:qFormat/>
    <w:uiPriority w:val="0"/>
    <w:pPr>
      <w:spacing w:before="240" w:after="60" w:line="240" w:lineRule="auto"/>
      <w:outlineLvl w:val="8"/>
    </w:pPr>
    <w:rPr>
      <w:rFonts w:ascii="Arial" w:hAnsi="Arial" w:eastAsia="MS Mincho" w:cs="Arial"/>
      <w:lang w:eastAsia="ru-R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semiHidden/>
    <w:unhideWhenUsed/>
    <w:qFormat/>
    <w:uiPriority w:val="0"/>
    <w:rPr>
      <w:vertAlign w:val="superscript"/>
    </w:rPr>
  </w:style>
  <w:style w:type="character" w:styleId="14">
    <w:name w:val="annotation reference"/>
    <w:qFormat/>
    <w:uiPriority w:val="0"/>
    <w:rPr>
      <w:sz w:val="16"/>
      <w:szCs w:val="16"/>
    </w:rPr>
  </w:style>
  <w:style w:type="character" w:styleId="15">
    <w:name w:val="Hyperlink"/>
    <w:basedOn w:val="11"/>
    <w:unhideWhenUsed/>
    <w:qFormat/>
    <w:uiPriority w:val="99"/>
    <w:rPr>
      <w:color w:val="0000FF"/>
      <w:u w:val="single"/>
    </w:rPr>
  </w:style>
  <w:style w:type="character" w:styleId="16">
    <w:name w:val="page number"/>
    <w:basedOn w:val="11"/>
    <w:qFormat/>
    <w:uiPriority w:val="0"/>
  </w:style>
  <w:style w:type="paragraph" w:styleId="17">
    <w:name w:val="Balloon Text"/>
    <w:basedOn w:val="1"/>
    <w:link w:val="34"/>
    <w:unhideWhenUsed/>
    <w:qFormat/>
    <w:uiPriority w:val="99"/>
    <w:pPr>
      <w:spacing w:after="0" w:line="240" w:lineRule="auto"/>
      <w:jc w:val="both"/>
    </w:pPr>
    <w:rPr>
      <w:rFonts w:ascii="Segoe UI" w:hAnsi="Segoe UI" w:eastAsia="Arial" w:cs="Segoe UI"/>
      <w:sz w:val="18"/>
      <w:szCs w:val="18"/>
      <w:lang w:val="en-US" w:eastAsia="ru-RU"/>
    </w:rPr>
  </w:style>
  <w:style w:type="paragraph" w:styleId="18">
    <w:name w:val="Body Text 2"/>
    <w:basedOn w:val="1"/>
    <w:link w:val="54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19">
    <w:name w:val="Plain Text"/>
    <w:basedOn w:val="1"/>
    <w:link w:val="55"/>
    <w:qFormat/>
    <w:uiPriority w:val="0"/>
    <w:pPr>
      <w:widowControl w:val="0"/>
      <w:spacing w:after="0" w:line="240" w:lineRule="auto"/>
    </w:pPr>
    <w:rPr>
      <w:rFonts w:ascii="Courier New" w:hAnsi="Courier New" w:eastAsia="MS Mincho" w:cs="Times New Roman"/>
      <w:sz w:val="20"/>
      <w:szCs w:val="20"/>
      <w:lang w:eastAsia="ru-RU"/>
    </w:rPr>
  </w:style>
  <w:style w:type="paragraph" w:styleId="20">
    <w:name w:val="Body Text Indent 3"/>
    <w:basedOn w:val="1"/>
    <w:link w:val="63"/>
    <w:unhideWhenUsed/>
    <w:qFormat/>
    <w:uiPriority w:val="0"/>
    <w:pPr>
      <w:spacing w:after="120"/>
      <w:ind w:left="283"/>
    </w:pPr>
    <w:rPr>
      <w:sz w:val="16"/>
      <w:szCs w:val="16"/>
    </w:rPr>
  </w:style>
  <w:style w:type="paragraph" w:styleId="21">
    <w:name w:val="annotation text"/>
    <w:basedOn w:val="1"/>
    <w:link w:val="59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paragraph" w:styleId="22">
    <w:name w:val="annotation subject"/>
    <w:basedOn w:val="21"/>
    <w:next w:val="21"/>
    <w:link w:val="60"/>
    <w:qFormat/>
    <w:uiPriority w:val="0"/>
    <w:rPr>
      <w:b/>
      <w:bCs/>
    </w:rPr>
  </w:style>
  <w:style w:type="paragraph" w:styleId="23">
    <w:name w:val="Document Map"/>
    <w:basedOn w:val="1"/>
    <w:link w:val="51"/>
    <w:semiHidden/>
    <w:qFormat/>
    <w:uiPriority w:val="0"/>
    <w:pPr>
      <w:shd w:val="clear" w:color="auto" w:fill="000080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24">
    <w:name w:val="header"/>
    <w:basedOn w:val="1"/>
    <w:link w:val="3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Body Text"/>
    <w:basedOn w:val="1"/>
    <w:link w:val="43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26">
    <w:name w:val="Body Text Indent"/>
    <w:basedOn w:val="1"/>
    <w:link w:val="53"/>
    <w:qFormat/>
    <w:uiPriority w:val="0"/>
    <w:pPr>
      <w:spacing w:after="0" w:line="240" w:lineRule="auto"/>
      <w:ind w:firstLine="851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27">
    <w:name w:val="Title"/>
    <w:basedOn w:val="1"/>
    <w:link w:val="36"/>
    <w:qFormat/>
    <w:uiPriority w:val="1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28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0">
    <w:name w:val="Body Text Indent 2"/>
    <w:basedOn w:val="1"/>
    <w:link w:val="66"/>
    <w:qFormat/>
    <w:uiPriority w:val="0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table" w:styleId="31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2">
    <w:name w:val="Верхний колонтитул Знак"/>
    <w:basedOn w:val="11"/>
    <w:link w:val="24"/>
    <w:qFormat/>
    <w:uiPriority w:val="99"/>
  </w:style>
  <w:style w:type="character" w:customStyle="1" w:styleId="33">
    <w:name w:val="Нижний колонтитул Знак"/>
    <w:basedOn w:val="11"/>
    <w:link w:val="28"/>
    <w:qFormat/>
    <w:uiPriority w:val="99"/>
  </w:style>
  <w:style w:type="character" w:customStyle="1" w:styleId="34">
    <w:name w:val="Текст выноски Знак"/>
    <w:basedOn w:val="11"/>
    <w:link w:val="17"/>
    <w:qFormat/>
    <w:uiPriority w:val="99"/>
    <w:rPr>
      <w:rFonts w:ascii="Segoe UI" w:hAnsi="Segoe UI" w:eastAsia="Arial" w:cs="Segoe UI"/>
      <w:sz w:val="18"/>
      <w:szCs w:val="18"/>
      <w:lang w:val="en-US" w:eastAsia="ru-RU"/>
    </w:rPr>
  </w:style>
  <w:style w:type="character" w:customStyle="1" w:styleId="35">
    <w:name w:val="Заголовок 5 Знак"/>
    <w:basedOn w:val="11"/>
    <w:link w:val="6"/>
    <w:qFormat/>
    <w:uiPriority w:val="0"/>
    <w:rPr>
      <w:rFonts w:ascii="Arial" w:hAnsi="Arial" w:eastAsia="Times New Roman" w:cs="Times New Roman"/>
      <w:b/>
      <w:sz w:val="40"/>
      <w:szCs w:val="20"/>
      <w:lang w:eastAsia="ru-RU"/>
    </w:rPr>
  </w:style>
  <w:style w:type="character" w:customStyle="1" w:styleId="36">
    <w:name w:val="Заголовок Знак"/>
    <w:basedOn w:val="11"/>
    <w:link w:val="27"/>
    <w:qFormat/>
    <w:uiPriority w:val="1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customStyle="1" w:styleId="37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8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3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40">
    <w:name w:val="Style4"/>
    <w:basedOn w:val="1"/>
    <w:qFormat/>
    <w:uiPriority w:val="99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1">
    <w:name w:val="Font Style16"/>
    <w:basedOn w:val="11"/>
    <w:qFormat/>
    <w:uiPriority w:val="99"/>
    <w:rPr>
      <w:rFonts w:ascii="Times New Roman" w:hAnsi="Times New Roman" w:cs="Times New Roman"/>
      <w:sz w:val="22"/>
      <w:szCs w:val="22"/>
    </w:rPr>
  </w:style>
  <w:style w:type="paragraph" w:customStyle="1" w:styleId="42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43">
    <w:name w:val="Основной текст Знак"/>
    <w:basedOn w:val="11"/>
    <w:link w:val="25"/>
    <w:qFormat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customStyle="1" w:styleId="44">
    <w:name w:val="Заголовок 1 Знак"/>
    <w:basedOn w:val="11"/>
    <w:link w:val="2"/>
    <w:qFormat/>
    <w:uiPriority w:val="0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45">
    <w:name w:val="Заголовок 2 Знак"/>
    <w:basedOn w:val="11"/>
    <w:link w:val="3"/>
    <w:qFormat/>
    <w:uiPriority w:val="0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46">
    <w:name w:val="Заголовок 3 Знак"/>
    <w:basedOn w:val="11"/>
    <w:link w:val="4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47">
    <w:name w:val="Заголовок 4 Знак"/>
    <w:basedOn w:val="11"/>
    <w:link w:val="5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48">
    <w:name w:val="Заголовок 9 Знак"/>
    <w:basedOn w:val="11"/>
    <w:link w:val="10"/>
    <w:qFormat/>
    <w:uiPriority w:val="0"/>
    <w:rPr>
      <w:rFonts w:ascii="Arial" w:hAnsi="Arial" w:eastAsia="MS Mincho" w:cs="Arial"/>
      <w:lang w:eastAsia="ru-RU"/>
    </w:rPr>
  </w:style>
  <w:style w:type="paragraph" w:customStyle="1" w:styleId="49">
    <w:name w:val="_Style 37"/>
    <w:basedOn w:val="1"/>
    <w:next w:val="27"/>
    <w:link w:val="58"/>
    <w:qFormat/>
    <w:uiPriority w:val="0"/>
    <w:pPr>
      <w:spacing w:after="0" w:line="240" w:lineRule="auto"/>
      <w:jc w:val="center"/>
    </w:pPr>
    <w:rPr>
      <w:b/>
      <w:sz w:val="28"/>
      <w:lang w:eastAsia="ru-RU"/>
    </w:rPr>
  </w:style>
  <w:style w:type="table" w:customStyle="1" w:styleId="50">
    <w:name w:val="Сетка таблицы1"/>
    <w:basedOn w:val="12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1">
    <w:name w:val="Схема документа Знак"/>
    <w:basedOn w:val="11"/>
    <w:link w:val="23"/>
    <w:semiHidden/>
    <w:qFormat/>
    <w:uiPriority w:val="0"/>
    <w:rPr>
      <w:rFonts w:ascii="Tahoma" w:hAnsi="Tahoma" w:eastAsia="Times New Roman" w:cs="Tahoma"/>
      <w:sz w:val="20"/>
      <w:szCs w:val="20"/>
      <w:shd w:val="clear" w:color="auto" w:fill="000080"/>
      <w:lang w:eastAsia="ru-RU"/>
    </w:rPr>
  </w:style>
  <w:style w:type="paragraph" w:customStyle="1" w:styleId="52">
    <w:name w:val="ConsPlusTitle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53">
    <w:name w:val="Основной текст с отступом Знак"/>
    <w:basedOn w:val="11"/>
    <w:link w:val="26"/>
    <w:qFormat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4">
    <w:name w:val="Основной текст 2 Знак"/>
    <w:basedOn w:val="11"/>
    <w:link w:val="18"/>
    <w:qFormat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5">
    <w:name w:val="Текст Знак"/>
    <w:basedOn w:val="11"/>
    <w:link w:val="19"/>
    <w:qFormat/>
    <w:uiPriority w:val="0"/>
    <w:rPr>
      <w:rFonts w:ascii="Courier New" w:hAnsi="Courier New" w:eastAsia="MS Mincho" w:cs="Times New Roman"/>
      <w:sz w:val="20"/>
      <w:szCs w:val="20"/>
      <w:lang w:eastAsia="ru-RU"/>
    </w:rPr>
  </w:style>
  <w:style w:type="paragraph" w:customStyle="1" w:styleId="56">
    <w:name w:val="ConsNormal"/>
    <w:qFormat/>
    <w:uiPriority w:val="0"/>
    <w:pPr>
      <w:snapToGrid w:val="0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paragraph" w:customStyle="1" w:styleId="57">
    <w:name w:val="Знак Знак Знак Знак Знак Знак Знак Знак Знак"/>
    <w:basedOn w:val="1"/>
    <w:qFormat/>
    <w:uiPriority w:val="0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character" w:customStyle="1" w:styleId="58">
    <w:name w:val="Название Знак"/>
    <w:link w:val="49"/>
    <w:qFormat/>
    <w:locked/>
    <w:uiPriority w:val="0"/>
    <w:rPr>
      <w:b/>
      <w:sz w:val="28"/>
      <w:lang w:val="ru-RU" w:eastAsia="ru-RU" w:bidi="ar-SA"/>
    </w:rPr>
  </w:style>
  <w:style w:type="character" w:customStyle="1" w:styleId="59">
    <w:name w:val="Текст примечания Знак"/>
    <w:basedOn w:val="11"/>
    <w:link w:val="21"/>
    <w:qFormat/>
    <w:uiPriority w:val="0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60">
    <w:name w:val="Тема примечания Знак"/>
    <w:basedOn w:val="59"/>
    <w:link w:val="22"/>
    <w:qFormat/>
    <w:uiPriority w:val="0"/>
    <w:rPr>
      <w:rFonts w:ascii="Times New Roman" w:hAnsi="Times New Roman" w:eastAsia="Times New Roman" w:cs="Times New Roman"/>
      <w:b/>
      <w:bCs/>
      <w:sz w:val="20"/>
      <w:szCs w:val="20"/>
      <w:lang w:val="zh-CN" w:eastAsia="zh-CN"/>
    </w:rPr>
  </w:style>
  <w:style w:type="character" w:customStyle="1" w:styleId="61">
    <w:name w:val="Заголовок 6 Знак"/>
    <w:basedOn w:val="11"/>
    <w:link w:val="7"/>
    <w:qFormat/>
    <w:uiPriority w:val="0"/>
    <w:rPr>
      <w:rFonts w:asciiTheme="majorHAnsi" w:hAnsiTheme="majorHAnsi" w:eastAsiaTheme="majorEastAsia" w:cstheme="majorBidi"/>
      <w:color w:val="1F4E79" w:themeColor="accent1" w:themeShade="80"/>
    </w:rPr>
  </w:style>
  <w:style w:type="character" w:customStyle="1" w:styleId="62">
    <w:name w:val="Заголовок 8 Знак"/>
    <w:basedOn w:val="11"/>
    <w:link w:val="9"/>
    <w:qFormat/>
    <w:uiPriority w:val="0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63">
    <w:name w:val="Основной текст с отступом 3 Знак"/>
    <w:basedOn w:val="11"/>
    <w:link w:val="20"/>
    <w:qFormat/>
    <w:uiPriority w:val="0"/>
    <w:rPr>
      <w:sz w:val="16"/>
      <w:szCs w:val="16"/>
    </w:rPr>
  </w:style>
  <w:style w:type="character" w:customStyle="1" w:styleId="64">
    <w:name w:val="Заголовок 7 Знак"/>
    <w:basedOn w:val="11"/>
    <w:link w:val="8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5">
    <w:name w:val="_Style 63"/>
    <w:basedOn w:val="1"/>
    <w:next w:val="2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66">
    <w:name w:val="Основной текст с отступом 2 Знак"/>
    <w:basedOn w:val="11"/>
    <w:link w:val="30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7">
    <w:name w:val="Знак1"/>
    <w:basedOn w:val="1"/>
    <w:qFormat/>
    <w:uiPriority w:val="0"/>
    <w:pPr>
      <w:widowControl w:val="0"/>
      <w:adjustRightInd w:val="0"/>
      <w:spacing w:line="240" w:lineRule="exact"/>
      <w:jc w:val="right"/>
    </w:pPr>
    <w:rPr>
      <w:rFonts w:ascii="Times New Roman" w:hAnsi="Times New Roman" w:eastAsia="Times New Roman" w:cs="Times New Roman"/>
      <w:sz w:val="20"/>
      <w:szCs w:val="20"/>
      <w:lang w:val="en-GB"/>
    </w:rPr>
  </w:style>
  <w:style w:type="paragraph" w:customStyle="1" w:styleId="68">
    <w:name w:val="ConsPlusNonformat"/>
    <w:qFormat/>
    <w:uiPriority w:val="0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69">
    <w:name w:val="Знак Знак"/>
    <w:basedOn w:val="1"/>
    <w:qFormat/>
    <w:uiPriority w:val="0"/>
    <w:pPr>
      <w:spacing w:line="240" w:lineRule="exact"/>
      <w:ind w:firstLine="567"/>
      <w:jc w:val="both"/>
    </w:pPr>
    <w:rPr>
      <w:rFonts w:ascii="Verdana" w:hAnsi="Verdana" w:eastAsia="Times New Roman" w:cs="Times New Roman"/>
      <w:sz w:val="28"/>
      <w:szCs w:val="24"/>
      <w:lang w:val="en-US"/>
    </w:rPr>
  </w:style>
  <w:style w:type="character" w:customStyle="1" w:styleId="70">
    <w:name w:val="Гипертекстовая ссылка"/>
    <w:qFormat/>
    <w:uiPriority w:val="99"/>
    <w:rPr>
      <w:color w:val="106BBE"/>
    </w:rPr>
  </w:style>
  <w:style w:type="character" w:customStyle="1" w:styleId="71">
    <w:name w:val="Сравнение редакций. Добавленный фрагмент"/>
    <w:qFormat/>
    <w:uiPriority w:val="99"/>
    <w:rPr>
      <w:color w:val="000000"/>
      <w:shd w:val="clear" w:color="auto" w:fill="C1D7FF"/>
    </w:rPr>
  </w:style>
  <w:style w:type="paragraph" w:customStyle="1" w:styleId="72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4"/>
      <w:szCs w:val="24"/>
      <w:lang w:eastAsia="ru-RU"/>
    </w:rPr>
  </w:style>
  <w:style w:type="paragraph" w:customStyle="1" w:styleId="73">
    <w:name w:val="Основной текст с отступом 21"/>
    <w:basedOn w:val="1"/>
    <w:qFormat/>
    <w:uiPriority w:val="0"/>
    <w:pPr>
      <w:spacing w:after="0" w:line="240" w:lineRule="auto"/>
      <w:ind w:firstLine="851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74">
    <w:name w:val="Заголовок №1"/>
    <w:basedOn w:val="1"/>
    <w:qFormat/>
    <w:uiPriority w:val="0"/>
    <w:pPr>
      <w:widowControl w:val="0"/>
      <w:shd w:val="clear" w:color="auto" w:fill="FFFFFF"/>
      <w:spacing w:before="300" w:after="600" w:line="0" w:lineRule="atLeast"/>
      <w:jc w:val="center"/>
      <w:outlineLvl w:val="0"/>
    </w:pPr>
    <w:rPr>
      <w:rFonts w:ascii="Verdana" w:hAnsi="Verdana" w:eastAsia="Verdana"/>
      <w:b/>
      <w:bCs/>
      <w:spacing w:val="60"/>
      <w:sz w:val="31"/>
      <w:szCs w:val="31"/>
    </w:rPr>
  </w:style>
  <w:style w:type="paragraph" w:customStyle="1" w:styleId="75">
    <w:name w:val="Основной текст (2)"/>
    <w:basedOn w:val="1"/>
    <w:qFormat/>
    <w:uiPriority w:val="0"/>
    <w:pPr>
      <w:widowControl w:val="0"/>
      <w:shd w:val="clear" w:color="auto" w:fill="FFFFFF"/>
      <w:spacing w:before="540" w:after="120" w:line="0" w:lineRule="atLeast"/>
      <w:ind w:hanging="780"/>
      <w:jc w:val="both"/>
    </w:pPr>
    <w:rPr>
      <w:sz w:val="26"/>
      <w:szCs w:val="26"/>
    </w:rPr>
  </w:style>
  <w:style w:type="paragraph" w:styleId="76">
    <w:name w:val="No Spacing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77">
    <w:name w:val="Основной текст (6)"/>
    <w:basedOn w:val="1"/>
    <w:qFormat/>
    <w:uiPriority w:val="0"/>
    <w:pPr>
      <w:widowControl w:val="0"/>
      <w:shd w:val="clear" w:color="auto" w:fill="FFFFFF"/>
      <w:spacing w:before="480" w:line="317" w:lineRule="exact"/>
      <w:jc w:val="center"/>
    </w:pPr>
    <w:rPr>
      <w:b/>
      <w:bCs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DF1EF4-CB73-469B-BED0-B193F07AD8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47</Pages>
  <Words>3922</Words>
  <Characters>22361</Characters>
  <Lines>186</Lines>
  <Paragraphs>52</Paragraphs>
  <TotalTime>6</TotalTime>
  <ScaleCrop>false</ScaleCrop>
  <LinksUpToDate>false</LinksUpToDate>
  <CharactersWithSpaces>26231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2024-01-29T07:14:00Z</dcterms:created>
  <dc:creator>Admin</dc:creator>
  <cp:lastModifiedBy>Novomonoshkino</cp:lastModifiedBy>
  <cp:lastPrinted>2025-10-24T07:40:00Z</cp:lastPrinted>
  <dcterms:modified xsi:type="dcterms:W3CDTF">2025-12-29T02:13:25Z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916479071C80451D85DF2FC864DC74CE_12</vt:lpwstr>
  </property>
</Properties>
</file>