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DC3AD"/>
    <w:p w14:paraId="134D5998"/>
    <w:p w14:paraId="56B7685F"/>
    <w:p w14:paraId="67BD580A"/>
    <w:p w14:paraId="500CF11B"/>
    <w:p w14:paraId="7CACE61C"/>
    <w:p w14:paraId="20D17DCC"/>
    <w:p w14:paraId="4BBA846C">
      <w:pPr>
        <w:jc w:val="center"/>
        <w:rPr>
          <w:rFonts w:ascii="Times New Roman" w:hAnsi="Times New Roman" w:cs="Times New Roman"/>
          <w:sz w:val="44"/>
          <w:szCs w:val="44"/>
        </w:rPr>
      </w:pPr>
    </w:p>
    <w:p w14:paraId="548312C1">
      <w:pPr>
        <w:jc w:val="center"/>
        <w:rPr>
          <w:rFonts w:ascii="Times New Roman" w:hAnsi="Times New Roman" w:cs="Times New Roman"/>
          <w:sz w:val="44"/>
          <w:szCs w:val="44"/>
        </w:rPr>
      </w:pPr>
      <w:r>
        <w:rPr>
          <w:rFonts w:ascii="Times New Roman" w:hAnsi="Times New Roman" w:cs="Times New Roman"/>
          <w:sz w:val="44"/>
          <w:szCs w:val="44"/>
        </w:rPr>
        <w:t>СБОРНИК</w:t>
      </w:r>
    </w:p>
    <w:p w14:paraId="320F7D61">
      <w:pPr>
        <w:jc w:val="center"/>
        <w:rPr>
          <w:rFonts w:ascii="Times New Roman" w:hAnsi="Times New Roman" w:cs="Times New Roman"/>
          <w:sz w:val="44"/>
          <w:szCs w:val="44"/>
        </w:rPr>
      </w:pPr>
      <w:r>
        <w:rPr>
          <w:rFonts w:ascii="Times New Roman" w:hAnsi="Times New Roman" w:cs="Times New Roman"/>
          <w:sz w:val="44"/>
          <w:szCs w:val="44"/>
        </w:rPr>
        <w:t>МУНИЦИПАЛЬНЫХ ПРАВОВЫХ АКТОВ МУНИЦИПАЛЬНОГО ОБРАЗОВАНИЯ СЕЛЬСКОЕ ПОСЕЛЕНИЕ НОВОМОНОШКИНСКИЙ СЕЛЬСОВЕТ ЗАРИНСКОГО РАЙОНА АЛТАЙСКОГО КРАЯ</w:t>
      </w:r>
    </w:p>
    <w:p w14:paraId="53F16C88">
      <w:pPr>
        <w:jc w:val="center"/>
        <w:rPr>
          <w:rFonts w:ascii="Times New Roman" w:hAnsi="Times New Roman" w:cs="Times New Roman"/>
          <w:sz w:val="44"/>
          <w:szCs w:val="44"/>
        </w:rPr>
      </w:pPr>
    </w:p>
    <w:p w14:paraId="08A63BAF">
      <w:pPr>
        <w:jc w:val="center"/>
        <w:rPr>
          <w:rFonts w:ascii="Times New Roman" w:hAnsi="Times New Roman" w:cs="Times New Roman"/>
          <w:sz w:val="44"/>
          <w:szCs w:val="44"/>
        </w:rPr>
      </w:pPr>
    </w:p>
    <w:p w14:paraId="47FD2809">
      <w:pPr>
        <w:jc w:val="center"/>
        <w:rPr>
          <w:rFonts w:ascii="Times New Roman" w:hAnsi="Times New Roman" w:cs="Times New Roman"/>
          <w:sz w:val="44"/>
          <w:szCs w:val="44"/>
        </w:rPr>
      </w:pPr>
    </w:p>
    <w:p w14:paraId="199CAF4B">
      <w:pPr>
        <w:jc w:val="center"/>
        <w:rPr>
          <w:rFonts w:ascii="Times New Roman" w:hAnsi="Times New Roman" w:cs="Times New Roman"/>
          <w:sz w:val="28"/>
          <w:szCs w:val="28"/>
        </w:rPr>
      </w:pPr>
    </w:p>
    <w:p w14:paraId="72F47D8A">
      <w:pPr>
        <w:jc w:val="center"/>
        <w:rPr>
          <w:rFonts w:ascii="Times New Roman" w:hAnsi="Times New Roman" w:cs="Times New Roman"/>
          <w:sz w:val="28"/>
          <w:szCs w:val="28"/>
        </w:rPr>
      </w:pPr>
    </w:p>
    <w:p w14:paraId="1D8C5C0F">
      <w:pPr>
        <w:rPr>
          <w:rFonts w:ascii="Times New Roman" w:hAnsi="Times New Roman" w:cs="Times New Roman"/>
          <w:sz w:val="28"/>
          <w:szCs w:val="28"/>
        </w:rPr>
      </w:pPr>
    </w:p>
    <w:p w14:paraId="6C5CA620">
      <w:pPr>
        <w:rPr>
          <w:rFonts w:ascii="Times New Roman" w:hAnsi="Times New Roman" w:cs="Times New Roman"/>
          <w:sz w:val="28"/>
          <w:szCs w:val="28"/>
        </w:rPr>
      </w:pPr>
    </w:p>
    <w:p w14:paraId="0940A675">
      <w:pPr>
        <w:rPr>
          <w:rFonts w:ascii="Times New Roman" w:hAnsi="Times New Roman" w:cs="Times New Roman"/>
          <w:sz w:val="28"/>
          <w:szCs w:val="28"/>
        </w:rPr>
      </w:pPr>
    </w:p>
    <w:p w14:paraId="195629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Официальное издание № </w:t>
      </w:r>
      <w:r>
        <w:rPr>
          <w:rFonts w:hint="default" w:ascii="Times New Roman" w:hAnsi="Times New Roman" w:cs="Times New Roman"/>
          <w:sz w:val="24"/>
          <w:szCs w:val="24"/>
          <w:lang w:val="ru-RU"/>
        </w:rPr>
        <w:t xml:space="preserve">18 </w:t>
      </w:r>
      <w:r>
        <w:rPr>
          <w:rFonts w:ascii="Times New Roman" w:hAnsi="Times New Roman" w:cs="Times New Roman"/>
          <w:sz w:val="24"/>
          <w:szCs w:val="24"/>
        </w:rPr>
        <w:t>(1</w:t>
      </w:r>
      <w:r>
        <w:rPr>
          <w:rFonts w:hint="default" w:ascii="Times New Roman" w:hAnsi="Times New Roman" w:cs="Times New Roman"/>
          <w:sz w:val="24"/>
          <w:szCs w:val="24"/>
          <w:lang w:val="ru-RU"/>
        </w:rPr>
        <w:t>9</w:t>
      </w:r>
      <w:r>
        <w:rPr>
          <w:rFonts w:ascii="Times New Roman" w:hAnsi="Times New Roman" w:cs="Times New Roman"/>
          <w:sz w:val="24"/>
          <w:szCs w:val="24"/>
        </w:rPr>
        <w:t>)</w:t>
      </w:r>
    </w:p>
    <w:p w14:paraId="5F5C551A">
      <w:pPr>
        <w:spacing w:after="0" w:line="240" w:lineRule="auto"/>
        <w:jc w:val="center"/>
        <w:rPr>
          <w:rFonts w:ascii="Times New Roman" w:hAnsi="Times New Roman" w:cs="Times New Roman"/>
          <w:sz w:val="24"/>
          <w:szCs w:val="24"/>
        </w:rPr>
      </w:pPr>
      <w:r>
        <w:rPr>
          <w:rFonts w:hint="default" w:ascii="Times New Roman" w:hAnsi="Times New Roman" w:cs="Times New Roman"/>
          <w:sz w:val="24"/>
          <w:szCs w:val="24"/>
          <w:lang w:val="ru-RU"/>
        </w:rPr>
        <w:t>24</w:t>
      </w:r>
      <w:r>
        <w:rPr>
          <w:rFonts w:ascii="Times New Roman" w:hAnsi="Times New Roman" w:cs="Times New Roman"/>
          <w:sz w:val="24"/>
          <w:szCs w:val="24"/>
        </w:rPr>
        <w:t>.</w:t>
      </w:r>
      <w:r>
        <w:rPr>
          <w:rFonts w:hint="default" w:ascii="Times New Roman" w:hAnsi="Times New Roman" w:cs="Times New Roman"/>
          <w:sz w:val="24"/>
          <w:szCs w:val="24"/>
          <w:lang w:val="ru-RU"/>
        </w:rPr>
        <w:t>10</w:t>
      </w:r>
      <w:r>
        <w:rPr>
          <w:rFonts w:ascii="Times New Roman" w:hAnsi="Times New Roman" w:cs="Times New Roman"/>
          <w:sz w:val="24"/>
          <w:szCs w:val="24"/>
        </w:rPr>
        <w:t>.2025 г.</w:t>
      </w:r>
    </w:p>
    <w:p w14:paraId="4F5464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 Новомоношкино</w:t>
      </w:r>
    </w:p>
    <w:p w14:paraId="5BF2EC5E">
      <w:pPr>
        <w:spacing w:after="0" w:line="240" w:lineRule="auto"/>
        <w:jc w:val="center"/>
        <w:rPr>
          <w:rFonts w:ascii="Times New Roman" w:hAnsi="Times New Roman" w:cs="Times New Roman"/>
          <w:sz w:val="24"/>
          <w:szCs w:val="24"/>
        </w:rPr>
      </w:pPr>
    </w:p>
    <w:p w14:paraId="17CFC6A8">
      <w:pPr>
        <w:spacing w:after="0" w:line="240" w:lineRule="auto"/>
        <w:jc w:val="center"/>
        <w:rPr>
          <w:rFonts w:ascii="Times New Roman" w:hAnsi="Times New Roman" w:cs="Times New Roman"/>
          <w:sz w:val="16"/>
          <w:szCs w:val="16"/>
        </w:rPr>
      </w:pPr>
      <w:r>
        <w:rPr>
          <w:rFonts w:ascii="Times New Roman" w:hAnsi="Times New Roman" w:cs="Times New Roman"/>
          <w:sz w:val="16"/>
          <w:szCs w:val="16"/>
          <w:lang w:val="ru-RU"/>
        </w:rPr>
        <w:t>С</w:t>
      </w:r>
      <w:r>
        <w:rPr>
          <w:rFonts w:ascii="Times New Roman" w:hAnsi="Times New Roman" w:cs="Times New Roman"/>
          <w:sz w:val="16"/>
          <w:szCs w:val="16"/>
        </w:rPr>
        <w:t xml:space="preserve">БОРНИК </w:t>
      </w:r>
    </w:p>
    <w:p w14:paraId="47052478">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МУНИЦИПАЛЬНЫХ ПРАВОВЫХ АКТОВ МУНИЦИПАЛЬНОГО ОБРАЗОВАНИЯ СЕЛЬСКОЕ ПОСЕЛЕНИЕ НОВОМОНОШКИНСКИЙ СЕЛЬСОВЕТ ЗАРИНСКОГО РАЙОНА АЛТАЙСКОГО КРАЯ</w:t>
      </w:r>
    </w:p>
    <w:p w14:paraId="04827BCA">
      <w:pPr>
        <w:spacing w:after="0" w:line="240" w:lineRule="auto"/>
        <w:jc w:val="both"/>
        <w:rPr>
          <w:rFonts w:ascii="Times New Roman" w:hAnsi="Times New Roman" w:cs="Times New Roman"/>
          <w:sz w:val="16"/>
          <w:szCs w:val="16"/>
        </w:rPr>
      </w:pPr>
    </w:p>
    <w:p w14:paraId="0DC47098">
      <w:pPr>
        <w:spacing w:after="0" w:line="240" w:lineRule="auto"/>
        <w:jc w:val="both"/>
        <w:rPr>
          <w:rFonts w:ascii="Times New Roman" w:hAnsi="Times New Roman" w:cs="Times New Roman"/>
          <w:sz w:val="16"/>
          <w:szCs w:val="16"/>
        </w:rPr>
      </w:pPr>
      <w:r>
        <w:rPr>
          <w:rFonts w:ascii="Times New Roman" w:hAnsi="Times New Roman" w:cs="Times New Roman"/>
          <w:sz w:val="16"/>
          <w:szCs w:val="16"/>
        </w:rPr>
        <w:t>№1</w:t>
      </w:r>
      <w:r>
        <w:rPr>
          <w:rFonts w:hint="default" w:ascii="Times New Roman" w:hAnsi="Times New Roman" w:cs="Times New Roman"/>
          <w:sz w:val="16"/>
          <w:szCs w:val="16"/>
          <w:lang w:val="ru-RU"/>
        </w:rPr>
        <w:t>8</w:t>
      </w:r>
      <w:r>
        <w:rPr>
          <w:rFonts w:ascii="Times New Roman" w:hAnsi="Times New Roman" w:cs="Times New Roman"/>
          <w:sz w:val="16"/>
          <w:szCs w:val="16"/>
        </w:rPr>
        <w:t xml:space="preserve">                                                                                                                                                                                     </w:t>
      </w:r>
      <w:r>
        <w:rPr>
          <w:rFonts w:hint="default" w:ascii="Times New Roman" w:hAnsi="Times New Roman" w:cs="Times New Roman"/>
          <w:sz w:val="16"/>
          <w:szCs w:val="16"/>
          <w:lang w:val="ru-RU"/>
        </w:rPr>
        <w:t>24</w:t>
      </w:r>
      <w:r>
        <w:rPr>
          <w:rFonts w:ascii="Times New Roman" w:hAnsi="Times New Roman" w:cs="Times New Roman"/>
          <w:sz w:val="16"/>
          <w:szCs w:val="16"/>
        </w:rPr>
        <w:t>.</w:t>
      </w:r>
      <w:r>
        <w:rPr>
          <w:rFonts w:hint="default" w:ascii="Times New Roman" w:hAnsi="Times New Roman" w:cs="Times New Roman"/>
          <w:sz w:val="16"/>
          <w:szCs w:val="16"/>
          <w:lang w:val="ru-RU"/>
        </w:rPr>
        <w:t>10</w:t>
      </w:r>
      <w:r>
        <w:rPr>
          <w:rFonts w:ascii="Times New Roman" w:hAnsi="Times New Roman" w:cs="Times New Roman"/>
          <w:sz w:val="16"/>
          <w:szCs w:val="16"/>
        </w:rPr>
        <w:t>.2025</w:t>
      </w:r>
    </w:p>
    <w:p w14:paraId="67ABD7EC">
      <w:pPr>
        <w:spacing w:after="0" w:line="240" w:lineRule="auto"/>
        <w:jc w:val="both"/>
        <w:rPr>
          <w:rFonts w:ascii="Times New Roman" w:hAnsi="Times New Roman" w:cs="Times New Roman"/>
          <w:sz w:val="16"/>
          <w:szCs w:val="16"/>
        </w:rPr>
      </w:pPr>
    </w:p>
    <w:p w14:paraId="468F5450">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Официальное издание </w:t>
      </w:r>
    </w:p>
    <w:p w14:paraId="7F8851B8">
      <w:pPr>
        <w:spacing w:after="0" w:line="240" w:lineRule="auto"/>
        <w:jc w:val="center"/>
        <w:rPr>
          <w:rFonts w:ascii="Times New Roman" w:hAnsi="Times New Roman" w:cs="Times New Roman"/>
          <w:sz w:val="16"/>
          <w:szCs w:val="16"/>
        </w:rPr>
      </w:pPr>
    </w:p>
    <w:p w14:paraId="1D965232">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СОДЕРЖАНИЕ</w:t>
      </w:r>
    </w:p>
    <w:p w14:paraId="754E331D">
      <w:pPr>
        <w:spacing w:after="0" w:line="240" w:lineRule="auto"/>
        <w:rPr>
          <w:rFonts w:ascii="Times New Roman" w:hAnsi="Times New Roman" w:cs="Times New Roman"/>
          <w:sz w:val="16"/>
          <w:szCs w:val="16"/>
        </w:rPr>
      </w:pPr>
    </w:p>
    <w:p w14:paraId="6234B293">
      <w:pPr>
        <w:spacing w:after="0" w:line="240" w:lineRule="auto"/>
        <w:rPr>
          <w:rFonts w:ascii="Times New Roman" w:hAnsi="Times New Roman" w:cs="Times New Roman"/>
          <w:b/>
          <w:sz w:val="16"/>
          <w:szCs w:val="16"/>
          <w:u w:val="single"/>
        </w:rPr>
      </w:pPr>
      <w:r>
        <w:rPr>
          <w:rFonts w:ascii="Times New Roman" w:hAnsi="Times New Roman" w:cs="Times New Roman"/>
          <w:b/>
          <w:sz w:val="16"/>
          <w:szCs w:val="16"/>
          <w:u w:val="single"/>
        </w:rPr>
        <w:t>РАЗДЕЛ 1.</w:t>
      </w:r>
    </w:p>
    <w:p w14:paraId="78DB7D93">
      <w:pPr>
        <w:spacing w:after="0" w:line="240" w:lineRule="auto"/>
        <w:rPr>
          <w:rFonts w:ascii="Times New Roman" w:hAnsi="Times New Roman" w:cs="Times New Roman"/>
          <w:sz w:val="16"/>
          <w:szCs w:val="16"/>
          <w:u w:val="single"/>
        </w:rPr>
      </w:pPr>
    </w:p>
    <w:p w14:paraId="06ADEFAB">
      <w:pPr>
        <w:spacing w:after="0" w:line="240" w:lineRule="auto"/>
        <w:jc w:val="both"/>
        <w:rPr>
          <w:rFonts w:ascii="Times New Roman" w:hAnsi="Times New Roman" w:cs="Times New Roman"/>
          <w:sz w:val="16"/>
          <w:szCs w:val="16"/>
        </w:rPr>
      </w:pPr>
      <w:r>
        <w:rPr>
          <w:rFonts w:ascii="Times New Roman" w:hAnsi="Times New Roman" w:cs="Times New Roman"/>
          <w:sz w:val="16"/>
          <w:szCs w:val="16"/>
        </w:rPr>
        <w:t>Решение Совета депутатов Новомоношкинского сельсовета Заринского района Алтайского края.</w:t>
      </w:r>
    </w:p>
    <w:p w14:paraId="11D4095A">
      <w:pPr>
        <w:spacing w:after="0" w:line="240" w:lineRule="auto"/>
        <w:jc w:val="both"/>
        <w:rPr>
          <w:rFonts w:ascii="Times New Roman" w:hAnsi="Times New Roman" w:cs="Times New Roman"/>
          <w:sz w:val="16"/>
          <w:szCs w:val="16"/>
        </w:rPr>
      </w:pPr>
      <w:r>
        <w:rPr>
          <w:rFonts w:ascii="Times New Roman" w:hAnsi="Times New Roman" w:cs="Times New Roman"/>
          <w:sz w:val="16"/>
          <w:szCs w:val="16"/>
        </w:rPr>
        <w:t>Постановления и распоряжения главы сельсовета по вопросам организации деятельности Совета депутатов Новомоношкинского сельсовета Заринского района Алтайского края.</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8"/>
        <w:gridCol w:w="2293"/>
      </w:tblGrid>
      <w:tr w14:paraId="54A3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9" w:type="dxa"/>
          </w:tcPr>
          <w:p w14:paraId="79E78064">
            <w:pPr>
              <w:numPr>
                <w:ilvl w:val="0"/>
                <w:numId w:val="0"/>
              </w:numPr>
              <w:spacing w:line="240" w:lineRule="auto"/>
              <w:jc w:val="both"/>
              <w:rPr>
                <w:rFonts w:ascii="Times New Roman" w:hAnsi="Times New Roman" w:cs="Times New Roman"/>
                <w:sz w:val="16"/>
                <w:szCs w:val="16"/>
                <w:vertAlign w:val="baseline"/>
              </w:rPr>
            </w:pPr>
            <w:r>
              <w:rPr>
                <w:rFonts w:hint="default" w:ascii="Times New Roman" w:hAnsi="Times New Roman" w:eastAsia="Times New Roman" w:cs="Times New Roman"/>
                <w:sz w:val="16"/>
                <w:szCs w:val="16"/>
                <w:lang w:val="ru-RU"/>
              </w:rPr>
              <w:t>Решение Совета депутатов от 24.10.2025 №17 «О внесении изменений в решение Совета депутатов Новомоношкинского сельсовета Заринского района Алтайского края от 20.12.2024 №33 «О бюджете Новомоношкинского сельсовета Заринского района Алтайского края на 2025 год и на плановый период 2026 и 2027 годов».</w:t>
            </w:r>
          </w:p>
        </w:tc>
        <w:tc>
          <w:tcPr>
            <w:tcW w:w="2510" w:type="dxa"/>
          </w:tcPr>
          <w:p w14:paraId="33090621">
            <w:pPr>
              <w:spacing w:after="0" w:line="240" w:lineRule="auto"/>
              <w:jc w:val="center"/>
              <w:rPr>
                <w:rFonts w:hint="default" w:ascii="Times New Roman" w:hAnsi="Times New Roman" w:cs="Times New Roman"/>
                <w:sz w:val="16"/>
                <w:szCs w:val="16"/>
                <w:vertAlign w:val="baseline"/>
                <w:lang w:val="ru-RU"/>
              </w:rPr>
            </w:pPr>
          </w:p>
          <w:p w14:paraId="61D68453">
            <w:pPr>
              <w:spacing w:after="0" w:line="240" w:lineRule="auto"/>
              <w:jc w:val="center"/>
              <w:rPr>
                <w:rFonts w:hint="default" w:ascii="Times New Roman" w:hAnsi="Times New Roman" w:cs="Times New Roman"/>
                <w:sz w:val="16"/>
                <w:szCs w:val="16"/>
                <w:vertAlign w:val="baseline"/>
                <w:lang w:val="ru-RU"/>
              </w:rPr>
            </w:pPr>
          </w:p>
          <w:p w14:paraId="6CE7A49C">
            <w:pPr>
              <w:spacing w:after="0" w:line="240" w:lineRule="auto"/>
              <w:jc w:val="center"/>
              <w:rPr>
                <w:rFonts w:hint="default" w:ascii="Times New Roman" w:hAnsi="Times New Roman" w:cs="Times New Roman"/>
                <w:sz w:val="16"/>
                <w:szCs w:val="16"/>
                <w:vertAlign w:val="baseline"/>
                <w:lang w:val="ru-RU"/>
              </w:rPr>
            </w:pPr>
            <w:r>
              <w:rPr>
                <w:rFonts w:hint="default" w:ascii="Times New Roman" w:hAnsi="Times New Roman" w:cs="Times New Roman"/>
                <w:sz w:val="16"/>
                <w:szCs w:val="16"/>
                <w:vertAlign w:val="baseline"/>
                <w:lang w:val="ru-RU"/>
              </w:rPr>
              <w:t>3</w:t>
            </w:r>
          </w:p>
        </w:tc>
      </w:tr>
      <w:tr w14:paraId="583D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9" w:type="dxa"/>
          </w:tcPr>
          <w:p w14:paraId="03EC6FFB">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eastAsia="Times New Roman" w:cs="Times New Roman"/>
                <w:sz w:val="16"/>
                <w:szCs w:val="16"/>
                <w:lang w:val="ru-RU"/>
              </w:rPr>
            </w:pPr>
            <w:r>
              <w:rPr>
                <w:rFonts w:hint="default" w:ascii="Times New Roman" w:hAnsi="Times New Roman" w:eastAsia="Times New Roman" w:cs="Times New Roman"/>
                <w:sz w:val="16"/>
                <w:szCs w:val="16"/>
                <w:lang w:val="ru-RU"/>
              </w:rPr>
              <w:t>Решение Совета депутатов от 24.10.2025 №18 «</w:t>
            </w:r>
            <w:r>
              <w:rPr>
                <w:rFonts w:hint="default" w:ascii="Times New Roman" w:hAnsi="Times New Roman" w:cs="Times New Roman"/>
                <w:b w:val="0"/>
                <w:bCs w:val="0"/>
                <w:color w:val="000000"/>
                <w:sz w:val="16"/>
                <w:szCs w:val="16"/>
              </w:rPr>
              <w:t>О размерах должностных окладов муниципальных служащих Администрации Новомоношкинского сельсовета Заринского района Алтайского края</w:t>
            </w:r>
            <w:r>
              <w:rPr>
                <w:rFonts w:hint="default" w:ascii="Times New Roman" w:hAnsi="Times New Roman" w:cs="Times New Roman"/>
                <w:b w:val="0"/>
                <w:bCs w:val="0"/>
                <w:color w:val="000000"/>
                <w:sz w:val="16"/>
                <w:szCs w:val="16"/>
                <w:lang w:val="ru-RU"/>
              </w:rPr>
              <w:t>».</w:t>
            </w:r>
          </w:p>
        </w:tc>
        <w:tc>
          <w:tcPr>
            <w:tcW w:w="2510" w:type="dxa"/>
          </w:tcPr>
          <w:p w14:paraId="0F3CEFF2">
            <w:pPr>
              <w:spacing w:after="0" w:line="240" w:lineRule="auto"/>
              <w:jc w:val="center"/>
              <w:rPr>
                <w:rFonts w:hint="default" w:ascii="Times New Roman" w:hAnsi="Times New Roman" w:cs="Times New Roman"/>
                <w:sz w:val="16"/>
                <w:szCs w:val="16"/>
                <w:vertAlign w:val="baseline"/>
                <w:lang w:val="ru-RU"/>
              </w:rPr>
            </w:pPr>
          </w:p>
          <w:p w14:paraId="288AB68E">
            <w:pPr>
              <w:spacing w:after="0" w:line="240" w:lineRule="auto"/>
              <w:jc w:val="center"/>
              <w:rPr>
                <w:rFonts w:hint="default" w:ascii="Times New Roman" w:hAnsi="Times New Roman" w:cs="Times New Roman"/>
                <w:sz w:val="16"/>
                <w:szCs w:val="16"/>
                <w:vertAlign w:val="baseline"/>
                <w:lang w:val="ru-RU"/>
              </w:rPr>
            </w:pPr>
            <w:r>
              <w:rPr>
                <w:rFonts w:hint="default" w:ascii="Times New Roman" w:hAnsi="Times New Roman" w:cs="Times New Roman"/>
                <w:sz w:val="16"/>
                <w:szCs w:val="16"/>
                <w:vertAlign w:val="baseline"/>
                <w:lang w:val="ru-RU"/>
              </w:rPr>
              <w:t>14</w:t>
            </w:r>
          </w:p>
        </w:tc>
      </w:tr>
      <w:tr w14:paraId="15F5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9" w:type="dxa"/>
          </w:tcPr>
          <w:p w14:paraId="42977323">
            <w:pPr>
              <w:spacing w:after="0" w:line="240" w:lineRule="auto"/>
              <w:jc w:val="both"/>
              <w:rPr>
                <w:rFonts w:hint="default" w:ascii="Times New Roman" w:hAnsi="Times New Roman" w:eastAsia="Times New Roman" w:cs="Times New Roman"/>
                <w:sz w:val="16"/>
                <w:szCs w:val="16"/>
                <w:lang w:val="ru-RU"/>
              </w:rPr>
            </w:pPr>
            <w:r>
              <w:rPr>
                <w:rFonts w:hint="default" w:ascii="Times New Roman" w:hAnsi="Times New Roman" w:eastAsia="Times New Roman" w:cs="Times New Roman"/>
                <w:sz w:val="16"/>
                <w:szCs w:val="16"/>
                <w:lang w:val="ru-RU"/>
              </w:rPr>
              <w:t>Решение Совета депутатов от 24.10.2025 №19 «</w:t>
            </w:r>
            <w:r>
              <w:rPr>
                <w:rFonts w:hint="default" w:ascii="Times New Roman" w:hAnsi="Times New Roman" w:cs="Times New Roman"/>
                <w:b w:val="0"/>
                <w:bCs/>
                <w:color w:val="000000" w:themeColor="text1"/>
                <w:sz w:val="16"/>
                <w:szCs w:val="16"/>
                <w14:textFill>
                  <w14:solidFill>
                    <w14:schemeClr w14:val="tx1"/>
                  </w14:solidFill>
                </w14:textFill>
              </w:rPr>
              <w:t xml:space="preserve">О внесении изменений и дополнений в     Положение   о     порядке назначения и выплаты доплаты к пенсии лицам, замещавшим   муниципальные должности     муниципального    образования Новомоношкинский сельсовет, и    пенсии      за выслугу лет лицам, замещавшим    должности муниципальной      службы    муниципального образования Новомоношкинский сельсовет Заринского района Алтайского края, </w:t>
            </w:r>
            <w:r>
              <w:rPr>
                <w:rFonts w:hint="default" w:ascii="Times New Roman" w:hAnsi="Times New Roman" w:cs="Times New Roman"/>
                <w:b w:val="0"/>
                <w:bCs/>
                <w:color w:val="000000" w:themeColor="text1"/>
                <w:sz w:val="16"/>
                <w:szCs w:val="16"/>
                <w:lang w:val="ru-RU"/>
                <w14:textFill>
                  <w14:solidFill>
                    <w14:schemeClr w14:val="tx1"/>
                  </w14:solidFill>
                </w14:textFill>
              </w:rPr>
              <w:t>утверждённое</w:t>
            </w:r>
            <w:r>
              <w:rPr>
                <w:rFonts w:hint="default" w:ascii="Times New Roman" w:hAnsi="Times New Roman" w:cs="Times New Roman"/>
                <w:b w:val="0"/>
                <w:bCs/>
                <w:color w:val="000000" w:themeColor="text1"/>
                <w:sz w:val="16"/>
                <w:szCs w:val="16"/>
                <w14:textFill>
                  <w14:solidFill>
                    <w14:schemeClr w14:val="tx1"/>
                  </w14:solidFill>
                </w14:textFill>
              </w:rPr>
              <w:t xml:space="preserve"> решением Совета депутатов</w:t>
            </w:r>
            <w:r>
              <w:rPr>
                <w:rFonts w:hint="default" w:ascii="Times New Roman" w:hAnsi="Times New Roman" w:cs="Times New Roman"/>
                <w:b w:val="0"/>
                <w:bCs/>
                <w:color w:val="000000" w:themeColor="text1"/>
                <w:sz w:val="16"/>
                <w:szCs w:val="16"/>
                <w:lang w:val="ru-RU"/>
                <w14:textFill>
                  <w14:solidFill>
                    <w14:schemeClr w14:val="tx1"/>
                  </w14:solidFill>
                </w14:textFill>
              </w:rPr>
              <w:t xml:space="preserve"> Новомоношкинского сельсовета Заринского района Алтайского края </w:t>
            </w:r>
            <w:r>
              <w:rPr>
                <w:rFonts w:hint="default" w:ascii="Times New Roman" w:hAnsi="Times New Roman" w:cs="Times New Roman"/>
                <w:b w:val="0"/>
                <w:bCs/>
                <w:color w:val="000000" w:themeColor="text1"/>
                <w:sz w:val="16"/>
                <w:szCs w:val="16"/>
                <w14:textFill>
                  <w14:solidFill>
                    <w14:schemeClr w14:val="tx1"/>
                  </w14:solidFill>
                </w14:textFill>
              </w:rPr>
              <w:t xml:space="preserve"> от 23.10.2019 № 27</w:t>
            </w:r>
            <w:r>
              <w:rPr>
                <w:rFonts w:hint="default" w:ascii="Times New Roman" w:hAnsi="Times New Roman" w:cs="Times New Roman"/>
                <w:b w:val="0"/>
                <w:bCs/>
                <w:color w:val="000000" w:themeColor="text1"/>
                <w:sz w:val="16"/>
                <w:szCs w:val="16"/>
                <w:lang w:val="ru-RU"/>
                <w14:textFill>
                  <w14:solidFill>
                    <w14:schemeClr w14:val="tx1"/>
                  </w14:solidFill>
                </w14:textFill>
              </w:rPr>
              <w:t>( в ред. от 25.12.2020 №41, 27.05.2021 №18)</w:t>
            </w:r>
            <w:r>
              <w:rPr>
                <w:rFonts w:hint="default" w:ascii="Times New Roman" w:hAnsi="Times New Roman" w:eastAsia="Times New Roman" w:cs="Times New Roman"/>
                <w:sz w:val="16"/>
                <w:szCs w:val="16"/>
                <w:lang w:val="ru-RU"/>
              </w:rPr>
              <w:t>»</w:t>
            </w:r>
          </w:p>
        </w:tc>
        <w:tc>
          <w:tcPr>
            <w:tcW w:w="2510" w:type="dxa"/>
          </w:tcPr>
          <w:p w14:paraId="1662884F">
            <w:pPr>
              <w:spacing w:after="0" w:line="240" w:lineRule="auto"/>
              <w:jc w:val="center"/>
              <w:rPr>
                <w:rFonts w:hint="default" w:ascii="Times New Roman" w:hAnsi="Times New Roman" w:cs="Times New Roman"/>
                <w:sz w:val="16"/>
                <w:szCs w:val="16"/>
                <w:vertAlign w:val="baseline"/>
                <w:lang w:val="ru-RU"/>
              </w:rPr>
            </w:pPr>
          </w:p>
          <w:p w14:paraId="23BFE8AF">
            <w:pPr>
              <w:spacing w:after="0" w:line="240" w:lineRule="auto"/>
              <w:jc w:val="center"/>
              <w:rPr>
                <w:rFonts w:hint="default" w:ascii="Times New Roman" w:hAnsi="Times New Roman" w:cs="Times New Roman"/>
                <w:sz w:val="16"/>
                <w:szCs w:val="16"/>
                <w:vertAlign w:val="baseline"/>
                <w:lang w:val="ru-RU"/>
              </w:rPr>
            </w:pPr>
          </w:p>
          <w:p w14:paraId="526437CB">
            <w:pPr>
              <w:spacing w:after="0" w:line="240" w:lineRule="auto"/>
              <w:jc w:val="center"/>
              <w:rPr>
                <w:rFonts w:hint="default" w:ascii="Times New Roman" w:hAnsi="Times New Roman" w:cs="Times New Roman"/>
                <w:sz w:val="16"/>
                <w:szCs w:val="16"/>
                <w:vertAlign w:val="baseline"/>
                <w:lang w:val="ru-RU"/>
              </w:rPr>
            </w:pPr>
          </w:p>
          <w:p w14:paraId="10B760AA">
            <w:pPr>
              <w:spacing w:after="0" w:line="240" w:lineRule="auto"/>
              <w:jc w:val="center"/>
              <w:rPr>
                <w:rFonts w:hint="default" w:ascii="Times New Roman" w:hAnsi="Times New Roman" w:cs="Times New Roman"/>
                <w:sz w:val="16"/>
                <w:szCs w:val="16"/>
                <w:vertAlign w:val="baseline"/>
                <w:lang w:val="ru-RU"/>
              </w:rPr>
            </w:pPr>
          </w:p>
          <w:p w14:paraId="79F083A8">
            <w:pPr>
              <w:spacing w:after="0" w:line="240" w:lineRule="auto"/>
              <w:jc w:val="center"/>
              <w:rPr>
                <w:rFonts w:hint="default" w:ascii="Times New Roman" w:hAnsi="Times New Roman" w:cs="Times New Roman"/>
                <w:sz w:val="16"/>
                <w:szCs w:val="16"/>
                <w:vertAlign w:val="baseline"/>
                <w:lang w:val="ru-RU"/>
              </w:rPr>
            </w:pPr>
            <w:r>
              <w:rPr>
                <w:rFonts w:hint="default" w:ascii="Times New Roman" w:hAnsi="Times New Roman" w:cs="Times New Roman"/>
                <w:sz w:val="16"/>
                <w:szCs w:val="16"/>
                <w:vertAlign w:val="baseline"/>
                <w:lang w:val="ru-RU"/>
              </w:rPr>
              <w:t>15</w:t>
            </w:r>
          </w:p>
        </w:tc>
      </w:tr>
      <w:tr w14:paraId="1258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9" w:type="dxa"/>
          </w:tcPr>
          <w:p w14:paraId="299D64FB">
            <w:pPr>
              <w:spacing w:after="0" w:line="240" w:lineRule="auto"/>
              <w:jc w:val="both"/>
              <w:rPr>
                <w:rFonts w:hint="default" w:ascii="Times New Roman" w:hAnsi="Times New Roman" w:eastAsia="Times New Roman" w:cs="Times New Roman"/>
                <w:sz w:val="16"/>
                <w:szCs w:val="16"/>
                <w:lang w:val="ru-RU"/>
              </w:rPr>
            </w:pPr>
            <w:r>
              <w:rPr>
                <w:rFonts w:hint="default" w:ascii="Times New Roman" w:hAnsi="Times New Roman" w:eastAsia="Times New Roman" w:cs="Times New Roman"/>
                <w:b w:val="0"/>
                <w:bCs w:val="0"/>
                <w:sz w:val="16"/>
                <w:szCs w:val="16"/>
                <w:lang w:val="ru-RU"/>
              </w:rPr>
              <w:t>Решение Совета депутатов от 24.10.2025 №20 «</w:t>
            </w:r>
            <w:r>
              <w:rPr>
                <w:rFonts w:hint="default" w:ascii="Times New Roman" w:hAnsi="Times New Roman" w:cs="Times New Roman"/>
                <w:b w:val="0"/>
                <w:bCs w:val="0"/>
                <w:color w:val="000000" w:themeColor="text1"/>
                <w:sz w:val="16"/>
                <w:szCs w:val="16"/>
                <w14:textFill>
                  <w14:solidFill>
                    <w14:schemeClr w14:val="tx1"/>
                  </w14:solidFill>
                </w14:textFill>
              </w:rPr>
              <w:t>О назначении публичных слушаний по проекту бюджета на 202</w:t>
            </w:r>
            <w:r>
              <w:rPr>
                <w:rFonts w:hint="default" w:ascii="Times New Roman" w:hAnsi="Times New Roman" w:cs="Times New Roman"/>
                <w:b w:val="0"/>
                <w:bCs w:val="0"/>
                <w:color w:val="000000" w:themeColor="text1"/>
                <w:sz w:val="16"/>
                <w:szCs w:val="16"/>
                <w:lang w:val="ru-RU"/>
                <w14:textFill>
                  <w14:solidFill>
                    <w14:schemeClr w14:val="tx1"/>
                  </w14:solidFill>
                </w14:textFill>
              </w:rPr>
              <w:t>6</w:t>
            </w:r>
            <w:r>
              <w:rPr>
                <w:rFonts w:hint="default" w:ascii="Times New Roman" w:hAnsi="Times New Roman" w:cs="Times New Roman"/>
                <w:b w:val="0"/>
                <w:bCs w:val="0"/>
                <w:color w:val="000000" w:themeColor="text1"/>
                <w:sz w:val="16"/>
                <w:szCs w:val="16"/>
                <w14:textFill>
                  <w14:solidFill>
                    <w14:schemeClr w14:val="tx1"/>
                  </w14:solidFill>
                </w14:textFill>
              </w:rPr>
              <w:t xml:space="preserve"> год и плановый период 202</w:t>
            </w:r>
            <w:r>
              <w:rPr>
                <w:rFonts w:hint="default" w:ascii="Times New Roman" w:hAnsi="Times New Roman" w:cs="Times New Roman"/>
                <w:b w:val="0"/>
                <w:bCs w:val="0"/>
                <w:color w:val="000000" w:themeColor="text1"/>
                <w:sz w:val="16"/>
                <w:szCs w:val="16"/>
                <w:lang w:val="ru-RU"/>
                <w14:textFill>
                  <w14:solidFill>
                    <w14:schemeClr w14:val="tx1"/>
                  </w14:solidFill>
                </w14:textFill>
              </w:rPr>
              <w:t>7</w:t>
            </w:r>
            <w:r>
              <w:rPr>
                <w:rFonts w:hint="default" w:ascii="Times New Roman" w:hAnsi="Times New Roman" w:cs="Times New Roman"/>
                <w:b w:val="0"/>
                <w:bCs w:val="0"/>
                <w:color w:val="000000" w:themeColor="text1"/>
                <w:sz w:val="16"/>
                <w:szCs w:val="16"/>
                <w14:textFill>
                  <w14:solidFill>
                    <w14:schemeClr w14:val="tx1"/>
                  </w14:solidFill>
                </w14:textFill>
              </w:rPr>
              <w:t>-202</w:t>
            </w:r>
            <w:r>
              <w:rPr>
                <w:rFonts w:hint="default" w:ascii="Times New Roman" w:hAnsi="Times New Roman" w:cs="Times New Roman"/>
                <w:b w:val="0"/>
                <w:bCs w:val="0"/>
                <w:color w:val="000000" w:themeColor="text1"/>
                <w:sz w:val="16"/>
                <w:szCs w:val="16"/>
                <w:lang w:val="ru-RU"/>
                <w14:textFill>
                  <w14:solidFill>
                    <w14:schemeClr w14:val="tx1"/>
                  </w14:solidFill>
                </w14:textFill>
              </w:rPr>
              <w:t>8</w:t>
            </w:r>
            <w:r>
              <w:rPr>
                <w:rFonts w:hint="default" w:ascii="Times New Roman" w:hAnsi="Times New Roman" w:cs="Times New Roman"/>
                <w:b w:val="0"/>
                <w:bCs w:val="0"/>
                <w:color w:val="000000" w:themeColor="text1"/>
                <w:sz w:val="16"/>
                <w:szCs w:val="16"/>
                <w14:textFill>
                  <w14:solidFill>
                    <w14:schemeClr w14:val="tx1"/>
                  </w14:solidFill>
                </w14:textFill>
              </w:rPr>
              <w:t xml:space="preserve"> гг. муниципального образования Новомоношкинский сельсовет Заринского района Алтайского края</w:t>
            </w:r>
            <w:r>
              <w:rPr>
                <w:rFonts w:hint="default" w:ascii="Times New Roman" w:hAnsi="Times New Roman" w:eastAsia="Times New Roman" w:cs="Times New Roman"/>
                <w:b w:val="0"/>
                <w:bCs w:val="0"/>
                <w:sz w:val="16"/>
                <w:szCs w:val="16"/>
                <w:lang w:val="ru-RU"/>
              </w:rPr>
              <w:t>»</w:t>
            </w:r>
          </w:p>
        </w:tc>
        <w:tc>
          <w:tcPr>
            <w:tcW w:w="2510" w:type="dxa"/>
          </w:tcPr>
          <w:p w14:paraId="4F3CFEE2">
            <w:pPr>
              <w:spacing w:after="0" w:line="240" w:lineRule="auto"/>
              <w:jc w:val="center"/>
              <w:rPr>
                <w:rFonts w:hint="default" w:ascii="Times New Roman" w:hAnsi="Times New Roman" w:cs="Times New Roman"/>
                <w:sz w:val="16"/>
                <w:szCs w:val="16"/>
                <w:vertAlign w:val="baseline"/>
                <w:lang w:val="ru-RU"/>
              </w:rPr>
            </w:pPr>
          </w:p>
          <w:p w14:paraId="5886EF83">
            <w:pPr>
              <w:spacing w:after="0" w:line="240" w:lineRule="auto"/>
              <w:jc w:val="center"/>
              <w:rPr>
                <w:rFonts w:hint="default" w:ascii="Times New Roman" w:hAnsi="Times New Roman" w:cs="Times New Roman"/>
                <w:sz w:val="16"/>
                <w:szCs w:val="16"/>
                <w:vertAlign w:val="baseline"/>
                <w:lang w:val="ru-RU"/>
              </w:rPr>
            </w:pPr>
          </w:p>
          <w:p w14:paraId="6BD38A77">
            <w:pPr>
              <w:spacing w:after="0" w:line="240" w:lineRule="auto"/>
              <w:jc w:val="center"/>
              <w:rPr>
                <w:rFonts w:hint="default" w:ascii="Times New Roman" w:hAnsi="Times New Roman" w:cs="Times New Roman"/>
                <w:sz w:val="16"/>
                <w:szCs w:val="16"/>
                <w:vertAlign w:val="baseline"/>
                <w:lang w:val="ru-RU"/>
              </w:rPr>
            </w:pPr>
            <w:r>
              <w:rPr>
                <w:rFonts w:hint="default" w:ascii="Times New Roman" w:hAnsi="Times New Roman" w:cs="Times New Roman"/>
                <w:sz w:val="16"/>
                <w:szCs w:val="16"/>
                <w:vertAlign w:val="baseline"/>
                <w:lang w:val="ru-RU"/>
              </w:rPr>
              <w:t>16</w:t>
            </w:r>
          </w:p>
        </w:tc>
      </w:tr>
      <w:tr w14:paraId="6D13B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9" w:type="dxa"/>
          </w:tcPr>
          <w:p w14:paraId="1447A173">
            <w:pPr>
              <w:widowControl w:val="0"/>
              <w:autoSpaceDE w:val="0"/>
              <w:autoSpaceDN w:val="0"/>
              <w:adjustRightInd w:val="0"/>
              <w:jc w:val="both"/>
              <w:rPr>
                <w:rFonts w:hint="default" w:ascii="Times New Roman" w:hAnsi="Times New Roman" w:eastAsia="Times New Roman" w:cs="Times New Roman"/>
                <w:b w:val="0"/>
                <w:bCs w:val="0"/>
                <w:sz w:val="16"/>
                <w:szCs w:val="16"/>
                <w:lang w:val="ru-RU"/>
              </w:rPr>
            </w:pPr>
            <w:r>
              <w:rPr>
                <w:rFonts w:hint="default" w:ascii="Times New Roman" w:hAnsi="Times New Roman" w:eastAsia="Times New Roman" w:cs="Times New Roman"/>
                <w:b w:val="0"/>
                <w:bCs w:val="0"/>
                <w:sz w:val="16"/>
                <w:szCs w:val="16"/>
                <w:lang w:val="ru-RU"/>
              </w:rPr>
              <w:t>Решение Совета депутатов от 24.10.2025 №21 «О</w:t>
            </w:r>
            <w:r>
              <w:rPr>
                <w:rFonts w:hint="default" w:ascii="Times New Roman" w:hAnsi="Times New Roman" w:cs="Times New Roman"/>
                <w:b w:val="0"/>
                <w:bCs w:val="0"/>
                <w:sz w:val="16"/>
                <w:szCs w:val="16"/>
              </w:rPr>
              <w:t xml:space="preserve">б установлении и введении туристического налога на территории муниципального образования </w:t>
            </w:r>
            <w:r>
              <w:rPr>
                <w:rFonts w:hint="default" w:ascii="Times New Roman" w:hAnsi="Times New Roman" w:cs="Times New Roman"/>
                <w:b w:val="0"/>
                <w:bCs w:val="0"/>
                <w:sz w:val="16"/>
                <w:szCs w:val="16"/>
                <w:lang w:val="ru-RU"/>
              </w:rPr>
              <w:t>Новомоношкинский</w:t>
            </w:r>
            <w:r>
              <w:rPr>
                <w:rFonts w:hint="default" w:ascii="Times New Roman" w:hAnsi="Times New Roman" w:cs="Times New Roman"/>
                <w:b w:val="0"/>
                <w:bCs w:val="0"/>
                <w:sz w:val="16"/>
                <w:szCs w:val="16"/>
              </w:rPr>
              <w:t xml:space="preserve"> сельсовет</w:t>
            </w:r>
            <w:r>
              <w:rPr>
                <w:rFonts w:hint="default" w:ascii="Times New Roman" w:hAnsi="Times New Roman" w:cs="Times New Roman"/>
                <w:b w:val="0"/>
                <w:bCs w:val="0"/>
                <w:sz w:val="16"/>
                <w:szCs w:val="16"/>
                <w:lang w:val="ru-RU"/>
              </w:rPr>
              <w:t xml:space="preserve"> </w:t>
            </w:r>
            <w:r>
              <w:rPr>
                <w:rFonts w:hint="default" w:ascii="Times New Roman" w:hAnsi="Times New Roman" w:cs="Times New Roman"/>
                <w:b w:val="0"/>
                <w:bCs w:val="0"/>
                <w:sz w:val="16"/>
                <w:szCs w:val="16"/>
              </w:rPr>
              <w:t>Заринского района Алтайского края</w:t>
            </w:r>
            <w:r>
              <w:rPr>
                <w:rFonts w:hint="default" w:ascii="Times New Roman" w:hAnsi="Times New Roman" w:eastAsia="Times New Roman" w:cs="Times New Roman"/>
                <w:b w:val="0"/>
                <w:bCs w:val="0"/>
                <w:sz w:val="16"/>
                <w:szCs w:val="16"/>
                <w:lang w:val="ru-RU"/>
              </w:rPr>
              <w:t>»</w:t>
            </w:r>
          </w:p>
        </w:tc>
        <w:tc>
          <w:tcPr>
            <w:tcW w:w="2510" w:type="dxa"/>
          </w:tcPr>
          <w:p w14:paraId="47E9C4A1">
            <w:pPr>
              <w:spacing w:after="0" w:line="240" w:lineRule="auto"/>
              <w:jc w:val="center"/>
              <w:rPr>
                <w:rFonts w:hint="default" w:ascii="Times New Roman" w:hAnsi="Times New Roman" w:cs="Times New Roman"/>
                <w:sz w:val="16"/>
                <w:szCs w:val="16"/>
                <w:vertAlign w:val="baseline"/>
                <w:lang w:val="ru-RU"/>
              </w:rPr>
            </w:pPr>
          </w:p>
          <w:p w14:paraId="0A167676">
            <w:pPr>
              <w:spacing w:after="0" w:line="240" w:lineRule="auto"/>
              <w:jc w:val="center"/>
              <w:rPr>
                <w:rFonts w:hint="default" w:ascii="Times New Roman" w:hAnsi="Times New Roman" w:cs="Times New Roman"/>
                <w:sz w:val="16"/>
                <w:szCs w:val="16"/>
                <w:vertAlign w:val="baseline"/>
                <w:lang w:val="ru-RU"/>
              </w:rPr>
            </w:pPr>
          </w:p>
          <w:p w14:paraId="52C7C0D0">
            <w:pPr>
              <w:spacing w:after="0" w:line="240" w:lineRule="auto"/>
              <w:jc w:val="center"/>
              <w:rPr>
                <w:rFonts w:hint="default" w:ascii="Times New Roman" w:hAnsi="Times New Roman" w:cs="Times New Roman"/>
                <w:sz w:val="16"/>
                <w:szCs w:val="16"/>
                <w:vertAlign w:val="baseline"/>
                <w:lang w:val="ru-RU"/>
              </w:rPr>
            </w:pPr>
            <w:r>
              <w:rPr>
                <w:rFonts w:hint="default" w:ascii="Times New Roman" w:hAnsi="Times New Roman" w:cs="Times New Roman"/>
                <w:sz w:val="16"/>
                <w:szCs w:val="16"/>
                <w:vertAlign w:val="baseline"/>
                <w:lang w:val="ru-RU"/>
              </w:rPr>
              <w:t>17</w:t>
            </w:r>
          </w:p>
        </w:tc>
      </w:tr>
    </w:tbl>
    <w:p w14:paraId="68931087">
      <w:pPr>
        <w:spacing w:after="0" w:line="240" w:lineRule="auto"/>
        <w:jc w:val="both"/>
        <w:rPr>
          <w:rFonts w:ascii="Times New Roman" w:hAnsi="Times New Roman" w:cs="Times New Roman"/>
          <w:sz w:val="16"/>
          <w:szCs w:val="16"/>
        </w:rPr>
      </w:pPr>
    </w:p>
    <w:p w14:paraId="0055679F">
      <w:pPr>
        <w:spacing w:after="0" w:line="240" w:lineRule="auto"/>
        <w:jc w:val="both"/>
        <w:rPr>
          <w:rFonts w:ascii="Times New Roman" w:hAnsi="Times New Roman" w:cs="Times New Roman"/>
          <w:sz w:val="16"/>
          <w:szCs w:val="16"/>
        </w:rPr>
      </w:pPr>
    </w:p>
    <w:p w14:paraId="357F916E">
      <w:pPr>
        <w:spacing w:after="0" w:line="240" w:lineRule="auto"/>
        <w:rPr>
          <w:rFonts w:ascii="Times New Roman" w:hAnsi="Times New Roman" w:cs="Times New Roman"/>
          <w:sz w:val="16"/>
          <w:szCs w:val="16"/>
        </w:rPr>
      </w:pPr>
      <w:r>
        <w:rPr>
          <w:rFonts w:ascii="Times New Roman" w:hAnsi="Times New Roman" w:cs="Times New Roman"/>
          <w:b/>
          <w:sz w:val="16"/>
          <w:szCs w:val="16"/>
          <w:u w:val="single"/>
        </w:rPr>
        <w:t>РАЗДЕЛ 2.</w:t>
      </w:r>
    </w:p>
    <w:p w14:paraId="551FD2BD">
      <w:pPr>
        <w:spacing w:after="0" w:line="240" w:lineRule="auto"/>
        <w:ind w:firstLine="709"/>
        <w:jc w:val="both"/>
        <w:rPr>
          <w:rFonts w:ascii="Times New Roman" w:hAnsi="Times New Roman" w:cs="Times New Roman"/>
          <w:sz w:val="16"/>
          <w:szCs w:val="16"/>
        </w:rPr>
      </w:pPr>
      <w:r>
        <w:rPr>
          <w:rFonts w:ascii="Times New Roman" w:hAnsi="Times New Roman" w:cs="Times New Roman"/>
          <w:sz w:val="16"/>
          <w:szCs w:val="16"/>
        </w:rPr>
        <w:t>Постановления Исполняющего полномочия главы Администрации Новомоношкинского сельсовета Заринского района Алтайского края.</w:t>
      </w:r>
    </w:p>
    <w:p w14:paraId="73C38A79">
      <w:pPr>
        <w:spacing w:after="0" w:line="240" w:lineRule="auto"/>
        <w:ind w:firstLine="709"/>
        <w:jc w:val="both"/>
        <w:rPr>
          <w:rFonts w:ascii="Times New Roman" w:hAnsi="Times New Roman" w:cs="Times New Roman"/>
          <w:sz w:val="16"/>
          <w:szCs w:val="16"/>
        </w:rPr>
      </w:pPr>
      <w:r>
        <w:rPr>
          <w:rFonts w:ascii="Times New Roman" w:hAnsi="Times New Roman" w:cs="Times New Roman"/>
          <w:sz w:val="16"/>
          <w:szCs w:val="16"/>
        </w:rPr>
        <w:t>Распоряжения Исполняющего полномочия главы Администрации Новомоношкинского сельсовета Заринского района Алтайского края.</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0"/>
        <w:gridCol w:w="2271"/>
      </w:tblGrid>
      <w:tr w14:paraId="4A1CC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9" w:type="dxa"/>
          </w:tcPr>
          <w:p w14:paraId="306142D6">
            <w:pPr>
              <w:spacing w:after="0" w:line="240" w:lineRule="auto"/>
              <w:jc w:val="both"/>
              <w:rPr>
                <w:rFonts w:hint="default" w:ascii="Times New Roman" w:hAnsi="Times New Roman" w:cs="Times New Roman"/>
                <w:sz w:val="16"/>
                <w:szCs w:val="16"/>
                <w:vertAlign w:val="baseline"/>
                <w:lang w:val="ru-RU"/>
              </w:rPr>
            </w:pPr>
            <w:r>
              <w:rPr>
                <w:rFonts w:ascii="Times New Roman" w:hAnsi="Times New Roman" w:cs="Times New Roman"/>
                <w:sz w:val="16"/>
                <w:szCs w:val="16"/>
                <w:vertAlign w:val="baseline"/>
                <w:lang w:val="ru-RU"/>
              </w:rPr>
              <w:t>Постановление</w:t>
            </w:r>
            <w:r>
              <w:rPr>
                <w:rFonts w:hint="default" w:ascii="Times New Roman" w:hAnsi="Times New Roman" w:cs="Times New Roman"/>
                <w:sz w:val="16"/>
                <w:szCs w:val="16"/>
                <w:vertAlign w:val="baseline"/>
                <w:lang w:val="ru-RU"/>
              </w:rPr>
              <w:t xml:space="preserve"> от 03.10.2025 № 74 «</w:t>
            </w:r>
            <w:r>
              <w:rPr>
                <w:rFonts w:hint="default" w:ascii="Arial" w:hAnsi="Arial" w:cs="Arial"/>
                <w:bCs/>
                <w:sz w:val="16"/>
                <w:szCs w:val="16"/>
              </w:rPr>
              <w:t>О назначении общественных обсуждений по проекту П</w:t>
            </w:r>
            <w:r>
              <w:rPr>
                <w:rFonts w:hint="default" w:ascii="Arial" w:hAnsi="Arial" w:cs="Arial"/>
                <w:sz w:val="16"/>
                <w:szCs w:val="16"/>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Новомоношкинский сельсовет Заринского района Алтайского края на 202</w:t>
            </w:r>
            <w:r>
              <w:rPr>
                <w:rFonts w:hint="default" w:ascii="Arial" w:hAnsi="Arial" w:cs="Arial"/>
                <w:sz w:val="16"/>
                <w:szCs w:val="16"/>
                <w:lang w:val="ru-RU"/>
              </w:rPr>
              <w:t>6</w:t>
            </w:r>
            <w:r>
              <w:rPr>
                <w:rFonts w:hint="default" w:ascii="Arial" w:hAnsi="Arial" w:cs="Arial"/>
                <w:sz w:val="16"/>
                <w:szCs w:val="16"/>
              </w:rPr>
              <w:t xml:space="preserve"> год</w:t>
            </w:r>
            <w:r>
              <w:rPr>
                <w:rFonts w:hint="default" w:ascii="Times New Roman" w:hAnsi="Times New Roman" w:cs="Times New Roman"/>
                <w:sz w:val="16"/>
                <w:szCs w:val="16"/>
                <w:vertAlign w:val="baseline"/>
                <w:lang w:val="ru-RU"/>
              </w:rPr>
              <w:t>»</w:t>
            </w:r>
          </w:p>
        </w:tc>
        <w:tc>
          <w:tcPr>
            <w:tcW w:w="2510" w:type="dxa"/>
          </w:tcPr>
          <w:p w14:paraId="183E5C21">
            <w:pPr>
              <w:spacing w:after="0" w:line="240" w:lineRule="auto"/>
              <w:jc w:val="center"/>
              <w:rPr>
                <w:rFonts w:hint="default" w:ascii="Times New Roman" w:hAnsi="Times New Roman" w:cs="Times New Roman"/>
                <w:sz w:val="16"/>
                <w:szCs w:val="16"/>
                <w:vertAlign w:val="baseline"/>
                <w:lang w:val="ru-RU"/>
              </w:rPr>
            </w:pPr>
          </w:p>
          <w:p w14:paraId="2786B5BA">
            <w:pPr>
              <w:spacing w:after="0" w:line="240" w:lineRule="auto"/>
              <w:jc w:val="center"/>
              <w:rPr>
                <w:rFonts w:hint="default" w:ascii="Times New Roman" w:hAnsi="Times New Roman" w:cs="Times New Roman"/>
                <w:sz w:val="16"/>
                <w:szCs w:val="16"/>
                <w:vertAlign w:val="baseline"/>
                <w:lang w:val="ru-RU"/>
              </w:rPr>
            </w:pPr>
            <w:r>
              <w:rPr>
                <w:rFonts w:hint="default" w:ascii="Times New Roman" w:hAnsi="Times New Roman" w:cs="Times New Roman"/>
                <w:sz w:val="16"/>
                <w:szCs w:val="16"/>
                <w:vertAlign w:val="baseline"/>
                <w:lang w:val="ru-RU"/>
              </w:rPr>
              <w:t>18</w:t>
            </w:r>
          </w:p>
        </w:tc>
      </w:tr>
      <w:tr w14:paraId="6421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9" w:type="dxa"/>
          </w:tcPr>
          <w:p w14:paraId="36F000E8">
            <w:pPr>
              <w:jc w:val="both"/>
              <w:rPr>
                <w:rFonts w:hint="default" w:ascii="Times New Roman" w:hAnsi="Times New Roman" w:eastAsia="Roboto-Medium" w:cs="Times New Roman"/>
                <w:i w:val="0"/>
                <w:iCs w:val="0"/>
                <w:caps w:val="0"/>
                <w:color w:val="000000"/>
                <w:spacing w:val="0"/>
                <w:sz w:val="16"/>
                <w:szCs w:val="16"/>
                <w:shd w:val="clear" w:fill="FFFFFF"/>
                <w:lang w:val="ru-RU"/>
              </w:rPr>
            </w:pPr>
            <w:r>
              <w:rPr>
                <w:rFonts w:hint="default" w:ascii="Times New Roman" w:hAnsi="Times New Roman" w:cs="Times New Roman"/>
                <w:sz w:val="16"/>
                <w:szCs w:val="16"/>
                <w:vertAlign w:val="baseline"/>
                <w:lang w:val="ru-RU"/>
              </w:rPr>
              <w:t>Постановление от 09.10.2025 № 75 «</w:t>
            </w:r>
            <w:r>
              <w:rPr>
                <w:rFonts w:hint="default" w:ascii="Times New Roman" w:hAnsi="Times New Roman" w:cs="Times New Roman"/>
                <w:b w:val="0"/>
                <w:bCs/>
                <w:sz w:val="16"/>
                <w:szCs w:val="16"/>
              </w:rPr>
              <w:t xml:space="preserve">Об исполнении бюджета муниципального образования </w:t>
            </w:r>
            <w:r>
              <w:rPr>
                <w:rFonts w:hint="default" w:ascii="Times New Roman" w:hAnsi="Times New Roman" w:cs="Times New Roman"/>
                <w:b w:val="0"/>
                <w:bCs/>
                <w:sz w:val="16"/>
                <w:szCs w:val="16"/>
                <w:lang w:val="ru-RU"/>
              </w:rPr>
              <w:t xml:space="preserve">сельское поселение </w:t>
            </w:r>
            <w:r>
              <w:rPr>
                <w:rFonts w:hint="default" w:ascii="Times New Roman" w:hAnsi="Times New Roman" w:cs="Times New Roman"/>
                <w:b w:val="0"/>
                <w:bCs/>
                <w:sz w:val="16"/>
                <w:szCs w:val="16"/>
              </w:rPr>
              <w:t xml:space="preserve">Новомоношкинский сельсовет Заринского района Алтайского края за </w:t>
            </w:r>
            <w:r>
              <w:rPr>
                <w:rFonts w:hint="default" w:ascii="Times New Roman" w:hAnsi="Times New Roman" w:cs="Times New Roman"/>
                <w:b w:val="0"/>
                <w:bCs/>
                <w:sz w:val="16"/>
                <w:szCs w:val="16"/>
                <w:lang w:val="ru-RU"/>
              </w:rPr>
              <w:t>3</w:t>
            </w:r>
            <w:r>
              <w:rPr>
                <w:rFonts w:hint="default" w:ascii="Times New Roman" w:hAnsi="Times New Roman" w:cs="Times New Roman"/>
                <w:b w:val="0"/>
                <w:bCs/>
                <w:sz w:val="16"/>
                <w:szCs w:val="16"/>
              </w:rPr>
              <w:t xml:space="preserve"> квартал 202</w:t>
            </w:r>
            <w:r>
              <w:rPr>
                <w:rFonts w:hint="default" w:ascii="Times New Roman" w:hAnsi="Times New Roman" w:cs="Times New Roman"/>
                <w:b w:val="0"/>
                <w:bCs/>
                <w:sz w:val="16"/>
                <w:szCs w:val="16"/>
                <w:lang w:val="ru-RU"/>
              </w:rPr>
              <w:t>5</w:t>
            </w:r>
            <w:r>
              <w:rPr>
                <w:rFonts w:hint="default" w:ascii="Times New Roman" w:hAnsi="Times New Roman" w:cs="Times New Roman"/>
                <w:b w:val="0"/>
                <w:bCs/>
                <w:sz w:val="16"/>
                <w:szCs w:val="16"/>
              </w:rPr>
              <w:t xml:space="preserve"> года</w:t>
            </w:r>
            <w:r>
              <w:rPr>
                <w:rFonts w:hint="default" w:ascii="Times New Roman" w:hAnsi="Times New Roman" w:cs="Times New Roman"/>
                <w:b w:val="0"/>
                <w:bCs/>
                <w:sz w:val="16"/>
                <w:szCs w:val="16"/>
                <w:lang w:val="ru-RU"/>
              </w:rPr>
              <w:t>»</w:t>
            </w:r>
          </w:p>
        </w:tc>
        <w:tc>
          <w:tcPr>
            <w:tcW w:w="2510" w:type="dxa"/>
          </w:tcPr>
          <w:p w14:paraId="5430ECA4">
            <w:pPr>
              <w:spacing w:after="0" w:line="240" w:lineRule="auto"/>
              <w:jc w:val="center"/>
              <w:rPr>
                <w:rFonts w:hint="default" w:ascii="Times New Roman" w:hAnsi="Times New Roman" w:cs="Times New Roman"/>
                <w:sz w:val="16"/>
                <w:szCs w:val="16"/>
                <w:vertAlign w:val="baseline"/>
                <w:lang w:val="ru-RU"/>
              </w:rPr>
            </w:pPr>
          </w:p>
          <w:p w14:paraId="305CDDC9">
            <w:pPr>
              <w:spacing w:after="0" w:line="240" w:lineRule="auto"/>
              <w:jc w:val="center"/>
              <w:rPr>
                <w:rFonts w:hint="default" w:ascii="Times New Roman" w:hAnsi="Times New Roman" w:cs="Times New Roman"/>
                <w:sz w:val="16"/>
                <w:szCs w:val="16"/>
                <w:vertAlign w:val="baseline"/>
                <w:lang w:val="ru-RU"/>
              </w:rPr>
            </w:pPr>
            <w:r>
              <w:rPr>
                <w:rFonts w:hint="default" w:ascii="Times New Roman" w:hAnsi="Times New Roman" w:cs="Times New Roman"/>
                <w:sz w:val="16"/>
                <w:szCs w:val="16"/>
                <w:vertAlign w:val="baseline"/>
                <w:lang w:val="ru-RU"/>
              </w:rPr>
              <w:t>19</w:t>
            </w:r>
          </w:p>
        </w:tc>
      </w:tr>
      <w:tr w14:paraId="764A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9" w:type="dxa"/>
          </w:tcPr>
          <w:p w14:paraId="55EE34BF">
            <w:pPr>
              <w:jc w:val="both"/>
              <w:rPr>
                <w:rFonts w:hint="default" w:ascii="Times New Roman" w:hAnsi="Times New Roman" w:cs="Times New Roman"/>
                <w:sz w:val="16"/>
                <w:szCs w:val="16"/>
                <w:vertAlign w:val="baseline"/>
                <w:lang w:val="ru-RU"/>
              </w:rPr>
            </w:pPr>
            <w:r>
              <w:rPr>
                <w:rFonts w:hint="default" w:ascii="Times New Roman" w:hAnsi="Times New Roman" w:cs="Times New Roman"/>
                <w:sz w:val="16"/>
                <w:szCs w:val="16"/>
                <w:vertAlign w:val="baseline"/>
                <w:lang w:val="ru-RU"/>
              </w:rPr>
              <w:t>Постановление от 15.10.2025 № 91 «</w:t>
            </w:r>
            <w:r>
              <w:rPr>
                <w:rFonts w:hint="default" w:ascii="Arial" w:hAnsi="Arial" w:cs="Arial"/>
                <w:sz w:val="16"/>
                <w:szCs w:val="16"/>
              </w:rPr>
              <w:t xml:space="preserve">О внесении изменений и дополнений в постановление Администрации Новомоношкинского сельсовета от 20.10.2022 № 44 «Об утверждении муниципальной целевой программы «Энергосбережение и повышение энергетической эффективности на территории Новомоношкинского сельсовета Заринского района Алтайского края на 2023-2027 годы» </w:t>
            </w:r>
          </w:p>
        </w:tc>
        <w:tc>
          <w:tcPr>
            <w:tcW w:w="2510" w:type="dxa"/>
          </w:tcPr>
          <w:p w14:paraId="303BEE22">
            <w:pPr>
              <w:spacing w:after="0" w:line="240" w:lineRule="auto"/>
              <w:jc w:val="center"/>
              <w:rPr>
                <w:rFonts w:hint="default" w:ascii="Times New Roman" w:hAnsi="Times New Roman" w:cs="Times New Roman"/>
                <w:sz w:val="16"/>
                <w:szCs w:val="16"/>
                <w:vertAlign w:val="baseline"/>
                <w:lang w:val="ru-RU"/>
              </w:rPr>
            </w:pPr>
          </w:p>
          <w:p w14:paraId="045064ED">
            <w:pPr>
              <w:spacing w:after="0" w:line="240" w:lineRule="auto"/>
              <w:jc w:val="center"/>
              <w:rPr>
                <w:rFonts w:hint="default" w:ascii="Times New Roman" w:hAnsi="Times New Roman" w:cs="Times New Roman"/>
                <w:sz w:val="16"/>
                <w:szCs w:val="16"/>
                <w:vertAlign w:val="baseline"/>
                <w:lang w:val="ru-RU"/>
              </w:rPr>
            </w:pPr>
          </w:p>
          <w:p w14:paraId="41A7EA4B">
            <w:pPr>
              <w:spacing w:after="0" w:line="240" w:lineRule="auto"/>
              <w:jc w:val="center"/>
              <w:rPr>
                <w:rFonts w:hint="default" w:ascii="Times New Roman" w:hAnsi="Times New Roman" w:cs="Times New Roman"/>
                <w:sz w:val="16"/>
                <w:szCs w:val="16"/>
                <w:vertAlign w:val="baseline"/>
                <w:lang w:val="ru-RU"/>
              </w:rPr>
            </w:pPr>
            <w:r>
              <w:rPr>
                <w:rFonts w:hint="default" w:ascii="Times New Roman" w:hAnsi="Times New Roman" w:cs="Times New Roman"/>
                <w:sz w:val="16"/>
                <w:szCs w:val="16"/>
                <w:vertAlign w:val="baseline"/>
                <w:lang w:val="ru-RU"/>
              </w:rPr>
              <w:t>23</w:t>
            </w:r>
          </w:p>
        </w:tc>
      </w:tr>
    </w:tbl>
    <w:p w14:paraId="20F91952">
      <w:pPr>
        <w:spacing w:after="0" w:line="240" w:lineRule="auto"/>
        <w:ind w:firstLine="709"/>
        <w:jc w:val="both"/>
        <w:rPr>
          <w:rFonts w:ascii="Times New Roman" w:hAnsi="Times New Roman" w:cs="Times New Roman"/>
          <w:sz w:val="16"/>
          <w:szCs w:val="16"/>
        </w:rPr>
      </w:pPr>
    </w:p>
    <w:p w14:paraId="132F3F79">
      <w:pPr>
        <w:spacing w:after="0" w:line="240" w:lineRule="auto"/>
        <w:jc w:val="both"/>
        <w:rPr>
          <w:rFonts w:ascii="Times New Roman" w:hAnsi="Times New Roman" w:cs="Times New Roman"/>
          <w:sz w:val="16"/>
          <w:szCs w:val="16"/>
        </w:rPr>
      </w:pPr>
    </w:p>
    <w:p w14:paraId="535D4AEE">
      <w:pPr>
        <w:spacing w:after="0" w:line="240" w:lineRule="auto"/>
        <w:jc w:val="both"/>
        <w:rPr>
          <w:rFonts w:ascii="Times New Roman" w:hAnsi="Times New Roman" w:cs="Times New Roman"/>
          <w:b/>
          <w:sz w:val="16"/>
          <w:szCs w:val="16"/>
          <w:u w:val="single"/>
        </w:rPr>
      </w:pPr>
      <w:r>
        <w:rPr>
          <w:rFonts w:ascii="Times New Roman" w:hAnsi="Times New Roman" w:cs="Times New Roman"/>
          <w:b/>
          <w:sz w:val="16"/>
          <w:szCs w:val="16"/>
          <w:u w:val="single"/>
        </w:rPr>
        <w:t xml:space="preserve">РАЗДЕЛ 3. </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7"/>
        <w:gridCol w:w="2264"/>
      </w:tblGrid>
      <w:tr w14:paraId="38AF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7" w:type="dxa"/>
          </w:tcPr>
          <w:p w14:paraId="7F713806">
            <w:pPr>
              <w:spacing w:after="0" w:line="240" w:lineRule="auto"/>
              <w:jc w:val="both"/>
              <w:rPr>
                <w:rFonts w:hint="default" w:ascii="Times New Roman" w:hAnsi="Times New Roman" w:cs="Times New Roman"/>
                <w:b/>
                <w:sz w:val="16"/>
                <w:szCs w:val="16"/>
                <w:u w:val="single"/>
                <w:vertAlign w:val="baseline"/>
                <w:lang w:val="ru-RU"/>
              </w:rPr>
            </w:pPr>
            <w:r>
              <w:rPr>
                <w:rFonts w:hint="default" w:ascii="Times New Roman" w:hAnsi="Times New Roman" w:cs="Times New Roman"/>
                <w:b w:val="0"/>
                <w:bCs/>
                <w:sz w:val="16"/>
                <w:szCs w:val="16"/>
                <w:u w:val="none"/>
                <w:vertAlign w:val="baseline"/>
                <w:lang w:val="ru-RU"/>
              </w:rPr>
              <w:t>Проект постановления «</w:t>
            </w:r>
            <w:r>
              <w:rPr>
                <w:rFonts w:hint="default" w:ascii="Times New Roman" w:hAnsi="Times New Roman" w:cs="Times New Roman"/>
                <w:b w:val="0"/>
                <w:bCs/>
                <w:color w:val="000000"/>
                <w:sz w:val="16"/>
                <w:szCs w:val="16"/>
                <w:u w:val="none"/>
              </w:rPr>
              <w:t xml:space="preserve">Об утверждении программы профилактики рисков причинения вреда (ущерба) охраняемым законом ценностям по муниципальному контролю в сфере благоустройства </w:t>
            </w:r>
            <w:r>
              <w:rPr>
                <w:rFonts w:hint="default" w:ascii="Times New Roman" w:hAnsi="Times New Roman" w:cs="Times New Roman"/>
                <w:b w:val="0"/>
                <w:bCs/>
                <w:sz w:val="16"/>
                <w:szCs w:val="16"/>
                <w:u w:val="none"/>
              </w:rPr>
              <w:t>на территории муниципального образования сельское поселение Новомоношкинский сельсовет Заринского района Алтайского края на 202</w:t>
            </w:r>
            <w:r>
              <w:rPr>
                <w:rFonts w:hint="default" w:ascii="Times New Roman" w:hAnsi="Times New Roman" w:cs="Times New Roman"/>
                <w:b w:val="0"/>
                <w:bCs/>
                <w:sz w:val="16"/>
                <w:szCs w:val="16"/>
                <w:u w:val="none"/>
                <w:lang w:val="ru-RU"/>
              </w:rPr>
              <w:t>6</w:t>
            </w:r>
            <w:r>
              <w:rPr>
                <w:rFonts w:hint="default" w:ascii="Times New Roman" w:hAnsi="Times New Roman" w:cs="Times New Roman"/>
                <w:b w:val="0"/>
                <w:bCs/>
                <w:sz w:val="16"/>
                <w:szCs w:val="16"/>
                <w:u w:val="none"/>
              </w:rPr>
              <w:t xml:space="preserve"> год</w:t>
            </w:r>
            <w:r>
              <w:rPr>
                <w:rFonts w:hint="default" w:ascii="Times New Roman" w:hAnsi="Times New Roman" w:cs="Times New Roman"/>
                <w:b w:val="0"/>
                <w:bCs/>
                <w:sz w:val="16"/>
                <w:szCs w:val="16"/>
                <w:u w:val="none"/>
                <w:lang w:val="ru-RU"/>
              </w:rPr>
              <w:t>»</w:t>
            </w:r>
          </w:p>
        </w:tc>
        <w:tc>
          <w:tcPr>
            <w:tcW w:w="2264" w:type="dxa"/>
          </w:tcPr>
          <w:p w14:paraId="60BCA35F">
            <w:pPr>
              <w:spacing w:after="0" w:line="240" w:lineRule="auto"/>
              <w:jc w:val="center"/>
              <w:rPr>
                <w:rFonts w:hint="default" w:ascii="Times New Roman" w:hAnsi="Times New Roman" w:cs="Times New Roman"/>
                <w:b w:val="0"/>
                <w:bCs/>
                <w:sz w:val="16"/>
                <w:szCs w:val="16"/>
                <w:u w:val="none"/>
                <w:vertAlign w:val="baseline"/>
                <w:lang w:val="ru-RU"/>
              </w:rPr>
            </w:pPr>
          </w:p>
          <w:p w14:paraId="62346C7D">
            <w:pPr>
              <w:spacing w:after="0" w:line="240" w:lineRule="auto"/>
              <w:jc w:val="center"/>
              <w:rPr>
                <w:rFonts w:hint="default" w:ascii="Times New Roman" w:hAnsi="Times New Roman" w:cs="Times New Roman"/>
                <w:b w:val="0"/>
                <w:bCs/>
                <w:sz w:val="16"/>
                <w:szCs w:val="16"/>
                <w:u w:val="none"/>
                <w:vertAlign w:val="baseline"/>
                <w:lang w:val="ru-RU"/>
              </w:rPr>
            </w:pPr>
          </w:p>
          <w:p w14:paraId="63017D39">
            <w:pPr>
              <w:spacing w:after="0" w:line="240" w:lineRule="auto"/>
              <w:jc w:val="center"/>
              <w:rPr>
                <w:rFonts w:hint="default" w:ascii="Times New Roman" w:hAnsi="Times New Roman" w:cs="Times New Roman"/>
                <w:b/>
                <w:sz w:val="16"/>
                <w:szCs w:val="16"/>
                <w:u w:val="single"/>
                <w:vertAlign w:val="baseline"/>
                <w:lang w:val="ru-RU"/>
              </w:rPr>
            </w:pPr>
            <w:r>
              <w:rPr>
                <w:rFonts w:hint="default" w:ascii="Times New Roman" w:hAnsi="Times New Roman" w:cs="Times New Roman"/>
                <w:b w:val="0"/>
                <w:bCs/>
                <w:sz w:val="16"/>
                <w:szCs w:val="16"/>
                <w:u w:val="none"/>
                <w:vertAlign w:val="baseline"/>
                <w:lang w:val="ru-RU"/>
              </w:rPr>
              <w:t>25</w:t>
            </w:r>
          </w:p>
        </w:tc>
      </w:tr>
    </w:tbl>
    <w:p w14:paraId="722AEFC5">
      <w:pPr>
        <w:spacing w:after="0" w:line="240" w:lineRule="auto"/>
        <w:jc w:val="both"/>
        <w:rPr>
          <w:rFonts w:ascii="Times New Roman" w:hAnsi="Times New Roman" w:cs="Times New Roman"/>
          <w:b/>
          <w:sz w:val="16"/>
          <w:szCs w:val="16"/>
          <w:u w:val="single"/>
        </w:rPr>
      </w:pPr>
    </w:p>
    <w:p w14:paraId="67D56705">
      <w:pPr>
        <w:spacing w:after="0" w:line="240" w:lineRule="auto"/>
        <w:jc w:val="both"/>
        <w:rPr>
          <w:rFonts w:hint="default" w:ascii="Times New Roman" w:hAnsi="Times New Roman" w:cs="Times New Roman"/>
          <w:sz w:val="16"/>
          <w:szCs w:val="16"/>
        </w:rPr>
      </w:pPr>
    </w:p>
    <w:p w14:paraId="2994FC4E">
      <w:pPr>
        <w:spacing w:after="0" w:line="240" w:lineRule="auto"/>
        <w:jc w:val="both"/>
        <w:rPr>
          <w:rFonts w:hint="default" w:ascii="Times New Roman" w:hAnsi="Times New Roman" w:cs="Times New Roman"/>
          <w:sz w:val="16"/>
          <w:szCs w:val="16"/>
        </w:rPr>
      </w:pPr>
    </w:p>
    <w:p w14:paraId="58C8124B">
      <w:pPr>
        <w:spacing w:after="0" w:line="240" w:lineRule="auto"/>
        <w:jc w:val="both"/>
        <w:rPr>
          <w:rFonts w:hint="default" w:ascii="Times New Roman" w:hAnsi="Times New Roman" w:cs="Times New Roman"/>
          <w:sz w:val="16"/>
          <w:szCs w:val="16"/>
        </w:rPr>
      </w:pPr>
    </w:p>
    <w:p w14:paraId="0942ABAC">
      <w:pPr>
        <w:spacing w:after="0" w:line="240" w:lineRule="auto"/>
        <w:jc w:val="both"/>
        <w:rPr>
          <w:rFonts w:hint="default" w:ascii="Times New Roman" w:hAnsi="Times New Roman" w:cs="Times New Roman"/>
          <w:sz w:val="18"/>
          <w:szCs w:val="18"/>
        </w:rPr>
      </w:pPr>
    </w:p>
    <w:p w14:paraId="10F23F72">
      <w:pPr>
        <w:spacing w:after="0" w:line="240" w:lineRule="auto"/>
        <w:jc w:val="both"/>
        <w:rPr>
          <w:rFonts w:hint="default" w:ascii="Times New Roman" w:hAnsi="Times New Roman" w:cs="Times New Roman"/>
          <w:sz w:val="18"/>
          <w:szCs w:val="18"/>
        </w:rPr>
      </w:pPr>
    </w:p>
    <w:p w14:paraId="283FAF61">
      <w:pPr>
        <w:spacing w:after="0" w:line="240" w:lineRule="auto"/>
        <w:jc w:val="both"/>
        <w:rPr>
          <w:rFonts w:hint="default" w:ascii="Times New Roman" w:hAnsi="Times New Roman" w:cs="Times New Roman"/>
          <w:sz w:val="18"/>
          <w:szCs w:val="18"/>
        </w:rPr>
      </w:pPr>
    </w:p>
    <w:p w14:paraId="2EC2FC70">
      <w:pPr>
        <w:spacing w:after="0" w:line="240" w:lineRule="auto"/>
        <w:jc w:val="both"/>
        <w:rPr>
          <w:rFonts w:hint="default" w:ascii="Times New Roman" w:hAnsi="Times New Roman" w:cs="Times New Roman"/>
          <w:sz w:val="18"/>
          <w:szCs w:val="18"/>
        </w:rPr>
      </w:pPr>
      <w:bookmarkStart w:id="4" w:name="_GoBack"/>
      <w:bookmarkEnd w:id="4"/>
    </w:p>
    <w:p w14:paraId="3DAE9C1D">
      <w:pPr>
        <w:spacing w:after="0" w:line="240" w:lineRule="auto"/>
        <w:jc w:val="both"/>
        <w:rPr>
          <w:rFonts w:hint="default" w:ascii="Times New Roman" w:hAnsi="Times New Roman" w:cs="Times New Roman"/>
          <w:sz w:val="18"/>
          <w:szCs w:val="18"/>
        </w:rPr>
      </w:pPr>
    </w:p>
    <w:p w14:paraId="0E17535E">
      <w:pPr>
        <w:spacing w:after="0" w:line="240" w:lineRule="auto"/>
        <w:jc w:val="both"/>
        <w:rPr>
          <w:rFonts w:hint="default" w:ascii="Times New Roman" w:hAnsi="Times New Roman" w:cs="Times New Roman"/>
          <w:b/>
          <w:bCs/>
          <w:sz w:val="20"/>
          <w:szCs w:val="20"/>
        </w:rPr>
      </w:pPr>
      <w:r>
        <w:rPr>
          <w:rFonts w:ascii="Times New Roman" w:hAnsi="Times New Roman" w:cs="Times New Roman"/>
          <w:b/>
          <w:bCs/>
          <w:sz w:val="18"/>
          <w:szCs w:val="18"/>
          <w:lang w:val="ru-RU"/>
        </w:rPr>
        <w:t>РАЗДЕЛ</w:t>
      </w:r>
      <w:r>
        <w:rPr>
          <w:rFonts w:hint="default" w:ascii="Times New Roman" w:hAnsi="Times New Roman" w:cs="Times New Roman"/>
          <w:b/>
          <w:bCs/>
          <w:sz w:val="18"/>
          <w:szCs w:val="18"/>
          <w:lang w:val="ru-RU"/>
        </w:rPr>
        <w:t xml:space="preserve"> 1</w:t>
      </w:r>
    </w:p>
    <w:p w14:paraId="2DED16A7">
      <w:pPr>
        <w:rPr>
          <w:rFonts w:hint="default" w:ascii="Arial" w:hAnsi="Arial" w:cs="Arial"/>
          <w:sz w:val="16"/>
          <w:szCs w:val="16"/>
        </w:rPr>
      </w:pPr>
    </w:p>
    <w:p w14:paraId="490BBCB0">
      <w:pPr>
        <w:jc w:val="both"/>
        <w:rPr>
          <w:rFonts w:hint="default" w:ascii="Arial" w:hAnsi="Arial" w:eastAsia="Times New Roman" w:cs="Arial"/>
          <w:sz w:val="16"/>
          <w:szCs w:val="16"/>
          <w:lang w:val="ru-RU"/>
        </w:rPr>
      </w:pPr>
      <w:r>
        <w:rPr>
          <w:rFonts w:hint="default" w:ascii="Arial" w:hAnsi="Arial" w:eastAsia="Times New Roman" w:cs="Arial"/>
          <w:sz w:val="16"/>
          <w:szCs w:val="16"/>
          <w:lang w:val="ru-RU"/>
        </w:rPr>
        <w:pict>
          <v:shape id="_x0000_s1026" o:spid="_x0000_s1026" o:spt="75" type="#_x0000_t75" style="position:absolute;left:0pt;margin-left:205.55pt;margin-top:11.05pt;height:50.95pt;width:55.05pt;mso-position-vertical-relative:page;z-index:251660288;mso-width-relative:page;mso-height-relative:page;" o:ole="t" fillcolor="#FFFFFF" filled="f" o:preferrelative="t" stroked="f" coordsize="21600,21600">
            <v:path/>
            <v:fill on="f" focussize="0,0"/>
            <v:stroke on="f" joinstyle="miter"/>
            <v:imagedata r:id="rId8" cropbottom="2062f" o:title=""/>
            <o:lock v:ext="edit" aspectratio="t"/>
            <w10:anchorlock/>
          </v:shape>
          <o:OLEObject Type="Embed" ProgID="Word.Picture.8" ShapeID="_x0000_s1026" DrawAspect="Content" ObjectID="_1468075725" r:id="rId7">
            <o:LockedField>false</o:LockedField>
          </o:OLEObject>
        </w:pict>
      </w:r>
    </w:p>
    <w:p w14:paraId="3DA35846">
      <w:pPr>
        <w:jc w:val="center"/>
        <w:rPr>
          <w:rFonts w:hint="default" w:ascii="Arial" w:hAnsi="Arial" w:eastAsia="Times New Roman" w:cs="Arial"/>
          <w:sz w:val="16"/>
          <w:szCs w:val="16"/>
          <w:lang w:val="ru-RU"/>
        </w:rPr>
      </w:pPr>
    </w:p>
    <w:p w14:paraId="1E887118">
      <w:pPr>
        <w:jc w:val="center"/>
        <w:rPr>
          <w:rFonts w:hint="default" w:ascii="Arial" w:hAnsi="Arial" w:eastAsia="Times New Roman" w:cs="Arial"/>
          <w:sz w:val="16"/>
          <w:szCs w:val="16"/>
          <w:lang w:val="ru-RU"/>
        </w:rPr>
      </w:pPr>
    </w:p>
    <w:p w14:paraId="1E138492">
      <w:pPr>
        <w:jc w:val="center"/>
        <w:rPr>
          <w:rFonts w:hint="default" w:ascii="Arial" w:hAnsi="Arial" w:eastAsia="Times New Roman" w:cs="Arial"/>
          <w:sz w:val="16"/>
          <w:szCs w:val="16"/>
          <w:lang w:val="ru-RU"/>
        </w:rPr>
      </w:pPr>
      <w:r>
        <w:rPr>
          <w:rFonts w:hint="default" w:ascii="Arial" w:hAnsi="Arial" w:eastAsia="Times New Roman" w:cs="Arial"/>
          <w:sz w:val="16"/>
          <w:szCs w:val="16"/>
          <w:lang w:val="ru-RU"/>
        </w:rPr>
        <w:t xml:space="preserve">Совет депутатов Новомоношкинского сельсовета </w:t>
      </w:r>
    </w:p>
    <w:p w14:paraId="69D3BBF9">
      <w:pPr>
        <w:jc w:val="center"/>
        <w:rPr>
          <w:rFonts w:hint="default" w:ascii="Arial" w:hAnsi="Arial" w:cs="Arial"/>
          <w:sz w:val="16"/>
          <w:szCs w:val="16"/>
          <w:lang w:val="ru-RU"/>
        </w:rPr>
      </w:pPr>
      <w:r>
        <w:rPr>
          <w:rFonts w:hint="default" w:ascii="Arial" w:hAnsi="Arial" w:eastAsia="Times New Roman" w:cs="Arial"/>
          <w:sz w:val="16"/>
          <w:szCs w:val="16"/>
          <w:lang w:val="ru-RU"/>
        </w:rPr>
        <w:t>Заринского района Алтайского края</w:t>
      </w:r>
    </w:p>
    <w:p w14:paraId="7ADF3ED5">
      <w:pPr>
        <w:jc w:val="center"/>
        <w:rPr>
          <w:rFonts w:hint="default" w:ascii="Arial" w:hAnsi="Arial" w:cs="Arial"/>
          <w:sz w:val="16"/>
          <w:szCs w:val="16"/>
        </w:rPr>
      </w:pPr>
      <w:r>
        <w:rPr>
          <w:rFonts w:hint="default" w:ascii="Arial" w:hAnsi="Arial" w:eastAsia="Times New Roman" w:cs="Arial"/>
          <w:b/>
          <w:bCs/>
          <w:sz w:val="16"/>
          <w:szCs w:val="16"/>
        </w:rPr>
        <w:t>РЕШЕНИЕ</w:t>
      </w:r>
    </w:p>
    <w:tbl>
      <w:tblPr>
        <w:tblStyle w:val="12"/>
        <w:tblW w:w="5000" w:type="pct"/>
        <w:tblInd w:w="0" w:type="dxa"/>
        <w:tblLayout w:type="autofit"/>
        <w:tblCellMar>
          <w:top w:w="0" w:type="dxa"/>
          <w:left w:w="0" w:type="dxa"/>
          <w:bottom w:w="0" w:type="dxa"/>
          <w:right w:w="0" w:type="dxa"/>
        </w:tblCellMar>
      </w:tblPr>
      <w:tblGrid>
        <w:gridCol w:w="5108"/>
        <w:gridCol w:w="3917"/>
      </w:tblGrid>
      <w:tr w14:paraId="664BEF8A">
        <w:tblPrEx>
          <w:tblCellMar>
            <w:top w:w="0" w:type="dxa"/>
            <w:left w:w="0" w:type="dxa"/>
            <w:bottom w:w="0" w:type="dxa"/>
            <w:right w:w="0" w:type="dxa"/>
          </w:tblCellMar>
        </w:tblPrEx>
        <w:tc>
          <w:tcPr>
            <w:tcW w:w="2830" w:type="pct"/>
          </w:tcPr>
          <w:p w14:paraId="617A697D">
            <w:pPr>
              <w:jc w:val="left"/>
              <w:rPr>
                <w:rFonts w:hint="default" w:ascii="Arial" w:hAnsi="Arial" w:cs="Arial"/>
                <w:sz w:val="16"/>
                <w:szCs w:val="16"/>
                <w:lang w:val="ru-RU"/>
              </w:rPr>
            </w:pPr>
            <w:r>
              <w:rPr>
                <w:rFonts w:hint="default" w:ascii="Arial" w:hAnsi="Arial" w:eastAsia="Times New Roman" w:cs="Arial"/>
                <w:sz w:val="16"/>
                <w:szCs w:val="16"/>
                <w:lang w:val="ru-RU"/>
              </w:rPr>
              <w:t>24</w:t>
            </w:r>
            <w:r>
              <w:rPr>
                <w:rFonts w:hint="default" w:ascii="Arial" w:hAnsi="Arial" w:eastAsia="Times New Roman" w:cs="Arial"/>
                <w:sz w:val="16"/>
                <w:szCs w:val="16"/>
              </w:rPr>
              <w:t>.</w:t>
            </w:r>
            <w:r>
              <w:rPr>
                <w:rFonts w:hint="default" w:ascii="Arial" w:hAnsi="Arial" w:eastAsia="Times New Roman" w:cs="Arial"/>
                <w:sz w:val="16"/>
                <w:szCs w:val="16"/>
                <w:lang w:val="ru-RU"/>
              </w:rPr>
              <w:t>10</w:t>
            </w:r>
            <w:r>
              <w:rPr>
                <w:rFonts w:hint="default" w:ascii="Arial" w:hAnsi="Arial" w:eastAsia="Times New Roman" w:cs="Arial"/>
                <w:sz w:val="16"/>
                <w:szCs w:val="16"/>
              </w:rPr>
              <w:t>.202</w:t>
            </w:r>
            <w:r>
              <w:rPr>
                <w:rFonts w:hint="default" w:ascii="Arial" w:hAnsi="Arial" w:eastAsia="Times New Roman" w:cs="Arial"/>
                <w:sz w:val="16"/>
                <w:szCs w:val="16"/>
                <w:lang w:val="ru-RU"/>
              </w:rPr>
              <w:t>5</w:t>
            </w:r>
          </w:p>
        </w:tc>
        <w:tc>
          <w:tcPr>
            <w:tcW w:w="2170" w:type="pct"/>
          </w:tcPr>
          <w:p w14:paraId="302DC0D8">
            <w:pPr>
              <w:jc w:val="center"/>
              <w:rPr>
                <w:rFonts w:hint="default" w:ascii="Arial" w:hAnsi="Arial" w:cs="Arial"/>
                <w:sz w:val="16"/>
                <w:szCs w:val="16"/>
                <w:lang w:val="ru-RU"/>
              </w:rPr>
            </w:pPr>
            <w:r>
              <w:rPr>
                <w:rFonts w:hint="default" w:ascii="Arial" w:hAnsi="Arial" w:eastAsia="Times New Roman" w:cs="Arial"/>
                <w:sz w:val="16"/>
                <w:szCs w:val="16"/>
                <w:lang w:val="ru-RU"/>
              </w:rPr>
              <w:t xml:space="preserve">                                                </w:t>
            </w:r>
            <w:r>
              <w:rPr>
                <w:rFonts w:hint="default" w:ascii="Arial" w:hAnsi="Arial" w:eastAsia="Times New Roman" w:cs="Arial"/>
                <w:sz w:val="16"/>
                <w:szCs w:val="16"/>
              </w:rPr>
              <w:t>№</w:t>
            </w:r>
            <w:r>
              <w:rPr>
                <w:rFonts w:hint="default" w:ascii="Arial" w:hAnsi="Arial" w:eastAsia="Times New Roman" w:cs="Arial"/>
                <w:sz w:val="16"/>
                <w:szCs w:val="16"/>
                <w:lang w:val="ru-RU"/>
              </w:rPr>
              <w:t>17</w:t>
            </w:r>
          </w:p>
        </w:tc>
      </w:tr>
    </w:tbl>
    <w:p w14:paraId="0A316F81">
      <w:pPr>
        <w:jc w:val="left"/>
        <w:rPr>
          <w:rFonts w:hint="default" w:ascii="Arial" w:hAnsi="Arial" w:cs="Arial"/>
          <w:sz w:val="16"/>
          <w:szCs w:val="16"/>
        </w:rPr>
      </w:pPr>
    </w:p>
    <w:p w14:paraId="135E6C01">
      <w:pPr>
        <w:jc w:val="center"/>
        <w:rPr>
          <w:rFonts w:hint="default" w:ascii="Arial" w:hAnsi="Arial" w:eastAsia="Times New Roman" w:cs="Arial"/>
          <w:sz w:val="16"/>
          <w:szCs w:val="16"/>
          <w:lang w:val="ru-RU"/>
        </w:rPr>
      </w:pPr>
      <w:r>
        <w:rPr>
          <w:rFonts w:hint="default" w:ascii="Arial" w:hAnsi="Arial" w:eastAsia="Times New Roman" w:cs="Arial"/>
          <w:sz w:val="16"/>
          <w:szCs w:val="16"/>
        </w:rPr>
        <w:t>с.Новомоношкино</w:t>
      </w:r>
    </w:p>
    <w:tbl>
      <w:tblPr>
        <w:tblStyle w:val="3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7"/>
        <w:gridCol w:w="4508"/>
      </w:tblGrid>
      <w:tr w14:paraId="62537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7" w:type="dxa"/>
          </w:tcPr>
          <w:p w14:paraId="41C6748A">
            <w:pPr>
              <w:spacing w:line="240" w:lineRule="auto"/>
              <w:rPr>
                <w:rFonts w:hint="default" w:ascii="Arial" w:hAnsi="Arial" w:cs="Arial"/>
                <w:sz w:val="16"/>
                <w:szCs w:val="16"/>
                <w:lang w:val="ru-RU"/>
              </w:rPr>
            </w:pPr>
            <w:r>
              <w:rPr>
                <w:rFonts w:hint="default" w:ascii="Arial" w:hAnsi="Arial" w:eastAsia="Times New Roman" w:cs="Arial"/>
                <w:sz w:val="16"/>
                <w:szCs w:val="16"/>
                <w:lang w:val="ru-RU"/>
              </w:rPr>
              <w:t>О внесении изменений в решение Совета депутатов Новомоношкинского сельсовета Заринского района Алтайского края от 20.12.2024 №33 «О бюджете Новомоношкинского сельсовета Заринского района Алтайского края на 2025 год и на плановый период 2026 и 2027 годов»</w:t>
            </w:r>
          </w:p>
          <w:p w14:paraId="0F8F70F0">
            <w:pPr>
              <w:spacing w:line="240" w:lineRule="auto"/>
              <w:jc w:val="center"/>
              <w:rPr>
                <w:rFonts w:hint="default" w:ascii="Arial" w:hAnsi="Arial" w:cs="Arial"/>
                <w:sz w:val="16"/>
                <w:szCs w:val="16"/>
                <w:lang w:val="ru-RU"/>
              </w:rPr>
            </w:pPr>
          </w:p>
        </w:tc>
        <w:tc>
          <w:tcPr>
            <w:tcW w:w="4508" w:type="dxa"/>
          </w:tcPr>
          <w:p w14:paraId="0CEC5A5E">
            <w:pPr>
              <w:spacing w:line="240" w:lineRule="auto"/>
              <w:jc w:val="center"/>
              <w:rPr>
                <w:rFonts w:hint="default" w:ascii="Arial" w:hAnsi="Arial" w:cs="Arial"/>
                <w:sz w:val="16"/>
                <w:szCs w:val="16"/>
                <w:lang w:val="ru-RU"/>
              </w:rPr>
            </w:pPr>
          </w:p>
        </w:tc>
      </w:tr>
    </w:tbl>
    <w:p w14:paraId="56D607A0">
      <w:pPr>
        <w:rPr>
          <w:rFonts w:hint="default" w:ascii="Arial" w:hAnsi="Arial" w:eastAsia="Times New Roman" w:cs="Arial"/>
          <w:b/>
          <w:bCs/>
          <w:sz w:val="16"/>
          <w:szCs w:val="16"/>
          <w:lang w:val="ru-RU"/>
        </w:rPr>
      </w:pPr>
    </w:p>
    <w:p w14:paraId="4B5AA267">
      <w:pPr>
        <w:rPr>
          <w:rFonts w:hint="default" w:ascii="Arial" w:hAnsi="Arial" w:eastAsia="Times New Roman" w:cs="Arial"/>
          <w:sz w:val="16"/>
          <w:szCs w:val="16"/>
          <w:lang w:val="ru-RU"/>
        </w:rPr>
      </w:pPr>
      <w:r>
        <w:rPr>
          <w:rFonts w:hint="default" w:ascii="Arial" w:hAnsi="Arial" w:eastAsia="Times New Roman" w:cs="Arial"/>
          <w:sz w:val="16"/>
          <w:szCs w:val="16"/>
          <w:lang w:val="ru-RU"/>
        </w:rPr>
        <w:t>Руководствуясь Бюджетным кодексом Российской Федерации, Федеральным законом «Об общих принципах организации самоуправления Российской Федерации», Положением «О бюджетном процессе в МО Новомоношкинский сельсовет», Уставом муниципального образования Новомоношкинский сельсовет Заринского района Алтайского края, Совет депутатов</w:t>
      </w:r>
    </w:p>
    <w:p w14:paraId="7AC1AA4C">
      <w:pPr>
        <w:jc w:val="center"/>
        <w:rPr>
          <w:rFonts w:hint="default" w:ascii="Arial" w:hAnsi="Arial" w:cs="Arial"/>
          <w:sz w:val="16"/>
          <w:szCs w:val="16"/>
          <w:lang w:val="ru-RU"/>
        </w:rPr>
      </w:pPr>
      <w:r>
        <w:rPr>
          <w:rFonts w:hint="default" w:ascii="Arial" w:hAnsi="Arial" w:eastAsia="Times New Roman" w:cs="Arial"/>
          <w:sz w:val="16"/>
          <w:szCs w:val="16"/>
          <w:lang w:val="ru-RU"/>
        </w:rPr>
        <w:t>Решил:</w:t>
      </w:r>
    </w:p>
    <w:p w14:paraId="043FE532">
      <w:pPr>
        <w:rPr>
          <w:rFonts w:hint="default" w:ascii="Arial" w:hAnsi="Arial" w:eastAsia="Times New Roman" w:cs="Arial"/>
          <w:sz w:val="16"/>
          <w:szCs w:val="16"/>
          <w:lang w:val="ru-RU"/>
        </w:rPr>
      </w:pPr>
      <w:r>
        <w:rPr>
          <w:rFonts w:hint="default" w:ascii="Arial" w:hAnsi="Arial" w:eastAsia="Times New Roman" w:cs="Arial"/>
          <w:sz w:val="16"/>
          <w:szCs w:val="16"/>
          <w:lang w:val="ru-RU"/>
        </w:rPr>
        <w:t>1.</w:t>
      </w:r>
      <w:r>
        <w:rPr>
          <w:rFonts w:hint="default" w:ascii="Arial" w:hAnsi="Arial" w:eastAsia="Times New Roman" w:cs="Arial"/>
          <w:sz w:val="16"/>
          <w:szCs w:val="16"/>
        </w:rPr>
        <w:t> </w:t>
      </w:r>
      <w:r>
        <w:rPr>
          <w:rFonts w:hint="default" w:ascii="Arial" w:hAnsi="Arial" w:eastAsia="Times New Roman" w:cs="Arial"/>
          <w:sz w:val="16"/>
          <w:szCs w:val="16"/>
          <w:lang w:val="ru-RU"/>
        </w:rPr>
        <w:t>Внести в решение Совета депутатов Новомоношкинского сельсовета Заринского района Алтайского края от 20.12.2024 №33 «О бюджете Новомоношкинского сельсовета Заринского района Алтайского края на 2025 год и на плановый период 2026 и 2027 годов» на 2025 год следующие изменения:</w:t>
      </w:r>
    </w:p>
    <w:p w14:paraId="5291D430">
      <w:pPr>
        <w:rPr>
          <w:rFonts w:hint="default" w:ascii="Arial" w:hAnsi="Arial" w:cs="Arial"/>
          <w:sz w:val="16"/>
          <w:szCs w:val="16"/>
          <w:lang w:val="ru-RU"/>
        </w:rPr>
      </w:pPr>
      <w:r>
        <w:rPr>
          <w:rFonts w:hint="default" w:ascii="Arial" w:hAnsi="Arial" w:cs="Arial"/>
          <w:sz w:val="16"/>
          <w:szCs w:val="16"/>
          <w:lang w:val="ru-RU"/>
        </w:rPr>
        <w:t>1.1.Подпункт 1 пункта 1 изложить в следующей редакции:</w:t>
      </w:r>
    </w:p>
    <w:p w14:paraId="5C0939A6">
      <w:pPr>
        <w:rPr>
          <w:rFonts w:hint="default" w:ascii="Arial" w:hAnsi="Arial" w:eastAsia="Times New Roman" w:cs="Arial"/>
          <w:sz w:val="16"/>
          <w:szCs w:val="16"/>
          <w:lang w:val="ru-RU"/>
        </w:rPr>
      </w:pPr>
      <w:r>
        <w:rPr>
          <w:rFonts w:hint="default" w:ascii="Arial" w:hAnsi="Arial" w:eastAsia="Times New Roman" w:cs="Arial"/>
          <w:sz w:val="16"/>
          <w:szCs w:val="16"/>
          <w:lang w:val="ru-RU"/>
        </w:rPr>
        <w:t>1)</w:t>
      </w:r>
      <w:r>
        <w:rPr>
          <w:rFonts w:hint="default" w:ascii="Arial" w:hAnsi="Arial" w:eastAsia="Times New Roman" w:cs="Arial"/>
          <w:sz w:val="16"/>
          <w:szCs w:val="16"/>
        </w:rPr>
        <w:t> </w:t>
      </w:r>
      <w:r>
        <w:rPr>
          <w:rFonts w:hint="default" w:ascii="Arial" w:hAnsi="Arial" w:eastAsia="Times New Roman" w:cs="Arial"/>
          <w:sz w:val="16"/>
          <w:szCs w:val="16"/>
          <w:lang w:val="ru-RU"/>
        </w:rPr>
        <w:t>прогнозируемый общий объем доходов бюджета сельского поселения в сумме 6 758,9тыс. рублей, в том числе объем межбюджетных трансфертов, получаемых из других бюджетов, в сумме 5 239,9 тыс. рублей.</w:t>
      </w:r>
    </w:p>
    <w:p w14:paraId="7E950049">
      <w:pPr>
        <w:rPr>
          <w:rFonts w:hint="default" w:ascii="Arial" w:hAnsi="Arial" w:cs="Arial"/>
          <w:sz w:val="16"/>
          <w:szCs w:val="16"/>
          <w:lang w:val="ru-RU"/>
        </w:rPr>
      </w:pPr>
      <w:r>
        <w:rPr>
          <w:rFonts w:hint="default" w:ascii="Arial" w:hAnsi="Arial" w:cs="Arial"/>
          <w:sz w:val="16"/>
          <w:szCs w:val="16"/>
          <w:lang w:val="ru-RU"/>
        </w:rPr>
        <w:t>1.2.Подпункт 2 пункта 1 изложить в следующей редакции:</w:t>
      </w:r>
    </w:p>
    <w:p w14:paraId="68F56D58">
      <w:pPr>
        <w:rPr>
          <w:rFonts w:hint="default" w:ascii="Arial" w:hAnsi="Arial" w:eastAsia="Times New Roman" w:cs="Arial"/>
          <w:sz w:val="16"/>
          <w:szCs w:val="16"/>
          <w:lang w:val="ru-RU"/>
        </w:rPr>
      </w:pPr>
      <w:r>
        <w:rPr>
          <w:rFonts w:hint="default" w:ascii="Arial" w:hAnsi="Arial" w:eastAsia="Times New Roman" w:cs="Arial"/>
          <w:sz w:val="16"/>
          <w:szCs w:val="16"/>
          <w:lang w:val="ru-RU"/>
        </w:rPr>
        <w:t>2)</w:t>
      </w:r>
      <w:r>
        <w:rPr>
          <w:rFonts w:hint="default" w:ascii="Arial" w:hAnsi="Arial" w:eastAsia="Times New Roman" w:cs="Arial"/>
          <w:sz w:val="16"/>
          <w:szCs w:val="16"/>
        </w:rPr>
        <w:t> </w:t>
      </w:r>
      <w:r>
        <w:rPr>
          <w:rFonts w:hint="default" w:ascii="Arial" w:hAnsi="Arial" w:eastAsia="Times New Roman" w:cs="Arial"/>
          <w:sz w:val="16"/>
          <w:szCs w:val="16"/>
          <w:lang w:val="ru-RU"/>
        </w:rPr>
        <w:t>общий объем расходов бюджета сельского поселения в сумме 8 417,5 тыс. рублей.</w:t>
      </w:r>
    </w:p>
    <w:p w14:paraId="0470A9E9">
      <w:pPr>
        <w:rPr>
          <w:rFonts w:hint="default" w:ascii="Arial" w:hAnsi="Arial" w:eastAsia="Times New Roman" w:cs="Arial"/>
          <w:sz w:val="16"/>
          <w:szCs w:val="16"/>
          <w:lang w:val="ru-RU"/>
        </w:rPr>
      </w:pPr>
      <w:r>
        <w:rPr>
          <w:rFonts w:hint="default" w:ascii="Arial" w:hAnsi="Arial" w:eastAsia="Times New Roman" w:cs="Arial"/>
          <w:sz w:val="16"/>
          <w:szCs w:val="16"/>
          <w:lang w:val="ru-RU"/>
        </w:rPr>
        <w:t>1.3.Дополнить подпункт 4 пункта 1 статьи 1:</w:t>
      </w:r>
    </w:p>
    <w:p w14:paraId="4098348D">
      <w:pPr>
        <w:rPr>
          <w:rFonts w:hint="default" w:ascii="Arial" w:hAnsi="Arial" w:cs="Arial"/>
          <w:sz w:val="16"/>
          <w:szCs w:val="16"/>
          <w:lang w:val="ru-RU"/>
        </w:rPr>
      </w:pPr>
      <w:r>
        <w:rPr>
          <w:rFonts w:hint="default" w:ascii="Arial" w:hAnsi="Arial" w:eastAsia="Times New Roman" w:cs="Arial"/>
          <w:sz w:val="16"/>
          <w:szCs w:val="16"/>
          <w:lang w:val="ru-RU"/>
        </w:rPr>
        <w:t>4)</w:t>
      </w:r>
      <w:r>
        <w:rPr>
          <w:rFonts w:hint="default" w:ascii="Arial" w:hAnsi="Arial" w:eastAsia="Times New Roman" w:cs="Arial"/>
          <w:sz w:val="16"/>
          <w:szCs w:val="16"/>
        </w:rPr>
        <w:t> </w:t>
      </w:r>
      <w:r>
        <w:rPr>
          <w:rFonts w:hint="default" w:ascii="Arial" w:hAnsi="Arial" w:eastAsia="Times New Roman" w:cs="Arial"/>
          <w:sz w:val="16"/>
          <w:szCs w:val="16"/>
          <w:lang w:val="ru-RU"/>
        </w:rPr>
        <w:t>дефицит бюджета сельского поселения в сумме 1658,6 тыс. рублей.</w:t>
      </w:r>
    </w:p>
    <w:p w14:paraId="4FDC7C58">
      <w:pPr>
        <w:rPr>
          <w:rFonts w:hint="default" w:ascii="Arial" w:hAnsi="Arial" w:cs="Arial"/>
          <w:sz w:val="16"/>
          <w:szCs w:val="16"/>
          <w:lang w:val="ru-RU"/>
        </w:rPr>
      </w:pPr>
      <w:r>
        <w:rPr>
          <w:rFonts w:hint="default" w:ascii="Arial" w:hAnsi="Arial" w:eastAsia="Times New Roman" w:cs="Arial"/>
          <w:sz w:val="16"/>
          <w:szCs w:val="16"/>
          <w:lang w:val="ru-RU"/>
        </w:rPr>
        <w:t>1.4.Приложение 1 «Источники финансирования дефицита бюджета сельского поселения на 2025 год» изложить в следующей редакции:</w:t>
      </w:r>
    </w:p>
    <w:tbl>
      <w:tblPr>
        <w:tblStyle w:val="12"/>
        <w:tblW w:w="5000" w:type="pct"/>
        <w:tblInd w:w="1" w:type="dxa"/>
        <w:tblLayout w:type="autofit"/>
        <w:tblCellMar>
          <w:top w:w="0" w:type="dxa"/>
          <w:left w:w="0" w:type="dxa"/>
          <w:bottom w:w="0" w:type="dxa"/>
          <w:right w:w="0" w:type="dxa"/>
        </w:tblCellMar>
      </w:tblPr>
      <w:tblGrid>
        <w:gridCol w:w="4924"/>
        <w:gridCol w:w="4101"/>
      </w:tblGrid>
      <w:tr w14:paraId="25A82382">
        <w:tblPrEx>
          <w:tblCellMar>
            <w:top w:w="0" w:type="dxa"/>
            <w:left w:w="0" w:type="dxa"/>
            <w:bottom w:w="0" w:type="dxa"/>
            <w:right w:w="0" w:type="dxa"/>
          </w:tblCellMar>
        </w:tblPrEx>
        <w:tc>
          <w:tcPr>
            <w:tcW w:w="2728" w:type="pct"/>
            <w:tcBorders>
              <w:top w:val="single" w:color="000000" w:sz="0" w:space="0"/>
              <w:left w:val="single" w:color="000000" w:sz="0" w:space="0"/>
              <w:bottom w:val="single" w:color="000000" w:sz="0" w:space="0"/>
              <w:right w:val="single" w:color="000000" w:sz="0" w:space="0"/>
            </w:tcBorders>
          </w:tcPr>
          <w:p w14:paraId="589B0C24">
            <w:pPr>
              <w:jc w:val="center"/>
              <w:rPr>
                <w:rFonts w:hint="default" w:ascii="Arial" w:hAnsi="Arial" w:cs="Arial"/>
                <w:sz w:val="16"/>
                <w:szCs w:val="16"/>
              </w:rPr>
            </w:pPr>
            <w:r>
              <w:rPr>
                <w:rFonts w:hint="default" w:ascii="Arial" w:hAnsi="Arial" w:eastAsia="Times New Roman" w:cs="Arial"/>
                <w:sz w:val="16"/>
                <w:szCs w:val="16"/>
              </w:rPr>
              <w:t>Источники финансирования дефицита бюджета</w:t>
            </w:r>
          </w:p>
        </w:tc>
        <w:tc>
          <w:tcPr>
            <w:tcW w:w="2272" w:type="pct"/>
            <w:tcBorders>
              <w:top w:val="single" w:color="000000" w:sz="0" w:space="0"/>
              <w:left w:val="single" w:color="000000" w:sz="0" w:space="0"/>
              <w:bottom w:val="single" w:color="000000" w:sz="0" w:space="0"/>
              <w:right w:val="single" w:color="000000" w:sz="0" w:space="0"/>
            </w:tcBorders>
          </w:tcPr>
          <w:p w14:paraId="4F2DA88E">
            <w:pPr>
              <w:jc w:val="center"/>
              <w:rPr>
                <w:rFonts w:hint="default" w:ascii="Arial" w:hAnsi="Arial" w:cs="Arial"/>
                <w:sz w:val="16"/>
                <w:szCs w:val="16"/>
              </w:rPr>
            </w:pPr>
            <w:r>
              <w:rPr>
                <w:rFonts w:hint="default" w:ascii="Arial" w:hAnsi="Arial" w:eastAsia="Times New Roman" w:cs="Arial"/>
                <w:sz w:val="16"/>
                <w:szCs w:val="16"/>
              </w:rPr>
              <w:t>Сумма, тыс. рублей</w:t>
            </w:r>
          </w:p>
        </w:tc>
      </w:tr>
      <w:tr w14:paraId="2F1D72B6">
        <w:tblPrEx>
          <w:tblCellMar>
            <w:top w:w="0" w:type="dxa"/>
            <w:left w:w="0" w:type="dxa"/>
            <w:bottom w:w="0" w:type="dxa"/>
            <w:right w:w="0" w:type="dxa"/>
          </w:tblCellMar>
        </w:tblPrEx>
        <w:tc>
          <w:tcPr>
            <w:tcW w:w="2728" w:type="pct"/>
            <w:tcBorders>
              <w:top w:val="single" w:color="000000" w:sz="0" w:space="0"/>
              <w:left w:val="single" w:color="000000" w:sz="0" w:space="0"/>
              <w:bottom w:val="single" w:color="000000" w:sz="0" w:space="0"/>
              <w:right w:val="single" w:color="000000" w:sz="0" w:space="0"/>
            </w:tcBorders>
          </w:tcPr>
          <w:p w14:paraId="3E66F67D">
            <w:pPr>
              <w:jc w:val="left"/>
              <w:rPr>
                <w:rFonts w:hint="default" w:ascii="Arial" w:hAnsi="Arial" w:cs="Arial"/>
                <w:sz w:val="16"/>
                <w:szCs w:val="16"/>
                <w:lang w:val="ru-RU"/>
              </w:rPr>
            </w:pPr>
            <w:r>
              <w:rPr>
                <w:rFonts w:hint="default" w:ascii="Arial" w:hAnsi="Arial" w:eastAsia="Times New Roman" w:cs="Arial"/>
                <w:sz w:val="16"/>
                <w:szCs w:val="16"/>
                <w:lang w:val="ru-RU"/>
              </w:rPr>
              <w:t>Изменение остатков средств на счетах по учету средств бюджетов</w:t>
            </w:r>
          </w:p>
        </w:tc>
        <w:tc>
          <w:tcPr>
            <w:tcW w:w="2272" w:type="pct"/>
            <w:tcBorders>
              <w:top w:val="single" w:color="000000" w:sz="0" w:space="0"/>
              <w:left w:val="single" w:color="000000" w:sz="0" w:space="0"/>
              <w:bottom w:val="single" w:color="000000" w:sz="0" w:space="0"/>
              <w:right w:val="single" w:color="000000" w:sz="0" w:space="0"/>
            </w:tcBorders>
          </w:tcPr>
          <w:p w14:paraId="0F0ADF19">
            <w:pPr>
              <w:jc w:val="center"/>
              <w:rPr>
                <w:rFonts w:hint="default" w:ascii="Arial" w:hAnsi="Arial" w:cs="Arial"/>
                <w:sz w:val="16"/>
                <w:szCs w:val="16"/>
                <w:lang w:val="ru-RU"/>
              </w:rPr>
            </w:pPr>
            <w:r>
              <w:rPr>
                <w:rFonts w:hint="default" w:ascii="Arial" w:hAnsi="Arial" w:cs="Arial"/>
                <w:sz w:val="16"/>
                <w:szCs w:val="16"/>
                <w:lang w:val="ru-RU"/>
              </w:rPr>
              <w:t>1658,6</w:t>
            </w:r>
          </w:p>
        </w:tc>
      </w:tr>
    </w:tbl>
    <w:p w14:paraId="7DC95BA8">
      <w:pPr>
        <w:rPr>
          <w:rFonts w:hint="default" w:ascii="Arial" w:hAnsi="Arial" w:eastAsia="Times New Roman" w:cs="Arial"/>
          <w:sz w:val="16"/>
          <w:szCs w:val="16"/>
          <w:lang w:val="ru-RU"/>
        </w:rPr>
      </w:pPr>
    </w:p>
    <w:p w14:paraId="23A7E76C">
      <w:pPr>
        <w:rPr>
          <w:rFonts w:hint="default" w:ascii="Arial" w:hAnsi="Arial" w:cs="Arial"/>
          <w:sz w:val="16"/>
          <w:szCs w:val="16"/>
          <w:lang w:val="ru-RU"/>
        </w:rPr>
      </w:pPr>
      <w:r>
        <w:rPr>
          <w:rFonts w:hint="default" w:ascii="Arial" w:hAnsi="Arial" w:eastAsia="Times New Roman" w:cs="Arial"/>
          <w:sz w:val="16"/>
          <w:szCs w:val="16"/>
          <w:lang w:val="ru-RU"/>
        </w:rPr>
        <w:t>1.5.Приложение 3 «Распределение бюджетных ассигнований по разделам и подразделам классификации расходов бюджета сельского поселения на 2025  год» изложить в следующей редакции:</w:t>
      </w:r>
    </w:p>
    <w:tbl>
      <w:tblPr>
        <w:tblStyle w:val="12"/>
        <w:tblW w:w="5000" w:type="pct"/>
        <w:tblInd w:w="1" w:type="dxa"/>
        <w:tblLayout w:type="autofit"/>
        <w:tblCellMar>
          <w:top w:w="0" w:type="dxa"/>
          <w:left w:w="0" w:type="dxa"/>
          <w:bottom w:w="0" w:type="dxa"/>
          <w:right w:w="0" w:type="dxa"/>
        </w:tblCellMar>
      </w:tblPr>
      <w:tblGrid>
        <w:gridCol w:w="5812"/>
        <w:gridCol w:w="1843"/>
        <w:gridCol w:w="1370"/>
      </w:tblGrid>
      <w:tr w14:paraId="174C4A72">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7B65E935">
            <w:pPr>
              <w:jc w:val="center"/>
              <w:rPr>
                <w:rFonts w:hint="default" w:ascii="Arial" w:hAnsi="Arial" w:cs="Arial"/>
                <w:sz w:val="16"/>
                <w:szCs w:val="16"/>
              </w:rPr>
            </w:pPr>
            <w:r>
              <w:rPr>
                <w:rFonts w:hint="default" w:ascii="Arial" w:hAnsi="Arial" w:eastAsia="Times New Roman" w:cs="Arial"/>
                <w:sz w:val="16"/>
                <w:szCs w:val="16"/>
              </w:rPr>
              <w:t>Наименование</w:t>
            </w:r>
          </w:p>
        </w:tc>
        <w:tc>
          <w:tcPr>
            <w:tcW w:w="1021" w:type="pct"/>
            <w:tcBorders>
              <w:top w:val="single" w:color="000000" w:sz="0" w:space="0"/>
              <w:left w:val="single" w:color="000000" w:sz="0" w:space="0"/>
              <w:bottom w:val="single" w:color="000000" w:sz="0" w:space="0"/>
              <w:right w:val="single" w:color="000000" w:sz="0" w:space="0"/>
            </w:tcBorders>
          </w:tcPr>
          <w:p w14:paraId="0FB08154">
            <w:pPr>
              <w:jc w:val="center"/>
              <w:rPr>
                <w:rFonts w:hint="default" w:ascii="Arial" w:hAnsi="Arial" w:cs="Arial"/>
                <w:sz w:val="16"/>
                <w:szCs w:val="16"/>
              </w:rPr>
            </w:pPr>
            <w:r>
              <w:rPr>
                <w:rFonts w:hint="default" w:ascii="Arial" w:hAnsi="Arial" w:eastAsia="Times New Roman" w:cs="Arial"/>
                <w:sz w:val="16"/>
                <w:szCs w:val="16"/>
              </w:rPr>
              <w:t>Рз/Пр</w:t>
            </w:r>
          </w:p>
        </w:tc>
        <w:tc>
          <w:tcPr>
            <w:tcW w:w="759" w:type="pct"/>
            <w:tcBorders>
              <w:top w:val="single" w:color="000000" w:sz="0" w:space="0"/>
              <w:left w:val="single" w:color="000000" w:sz="0" w:space="0"/>
              <w:bottom w:val="single" w:color="000000" w:sz="0" w:space="0"/>
              <w:right w:val="single" w:color="000000" w:sz="0" w:space="0"/>
            </w:tcBorders>
          </w:tcPr>
          <w:p w14:paraId="015E3CBA">
            <w:pPr>
              <w:jc w:val="center"/>
              <w:rPr>
                <w:rFonts w:hint="default" w:ascii="Arial" w:hAnsi="Arial" w:cs="Arial"/>
                <w:sz w:val="16"/>
                <w:szCs w:val="16"/>
              </w:rPr>
            </w:pPr>
            <w:r>
              <w:rPr>
                <w:rFonts w:hint="default" w:ascii="Arial" w:hAnsi="Arial" w:eastAsia="Times New Roman" w:cs="Arial"/>
                <w:sz w:val="16"/>
                <w:szCs w:val="16"/>
              </w:rPr>
              <w:t>Сумма, тыс. рублей</w:t>
            </w:r>
          </w:p>
        </w:tc>
      </w:tr>
      <w:tr w14:paraId="67DB6F4D">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64D0A498">
            <w:pPr>
              <w:jc w:val="center"/>
              <w:rPr>
                <w:rFonts w:hint="default" w:ascii="Arial" w:hAnsi="Arial" w:cs="Arial"/>
                <w:sz w:val="16"/>
                <w:szCs w:val="16"/>
              </w:rPr>
            </w:pPr>
            <w:r>
              <w:rPr>
                <w:rFonts w:hint="default" w:ascii="Arial" w:hAnsi="Arial" w:eastAsia="Times New Roman" w:cs="Arial"/>
                <w:sz w:val="16"/>
                <w:szCs w:val="16"/>
              </w:rPr>
              <w:t>1</w:t>
            </w:r>
          </w:p>
        </w:tc>
        <w:tc>
          <w:tcPr>
            <w:tcW w:w="1021" w:type="pct"/>
            <w:tcBorders>
              <w:top w:val="single" w:color="000000" w:sz="0" w:space="0"/>
              <w:left w:val="single" w:color="000000" w:sz="0" w:space="0"/>
              <w:bottom w:val="single" w:color="000000" w:sz="0" w:space="0"/>
              <w:right w:val="single" w:color="000000" w:sz="0" w:space="0"/>
            </w:tcBorders>
          </w:tcPr>
          <w:p w14:paraId="334754DE">
            <w:pPr>
              <w:jc w:val="center"/>
              <w:rPr>
                <w:rFonts w:hint="default" w:ascii="Arial" w:hAnsi="Arial" w:cs="Arial"/>
                <w:sz w:val="16"/>
                <w:szCs w:val="16"/>
              </w:rPr>
            </w:pPr>
            <w:r>
              <w:rPr>
                <w:rFonts w:hint="default" w:ascii="Arial" w:hAnsi="Arial" w:eastAsia="Times New Roman" w:cs="Arial"/>
                <w:sz w:val="16"/>
                <w:szCs w:val="16"/>
              </w:rPr>
              <w:t>2</w:t>
            </w:r>
          </w:p>
        </w:tc>
        <w:tc>
          <w:tcPr>
            <w:tcW w:w="759" w:type="pct"/>
            <w:tcBorders>
              <w:top w:val="single" w:color="000000" w:sz="0" w:space="0"/>
              <w:left w:val="single" w:color="000000" w:sz="0" w:space="0"/>
              <w:bottom w:val="single" w:color="000000" w:sz="0" w:space="0"/>
              <w:right w:val="single" w:color="000000" w:sz="0" w:space="0"/>
            </w:tcBorders>
          </w:tcPr>
          <w:p w14:paraId="528F8B2F">
            <w:pPr>
              <w:jc w:val="center"/>
              <w:rPr>
                <w:rFonts w:hint="default" w:ascii="Arial" w:hAnsi="Arial" w:cs="Arial"/>
                <w:sz w:val="16"/>
                <w:szCs w:val="16"/>
              </w:rPr>
            </w:pPr>
            <w:r>
              <w:rPr>
                <w:rFonts w:hint="default" w:ascii="Arial" w:hAnsi="Arial" w:eastAsia="Times New Roman" w:cs="Arial"/>
                <w:sz w:val="16"/>
                <w:szCs w:val="16"/>
              </w:rPr>
              <w:t>3</w:t>
            </w:r>
          </w:p>
        </w:tc>
      </w:tr>
      <w:tr w14:paraId="0163E6D4">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6849C605">
            <w:pPr>
              <w:jc w:val="left"/>
              <w:rPr>
                <w:rFonts w:hint="default" w:ascii="Arial" w:hAnsi="Arial" w:cs="Arial"/>
                <w:sz w:val="16"/>
                <w:szCs w:val="16"/>
              </w:rPr>
            </w:pPr>
            <w:r>
              <w:rPr>
                <w:rFonts w:hint="default" w:ascii="Arial" w:hAnsi="Arial" w:eastAsia="Times New Roman" w:cs="Arial"/>
                <w:sz w:val="16"/>
                <w:szCs w:val="16"/>
              </w:rPr>
              <w:t>ОБЩЕГОСУДАРСТВЕННЫЕ ВОПРОСЫ</w:t>
            </w:r>
          </w:p>
        </w:tc>
        <w:tc>
          <w:tcPr>
            <w:tcW w:w="1021" w:type="pct"/>
            <w:tcBorders>
              <w:top w:val="single" w:color="000000" w:sz="0" w:space="0"/>
              <w:left w:val="single" w:color="000000" w:sz="0" w:space="0"/>
              <w:bottom w:val="single" w:color="000000" w:sz="0" w:space="0"/>
              <w:right w:val="single" w:color="000000" w:sz="0" w:space="0"/>
            </w:tcBorders>
          </w:tcPr>
          <w:p w14:paraId="713EA0FA">
            <w:pPr>
              <w:jc w:val="center"/>
              <w:rPr>
                <w:rFonts w:hint="default" w:ascii="Arial" w:hAnsi="Arial" w:cs="Arial"/>
                <w:sz w:val="16"/>
                <w:szCs w:val="16"/>
              </w:rPr>
            </w:pPr>
            <w:r>
              <w:rPr>
                <w:rFonts w:hint="default" w:ascii="Arial" w:hAnsi="Arial" w:eastAsia="Times New Roman" w:cs="Arial"/>
                <w:sz w:val="16"/>
                <w:szCs w:val="16"/>
              </w:rPr>
              <w:t>01 00</w:t>
            </w:r>
          </w:p>
        </w:tc>
        <w:tc>
          <w:tcPr>
            <w:tcW w:w="759" w:type="pct"/>
            <w:tcBorders>
              <w:top w:val="single" w:color="000000" w:sz="0" w:space="0"/>
              <w:left w:val="single" w:color="000000" w:sz="0" w:space="0"/>
              <w:bottom w:val="single" w:color="000000" w:sz="0" w:space="0"/>
              <w:right w:val="single" w:color="000000" w:sz="0" w:space="0"/>
            </w:tcBorders>
          </w:tcPr>
          <w:p w14:paraId="0AB29DFF">
            <w:pPr>
              <w:jc w:val="center"/>
              <w:rPr>
                <w:rFonts w:hint="default" w:ascii="Arial" w:hAnsi="Arial" w:cs="Arial"/>
                <w:sz w:val="16"/>
                <w:szCs w:val="16"/>
                <w:lang w:val="ru-RU"/>
              </w:rPr>
            </w:pPr>
            <w:r>
              <w:rPr>
                <w:rFonts w:hint="default" w:ascii="Arial" w:hAnsi="Arial" w:cs="Arial"/>
                <w:sz w:val="16"/>
                <w:szCs w:val="16"/>
                <w:lang w:val="ru-RU"/>
              </w:rPr>
              <w:t>2 115,2</w:t>
            </w:r>
          </w:p>
        </w:tc>
      </w:tr>
      <w:tr w14:paraId="669207D0">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709B066A">
            <w:pPr>
              <w:jc w:val="left"/>
              <w:rPr>
                <w:rFonts w:hint="default" w:ascii="Arial" w:hAnsi="Arial" w:cs="Arial"/>
                <w:sz w:val="16"/>
                <w:szCs w:val="16"/>
                <w:lang w:val="ru-RU"/>
              </w:rPr>
            </w:pPr>
            <w:r>
              <w:rPr>
                <w:rFonts w:hint="default" w:ascii="Arial" w:hAnsi="Arial" w:eastAsia="Times New Roman" w:cs="Arial"/>
                <w:sz w:val="16"/>
                <w:szCs w:val="16"/>
                <w:lang w:val="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021" w:type="pct"/>
            <w:tcBorders>
              <w:top w:val="single" w:color="000000" w:sz="0" w:space="0"/>
              <w:left w:val="single" w:color="000000" w:sz="0" w:space="0"/>
              <w:bottom w:val="single" w:color="000000" w:sz="0" w:space="0"/>
              <w:right w:val="single" w:color="000000" w:sz="0" w:space="0"/>
            </w:tcBorders>
          </w:tcPr>
          <w:p w14:paraId="06520194">
            <w:pPr>
              <w:jc w:val="center"/>
              <w:rPr>
                <w:rFonts w:hint="default" w:ascii="Arial" w:hAnsi="Arial" w:cs="Arial"/>
                <w:sz w:val="16"/>
                <w:szCs w:val="16"/>
              </w:rPr>
            </w:pPr>
            <w:r>
              <w:rPr>
                <w:rFonts w:hint="default" w:ascii="Arial" w:hAnsi="Arial" w:eastAsia="Times New Roman" w:cs="Arial"/>
                <w:sz w:val="16"/>
                <w:szCs w:val="16"/>
              </w:rPr>
              <w:t>01 04</w:t>
            </w:r>
          </w:p>
        </w:tc>
        <w:tc>
          <w:tcPr>
            <w:tcW w:w="759" w:type="pct"/>
            <w:tcBorders>
              <w:top w:val="single" w:color="000000" w:sz="0" w:space="0"/>
              <w:left w:val="single" w:color="000000" w:sz="0" w:space="0"/>
              <w:bottom w:val="single" w:color="000000" w:sz="0" w:space="0"/>
              <w:right w:val="single" w:color="000000" w:sz="0" w:space="0"/>
            </w:tcBorders>
          </w:tcPr>
          <w:p w14:paraId="13134D88">
            <w:pPr>
              <w:jc w:val="center"/>
              <w:rPr>
                <w:rFonts w:hint="default" w:ascii="Arial" w:hAnsi="Arial" w:cs="Arial"/>
                <w:sz w:val="16"/>
                <w:szCs w:val="16"/>
                <w:lang w:val="ru-RU"/>
              </w:rPr>
            </w:pPr>
            <w:r>
              <w:rPr>
                <w:rFonts w:hint="default" w:ascii="Arial" w:hAnsi="Arial" w:cs="Arial"/>
                <w:sz w:val="16"/>
                <w:szCs w:val="16"/>
                <w:lang w:val="ru-RU"/>
              </w:rPr>
              <w:t>1 086,5</w:t>
            </w:r>
          </w:p>
        </w:tc>
      </w:tr>
      <w:tr w14:paraId="65836D51">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0B429341">
            <w:pPr>
              <w:jc w:val="left"/>
              <w:rPr>
                <w:rFonts w:hint="default" w:ascii="Arial" w:hAnsi="Arial" w:cs="Arial"/>
                <w:sz w:val="16"/>
                <w:szCs w:val="16"/>
              </w:rPr>
            </w:pPr>
            <w:r>
              <w:rPr>
                <w:rFonts w:hint="default" w:ascii="Arial" w:hAnsi="Arial" w:eastAsia="Times New Roman" w:cs="Arial"/>
                <w:sz w:val="16"/>
                <w:szCs w:val="16"/>
              </w:rPr>
              <w:t>Резервные фонды</w:t>
            </w:r>
          </w:p>
        </w:tc>
        <w:tc>
          <w:tcPr>
            <w:tcW w:w="1021" w:type="pct"/>
            <w:tcBorders>
              <w:top w:val="single" w:color="000000" w:sz="0" w:space="0"/>
              <w:left w:val="single" w:color="000000" w:sz="0" w:space="0"/>
              <w:bottom w:val="single" w:color="000000" w:sz="0" w:space="0"/>
              <w:right w:val="single" w:color="000000" w:sz="0" w:space="0"/>
            </w:tcBorders>
          </w:tcPr>
          <w:p w14:paraId="1417CC2E">
            <w:pPr>
              <w:jc w:val="center"/>
              <w:rPr>
                <w:rFonts w:hint="default" w:ascii="Arial" w:hAnsi="Arial" w:cs="Arial"/>
                <w:sz w:val="16"/>
                <w:szCs w:val="16"/>
              </w:rPr>
            </w:pPr>
            <w:r>
              <w:rPr>
                <w:rFonts w:hint="default" w:ascii="Arial" w:hAnsi="Arial" w:eastAsia="Times New Roman" w:cs="Arial"/>
                <w:sz w:val="16"/>
                <w:szCs w:val="16"/>
              </w:rPr>
              <w:t>01 11</w:t>
            </w:r>
          </w:p>
        </w:tc>
        <w:tc>
          <w:tcPr>
            <w:tcW w:w="759" w:type="pct"/>
            <w:tcBorders>
              <w:top w:val="single" w:color="000000" w:sz="0" w:space="0"/>
              <w:left w:val="single" w:color="000000" w:sz="0" w:space="0"/>
              <w:bottom w:val="single" w:color="000000" w:sz="0" w:space="0"/>
              <w:right w:val="single" w:color="000000" w:sz="0" w:space="0"/>
            </w:tcBorders>
          </w:tcPr>
          <w:p w14:paraId="7000B096">
            <w:pPr>
              <w:jc w:val="center"/>
              <w:rPr>
                <w:rFonts w:hint="default" w:ascii="Arial" w:hAnsi="Arial" w:cs="Arial"/>
                <w:sz w:val="16"/>
                <w:szCs w:val="16"/>
              </w:rPr>
            </w:pPr>
            <w:r>
              <w:rPr>
                <w:rFonts w:hint="default" w:ascii="Arial" w:hAnsi="Arial" w:eastAsia="Times New Roman" w:cs="Arial"/>
                <w:sz w:val="16"/>
                <w:szCs w:val="16"/>
              </w:rPr>
              <w:t>2,0</w:t>
            </w:r>
          </w:p>
        </w:tc>
      </w:tr>
      <w:tr w14:paraId="2E67DA15">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7E059BF5">
            <w:pPr>
              <w:jc w:val="left"/>
              <w:rPr>
                <w:rFonts w:hint="default" w:ascii="Arial" w:hAnsi="Arial" w:cs="Arial"/>
                <w:sz w:val="16"/>
                <w:szCs w:val="16"/>
              </w:rPr>
            </w:pPr>
            <w:r>
              <w:rPr>
                <w:rFonts w:hint="default" w:ascii="Arial" w:hAnsi="Arial" w:eastAsia="Times New Roman" w:cs="Arial"/>
                <w:sz w:val="16"/>
                <w:szCs w:val="16"/>
              </w:rPr>
              <w:t>Другие общегосударственные вопросы</w:t>
            </w:r>
          </w:p>
        </w:tc>
        <w:tc>
          <w:tcPr>
            <w:tcW w:w="1021" w:type="pct"/>
            <w:tcBorders>
              <w:top w:val="single" w:color="000000" w:sz="0" w:space="0"/>
              <w:left w:val="single" w:color="000000" w:sz="0" w:space="0"/>
              <w:bottom w:val="single" w:color="000000" w:sz="0" w:space="0"/>
              <w:right w:val="single" w:color="000000" w:sz="0" w:space="0"/>
            </w:tcBorders>
          </w:tcPr>
          <w:p w14:paraId="383CF68C">
            <w:pPr>
              <w:jc w:val="center"/>
              <w:rPr>
                <w:rFonts w:hint="default" w:ascii="Arial" w:hAnsi="Arial" w:cs="Arial"/>
                <w:sz w:val="16"/>
                <w:szCs w:val="16"/>
              </w:rPr>
            </w:pPr>
            <w:r>
              <w:rPr>
                <w:rFonts w:hint="default" w:ascii="Arial" w:hAnsi="Arial" w:eastAsia="Times New Roman" w:cs="Arial"/>
                <w:sz w:val="16"/>
                <w:szCs w:val="16"/>
              </w:rPr>
              <w:t>01 13</w:t>
            </w:r>
          </w:p>
        </w:tc>
        <w:tc>
          <w:tcPr>
            <w:tcW w:w="759" w:type="pct"/>
            <w:tcBorders>
              <w:top w:val="single" w:color="000000" w:sz="0" w:space="0"/>
              <w:left w:val="single" w:color="000000" w:sz="0" w:space="0"/>
              <w:bottom w:val="single" w:color="000000" w:sz="0" w:space="0"/>
              <w:right w:val="single" w:color="000000" w:sz="0" w:space="0"/>
            </w:tcBorders>
          </w:tcPr>
          <w:p w14:paraId="15CB2C1C">
            <w:pPr>
              <w:jc w:val="center"/>
              <w:rPr>
                <w:rFonts w:hint="default" w:ascii="Arial" w:hAnsi="Arial" w:cs="Arial"/>
                <w:sz w:val="16"/>
                <w:szCs w:val="16"/>
                <w:lang w:val="ru-RU"/>
              </w:rPr>
            </w:pPr>
            <w:r>
              <w:rPr>
                <w:rFonts w:hint="default" w:ascii="Arial" w:hAnsi="Arial" w:cs="Arial"/>
                <w:sz w:val="16"/>
                <w:szCs w:val="16"/>
                <w:lang w:val="ru-RU"/>
              </w:rPr>
              <w:t>1 026,7</w:t>
            </w:r>
          </w:p>
        </w:tc>
      </w:tr>
      <w:tr w14:paraId="493858F4">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61261C09">
            <w:pPr>
              <w:jc w:val="left"/>
              <w:rPr>
                <w:rFonts w:hint="default" w:ascii="Arial" w:hAnsi="Arial" w:cs="Arial"/>
                <w:sz w:val="16"/>
                <w:szCs w:val="16"/>
              </w:rPr>
            </w:pPr>
            <w:r>
              <w:rPr>
                <w:rFonts w:hint="default" w:ascii="Arial" w:hAnsi="Arial" w:eastAsia="Times New Roman" w:cs="Arial"/>
                <w:sz w:val="16"/>
                <w:szCs w:val="16"/>
              </w:rPr>
              <w:t>НАЦИОНАЛЬНАЯ ОБОРОНА</w:t>
            </w:r>
          </w:p>
        </w:tc>
        <w:tc>
          <w:tcPr>
            <w:tcW w:w="1021" w:type="pct"/>
            <w:tcBorders>
              <w:top w:val="single" w:color="000000" w:sz="0" w:space="0"/>
              <w:left w:val="single" w:color="000000" w:sz="0" w:space="0"/>
              <w:bottom w:val="single" w:color="000000" w:sz="0" w:space="0"/>
              <w:right w:val="single" w:color="000000" w:sz="0" w:space="0"/>
            </w:tcBorders>
          </w:tcPr>
          <w:p w14:paraId="0E0E7F42">
            <w:pPr>
              <w:jc w:val="center"/>
              <w:rPr>
                <w:rFonts w:hint="default" w:ascii="Arial" w:hAnsi="Arial" w:cs="Arial"/>
                <w:sz w:val="16"/>
                <w:szCs w:val="16"/>
              </w:rPr>
            </w:pPr>
            <w:r>
              <w:rPr>
                <w:rFonts w:hint="default" w:ascii="Arial" w:hAnsi="Arial" w:eastAsia="Times New Roman" w:cs="Arial"/>
                <w:sz w:val="16"/>
                <w:szCs w:val="16"/>
              </w:rPr>
              <w:t>02 00</w:t>
            </w:r>
          </w:p>
        </w:tc>
        <w:tc>
          <w:tcPr>
            <w:tcW w:w="759" w:type="pct"/>
            <w:tcBorders>
              <w:top w:val="single" w:color="000000" w:sz="0" w:space="0"/>
              <w:left w:val="single" w:color="000000" w:sz="0" w:space="0"/>
              <w:bottom w:val="single" w:color="000000" w:sz="0" w:space="0"/>
              <w:right w:val="single" w:color="000000" w:sz="0" w:space="0"/>
            </w:tcBorders>
          </w:tcPr>
          <w:p w14:paraId="5D34AF5D">
            <w:pPr>
              <w:jc w:val="center"/>
              <w:rPr>
                <w:rFonts w:hint="default" w:ascii="Arial" w:hAnsi="Arial" w:cs="Arial"/>
                <w:sz w:val="16"/>
                <w:szCs w:val="16"/>
              </w:rPr>
            </w:pPr>
            <w:r>
              <w:rPr>
                <w:rFonts w:hint="default" w:ascii="Arial" w:hAnsi="Arial" w:eastAsia="Times New Roman" w:cs="Arial"/>
                <w:sz w:val="16"/>
                <w:szCs w:val="16"/>
              </w:rPr>
              <w:t>217,3</w:t>
            </w:r>
          </w:p>
        </w:tc>
      </w:tr>
      <w:tr w14:paraId="33D3143E">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11B95E23">
            <w:pPr>
              <w:jc w:val="left"/>
              <w:rPr>
                <w:rFonts w:hint="default" w:ascii="Arial" w:hAnsi="Arial" w:cs="Arial"/>
                <w:sz w:val="16"/>
                <w:szCs w:val="16"/>
              </w:rPr>
            </w:pPr>
            <w:r>
              <w:rPr>
                <w:rFonts w:hint="default" w:ascii="Arial" w:hAnsi="Arial" w:eastAsia="Times New Roman" w:cs="Arial"/>
                <w:sz w:val="16"/>
                <w:szCs w:val="16"/>
              </w:rPr>
              <w:t>Мобилизационная и вневойсковая подготовка</w:t>
            </w:r>
          </w:p>
        </w:tc>
        <w:tc>
          <w:tcPr>
            <w:tcW w:w="1021" w:type="pct"/>
            <w:tcBorders>
              <w:top w:val="single" w:color="000000" w:sz="0" w:space="0"/>
              <w:left w:val="single" w:color="000000" w:sz="0" w:space="0"/>
              <w:bottom w:val="single" w:color="000000" w:sz="0" w:space="0"/>
              <w:right w:val="single" w:color="000000" w:sz="0" w:space="0"/>
            </w:tcBorders>
          </w:tcPr>
          <w:p w14:paraId="0F5D21DC">
            <w:pPr>
              <w:jc w:val="center"/>
              <w:rPr>
                <w:rFonts w:hint="default" w:ascii="Arial" w:hAnsi="Arial" w:cs="Arial"/>
                <w:sz w:val="16"/>
                <w:szCs w:val="16"/>
              </w:rPr>
            </w:pPr>
            <w:r>
              <w:rPr>
                <w:rFonts w:hint="default" w:ascii="Arial" w:hAnsi="Arial" w:eastAsia="Times New Roman" w:cs="Arial"/>
                <w:sz w:val="16"/>
                <w:szCs w:val="16"/>
              </w:rPr>
              <w:t>02 03</w:t>
            </w:r>
          </w:p>
        </w:tc>
        <w:tc>
          <w:tcPr>
            <w:tcW w:w="759" w:type="pct"/>
            <w:tcBorders>
              <w:top w:val="single" w:color="000000" w:sz="0" w:space="0"/>
              <w:left w:val="single" w:color="000000" w:sz="0" w:space="0"/>
              <w:bottom w:val="single" w:color="000000" w:sz="0" w:space="0"/>
              <w:right w:val="single" w:color="000000" w:sz="0" w:space="0"/>
            </w:tcBorders>
          </w:tcPr>
          <w:p w14:paraId="02E8B0CB">
            <w:pPr>
              <w:jc w:val="center"/>
              <w:rPr>
                <w:rFonts w:hint="default" w:ascii="Arial" w:hAnsi="Arial" w:cs="Arial"/>
                <w:sz w:val="16"/>
                <w:szCs w:val="16"/>
              </w:rPr>
            </w:pPr>
            <w:r>
              <w:rPr>
                <w:rFonts w:hint="default" w:ascii="Arial" w:hAnsi="Arial" w:eastAsia="Times New Roman" w:cs="Arial"/>
                <w:sz w:val="16"/>
                <w:szCs w:val="16"/>
              </w:rPr>
              <w:t>217,3</w:t>
            </w:r>
          </w:p>
        </w:tc>
      </w:tr>
      <w:tr w14:paraId="30ED0564">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43BC66B7">
            <w:pPr>
              <w:jc w:val="left"/>
              <w:rPr>
                <w:rFonts w:hint="default" w:ascii="Arial" w:hAnsi="Arial" w:cs="Arial"/>
                <w:sz w:val="16"/>
                <w:szCs w:val="16"/>
                <w:lang w:val="ru-RU"/>
              </w:rPr>
            </w:pPr>
            <w:r>
              <w:rPr>
                <w:rFonts w:hint="default" w:ascii="Arial" w:hAnsi="Arial" w:eastAsia="Times New Roman" w:cs="Arial"/>
                <w:sz w:val="16"/>
                <w:szCs w:val="16"/>
                <w:lang w:val="ru-RU"/>
              </w:rPr>
              <w:t>НАЦИОНАЛЬНАЯ БЕЗОПАСНОСТЬ И ПРАВООХРАНИТЕЛЬНАЯ ДЕЯТЕЛЬНОСТЬ</w:t>
            </w:r>
          </w:p>
        </w:tc>
        <w:tc>
          <w:tcPr>
            <w:tcW w:w="1021" w:type="pct"/>
            <w:tcBorders>
              <w:top w:val="single" w:color="000000" w:sz="0" w:space="0"/>
              <w:left w:val="single" w:color="000000" w:sz="0" w:space="0"/>
              <w:bottom w:val="single" w:color="000000" w:sz="0" w:space="0"/>
              <w:right w:val="single" w:color="000000" w:sz="0" w:space="0"/>
            </w:tcBorders>
          </w:tcPr>
          <w:p w14:paraId="2DBD634E">
            <w:pPr>
              <w:jc w:val="center"/>
              <w:rPr>
                <w:rFonts w:hint="default" w:ascii="Arial" w:hAnsi="Arial" w:cs="Arial"/>
                <w:sz w:val="16"/>
                <w:szCs w:val="16"/>
              </w:rPr>
            </w:pPr>
            <w:r>
              <w:rPr>
                <w:rFonts w:hint="default" w:ascii="Arial" w:hAnsi="Arial" w:eastAsia="Times New Roman" w:cs="Arial"/>
                <w:sz w:val="16"/>
                <w:szCs w:val="16"/>
              </w:rPr>
              <w:t>03 00</w:t>
            </w:r>
          </w:p>
        </w:tc>
        <w:tc>
          <w:tcPr>
            <w:tcW w:w="759" w:type="pct"/>
            <w:tcBorders>
              <w:top w:val="single" w:color="000000" w:sz="0" w:space="0"/>
              <w:left w:val="single" w:color="000000" w:sz="0" w:space="0"/>
              <w:bottom w:val="single" w:color="000000" w:sz="0" w:space="0"/>
              <w:right w:val="single" w:color="000000" w:sz="0" w:space="0"/>
            </w:tcBorders>
          </w:tcPr>
          <w:p w14:paraId="55978598">
            <w:pPr>
              <w:jc w:val="center"/>
              <w:rPr>
                <w:rFonts w:hint="default" w:ascii="Arial" w:hAnsi="Arial" w:cs="Arial"/>
                <w:sz w:val="16"/>
                <w:szCs w:val="16"/>
              </w:rPr>
            </w:pPr>
            <w:r>
              <w:rPr>
                <w:rFonts w:hint="default" w:ascii="Arial" w:hAnsi="Arial" w:eastAsia="Times New Roman" w:cs="Arial"/>
                <w:sz w:val="16"/>
                <w:szCs w:val="16"/>
              </w:rPr>
              <w:t>81,0</w:t>
            </w:r>
          </w:p>
        </w:tc>
      </w:tr>
      <w:tr w14:paraId="46A30325">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0FF499C2">
            <w:pPr>
              <w:jc w:val="left"/>
              <w:rPr>
                <w:rFonts w:hint="default" w:ascii="Arial" w:hAnsi="Arial" w:cs="Arial"/>
                <w:sz w:val="16"/>
                <w:szCs w:val="16"/>
                <w:lang w:val="ru-RU"/>
              </w:rPr>
            </w:pPr>
            <w:r>
              <w:rPr>
                <w:rFonts w:hint="default" w:ascii="Arial" w:hAnsi="Arial" w:eastAsia="Times New Roman" w:cs="Arial"/>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1021" w:type="pct"/>
            <w:tcBorders>
              <w:top w:val="single" w:color="000000" w:sz="0" w:space="0"/>
              <w:left w:val="single" w:color="000000" w:sz="0" w:space="0"/>
              <w:bottom w:val="single" w:color="000000" w:sz="0" w:space="0"/>
              <w:right w:val="single" w:color="000000" w:sz="0" w:space="0"/>
            </w:tcBorders>
          </w:tcPr>
          <w:p w14:paraId="35BB6571">
            <w:pPr>
              <w:jc w:val="center"/>
              <w:rPr>
                <w:rFonts w:hint="default" w:ascii="Arial" w:hAnsi="Arial" w:cs="Arial"/>
                <w:sz w:val="16"/>
                <w:szCs w:val="16"/>
              </w:rPr>
            </w:pPr>
            <w:r>
              <w:rPr>
                <w:rFonts w:hint="default" w:ascii="Arial" w:hAnsi="Arial" w:eastAsia="Times New Roman" w:cs="Arial"/>
                <w:sz w:val="16"/>
                <w:szCs w:val="16"/>
              </w:rPr>
              <w:t>03 10</w:t>
            </w:r>
          </w:p>
        </w:tc>
        <w:tc>
          <w:tcPr>
            <w:tcW w:w="759" w:type="pct"/>
            <w:tcBorders>
              <w:top w:val="single" w:color="000000" w:sz="0" w:space="0"/>
              <w:left w:val="single" w:color="000000" w:sz="0" w:space="0"/>
              <w:bottom w:val="single" w:color="000000" w:sz="0" w:space="0"/>
              <w:right w:val="single" w:color="000000" w:sz="0" w:space="0"/>
            </w:tcBorders>
          </w:tcPr>
          <w:p w14:paraId="712F8234">
            <w:pPr>
              <w:jc w:val="center"/>
              <w:rPr>
                <w:rFonts w:hint="default" w:ascii="Arial" w:hAnsi="Arial" w:cs="Arial"/>
                <w:sz w:val="16"/>
                <w:szCs w:val="16"/>
              </w:rPr>
            </w:pPr>
            <w:r>
              <w:rPr>
                <w:rFonts w:hint="default" w:ascii="Arial" w:hAnsi="Arial" w:eastAsia="Times New Roman" w:cs="Arial"/>
                <w:sz w:val="16"/>
                <w:szCs w:val="16"/>
              </w:rPr>
              <w:t>81,0</w:t>
            </w:r>
          </w:p>
        </w:tc>
      </w:tr>
      <w:tr w14:paraId="286E8FE7">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76BC7ED3">
            <w:pPr>
              <w:jc w:val="left"/>
              <w:rPr>
                <w:rFonts w:hint="default" w:ascii="Arial" w:hAnsi="Arial" w:cs="Arial"/>
                <w:sz w:val="16"/>
                <w:szCs w:val="16"/>
              </w:rPr>
            </w:pPr>
            <w:r>
              <w:rPr>
                <w:rFonts w:hint="default" w:ascii="Arial" w:hAnsi="Arial" w:eastAsia="Times New Roman" w:cs="Arial"/>
                <w:sz w:val="16"/>
                <w:szCs w:val="16"/>
              </w:rPr>
              <w:t>НАЦИОНАЛЬНАЯ ЭКОНОМИКА</w:t>
            </w:r>
          </w:p>
        </w:tc>
        <w:tc>
          <w:tcPr>
            <w:tcW w:w="1021" w:type="pct"/>
            <w:tcBorders>
              <w:top w:val="single" w:color="000000" w:sz="0" w:space="0"/>
              <w:left w:val="single" w:color="000000" w:sz="0" w:space="0"/>
              <w:bottom w:val="single" w:color="000000" w:sz="0" w:space="0"/>
              <w:right w:val="single" w:color="000000" w:sz="0" w:space="0"/>
            </w:tcBorders>
          </w:tcPr>
          <w:p w14:paraId="385A636F">
            <w:pPr>
              <w:jc w:val="center"/>
              <w:rPr>
                <w:rFonts w:hint="default" w:ascii="Arial" w:hAnsi="Arial" w:cs="Arial"/>
                <w:sz w:val="16"/>
                <w:szCs w:val="16"/>
              </w:rPr>
            </w:pPr>
            <w:r>
              <w:rPr>
                <w:rFonts w:hint="default" w:ascii="Arial" w:hAnsi="Arial" w:eastAsia="Times New Roman" w:cs="Arial"/>
                <w:sz w:val="16"/>
                <w:szCs w:val="16"/>
              </w:rPr>
              <w:t>04 00</w:t>
            </w:r>
          </w:p>
        </w:tc>
        <w:tc>
          <w:tcPr>
            <w:tcW w:w="759" w:type="pct"/>
            <w:tcBorders>
              <w:top w:val="single" w:color="000000" w:sz="0" w:space="0"/>
              <w:left w:val="single" w:color="000000" w:sz="0" w:space="0"/>
              <w:bottom w:val="single" w:color="000000" w:sz="0" w:space="0"/>
              <w:right w:val="single" w:color="000000" w:sz="0" w:space="0"/>
            </w:tcBorders>
          </w:tcPr>
          <w:p w14:paraId="7EA559AF">
            <w:pPr>
              <w:jc w:val="center"/>
              <w:rPr>
                <w:rFonts w:hint="default" w:ascii="Arial" w:hAnsi="Arial" w:cs="Arial"/>
                <w:sz w:val="16"/>
                <w:szCs w:val="16"/>
                <w:lang w:val="ru-RU"/>
              </w:rPr>
            </w:pPr>
            <w:r>
              <w:rPr>
                <w:rFonts w:hint="default" w:ascii="Arial" w:hAnsi="Arial" w:cs="Arial"/>
                <w:sz w:val="16"/>
                <w:szCs w:val="16"/>
                <w:lang w:val="ru-RU"/>
              </w:rPr>
              <w:t>1 260,6</w:t>
            </w:r>
          </w:p>
        </w:tc>
      </w:tr>
      <w:tr w14:paraId="2526DED5">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3BA8A6C2">
            <w:pPr>
              <w:jc w:val="left"/>
              <w:rPr>
                <w:rFonts w:hint="default" w:ascii="Arial" w:hAnsi="Arial" w:eastAsia="Times New Roman" w:cs="Arial"/>
                <w:sz w:val="16"/>
                <w:szCs w:val="16"/>
              </w:rPr>
            </w:pPr>
            <w:r>
              <w:rPr>
                <w:rFonts w:hint="default" w:ascii="Arial" w:hAnsi="Arial" w:eastAsia="Times New Roman" w:cs="Arial"/>
                <w:sz w:val="16"/>
                <w:szCs w:val="16"/>
                <w:lang w:val="ru-RU"/>
              </w:rPr>
              <w:t>Содействие занятости населения</w:t>
            </w:r>
          </w:p>
        </w:tc>
        <w:tc>
          <w:tcPr>
            <w:tcW w:w="1021" w:type="pct"/>
            <w:tcBorders>
              <w:top w:val="single" w:color="000000" w:sz="0" w:space="0"/>
              <w:left w:val="single" w:color="000000" w:sz="0" w:space="0"/>
              <w:bottom w:val="single" w:color="000000" w:sz="0" w:space="0"/>
              <w:right w:val="single" w:color="000000" w:sz="0" w:space="0"/>
            </w:tcBorders>
          </w:tcPr>
          <w:p w14:paraId="501236A5">
            <w:pPr>
              <w:jc w:val="center"/>
              <w:rPr>
                <w:rFonts w:hint="default" w:ascii="Arial" w:hAnsi="Arial" w:eastAsia="Times New Roman" w:cs="Arial"/>
                <w:sz w:val="16"/>
                <w:szCs w:val="16"/>
              </w:rPr>
            </w:pPr>
            <w:r>
              <w:rPr>
                <w:rFonts w:hint="default" w:ascii="Arial" w:hAnsi="Arial" w:eastAsia="Times New Roman" w:cs="Arial"/>
                <w:sz w:val="16"/>
                <w:szCs w:val="16"/>
                <w:lang w:val="ru-RU"/>
              </w:rPr>
              <w:t>04 01</w:t>
            </w:r>
          </w:p>
        </w:tc>
        <w:tc>
          <w:tcPr>
            <w:tcW w:w="759" w:type="pct"/>
            <w:tcBorders>
              <w:top w:val="single" w:color="000000" w:sz="0" w:space="0"/>
              <w:left w:val="single" w:color="000000" w:sz="0" w:space="0"/>
              <w:bottom w:val="single" w:color="000000" w:sz="0" w:space="0"/>
              <w:right w:val="single" w:color="000000" w:sz="0" w:space="0"/>
            </w:tcBorders>
          </w:tcPr>
          <w:p w14:paraId="65C72D6F">
            <w:pPr>
              <w:jc w:val="center"/>
              <w:rPr>
                <w:rFonts w:hint="default" w:ascii="Arial" w:hAnsi="Arial" w:cs="Arial"/>
                <w:sz w:val="16"/>
                <w:szCs w:val="16"/>
                <w:lang w:val="ru-RU"/>
              </w:rPr>
            </w:pPr>
            <w:r>
              <w:rPr>
                <w:rFonts w:hint="default" w:ascii="Arial" w:hAnsi="Arial" w:cs="Arial"/>
                <w:sz w:val="16"/>
                <w:szCs w:val="16"/>
                <w:lang w:val="ru-RU"/>
              </w:rPr>
              <w:t>34,3</w:t>
            </w:r>
          </w:p>
        </w:tc>
      </w:tr>
      <w:tr w14:paraId="6C6E2F1A">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3493582D">
            <w:pPr>
              <w:jc w:val="left"/>
              <w:rPr>
                <w:rFonts w:hint="default" w:ascii="Arial" w:hAnsi="Arial" w:cs="Arial"/>
                <w:sz w:val="16"/>
                <w:szCs w:val="16"/>
              </w:rPr>
            </w:pPr>
            <w:r>
              <w:rPr>
                <w:rFonts w:hint="default" w:ascii="Arial" w:hAnsi="Arial" w:eastAsia="Times New Roman" w:cs="Arial"/>
                <w:sz w:val="16"/>
                <w:szCs w:val="16"/>
              </w:rPr>
              <w:t>Дорожное хозяйство (дорожные фонды)</w:t>
            </w:r>
          </w:p>
        </w:tc>
        <w:tc>
          <w:tcPr>
            <w:tcW w:w="1021" w:type="pct"/>
            <w:tcBorders>
              <w:top w:val="single" w:color="000000" w:sz="0" w:space="0"/>
              <w:left w:val="single" w:color="000000" w:sz="0" w:space="0"/>
              <w:bottom w:val="single" w:color="000000" w:sz="0" w:space="0"/>
              <w:right w:val="single" w:color="000000" w:sz="0" w:space="0"/>
            </w:tcBorders>
          </w:tcPr>
          <w:p w14:paraId="13AA8639">
            <w:pPr>
              <w:jc w:val="center"/>
              <w:rPr>
                <w:rFonts w:hint="default" w:ascii="Arial" w:hAnsi="Arial" w:cs="Arial"/>
                <w:sz w:val="16"/>
                <w:szCs w:val="16"/>
              </w:rPr>
            </w:pPr>
            <w:r>
              <w:rPr>
                <w:rFonts w:hint="default" w:ascii="Arial" w:hAnsi="Arial" w:eastAsia="Times New Roman" w:cs="Arial"/>
                <w:sz w:val="16"/>
                <w:szCs w:val="16"/>
              </w:rPr>
              <w:t>04 09</w:t>
            </w:r>
          </w:p>
        </w:tc>
        <w:tc>
          <w:tcPr>
            <w:tcW w:w="759" w:type="pct"/>
            <w:tcBorders>
              <w:top w:val="single" w:color="000000" w:sz="0" w:space="0"/>
              <w:left w:val="single" w:color="000000" w:sz="0" w:space="0"/>
              <w:bottom w:val="single" w:color="000000" w:sz="0" w:space="0"/>
              <w:right w:val="single" w:color="000000" w:sz="0" w:space="0"/>
            </w:tcBorders>
          </w:tcPr>
          <w:p w14:paraId="0FEC0450">
            <w:pPr>
              <w:jc w:val="center"/>
              <w:rPr>
                <w:rFonts w:hint="default" w:ascii="Arial" w:hAnsi="Arial" w:cs="Arial"/>
                <w:sz w:val="16"/>
                <w:szCs w:val="16"/>
                <w:lang w:val="ru-RU"/>
              </w:rPr>
            </w:pPr>
            <w:r>
              <w:rPr>
                <w:rFonts w:hint="default" w:ascii="Arial" w:hAnsi="Arial" w:cs="Arial"/>
                <w:sz w:val="16"/>
                <w:szCs w:val="16"/>
                <w:lang w:val="ru-RU"/>
              </w:rPr>
              <w:t>1164,0</w:t>
            </w:r>
          </w:p>
        </w:tc>
      </w:tr>
      <w:tr w14:paraId="03CDC2EF">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1618C297">
            <w:pPr>
              <w:jc w:val="left"/>
              <w:rPr>
                <w:rFonts w:hint="default" w:ascii="Arial" w:hAnsi="Arial" w:eastAsia="Times New Roman" w:cs="Arial"/>
                <w:sz w:val="16"/>
                <w:szCs w:val="16"/>
                <w:lang w:val="ru-RU"/>
              </w:rPr>
            </w:pPr>
            <w:r>
              <w:rPr>
                <w:rFonts w:hint="default" w:ascii="Arial" w:hAnsi="Arial" w:eastAsia="Times New Roman" w:cs="Arial"/>
                <w:sz w:val="16"/>
                <w:szCs w:val="16"/>
                <w:lang w:val="ru-RU"/>
              </w:rPr>
              <w:t>Другие вопросы в области национальной экономики</w:t>
            </w:r>
          </w:p>
        </w:tc>
        <w:tc>
          <w:tcPr>
            <w:tcW w:w="1021" w:type="pct"/>
            <w:tcBorders>
              <w:top w:val="single" w:color="000000" w:sz="0" w:space="0"/>
              <w:left w:val="single" w:color="000000" w:sz="0" w:space="0"/>
              <w:bottom w:val="single" w:color="000000" w:sz="0" w:space="0"/>
              <w:right w:val="single" w:color="000000" w:sz="0" w:space="0"/>
            </w:tcBorders>
          </w:tcPr>
          <w:p w14:paraId="4EEDDBD1">
            <w:pPr>
              <w:jc w:val="center"/>
              <w:rPr>
                <w:rFonts w:hint="default" w:ascii="Arial" w:hAnsi="Arial" w:eastAsia="Times New Roman" w:cs="Arial"/>
                <w:sz w:val="16"/>
                <w:szCs w:val="16"/>
              </w:rPr>
            </w:pPr>
            <w:r>
              <w:rPr>
                <w:rFonts w:hint="default" w:ascii="Arial" w:hAnsi="Arial" w:eastAsia="Times New Roman" w:cs="Arial"/>
                <w:sz w:val="16"/>
                <w:szCs w:val="16"/>
                <w:lang w:val="ru-RU"/>
              </w:rPr>
              <w:t>04 12</w:t>
            </w:r>
          </w:p>
        </w:tc>
        <w:tc>
          <w:tcPr>
            <w:tcW w:w="759" w:type="pct"/>
            <w:tcBorders>
              <w:top w:val="single" w:color="000000" w:sz="0" w:space="0"/>
              <w:left w:val="single" w:color="000000" w:sz="0" w:space="0"/>
              <w:bottom w:val="single" w:color="000000" w:sz="0" w:space="0"/>
              <w:right w:val="single" w:color="000000" w:sz="0" w:space="0"/>
            </w:tcBorders>
          </w:tcPr>
          <w:p w14:paraId="1616CD46">
            <w:pPr>
              <w:jc w:val="center"/>
              <w:rPr>
                <w:rFonts w:hint="default" w:ascii="Arial" w:hAnsi="Arial" w:cs="Arial"/>
                <w:sz w:val="16"/>
                <w:szCs w:val="16"/>
                <w:lang w:val="ru-RU"/>
              </w:rPr>
            </w:pPr>
            <w:r>
              <w:rPr>
                <w:rFonts w:hint="default" w:ascii="Arial" w:hAnsi="Arial" w:cs="Arial"/>
                <w:sz w:val="16"/>
                <w:szCs w:val="16"/>
                <w:lang w:val="ru-RU"/>
              </w:rPr>
              <w:t>62,3</w:t>
            </w:r>
          </w:p>
        </w:tc>
      </w:tr>
      <w:tr w14:paraId="5210B26E">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5A11E192">
            <w:pPr>
              <w:jc w:val="left"/>
              <w:rPr>
                <w:rFonts w:hint="default" w:ascii="Arial" w:hAnsi="Arial" w:cs="Arial"/>
                <w:sz w:val="16"/>
                <w:szCs w:val="16"/>
              </w:rPr>
            </w:pPr>
            <w:r>
              <w:rPr>
                <w:rFonts w:hint="default" w:ascii="Arial" w:hAnsi="Arial" w:eastAsia="Times New Roman" w:cs="Arial"/>
                <w:sz w:val="16"/>
                <w:szCs w:val="16"/>
              </w:rPr>
              <w:t>ЖИЛИЩНО-КОММУНАЛЬНОЕ ХОЗЯЙСТВО</w:t>
            </w:r>
          </w:p>
        </w:tc>
        <w:tc>
          <w:tcPr>
            <w:tcW w:w="1021" w:type="pct"/>
            <w:tcBorders>
              <w:top w:val="single" w:color="000000" w:sz="0" w:space="0"/>
              <w:left w:val="single" w:color="000000" w:sz="0" w:space="0"/>
              <w:bottom w:val="single" w:color="000000" w:sz="0" w:space="0"/>
              <w:right w:val="single" w:color="000000" w:sz="0" w:space="0"/>
            </w:tcBorders>
          </w:tcPr>
          <w:p w14:paraId="7B0771E1">
            <w:pPr>
              <w:jc w:val="center"/>
              <w:rPr>
                <w:rFonts w:hint="default" w:ascii="Arial" w:hAnsi="Arial" w:cs="Arial"/>
                <w:sz w:val="16"/>
                <w:szCs w:val="16"/>
              </w:rPr>
            </w:pPr>
            <w:r>
              <w:rPr>
                <w:rFonts w:hint="default" w:ascii="Arial" w:hAnsi="Arial" w:eastAsia="Times New Roman" w:cs="Arial"/>
                <w:sz w:val="16"/>
                <w:szCs w:val="16"/>
              </w:rPr>
              <w:t>05 00</w:t>
            </w:r>
          </w:p>
        </w:tc>
        <w:tc>
          <w:tcPr>
            <w:tcW w:w="759" w:type="pct"/>
            <w:tcBorders>
              <w:top w:val="single" w:color="000000" w:sz="0" w:space="0"/>
              <w:left w:val="single" w:color="000000" w:sz="0" w:space="0"/>
              <w:bottom w:val="single" w:color="000000" w:sz="0" w:space="0"/>
              <w:right w:val="single" w:color="000000" w:sz="0" w:space="0"/>
            </w:tcBorders>
          </w:tcPr>
          <w:p w14:paraId="67A8CEC1">
            <w:pPr>
              <w:jc w:val="center"/>
              <w:rPr>
                <w:rFonts w:hint="default" w:ascii="Arial" w:hAnsi="Arial" w:cs="Arial"/>
                <w:sz w:val="16"/>
                <w:szCs w:val="16"/>
                <w:lang w:val="ru-RU"/>
              </w:rPr>
            </w:pPr>
            <w:r>
              <w:rPr>
                <w:rFonts w:hint="default" w:ascii="Arial" w:hAnsi="Arial" w:cs="Arial"/>
                <w:sz w:val="16"/>
                <w:szCs w:val="16"/>
                <w:lang w:val="ru-RU"/>
              </w:rPr>
              <w:t>746,5</w:t>
            </w:r>
          </w:p>
        </w:tc>
      </w:tr>
      <w:tr w14:paraId="6B9F2F99">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659A0A83">
            <w:pPr>
              <w:jc w:val="left"/>
              <w:rPr>
                <w:rFonts w:hint="default" w:ascii="Arial" w:hAnsi="Arial" w:cs="Arial"/>
                <w:sz w:val="16"/>
                <w:szCs w:val="16"/>
              </w:rPr>
            </w:pPr>
            <w:r>
              <w:rPr>
                <w:rFonts w:hint="default" w:ascii="Arial" w:hAnsi="Arial" w:eastAsia="Times New Roman" w:cs="Arial"/>
                <w:sz w:val="16"/>
                <w:szCs w:val="16"/>
              </w:rPr>
              <w:t>Коммунальное хозяйство</w:t>
            </w:r>
          </w:p>
        </w:tc>
        <w:tc>
          <w:tcPr>
            <w:tcW w:w="1021" w:type="pct"/>
            <w:tcBorders>
              <w:top w:val="single" w:color="000000" w:sz="0" w:space="0"/>
              <w:left w:val="single" w:color="000000" w:sz="0" w:space="0"/>
              <w:bottom w:val="single" w:color="000000" w:sz="0" w:space="0"/>
              <w:right w:val="single" w:color="000000" w:sz="0" w:space="0"/>
            </w:tcBorders>
          </w:tcPr>
          <w:p w14:paraId="61923AA6">
            <w:pPr>
              <w:jc w:val="center"/>
              <w:rPr>
                <w:rFonts w:hint="default" w:ascii="Arial" w:hAnsi="Arial" w:cs="Arial"/>
                <w:sz w:val="16"/>
                <w:szCs w:val="16"/>
              </w:rPr>
            </w:pPr>
            <w:r>
              <w:rPr>
                <w:rFonts w:hint="default" w:ascii="Arial" w:hAnsi="Arial" w:eastAsia="Times New Roman" w:cs="Arial"/>
                <w:sz w:val="16"/>
                <w:szCs w:val="16"/>
              </w:rPr>
              <w:t>05 02</w:t>
            </w:r>
          </w:p>
        </w:tc>
        <w:tc>
          <w:tcPr>
            <w:tcW w:w="759" w:type="pct"/>
            <w:tcBorders>
              <w:top w:val="single" w:color="000000" w:sz="0" w:space="0"/>
              <w:left w:val="single" w:color="000000" w:sz="0" w:space="0"/>
              <w:bottom w:val="single" w:color="000000" w:sz="0" w:space="0"/>
              <w:right w:val="single" w:color="000000" w:sz="0" w:space="0"/>
            </w:tcBorders>
          </w:tcPr>
          <w:p w14:paraId="41E0E432">
            <w:pPr>
              <w:jc w:val="center"/>
              <w:rPr>
                <w:rFonts w:hint="default" w:ascii="Arial" w:hAnsi="Arial" w:cs="Arial"/>
                <w:sz w:val="16"/>
                <w:szCs w:val="16"/>
              </w:rPr>
            </w:pPr>
            <w:r>
              <w:rPr>
                <w:rFonts w:hint="default" w:ascii="Arial" w:hAnsi="Arial" w:eastAsia="Times New Roman" w:cs="Arial"/>
                <w:sz w:val="16"/>
                <w:szCs w:val="16"/>
              </w:rPr>
              <w:t>11,5</w:t>
            </w:r>
          </w:p>
        </w:tc>
      </w:tr>
      <w:tr w14:paraId="3B50D802">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54F1EDD4">
            <w:pPr>
              <w:jc w:val="left"/>
              <w:rPr>
                <w:rFonts w:hint="default" w:ascii="Arial" w:hAnsi="Arial" w:cs="Arial"/>
                <w:sz w:val="16"/>
                <w:szCs w:val="16"/>
              </w:rPr>
            </w:pPr>
            <w:r>
              <w:rPr>
                <w:rFonts w:hint="default" w:ascii="Arial" w:hAnsi="Arial" w:eastAsia="Times New Roman" w:cs="Arial"/>
                <w:sz w:val="16"/>
                <w:szCs w:val="16"/>
              </w:rPr>
              <w:t>Благоустройство</w:t>
            </w:r>
          </w:p>
        </w:tc>
        <w:tc>
          <w:tcPr>
            <w:tcW w:w="1021" w:type="pct"/>
            <w:tcBorders>
              <w:top w:val="single" w:color="000000" w:sz="0" w:space="0"/>
              <w:left w:val="single" w:color="000000" w:sz="0" w:space="0"/>
              <w:bottom w:val="single" w:color="000000" w:sz="0" w:space="0"/>
              <w:right w:val="single" w:color="000000" w:sz="0" w:space="0"/>
            </w:tcBorders>
          </w:tcPr>
          <w:p w14:paraId="603DB18F">
            <w:pPr>
              <w:jc w:val="center"/>
              <w:rPr>
                <w:rFonts w:hint="default" w:ascii="Arial" w:hAnsi="Arial" w:cs="Arial"/>
                <w:sz w:val="16"/>
                <w:szCs w:val="16"/>
              </w:rPr>
            </w:pPr>
            <w:r>
              <w:rPr>
                <w:rFonts w:hint="default" w:ascii="Arial" w:hAnsi="Arial" w:eastAsia="Times New Roman" w:cs="Arial"/>
                <w:sz w:val="16"/>
                <w:szCs w:val="16"/>
              </w:rPr>
              <w:t>05 03</w:t>
            </w:r>
          </w:p>
        </w:tc>
        <w:tc>
          <w:tcPr>
            <w:tcW w:w="759" w:type="pct"/>
            <w:tcBorders>
              <w:top w:val="single" w:color="000000" w:sz="0" w:space="0"/>
              <w:left w:val="single" w:color="000000" w:sz="0" w:space="0"/>
              <w:bottom w:val="single" w:color="000000" w:sz="0" w:space="0"/>
              <w:right w:val="single" w:color="000000" w:sz="0" w:space="0"/>
            </w:tcBorders>
          </w:tcPr>
          <w:p w14:paraId="39D1A918">
            <w:pPr>
              <w:jc w:val="center"/>
              <w:rPr>
                <w:rFonts w:hint="default" w:ascii="Arial" w:hAnsi="Arial" w:cs="Arial"/>
                <w:sz w:val="16"/>
                <w:szCs w:val="16"/>
                <w:lang w:val="ru-RU"/>
              </w:rPr>
            </w:pPr>
            <w:r>
              <w:rPr>
                <w:rFonts w:hint="default" w:ascii="Arial" w:hAnsi="Arial" w:cs="Arial"/>
                <w:sz w:val="16"/>
                <w:szCs w:val="16"/>
                <w:lang w:val="ru-RU"/>
              </w:rPr>
              <w:t>735,0</w:t>
            </w:r>
          </w:p>
        </w:tc>
      </w:tr>
      <w:tr w14:paraId="5D33DFA8">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277B99D9">
            <w:pPr>
              <w:jc w:val="left"/>
              <w:rPr>
                <w:rFonts w:hint="default" w:ascii="Arial" w:hAnsi="Arial" w:cs="Arial"/>
                <w:sz w:val="16"/>
                <w:szCs w:val="16"/>
              </w:rPr>
            </w:pPr>
            <w:r>
              <w:rPr>
                <w:rFonts w:hint="default" w:ascii="Arial" w:hAnsi="Arial" w:eastAsia="Times New Roman" w:cs="Arial"/>
                <w:sz w:val="16"/>
                <w:szCs w:val="16"/>
              </w:rPr>
              <w:t>КУЛЬТУРА, КИНЕМАТОГРАФИЯ</w:t>
            </w:r>
          </w:p>
        </w:tc>
        <w:tc>
          <w:tcPr>
            <w:tcW w:w="1021" w:type="pct"/>
            <w:tcBorders>
              <w:top w:val="single" w:color="000000" w:sz="0" w:space="0"/>
              <w:left w:val="single" w:color="000000" w:sz="0" w:space="0"/>
              <w:bottom w:val="single" w:color="000000" w:sz="0" w:space="0"/>
              <w:right w:val="single" w:color="000000" w:sz="0" w:space="0"/>
            </w:tcBorders>
          </w:tcPr>
          <w:p w14:paraId="4BC9DA7F">
            <w:pPr>
              <w:jc w:val="center"/>
              <w:rPr>
                <w:rFonts w:hint="default" w:ascii="Arial" w:hAnsi="Arial" w:cs="Arial"/>
                <w:sz w:val="16"/>
                <w:szCs w:val="16"/>
              </w:rPr>
            </w:pPr>
            <w:r>
              <w:rPr>
                <w:rFonts w:hint="default" w:ascii="Arial" w:hAnsi="Arial" w:eastAsia="Times New Roman" w:cs="Arial"/>
                <w:sz w:val="16"/>
                <w:szCs w:val="16"/>
              </w:rPr>
              <w:t>08 00</w:t>
            </w:r>
          </w:p>
        </w:tc>
        <w:tc>
          <w:tcPr>
            <w:tcW w:w="759" w:type="pct"/>
            <w:tcBorders>
              <w:top w:val="single" w:color="000000" w:sz="0" w:space="0"/>
              <w:left w:val="single" w:color="000000" w:sz="0" w:space="0"/>
              <w:bottom w:val="single" w:color="000000" w:sz="0" w:space="0"/>
              <w:right w:val="single" w:color="000000" w:sz="0" w:space="0"/>
            </w:tcBorders>
          </w:tcPr>
          <w:p w14:paraId="19D00A9D">
            <w:pPr>
              <w:jc w:val="center"/>
              <w:rPr>
                <w:rFonts w:hint="default" w:ascii="Arial" w:hAnsi="Arial" w:cs="Arial"/>
                <w:sz w:val="16"/>
                <w:szCs w:val="16"/>
                <w:lang w:val="ru-RU"/>
              </w:rPr>
            </w:pPr>
            <w:r>
              <w:rPr>
                <w:rFonts w:hint="default" w:ascii="Arial" w:hAnsi="Arial" w:eastAsia="Times New Roman" w:cs="Arial"/>
                <w:sz w:val="16"/>
                <w:szCs w:val="16"/>
              </w:rPr>
              <w:t>3 </w:t>
            </w:r>
            <w:r>
              <w:rPr>
                <w:rFonts w:hint="default" w:ascii="Arial" w:hAnsi="Arial" w:eastAsia="Times New Roman" w:cs="Arial"/>
                <w:sz w:val="16"/>
                <w:szCs w:val="16"/>
                <w:lang w:val="ru-RU"/>
              </w:rPr>
              <w:t>945,8</w:t>
            </w:r>
          </w:p>
        </w:tc>
      </w:tr>
      <w:tr w14:paraId="45A7604B">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2A1819D5">
            <w:pPr>
              <w:jc w:val="left"/>
              <w:rPr>
                <w:rFonts w:hint="default" w:ascii="Arial" w:hAnsi="Arial" w:cs="Arial"/>
                <w:sz w:val="16"/>
                <w:szCs w:val="16"/>
              </w:rPr>
            </w:pPr>
            <w:r>
              <w:rPr>
                <w:rFonts w:hint="default" w:ascii="Arial" w:hAnsi="Arial" w:eastAsia="Times New Roman" w:cs="Arial"/>
                <w:sz w:val="16"/>
                <w:szCs w:val="16"/>
              </w:rPr>
              <w:t>Культура</w:t>
            </w:r>
          </w:p>
        </w:tc>
        <w:tc>
          <w:tcPr>
            <w:tcW w:w="1021" w:type="pct"/>
            <w:tcBorders>
              <w:top w:val="single" w:color="000000" w:sz="0" w:space="0"/>
              <w:left w:val="single" w:color="000000" w:sz="0" w:space="0"/>
              <w:bottom w:val="single" w:color="000000" w:sz="0" w:space="0"/>
              <w:right w:val="single" w:color="000000" w:sz="0" w:space="0"/>
            </w:tcBorders>
          </w:tcPr>
          <w:p w14:paraId="79A3C622">
            <w:pPr>
              <w:jc w:val="center"/>
              <w:rPr>
                <w:rFonts w:hint="default" w:ascii="Arial" w:hAnsi="Arial" w:cs="Arial"/>
                <w:sz w:val="16"/>
                <w:szCs w:val="16"/>
              </w:rPr>
            </w:pPr>
            <w:r>
              <w:rPr>
                <w:rFonts w:hint="default" w:ascii="Arial" w:hAnsi="Arial" w:eastAsia="Times New Roman" w:cs="Arial"/>
                <w:sz w:val="16"/>
                <w:szCs w:val="16"/>
              </w:rPr>
              <w:t>08 01</w:t>
            </w:r>
          </w:p>
        </w:tc>
        <w:tc>
          <w:tcPr>
            <w:tcW w:w="759" w:type="pct"/>
            <w:tcBorders>
              <w:top w:val="single" w:color="000000" w:sz="0" w:space="0"/>
              <w:left w:val="single" w:color="000000" w:sz="0" w:space="0"/>
              <w:bottom w:val="single" w:color="000000" w:sz="0" w:space="0"/>
              <w:right w:val="single" w:color="000000" w:sz="0" w:space="0"/>
            </w:tcBorders>
          </w:tcPr>
          <w:p w14:paraId="1AF50AAD">
            <w:pPr>
              <w:jc w:val="center"/>
              <w:rPr>
                <w:rFonts w:hint="default" w:ascii="Arial" w:hAnsi="Arial" w:cs="Arial"/>
                <w:sz w:val="16"/>
                <w:szCs w:val="16"/>
                <w:lang w:val="ru-RU"/>
              </w:rPr>
            </w:pPr>
            <w:r>
              <w:rPr>
                <w:rFonts w:hint="default" w:ascii="Arial" w:hAnsi="Arial" w:eastAsia="Times New Roman" w:cs="Arial"/>
                <w:sz w:val="16"/>
                <w:szCs w:val="16"/>
              </w:rPr>
              <w:t>1 </w:t>
            </w:r>
            <w:r>
              <w:rPr>
                <w:rFonts w:hint="default" w:ascii="Arial" w:hAnsi="Arial" w:eastAsia="Times New Roman" w:cs="Arial"/>
                <w:sz w:val="16"/>
                <w:szCs w:val="16"/>
                <w:lang w:val="ru-RU"/>
              </w:rPr>
              <w:t>914,3</w:t>
            </w:r>
          </w:p>
        </w:tc>
      </w:tr>
      <w:tr w14:paraId="60C15D0E">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41260818">
            <w:pPr>
              <w:jc w:val="left"/>
              <w:rPr>
                <w:rFonts w:hint="default" w:ascii="Arial" w:hAnsi="Arial" w:cs="Arial"/>
                <w:sz w:val="16"/>
                <w:szCs w:val="16"/>
                <w:lang w:val="ru-RU"/>
              </w:rPr>
            </w:pPr>
            <w:r>
              <w:rPr>
                <w:rFonts w:hint="default" w:ascii="Arial" w:hAnsi="Arial" w:eastAsia="Times New Roman" w:cs="Arial"/>
                <w:sz w:val="16"/>
                <w:szCs w:val="16"/>
                <w:lang w:val="ru-RU"/>
              </w:rPr>
              <w:t>Другие вопросы в области культуры, кинематографии</w:t>
            </w:r>
          </w:p>
        </w:tc>
        <w:tc>
          <w:tcPr>
            <w:tcW w:w="1021" w:type="pct"/>
            <w:tcBorders>
              <w:top w:val="single" w:color="000000" w:sz="0" w:space="0"/>
              <w:left w:val="single" w:color="000000" w:sz="0" w:space="0"/>
              <w:bottom w:val="single" w:color="000000" w:sz="0" w:space="0"/>
              <w:right w:val="single" w:color="000000" w:sz="0" w:space="0"/>
            </w:tcBorders>
          </w:tcPr>
          <w:p w14:paraId="6B115B4E">
            <w:pPr>
              <w:jc w:val="center"/>
              <w:rPr>
                <w:rFonts w:hint="default" w:ascii="Arial" w:hAnsi="Arial" w:cs="Arial"/>
                <w:sz w:val="16"/>
                <w:szCs w:val="16"/>
              </w:rPr>
            </w:pPr>
            <w:r>
              <w:rPr>
                <w:rFonts w:hint="default" w:ascii="Arial" w:hAnsi="Arial" w:eastAsia="Times New Roman" w:cs="Arial"/>
                <w:sz w:val="16"/>
                <w:szCs w:val="16"/>
              </w:rPr>
              <w:t>08 04</w:t>
            </w:r>
          </w:p>
        </w:tc>
        <w:tc>
          <w:tcPr>
            <w:tcW w:w="759" w:type="pct"/>
            <w:tcBorders>
              <w:top w:val="single" w:color="000000" w:sz="0" w:space="0"/>
              <w:left w:val="single" w:color="000000" w:sz="0" w:space="0"/>
              <w:bottom w:val="single" w:color="000000" w:sz="0" w:space="0"/>
              <w:right w:val="single" w:color="000000" w:sz="0" w:space="0"/>
            </w:tcBorders>
          </w:tcPr>
          <w:p w14:paraId="13E8B055">
            <w:pPr>
              <w:jc w:val="center"/>
              <w:rPr>
                <w:rFonts w:hint="default" w:ascii="Arial" w:hAnsi="Arial" w:cs="Arial"/>
                <w:sz w:val="16"/>
                <w:szCs w:val="16"/>
                <w:lang w:val="ru-RU"/>
              </w:rPr>
            </w:pPr>
            <w:r>
              <w:rPr>
                <w:rFonts w:hint="default" w:ascii="Arial" w:hAnsi="Arial" w:eastAsia="Times New Roman" w:cs="Arial"/>
                <w:sz w:val="16"/>
                <w:szCs w:val="16"/>
              </w:rPr>
              <w:t>2 03</w:t>
            </w:r>
            <w:r>
              <w:rPr>
                <w:rFonts w:hint="default" w:ascii="Arial" w:hAnsi="Arial" w:eastAsia="Times New Roman" w:cs="Arial"/>
                <w:sz w:val="16"/>
                <w:szCs w:val="16"/>
                <w:lang w:val="ru-RU"/>
              </w:rPr>
              <w:t>1,5</w:t>
            </w:r>
          </w:p>
        </w:tc>
      </w:tr>
      <w:tr w14:paraId="093671A1">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751BDA6B">
            <w:pPr>
              <w:jc w:val="left"/>
              <w:rPr>
                <w:rFonts w:hint="default" w:ascii="Arial" w:hAnsi="Arial" w:cs="Arial"/>
                <w:sz w:val="16"/>
                <w:szCs w:val="16"/>
              </w:rPr>
            </w:pPr>
            <w:r>
              <w:rPr>
                <w:rFonts w:hint="default" w:ascii="Arial" w:hAnsi="Arial" w:eastAsia="Times New Roman" w:cs="Arial"/>
                <w:sz w:val="16"/>
                <w:szCs w:val="16"/>
              </w:rPr>
              <w:t>СОЦИАЛЬНАЯ ПОЛИТИКА</w:t>
            </w:r>
          </w:p>
        </w:tc>
        <w:tc>
          <w:tcPr>
            <w:tcW w:w="1021" w:type="pct"/>
            <w:tcBorders>
              <w:top w:val="single" w:color="000000" w:sz="0" w:space="0"/>
              <w:left w:val="single" w:color="000000" w:sz="0" w:space="0"/>
              <w:bottom w:val="single" w:color="000000" w:sz="0" w:space="0"/>
              <w:right w:val="single" w:color="000000" w:sz="0" w:space="0"/>
            </w:tcBorders>
          </w:tcPr>
          <w:p w14:paraId="48973022">
            <w:pPr>
              <w:jc w:val="center"/>
              <w:rPr>
                <w:rFonts w:hint="default" w:ascii="Arial" w:hAnsi="Arial" w:cs="Arial"/>
                <w:sz w:val="16"/>
                <w:szCs w:val="16"/>
              </w:rPr>
            </w:pPr>
            <w:r>
              <w:rPr>
                <w:rFonts w:hint="default" w:ascii="Arial" w:hAnsi="Arial" w:eastAsia="Times New Roman" w:cs="Arial"/>
                <w:sz w:val="16"/>
                <w:szCs w:val="16"/>
              </w:rPr>
              <w:t>10 00</w:t>
            </w:r>
          </w:p>
        </w:tc>
        <w:tc>
          <w:tcPr>
            <w:tcW w:w="759" w:type="pct"/>
            <w:tcBorders>
              <w:top w:val="single" w:color="000000" w:sz="0" w:space="0"/>
              <w:left w:val="single" w:color="000000" w:sz="0" w:space="0"/>
              <w:bottom w:val="single" w:color="000000" w:sz="0" w:space="0"/>
              <w:right w:val="single" w:color="000000" w:sz="0" w:space="0"/>
            </w:tcBorders>
          </w:tcPr>
          <w:p w14:paraId="6B1E6C87">
            <w:pPr>
              <w:jc w:val="center"/>
              <w:rPr>
                <w:rFonts w:hint="default" w:ascii="Arial" w:hAnsi="Arial" w:cs="Arial"/>
                <w:sz w:val="16"/>
                <w:szCs w:val="16"/>
                <w:lang w:val="ru-RU"/>
              </w:rPr>
            </w:pPr>
            <w:r>
              <w:rPr>
                <w:rFonts w:hint="default" w:ascii="Arial" w:hAnsi="Arial" w:cs="Arial"/>
                <w:sz w:val="16"/>
                <w:szCs w:val="16"/>
                <w:lang w:val="ru-RU"/>
              </w:rPr>
              <w:t>46,1</w:t>
            </w:r>
          </w:p>
        </w:tc>
      </w:tr>
      <w:tr w14:paraId="0E06E976">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08B1E743">
            <w:pPr>
              <w:jc w:val="left"/>
              <w:rPr>
                <w:rFonts w:hint="default" w:ascii="Arial" w:hAnsi="Arial" w:cs="Arial"/>
                <w:sz w:val="16"/>
                <w:szCs w:val="16"/>
              </w:rPr>
            </w:pPr>
            <w:r>
              <w:rPr>
                <w:rFonts w:hint="default" w:ascii="Arial" w:hAnsi="Arial" w:eastAsia="Times New Roman" w:cs="Arial"/>
                <w:sz w:val="16"/>
                <w:szCs w:val="16"/>
              </w:rPr>
              <w:t>Пенсионное обеспечение</w:t>
            </w:r>
          </w:p>
        </w:tc>
        <w:tc>
          <w:tcPr>
            <w:tcW w:w="1021" w:type="pct"/>
            <w:tcBorders>
              <w:top w:val="single" w:color="000000" w:sz="0" w:space="0"/>
              <w:left w:val="single" w:color="000000" w:sz="0" w:space="0"/>
              <w:bottom w:val="single" w:color="000000" w:sz="0" w:space="0"/>
              <w:right w:val="single" w:color="000000" w:sz="0" w:space="0"/>
            </w:tcBorders>
          </w:tcPr>
          <w:p w14:paraId="2C01AA8A">
            <w:pPr>
              <w:jc w:val="center"/>
              <w:rPr>
                <w:rFonts w:hint="default" w:ascii="Arial" w:hAnsi="Arial" w:cs="Arial"/>
                <w:sz w:val="16"/>
                <w:szCs w:val="16"/>
              </w:rPr>
            </w:pPr>
            <w:r>
              <w:rPr>
                <w:rFonts w:hint="default" w:ascii="Arial" w:hAnsi="Arial" w:eastAsia="Times New Roman" w:cs="Arial"/>
                <w:sz w:val="16"/>
                <w:szCs w:val="16"/>
              </w:rPr>
              <w:t>10 01</w:t>
            </w:r>
          </w:p>
        </w:tc>
        <w:tc>
          <w:tcPr>
            <w:tcW w:w="759" w:type="pct"/>
            <w:tcBorders>
              <w:top w:val="single" w:color="000000" w:sz="0" w:space="0"/>
              <w:left w:val="single" w:color="000000" w:sz="0" w:space="0"/>
              <w:bottom w:val="single" w:color="000000" w:sz="0" w:space="0"/>
              <w:right w:val="single" w:color="000000" w:sz="0" w:space="0"/>
            </w:tcBorders>
          </w:tcPr>
          <w:p w14:paraId="56F8489F">
            <w:pPr>
              <w:jc w:val="center"/>
              <w:rPr>
                <w:rFonts w:hint="default" w:ascii="Arial" w:hAnsi="Arial" w:cs="Arial"/>
                <w:sz w:val="16"/>
                <w:szCs w:val="16"/>
                <w:lang w:val="ru-RU"/>
              </w:rPr>
            </w:pPr>
            <w:r>
              <w:rPr>
                <w:rFonts w:hint="default" w:ascii="Arial" w:hAnsi="Arial" w:cs="Arial"/>
                <w:sz w:val="16"/>
                <w:szCs w:val="16"/>
                <w:lang w:val="ru-RU"/>
              </w:rPr>
              <w:t>46,1</w:t>
            </w:r>
          </w:p>
        </w:tc>
      </w:tr>
      <w:tr w14:paraId="20989849">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3A370459">
            <w:pPr>
              <w:jc w:val="left"/>
              <w:rPr>
                <w:rFonts w:hint="default" w:ascii="Arial" w:hAnsi="Arial" w:cs="Arial"/>
                <w:sz w:val="16"/>
                <w:szCs w:val="16"/>
              </w:rPr>
            </w:pPr>
            <w:r>
              <w:rPr>
                <w:rFonts w:hint="default" w:ascii="Arial" w:hAnsi="Arial" w:eastAsia="Times New Roman" w:cs="Arial"/>
                <w:sz w:val="16"/>
                <w:szCs w:val="16"/>
              </w:rPr>
              <w:t>ФИЗИЧЕСКАЯ КУЛЬТУРА И СПОРТ</w:t>
            </w:r>
          </w:p>
        </w:tc>
        <w:tc>
          <w:tcPr>
            <w:tcW w:w="1021" w:type="pct"/>
            <w:tcBorders>
              <w:top w:val="single" w:color="000000" w:sz="0" w:space="0"/>
              <w:left w:val="single" w:color="000000" w:sz="0" w:space="0"/>
              <w:bottom w:val="single" w:color="000000" w:sz="0" w:space="0"/>
              <w:right w:val="single" w:color="000000" w:sz="0" w:space="0"/>
            </w:tcBorders>
          </w:tcPr>
          <w:p w14:paraId="6BAE91D0">
            <w:pPr>
              <w:jc w:val="center"/>
              <w:rPr>
                <w:rFonts w:hint="default" w:ascii="Arial" w:hAnsi="Arial" w:cs="Arial"/>
                <w:sz w:val="16"/>
                <w:szCs w:val="16"/>
              </w:rPr>
            </w:pPr>
            <w:r>
              <w:rPr>
                <w:rFonts w:hint="default" w:ascii="Arial" w:hAnsi="Arial" w:eastAsia="Times New Roman" w:cs="Arial"/>
                <w:sz w:val="16"/>
                <w:szCs w:val="16"/>
              </w:rPr>
              <w:t>11 00</w:t>
            </w:r>
          </w:p>
        </w:tc>
        <w:tc>
          <w:tcPr>
            <w:tcW w:w="759" w:type="pct"/>
            <w:tcBorders>
              <w:top w:val="single" w:color="000000" w:sz="0" w:space="0"/>
              <w:left w:val="single" w:color="000000" w:sz="0" w:space="0"/>
              <w:bottom w:val="single" w:color="000000" w:sz="0" w:space="0"/>
              <w:right w:val="single" w:color="000000" w:sz="0" w:space="0"/>
            </w:tcBorders>
          </w:tcPr>
          <w:p w14:paraId="231CBD58">
            <w:pPr>
              <w:jc w:val="center"/>
              <w:rPr>
                <w:rFonts w:hint="default" w:ascii="Arial" w:hAnsi="Arial" w:cs="Arial"/>
                <w:sz w:val="16"/>
                <w:szCs w:val="16"/>
              </w:rPr>
            </w:pPr>
            <w:r>
              <w:rPr>
                <w:rFonts w:hint="default" w:ascii="Arial" w:hAnsi="Arial" w:eastAsia="Times New Roman" w:cs="Arial"/>
                <w:sz w:val="16"/>
                <w:szCs w:val="16"/>
              </w:rPr>
              <w:t>5,0</w:t>
            </w:r>
          </w:p>
        </w:tc>
      </w:tr>
      <w:tr w14:paraId="2BE5C212">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1916EEA8">
            <w:pPr>
              <w:jc w:val="left"/>
              <w:rPr>
                <w:rFonts w:hint="default" w:ascii="Arial" w:hAnsi="Arial" w:cs="Arial"/>
                <w:sz w:val="16"/>
                <w:szCs w:val="16"/>
              </w:rPr>
            </w:pPr>
            <w:r>
              <w:rPr>
                <w:rFonts w:hint="default" w:ascii="Arial" w:hAnsi="Arial" w:eastAsia="Times New Roman" w:cs="Arial"/>
                <w:sz w:val="16"/>
                <w:szCs w:val="16"/>
              </w:rPr>
              <w:t>Массовый спорт</w:t>
            </w:r>
          </w:p>
        </w:tc>
        <w:tc>
          <w:tcPr>
            <w:tcW w:w="1021" w:type="pct"/>
            <w:tcBorders>
              <w:top w:val="single" w:color="000000" w:sz="0" w:space="0"/>
              <w:left w:val="single" w:color="000000" w:sz="0" w:space="0"/>
              <w:bottom w:val="single" w:color="000000" w:sz="0" w:space="0"/>
              <w:right w:val="single" w:color="000000" w:sz="0" w:space="0"/>
            </w:tcBorders>
          </w:tcPr>
          <w:p w14:paraId="1FCE571C">
            <w:pPr>
              <w:jc w:val="center"/>
              <w:rPr>
                <w:rFonts w:hint="default" w:ascii="Arial" w:hAnsi="Arial" w:cs="Arial"/>
                <w:sz w:val="16"/>
                <w:szCs w:val="16"/>
              </w:rPr>
            </w:pPr>
            <w:r>
              <w:rPr>
                <w:rFonts w:hint="default" w:ascii="Arial" w:hAnsi="Arial" w:eastAsia="Times New Roman" w:cs="Arial"/>
                <w:sz w:val="16"/>
                <w:szCs w:val="16"/>
              </w:rPr>
              <w:t>11 02</w:t>
            </w:r>
          </w:p>
        </w:tc>
        <w:tc>
          <w:tcPr>
            <w:tcW w:w="759" w:type="pct"/>
            <w:tcBorders>
              <w:top w:val="single" w:color="000000" w:sz="0" w:space="0"/>
              <w:left w:val="single" w:color="000000" w:sz="0" w:space="0"/>
              <w:bottom w:val="single" w:color="000000" w:sz="0" w:space="0"/>
              <w:right w:val="single" w:color="000000" w:sz="0" w:space="0"/>
            </w:tcBorders>
          </w:tcPr>
          <w:p w14:paraId="49F089DD">
            <w:pPr>
              <w:jc w:val="center"/>
              <w:rPr>
                <w:rFonts w:hint="default" w:ascii="Arial" w:hAnsi="Arial" w:cs="Arial"/>
                <w:sz w:val="16"/>
                <w:szCs w:val="16"/>
              </w:rPr>
            </w:pPr>
            <w:r>
              <w:rPr>
                <w:rFonts w:hint="default" w:ascii="Arial" w:hAnsi="Arial" w:eastAsia="Times New Roman" w:cs="Arial"/>
                <w:sz w:val="16"/>
                <w:szCs w:val="16"/>
              </w:rPr>
              <w:t>5,0</w:t>
            </w:r>
          </w:p>
        </w:tc>
      </w:tr>
      <w:tr w14:paraId="4F731C2D">
        <w:tblPrEx>
          <w:tblCellMar>
            <w:top w:w="0" w:type="dxa"/>
            <w:left w:w="0" w:type="dxa"/>
            <w:bottom w:w="0" w:type="dxa"/>
            <w:right w:w="0" w:type="dxa"/>
          </w:tblCellMar>
        </w:tblPrEx>
        <w:tc>
          <w:tcPr>
            <w:tcW w:w="3220" w:type="pct"/>
            <w:tcBorders>
              <w:top w:val="single" w:color="000000" w:sz="0" w:space="0"/>
              <w:left w:val="single" w:color="000000" w:sz="0" w:space="0"/>
              <w:bottom w:val="single" w:color="000000" w:sz="0" w:space="0"/>
              <w:right w:val="single" w:color="000000" w:sz="0" w:space="0"/>
            </w:tcBorders>
          </w:tcPr>
          <w:p w14:paraId="2852FDC3">
            <w:pPr>
              <w:jc w:val="left"/>
              <w:rPr>
                <w:rFonts w:hint="default" w:ascii="Arial" w:hAnsi="Arial" w:cs="Arial"/>
                <w:sz w:val="16"/>
                <w:szCs w:val="16"/>
              </w:rPr>
            </w:pPr>
            <w:r>
              <w:rPr>
                <w:rFonts w:hint="default" w:ascii="Arial" w:hAnsi="Arial" w:eastAsia="Times New Roman" w:cs="Arial"/>
                <w:sz w:val="16"/>
                <w:szCs w:val="16"/>
              </w:rPr>
              <w:t>Итого расходов</w:t>
            </w:r>
          </w:p>
        </w:tc>
        <w:tc>
          <w:tcPr>
            <w:tcW w:w="1021" w:type="pct"/>
            <w:tcBorders>
              <w:top w:val="single" w:color="000000" w:sz="0" w:space="0"/>
              <w:left w:val="single" w:color="000000" w:sz="0" w:space="0"/>
              <w:bottom w:val="single" w:color="000000" w:sz="0" w:space="0"/>
              <w:right w:val="single" w:color="000000" w:sz="0" w:space="0"/>
            </w:tcBorders>
          </w:tcPr>
          <w:p w14:paraId="12DDF7C9">
            <w:pPr>
              <w:jc w:val="center"/>
              <w:rPr>
                <w:rFonts w:hint="default" w:ascii="Arial" w:hAnsi="Arial" w:cs="Arial"/>
                <w:sz w:val="16"/>
                <w:szCs w:val="16"/>
              </w:rPr>
            </w:pPr>
          </w:p>
        </w:tc>
        <w:tc>
          <w:tcPr>
            <w:tcW w:w="759" w:type="pct"/>
            <w:tcBorders>
              <w:top w:val="single" w:color="000000" w:sz="0" w:space="0"/>
              <w:left w:val="single" w:color="000000" w:sz="0" w:space="0"/>
              <w:bottom w:val="single" w:color="000000" w:sz="0" w:space="0"/>
              <w:right w:val="single" w:color="000000" w:sz="0" w:space="0"/>
            </w:tcBorders>
          </w:tcPr>
          <w:p w14:paraId="68779A9B">
            <w:pPr>
              <w:jc w:val="center"/>
              <w:rPr>
                <w:rFonts w:hint="default" w:ascii="Arial" w:hAnsi="Arial" w:cs="Arial"/>
                <w:sz w:val="16"/>
                <w:szCs w:val="16"/>
                <w:lang w:val="ru-RU"/>
              </w:rPr>
            </w:pPr>
            <w:r>
              <w:rPr>
                <w:rFonts w:hint="default" w:ascii="Arial" w:hAnsi="Arial" w:cs="Arial"/>
                <w:sz w:val="16"/>
                <w:szCs w:val="16"/>
                <w:lang w:val="ru-RU"/>
              </w:rPr>
              <w:t>8 417,5</w:t>
            </w:r>
          </w:p>
        </w:tc>
      </w:tr>
    </w:tbl>
    <w:p w14:paraId="57634C34">
      <w:pPr>
        <w:rPr>
          <w:rFonts w:hint="default" w:ascii="Arial" w:hAnsi="Arial" w:cs="Arial"/>
          <w:sz w:val="16"/>
          <w:szCs w:val="16"/>
          <w:lang w:val="ru-RU"/>
        </w:rPr>
      </w:pPr>
      <w:r>
        <w:rPr>
          <w:rFonts w:hint="default" w:ascii="Arial" w:hAnsi="Arial" w:eastAsia="Times New Roman" w:cs="Arial"/>
          <w:sz w:val="16"/>
          <w:szCs w:val="16"/>
          <w:lang w:val="ru-RU"/>
        </w:rPr>
        <w:t>1.6.Приложение 5 «Ведомственная структура расходов бюджета сельского поселения на 2025 год» изложить в следующей редакции:</w:t>
      </w:r>
    </w:p>
    <w:tbl>
      <w:tblPr>
        <w:tblStyle w:val="12"/>
        <w:tblW w:w="5000" w:type="pct"/>
        <w:tblInd w:w="1" w:type="dxa"/>
        <w:tblLayout w:type="autofit"/>
        <w:tblCellMar>
          <w:top w:w="0" w:type="dxa"/>
          <w:left w:w="0" w:type="dxa"/>
          <w:bottom w:w="0" w:type="dxa"/>
          <w:right w:w="0" w:type="dxa"/>
        </w:tblCellMar>
      </w:tblPr>
      <w:tblGrid>
        <w:gridCol w:w="3967"/>
        <w:gridCol w:w="852"/>
        <w:gridCol w:w="850"/>
        <w:gridCol w:w="1498"/>
        <w:gridCol w:w="706"/>
        <w:gridCol w:w="1152"/>
      </w:tblGrid>
      <w:tr w14:paraId="43FA3C4C">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76F39D7">
            <w:pPr>
              <w:jc w:val="center"/>
              <w:rPr>
                <w:rFonts w:hint="default" w:ascii="Arial" w:hAnsi="Arial" w:cs="Arial"/>
                <w:sz w:val="16"/>
                <w:szCs w:val="16"/>
              </w:rPr>
            </w:pPr>
            <w:bookmarkStart w:id="0" w:name="_Hlk188004915"/>
            <w:r>
              <w:rPr>
                <w:rFonts w:hint="default" w:ascii="Arial" w:hAnsi="Arial" w:eastAsia="Times New Roman" w:cs="Arial"/>
                <w:sz w:val="16"/>
                <w:szCs w:val="16"/>
              </w:rPr>
              <w:t>Наименование</w:t>
            </w:r>
          </w:p>
        </w:tc>
        <w:tc>
          <w:tcPr>
            <w:tcW w:w="472" w:type="pct"/>
            <w:tcBorders>
              <w:top w:val="single" w:color="000000" w:sz="0" w:space="0"/>
              <w:left w:val="single" w:color="000000" w:sz="0" w:space="0"/>
              <w:bottom w:val="single" w:color="000000" w:sz="0" w:space="0"/>
              <w:right w:val="single" w:color="000000" w:sz="0" w:space="0"/>
            </w:tcBorders>
          </w:tcPr>
          <w:p w14:paraId="210AA381">
            <w:pPr>
              <w:jc w:val="center"/>
              <w:rPr>
                <w:rFonts w:hint="default" w:ascii="Arial" w:hAnsi="Arial" w:cs="Arial"/>
                <w:sz w:val="16"/>
                <w:szCs w:val="16"/>
              </w:rPr>
            </w:pPr>
            <w:r>
              <w:rPr>
                <w:rFonts w:hint="default" w:ascii="Arial" w:hAnsi="Arial" w:eastAsia="Times New Roman" w:cs="Arial"/>
                <w:sz w:val="16"/>
                <w:szCs w:val="16"/>
              </w:rPr>
              <w:t>Код</w:t>
            </w:r>
          </w:p>
        </w:tc>
        <w:tc>
          <w:tcPr>
            <w:tcW w:w="471" w:type="pct"/>
            <w:tcBorders>
              <w:top w:val="single" w:color="000000" w:sz="0" w:space="0"/>
              <w:left w:val="single" w:color="000000" w:sz="0" w:space="0"/>
              <w:bottom w:val="single" w:color="000000" w:sz="0" w:space="0"/>
              <w:right w:val="single" w:color="000000" w:sz="0" w:space="0"/>
            </w:tcBorders>
          </w:tcPr>
          <w:p w14:paraId="302F60C2">
            <w:pPr>
              <w:jc w:val="center"/>
              <w:rPr>
                <w:rFonts w:hint="default" w:ascii="Arial" w:hAnsi="Arial" w:cs="Arial"/>
                <w:sz w:val="16"/>
                <w:szCs w:val="16"/>
              </w:rPr>
            </w:pPr>
            <w:r>
              <w:rPr>
                <w:rFonts w:hint="default" w:ascii="Arial" w:hAnsi="Arial" w:eastAsia="Times New Roman" w:cs="Arial"/>
                <w:sz w:val="16"/>
                <w:szCs w:val="16"/>
              </w:rPr>
              <w:t>Рз/Пр</w:t>
            </w:r>
          </w:p>
        </w:tc>
        <w:tc>
          <w:tcPr>
            <w:tcW w:w="830" w:type="pct"/>
            <w:tcBorders>
              <w:top w:val="single" w:color="000000" w:sz="0" w:space="0"/>
              <w:left w:val="single" w:color="000000" w:sz="0" w:space="0"/>
              <w:bottom w:val="single" w:color="000000" w:sz="0" w:space="0"/>
              <w:right w:val="single" w:color="000000" w:sz="0" w:space="0"/>
            </w:tcBorders>
          </w:tcPr>
          <w:p w14:paraId="249FC49A">
            <w:pPr>
              <w:jc w:val="center"/>
              <w:rPr>
                <w:rFonts w:hint="default" w:ascii="Arial" w:hAnsi="Arial" w:cs="Arial"/>
                <w:sz w:val="16"/>
                <w:szCs w:val="16"/>
              </w:rPr>
            </w:pPr>
            <w:r>
              <w:rPr>
                <w:rFonts w:hint="default" w:ascii="Arial" w:hAnsi="Arial" w:eastAsia="Times New Roman" w:cs="Arial"/>
                <w:sz w:val="16"/>
                <w:szCs w:val="16"/>
              </w:rPr>
              <w:t>ЦСР</w:t>
            </w:r>
          </w:p>
        </w:tc>
        <w:tc>
          <w:tcPr>
            <w:tcW w:w="391" w:type="pct"/>
            <w:tcBorders>
              <w:top w:val="single" w:color="000000" w:sz="0" w:space="0"/>
              <w:left w:val="single" w:color="000000" w:sz="0" w:space="0"/>
              <w:bottom w:val="single" w:color="000000" w:sz="0" w:space="0"/>
              <w:right w:val="single" w:color="000000" w:sz="0" w:space="0"/>
            </w:tcBorders>
          </w:tcPr>
          <w:p w14:paraId="2045FE6C">
            <w:pPr>
              <w:jc w:val="center"/>
              <w:rPr>
                <w:rFonts w:hint="default" w:ascii="Arial" w:hAnsi="Arial" w:cs="Arial"/>
                <w:sz w:val="16"/>
                <w:szCs w:val="16"/>
              </w:rPr>
            </w:pPr>
            <w:r>
              <w:rPr>
                <w:rFonts w:hint="default" w:ascii="Arial" w:hAnsi="Arial" w:eastAsia="Times New Roman" w:cs="Arial"/>
                <w:sz w:val="16"/>
                <w:szCs w:val="16"/>
              </w:rPr>
              <w:t>Вр</w:t>
            </w:r>
          </w:p>
        </w:tc>
        <w:tc>
          <w:tcPr>
            <w:tcW w:w="638" w:type="pct"/>
            <w:tcBorders>
              <w:top w:val="single" w:color="000000" w:sz="0" w:space="0"/>
              <w:left w:val="single" w:color="000000" w:sz="0" w:space="0"/>
              <w:bottom w:val="single" w:color="000000" w:sz="0" w:space="0"/>
              <w:right w:val="single" w:color="000000" w:sz="0" w:space="0"/>
            </w:tcBorders>
          </w:tcPr>
          <w:p w14:paraId="383E2ABC">
            <w:pPr>
              <w:jc w:val="center"/>
              <w:rPr>
                <w:rFonts w:hint="default" w:ascii="Arial" w:hAnsi="Arial" w:cs="Arial"/>
                <w:sz w:val="16"/>
                <w:szCs w:val="16"/>
              </w:rPr>
            </w:pPr>
            <w:r>
              <w:rPr>
                <w:rFonts w:hint="default" w:ascii="Arial" w:hAnsi="Arial" w:eastAsia="Times New Roman" w:cs="Arial"/>
                <w:sz w:val="16"/>
                <w:szCs w:val="16"/>
              </w:rPr>
              <w:t>Сумма, тыс. рублей</w:t>
            </w:r>
          </w:p>
        </w:tc>
      </w:tr>
      <w:tr w14:paraId="0C7B5300">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1E80CD1">
            <w:pPr>
              <w:jc w:val="center"/>
              <w:rPr>
                <w:rFonts w:hint="default" w:ascii="Arial" w:hAnsi="Arial" w:cs="Arial"/>
                <w:sz w:val="16"/>
                <w:szCs w:val="16"/>
              </w:rPr>
            </w:pPr>
            <w:r>
              <w:rPr>
                <w:rFonts w:hint="default" w:ascii="Arial" w:hAnsi="Arial" w:eastAsia="Times New Roman" w:cs="Arial"/>
                <w:sz w:val="16"/>
                <w:szCs w:val="16"/>
              </w:rPr>
              <w:t>1</w:t>
            </w:r>
          </w:p>
        </w:tc>
        <w:tc>
          <w:tcPr>
            <w:tcW w:w="472" w:type="pct"/>
            <w:tcBorders>
              <w:top w:val="single" w:color="000000" w:sz="0" w:space="0"/>
              <w:left w:val="single" w:color="000000" w:sz="0" w:space="0"/>
              <w:bottom w:val="single" w:color="000000" w:sz="0" w:space="0"/>
              <w:right w:val="single" w:color="000000" w:sz="0" w:space="0"/>
            </w:tcBorders>
          </w:tcPr>
          <w:p w14:paraId="6E40ACA1">
            <w:pPr>
              <w:jc w:val="center"/>
              <w:rPr>
                <w:rFonts w:hint="default" w:ascii="Arial" w:hAnsi="Arial" w:cs="Arial"/>
                <w:sz w:val="16"/>
                <w:szCs w:val="16"/>
              </w:rPr>
            </w:pPr>
            <w:r>
              <w:rPr>
                <w:rFonts w:hint="default" w:ascii="Arial" w:hAnsi="Arial" w:eastAsia="Times New Roman" w:cs="Arial"/>
                <w:sz w:val="16"/>
                <w:szCs w:val="16"/>
              </w:rPr>
              <w:t>2</w:t>
            </w:r>
          </w:p>
        </w:tc>
        <w:tc>
          <w:tcPr>
            <w:tcW w:w="471" w:type="pct"/>
            <w:tcBorders>
              <w:top w:val="single" w:color="000000" w:sz="0" w:space="0"/>
              <w:left w:val="single" w:color="000000" w:sz="0" w:space="0"/>
              <w:bottom w:val="single" w:color="000000" w:sz="0" w:space="0"/>
              <w:right w:val="single" w:color="000000" w:sz="0" w:space="0"/>
            </w:tcBorders>
          </w:tcPr>
          <w:p w14:paraId="422B7C52">
            <w:pPr>
              <w:jc w:val="center"/>
              <w:rPr>
                <w:rFonts w:hint="default" w:ascii="Arial" w:hAnsi="Arial" w:cs="Arial"/>
                <w:sz w:val="16"/>
                <w:szCs w:val="16"/>
              </w:rPr>
            </w:pPr>
            <w:r>
              <w:rPr>
                <w:rFonts w:hint="default" w:ascii="Arial" w:hAnsi="Arial" w:eastAsia="Times New Roman" w:cs="Arial"/>
                <w:sz w:val="16"/>
                <w:szCs w:val="16"/>
              </w:rPr>
              <w:t>3</w:t>
            </w:r>
          </w:p>
        </w:tc>
        <w:tc>
          <w:tcPr>
            <w:tcW w:w="830" w:type="pct"/>
            <w:tcBorders>
              <w:top w:val="single" w:color="000000" w:sz="0" w:space="0"/>
              <w:left w:val="single" w:color="000000" w:sz="0" w:space="0"/>
              <w:bottom w:val="single" w:color="000000" w:sz="0" w:space="0"/>
              <w:right w:val="single" w:color="000000" w:sz="0" w:space="0"/>
            </w:tcBorders>
          </w:tcPr>
          <w:p w14:paraId="194D3BEB">
            <w:pPr>
              <w:jc w:val="center"/>
              <w:rPr>
                <w:rFonts w:hint="default" w:ascii="Arial" w:hAnsi="Arial" w:cs="Arial"/>
                <w:sz w:val="16"/>
                <w:szCs w:val="16"/>
              </w:rPr>
            </w:pPr>
            <w:r>
              <w:rPr>
                <w:rFonts w:hint="default" w:ascii="Arial" w:hAnsi="Arial" w:eastAsia="Times New Roman" w:cs="Arial"/>
                <w:sz w:val="16"/>
                <w:szCs w:val="16"/>
              </w:rPr>
              <w:t>4</w:t>
            </w:r>
          </w:p>
        </w:tc>
        <w:tc>
          <w:tcPr>
            <w:tcW w:w="391" w:type="pct"/>
            <w:tcBorders>
              <w:top w:val="single" w:color="000000" w:sz="0" w:space="0"/>
              <w:left w:val="single" w:color="000000" w:sz="0" w:space="0"/>
              <w:bottom w:val="single" w:color="000000" w:sz="0" w:space="0"/>
              <w:right w:val="single" w:color="000000" w:sz="0" w:space="0"/>
            </w:tcBorders>
          </w:tcPr>
          <w:p w14:paraId="43006FF3">
            <w:pPr>
              <w:jc w:val="center"/>
              <w:rPr>
                <w:rFonts w:hint="default" w:ascii="Arial" w:hAnsi="Arial" w:cs="Arial"/>
                <w:sz w:val="16"/>
                <w:szCs w:val="16"/>
              </w:rPr>
            </w:pPr>
            <w:r>
              <w:rPr>
                <w:rFonts w:hint="default" w:ascii="Arial" w:hAnsi="Arial" w:eastAsia="Times New Roman" w:cs="Arial"/>
                <w:sz w:val="16"/>
                <w:szCs w:val="16"/>
              </w:rPr>
              <w:t>5</w:t>
            </w:r>
          </w:p>
        </w:tc>
        <w:tc>
          <w:tcPr>
            <w:tcW w:w="638" w:type="pct"/>
            <w:tcBorders>
              <w:top w:val="single" w:color="000000" w:sz="0" w:space="0"/>
              <w:left w:val="single" w:color="000000" w:sz="0" w:space="0"/>
              <w:bottom w:val="single" w:color="000000" w:sz="0" w:space="0"/>
              <w:right w:val="single" w:color="000000" w:sz="0" w:space="0"/>
            </w:tcBorders>
          </w:tcPr>
          <w:p w14:paraId="02D3A55B">
            <w:pPr>
              <w:jc w:val="center"/>
              <w:rPr>
                <w:rFonts w:hint="default" w:ascii="Arial" w:hAnsi="Arial" w:cs="Arial"/>
                <w:sz w:val="16"/>
                <w:szCs w:val="16"/>
              </w:rPr>
            </w:pPr>
            <w:r>
              <w:rPr>
                <w:rFonts w:hint="default" w:ascii="Arial" w:hAnsi="Arial" w:eastAsia="Times New Roman" w:cs="Arial"/>
                <w:sz w:val="16"/>
                <w:szCs w:val="16"/>
              </w:rPr>
              <w:t>6</w:t>
            </w:r>
          </w:p>
        </w:tc>
      </w:tr>
      <w:tr w14:paraId="0AB8A667">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22BF0A7">
            <w:pPr>
              <w:rPr>
                <w:rFonts w:hint="default" w:ascii="Arial" w:hAnsi="Arial" w:cs="Arial"/>
                <w:sz w:val="16"/>
                <w:szCs w:val="16"/>
                <w:lang w:val="ru-RU"/>
              </w:rPr>
            </w:pPr>
            <w:r>
              <w:rPr>
                <w:rFonts w:hint="default" w:ascii="Arial" w:hAnsi="Arial" w:eastAsia="Times New Roman" w:cs="Arial"/>
                <w:sz w:val="16"/>
                <w:szCs w:val="16"/>
                <w:lang w:val="ru-RU"/>
              </w:rPr>
              <w:t>Администрация Новомоношкинского сельсовета Заринского района Алтайского края</w:t>
            </w:r>
          </w:p>
        </w:tc>
        <w:tc>
          <w:tcPr>
            <w:tcW w:w="472" w:type="pct"/>
            <w:tcBorders>
              <w:top w:val="single" w:color="000000" w:sz="0" w:space="0"/>
              <w:left w:val="single" w:color="000000" w:sz="0" w:space="0"/>
              <w:bottom w:val="single" w:color="000000" w:sz="0" w:space="0"/>
              <w:right w:val="single" w:color="000000" w:sz="0" w:space="0"/>
            </w:tcBorders>
          </w:tcPr>
          <w:p w14:paraId="1ABC3CB5">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271B4A9">
            <w:pPr>
              <w:jc w:val="center"/>
              <w:rPr>
                <w:rFonts w:hint="default" w:ascii="Arial" w:hAnsi="Arial" w:cs="Arial"/>
                <w:sz w:val="16"/>
                <w:szCs w:val="16"/>
              </w:rPr>
            </w:pPr>
          </w:p>
        </w:tc>
        <w:tc>
          <w:tcPr>
            <w:tcW w:w="830" w:type="pct"/>
            <w:tcBorders>
              <w:top w:val="single" w:color="000000" w:sz="0" w:space="0"/>
              <w:left w:val="single" w:color="000000" w:sz="0" w:space="0"/>
              <w:bottom w:val="single" w:color="000000" w:sz="0" w:space="0"/>
              <w:right w:val="single" w:color="000000" w:sz="0" w:space="0"/>
            </w:tcBorders>
          </w:tcPr>
          <w:p w14:paraId="1F2C871F">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0A486DEE">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17AE09BF">
            <w:pPr>
              <w:jc w:val="center"/>
              <w:rPr>
                <w:rFonts w:hint="default" w:ascii="Arial" w:hAnsi="Arial" w:cs="Arial"/>
                <w:sz w:val="16"/>
                <w:szCs w:val="16"/>
                <w:lang w:val="ru-RU"/>
              </w:rPr>
            </w:pPr>
            <w:r>
              <w:rPr>
                <w:rFonts w:hint="default" w:ascii="Arial" w:hAnsi="Arial" w:cs="Arial"/>
                <w:sz w:val="16"/>
                <w:szCs w:val="16"/>
                <w:lang w:val="ru-RU"/>
              </w:rPr>
              <w:t>8 417,5</w:t>
            </w:r>
          </w:p>
        </w:tc>
      </w:tr>
      <w:tr w14:paraId="6752E09D">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8D471DE">
            <w:pPr>
              <w:rPr>
                <w:rFonts w:hint="default" w:ascii="Arial" w:hAnsi="Arial" w:cs="Arial"/>
                <w:sz w:val="16"/>
                <w:szCs w:val="16"/>
              </w:rPr>
            </w:pPr>
            <w:r>
              <w:rPr>
                <w:rFonts w:hint="default" w:ascii="Arial" w:hAnsi="Arial" w:eastAsia="Times New Roman" w:cs="Arial"/>
                <w:sz w:val="16"/>
                <w:szCs w:val="16"/>
              </w:rPr>
              <w:t>ОБЩЕГОСУДАРСТВЕННЫЕ ВОПРОСЫ</w:t>
            </w:r>
          </w:p>
        </w:tc>
        <w:tc>
          <w:tcPr>
            <w:tcW w:w="472" w:type="pct"/>
            <w:tcBorders>
              <w:top w:val="single" w:color="000000" w:sz="0" w:space="0"/>
              <w:left w:val="single" w:color="000000" w:sz="0" w:space="0"/>
              <w:bottom w:val="single" w:color="000000" w:sz="0" w:space="0"/>
              <w:right w:val="single" w:color="000000" w:sz="0" w:space="0"/>
            </w:tcBorders>
          </w:tcPr>
          <w:p w14:paraId="3921312F">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968A241">
            <w:pPr>
              <w:jc w:val="center"/>
              <w:rPr>
                <w:rFonts w:hint="default" w:ascii="Arial" w:hAnsi="Arial" w:cs="Arial"/>
                <w:sz w:val="16"/>
                <w:szCs w:val="16"/>
              </w:rPr>
            </w:pPr>
            <w:r>
              <w:rPr>
                <w:rFonts w:hint="default" w:ascii="Arial" w:hAnsi="Arial" w:eastAsia="Times New Roman" w:cs="Arial"/>
                <w:sz w:val="16"/>
                <w:szCs w:val="16"/>
              </w:rPr>
              <w:t>01 00</w:t>
            </w:r>
          </w:p>
        </w:tc>
        <w:tc>
          <w:tcPr>
            <w:tcW w:w="830" w:type="pct"/>
            <w:tcBorders>
              <w:top w:val="single" w:color="000000" w:sz="0" w:space="0"/>
              <w:left w:val="single" w:color="000000" w:sz="0" w:space="0"/>
              <w:bottom w:val="single" w:color="000000" w:sz="0" w:space="0"/>
              <w:right w:val="single" w:color="000000" w:sz="0" w:space="0"/>
            </w:tcBorders>
          </w:tcPr>
          <w:p w14:paraId="4E256AB5">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0C7B8C75">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7AC80ACA">
            <w:pPr>
              <w:jc w:val="center"/>
              <w:rPr>
                <w:rFonts w:hint="default" w:ascii="Arial" w:hAnsi="Arial" w:cs="Arial"/>
                <w:sz w:val="16"/>
                <w:szCs w:val="16"/>
                <w:lang w:val="ru-RU"/>
              </w:rPr>
            </w:pPr>
            <w:r>
              <w:rPr>
                <w:rFonts w:hint="default" w:ascii="Arial" w:hAnsi="Arial" w:cs="Arial"/>
                <w:sz w:val="16"/>
                <w:szCs w:val="16"/>
                <w:lang w:val="ru-RU"/>
              </w:rPr>
              <w:t>2 115,2</w:t>
            </w:r>
          </w:p>
        </w:tc>
      </w:tr>
      <w:tr w14:paraId="78EDD3E8">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17FE357">
            <w:pPr>
              <w:rPr>
                <w:rFonts w:hint="default" w:ascii="Arial" w:hAnsi="Arial" w:cs="Arial"/>
                <w:sz w:val="16"/>
                <w:szCs w:val="16"/>
                <w:lang w:val="ru-RU"/>
              </w:rPr>
            </w:pPr>
            <w:r>
              <w:rPr>
                <w:rFonts w:hint="default" w:ascii="Arial" w:hAnsi="Arial" w:eastAsia="Times New Roman" w:cs="Arial"/>
                <w:sz w:val="16"/>
                <w:szCs w:val="16"/>
                <w:lang w:val="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2" w:type="pct"/>
            <w:tcBorders>
              <w:top w:val="single" w:color="000000" w:sz="0" w:space="0"/>
              <w:left w:val="single" w:color="000000" w:sz="0" w:space="0"/>
              <w:bottom w:val="single" w:color="000000" w:sz="0" w:space="0"/>
              <w:right w:val="single" w:color="000000" w:sz="0" w:space="0"/>
            </w:tcBorders>
          </w:tcPr>
          <w:p w14:paraId="5241678E">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322EA29B">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4220DCFD">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01CAB719">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58DEDDBF">
            <w:pPr>
              <w:jc w:val="center"/>
              <w:rPr>
                <w:rFonts w:hint="default" w:ascii="Arial" w:hAnsi="Arial" w:cs="Arial"/>
                <w:sz w:val="16"/>
                <w:szCs w:val="16"/>
                <w:lang w:val="ru-RU"/>
              </w:rPr>
            </w:pPr>
            <w:r>
              <w:rPr>
                <w:rFonts w:hint="default" w:ascii="Arial" w:hAnsi="Arial" w:cs="Arial"/>
                <w:sz w:val="16"/>
                <w:szCs w:val="16"/>
                <w:lang w:val="ru-RU"/>
              </w:rPr>
              <w:t>1 086,5</w:t>
            </w:r>
          </w:p>
        </w:tc>
      </w:tr>
      <w:tr w14:paraId="201D1E58">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56E77539">
            <w:pPr>
              <w:rPr>
                <w:rFonts w:hint="default" w:ascii="Arial" w:hAnsi="Arial" w:cs="Arial"/>
                <w:sz w:val="16"/>
                <w:szCs w:val="16"/>
                <w:lang w:val="ru-RU"/>
              </w:rPr>
            </w:pPr>
            <w:r>
              <w:rPr>
                <w:rFonts w:hint="default" w:ascii="Arial" w:hAnsi="Arial" w:eastAsia="Times New Roman" w:cs="Arial"/>
                <w:sz w:val="16"/>
                <w:szCs w:val="16"/>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2" w:type="pct"/>
            <w:tcBorders>
              <w:top w:val="single" w:color="000000" w:sz="0" w:space="0"/>
              <w:left w:val="single" w:color="000000" w:sz="0" w:space="0"/>
              <w:bottom w:val="single" w:color="000000" w:sz="0" w:space="0"/>
              <w:right w:val="single" w:color="000000" w:sz="0" w:space="0"/>
            </w:tcBorders>
          </w:tcPr>
          <w:p w14:paraId="0888F4FC">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92B22E5">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56E65945">
            <w:pPr>
              <w:jc w:val="center"/>
              <w:rPr>
                <w:rFonts w:hint="default" w:ascii="Arial" w:hAnsi="Arial" w:cs="Arial"/>
                <w:sz w:val="16"/>
                <w:szCs w:val="16"/>
              </w:rPr>
            </w:pPr>
            <w:r>
              <w:rPr>
                <w:rFonts w:hint="default" w:ascii="Arial" w:hAnsi="Arial" w:eastAsia="Times New Roman" w:cs="Arial"/>
                <w:sz w:val="16"/>
                <w:szCs w:val="16"/>
              </w:rPr>
              <w:t>0100000000</w:t>
            </w:r>
          </w:p>
        </w:tc>
        <w:tc>
          <w:tcPr>
            <w:tcW w:w="391" w:type="pct"/>
            <w:tcBorders>
              <w:top w:val="single" w:color="000000" w:sz="0" w:space="0"/>
              <w:left w:val="single" w:color="000000" w:sz="0" w:space="0"/>
              <w:bottom w:val="single" w:color="000000" w:sz="0" w:space="0"/>
              <w:right w:val="single" w:color="000000" w:sz="0" w:space="0"/>
            </w:tcBorders>
          </w:tcPr>
          <w:p w14:paraId="5DFBA11A">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19605803">
            <w:pPr>
              <w:jc w:val="center"/>
              <w:rPr>
                <w:rFonts w:hint="default" w:ascii="Arial" w:hAnsi="Arial" w:cs="Arial"/>
                <w:sz w:val="16"/>
                <w:szCs w:val="16"/>
                <w:lang w:val="ru-RU"/>
              </w:rPr>
            </w:pPr>
            <w:r>
              <w:rPr>
                <w:rFonts w:hint="default" w:ascii="Arial" w:hAnsi="Arial" w:cs="Arial"/>
                <w:sz w:val="16"/>
                <w:szCs w:val="16"/>
                <w:lang w:val="ru-RU"/>
              </w:rPr>
              <w:t>1 003,3</w:t>
            </w:r>
          </w:p>
        </w:tc>
      </w:tr>
      <w:tr w14:paraId="19136789">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821D2BD">
            <w:pPr>
              <w:rPr>
                <w:rFonts w:hint="default" w:ascii="Arial" w:hAnsi="Arial" w:cs="Arial"/>
                <w:sz w:val="16"/>
                <w:szCs w:val="16"/>
                <w:lang w:val="ru-RU"/>
              </w:rPr>
            </w:pPr>
            <w:r>
              <w:rPr>
                <w:rFonts w:hint="default" w:ascii="Arial" w:hAnsi="Arial" w:eastAsia="Times New Roman" w:cs="Arial"/>
                <w:sz w:val="16"/>
                <w:szCs w:val="16"/>
                <w:lang w:val="ru-RU"/>
              </w:rPr>
              <w:t>Расходы на обеспечение деятельности органов местного самоуправления</w:t>
            </w:r>
          </w:p>
        </w:tc>
        <w:tc>
          <w:tcPr>
            <w:tcW w:w="472" w:type="pct"/>
            <w:tcBorders>
              <w:top w:val="single" w:color="000000" w:sz="0" w:space="0"/>
              <w:left w:val="single" w:color="000000" w:sz="0" w:space="0"/>
              <w:bottom w:val="single" w:color="000000" w:sz="0" w:space="0"/>
              <w:right w:val="single" w:color="000000" w:sz="0" w:space="0"/>
            </w:tcBorders>
          </w:tcPr>
          <w:p w14:paraId="649E5C0C">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2A3E2BD3">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2E2413F9">
            <w:pPr>
              <w:jc w:val="center"/>
              <w:rPr>
                <w:rFonts w:hint="default" w:ascii="Arial" w:hAnsi="Arial" w:cs="Arial"/>
                <w:sz w:val="16"/>
                <w:szCs w:val="16"/>
              </w:rPr>
            </w:pPr>
            <w:r>
              <w:rPr>
                <w:rFonts w:hint="default" w:ascii="Arial" w:hAnsi="Arial" w:eastAsia="Times New Roman" w:cs="Arial"/>
                <w:sz w:val="16"/>
                <w:szCs w:val="16"/>
              </w:rPr>
              <w:t>0120000000</w:t>
            </w:r>
          </w:p>
        </w:tc>
        <w:tc>
          <w:tcPr>
            <w:tcW w:w="391" w:type="pct"/>
            <w:tcBorders>
              <w:top w:val="single" w:color="000000" w:sz="0" w:space="0"/>
              <w:left w:val="single" w:color="000000" w:sz="0" w:space="0"/>
              <w:bottom w:val="single" w:color="000000" w:sz="0" w:space="0"/>
              <w:right w:val="single" w:color="000000" w:sz="0" w:space="0"/>
            </w:tcBorders>
          </w:tcPr>
          <w:p w14:paraId="391EF486">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739793F1">
            <w:pPr>
              <w:jc w:val="center"/>
              <w:rPr>
                <w:rFonts w:hint="default" w:ascii="Arial" w:hAnsi="Arial" w:cs="Arial"/>
                <w:sz w:val="16"/>
                <w:szCs w:val="16"/>
                <w:lang w:val="ru-RU"/>
              </w:rPr>
            </w:pPr>
            <w:r>
              <w:rPr>
                <w:rFonts w:hint="default" w:ascii="Arial" w:hAnsi="Arial" w:cs="Arial"/>
                <w:sz w:val="16"/>
                <w:szCs w:val="16"/>
                <w:lang w:val="ru-RU"/>
              </w:rPr>
              <w:t>1 003,3</w:t>
            </w:r>
          </w:p>
        </w:tc>
      </w:tr>
      <w:tr w14:paraId="35C4A409">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877A44D">
            <w:pPr>
              <w:rPr>
                <w:rFonts w:hint="default" w:ascii="Arial" w:hAnsi="Arial" w:cs="Arial"/>
                <w:sz w:val="16"/>
                <w:szCs w:val="16"/>
                <w:lang w:val="ru-RU"/>
              </w:rPr>
            </w:pPr>
            <w:r>
              <w:rPr>
                <w:rFonts w:hint="default" w:ascii="Arial" w:hAnsi="Arial" w:eastAsia="Times New Roman" w:cs="Arial"/>
                <w:sz w:val="16"/>
                <w:szCs w:val="16"/>
                <w:lang w:val="ru-RU"/>
              </w:rPr>
              <w:t>Центральный аппарат органов местного самоуправления</w:t>
            </w:r>
          </w:p>
        </w:tc>
        <w:tc>
          <w:tcPr>
            <w:tcW w:w="472" w:type="pct"/>
            <w:tcBorders>
              <w:top w:val="single" w:color="000000" w:sz="0" w:space="0"/>
              <w:left w:val="single" w:color="000000" w:sz="0" w:space="0"/>
              <w:bottom w:val="single" w:color="000000" w:sz="0" w:space="0"/>
              <w:right w:val="single" w:color="000000" w:sz="0" w:space="0"/>
            </w:tcBorders>
          </w:tcPr>
          <w:p w14:paraId="40E6D3EC">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25CD62E">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6E918D8E">
            <w:pPr>
              <w:jc w:val="center"/>
              <w:rPr>
                <w:rFonts w:hint="default" w:ascii="Arial" w:hAnsi="Arial" w:cs="Arial"/>
                <w:sz w:val="16"/>
                <w:szCs w:val="16"/>
              </w:rPr>
            </w:pPr>
            <w:r>
              <w:rPr>
                <w:rFonts w:hint="default" w:ascii="Arial" w:hAnsi="Arial" w:eastAsia="Times New Roman" w:cs="Arial"/>
                <w:sz w:val="16"/>
                <w:szCs w:val="16"/>
              </w:rPr>
              <w:t>0120010110</w:t>
            </w:r>
          </w:p>
        </w:tc>
        <w:tc>
          <w:tcPr>
            <w:tcW w:w="391" w:type="pct"/>
            <w:tcBorders>
              <w:top w:val="single" w:color="000000" w:sz="0" w:space="0"/>
              <w:left w:val="single" w:color="000000" w:sz="0" w:space="0"/>
              <w:bottom w:val="single" w:color="000000" w:sz="0" w:space="0"/>
              <w:right w:val="single" w:color="000000" w:sz="0" w:space="0"/>
            </w:tcBorders>
          </w:tcPr>
          <w:p w14:paraId="60F081B0">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05AC1595">
            <w:pPr>
              <w:jc w:val="center"/>
              <w:rPr>
                <w:rFonts w:hint="default" w:ascii="Arial" w:hAnsi="Arial" w:cs="Arial"/>
                <w:sz w:val="16"/>
                <w:szCs w:val="16"/>
                <w:lang w:val="ru-RU"/>
              </w:rPr>
            </w:pPr>
            <w:r>
              <w:rPr>
                <w:rFonts w:hint="default" w:ascii="Arial" w:hAnsi="Arial" w:eastAsia="Times New Roman" w:cs="Arial"/>
                <w:sz w:val="16"/>
                <w:szCs w:val="16"/>
              </w:rPr>
              <w:t>4</w:t>
            </w:r>
            <w:r>
              <w:rPr>
                <w:rFonts w:hint="default" w:ascii="Arial" w:hAnsi="Arial" w:eastAsia="Times New Roman" w:cs="Arial"/>
                <w:sz w:val="16"/>
                <w:szCs w:val="16"/>
                <w:lang w:val="ru-RU"/>
              </w:rPr>
              <w:t>51,5</w:t>
            </w:r>
          </w:p>
        </w:tc>
      </w:tr>
      <w:tr w14:paraId="0D6D5678">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53D5BBDE">
            <w:pPr>
              <w:rPr>
                <w:rFonts w:hint="default" w:ascii="Arial" w:hAnsi="Arial"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color="000000" w:sz="0" w:space="0"/>
              <w:left w:val="single" w:color="000000" w:sz="0" w:space="0"/>
              <w:bottom w:val="single" w:color="000000" w:sz="0" w:space="0"/>
              <w:right w:val="single" w:color="000000" w:sz="0" w:space="0"/>
            </w:tcBorders>
          </w:tcPr>
          <w:p w14:paraId="4995223E">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94F8241">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7A4500BB">
            <w:pPr>
              <w:jc w:val="center"/>
              <w:rPr>
                <w:rFonts w:hint="default" w:ascii="Arial" w:hAnsi="Arial" w:cs="Arial"/>
                <w:sz w:val="16"/>
                <w:szCs w:val="16"/>
              </w:rPr>
            </w:pPr>
            <w:r>
              <w:rPr>
                <w:rFonts w:hint="default" w:ascii="Arial" w:hAnsi="Arial" w:eastAsia="Times New Roman" w:cs="Arial"/>
                <w:sz w:val="16"/>
                <w:szCs w:val="16"/>
              </w:rPr>
              <w:t>0120010110</w:t>
            </w:r>
          </w:p>
        </w:tc>
        <w:tc>
          <w:tcPr>
            <w:tcW w:w="391" w:type="pct"/>
            <w:tcBorders>
              <w:top w:val="single" w:color="000000" w:sz="0" w:space="0"/>
              <w:left w:val="single" w:color="000000" w:sz="0" w:space="0"/>
              <w:bottom w:val="single" w:color="000000" w:sz="0" w:space="0"/>
              <w:right w:val="single" w:color="000000" w:sz="0" w:space="0"/>
            </w:tcBorders>
          </w:tcPr>
          <w:p w14:paraId="4439EF5C">
            <w:pPr>
              <w:jc w:val="center"/>
              <w:rPr>
                <w:rFonts w:hint="default" w:ascii="Arial" w:hAnsi="Arial" w:cs="Arial"/>
                <w:sz w:val="16"/>
                <w:szCs w:val="16"/>
              </w:rPr>
            </w:pPr>
            <w:r>
              <w:rPr>
                <w:rFonts w:hint="default" w:ascii="Arial" w:hAnsi="Arial" w:eastAsia="Times New Roman" w:cs="Arial"/>
                <w:sz w:val="16"/>
                <w:szCs w:val="16"/>
              </w:rPr>
              <w:t>100</w:t>
            </w:r>
          </w:p>
        </w:tc>
        <w:tc>
          <w:tcPr>
            <w:tcW w:w="638" w:type="pct"/>
            <w:tcBorders>
              <w:top w:val="single" w:color="000000" w:sz="0" w:space="0"/>
              <w:left w:val="single" w:color="000000" w:sz="0" w:space="0"/>
              <w:bottom w:val="single" w:color="000000" w:sz="0" w:space="0"/>
              <w:right w:val="single" w:color="000000" w:sz="0" w:space="0"/>
            </w:tcBorders>
          </w:tcPr>
          <w:p w14:paraId="7DA065C6">
            <w:pPr>
              <w:jc w:val="center"/>
              <w:rPr>
                <w:rFonts w:hint="default" w:ascii="Arial" w:hAnsi="Arial" w:cs="Arial"/>
                <w:sz w:val="16"/>
                <w:szCs w:val="16"/>
                <w:lang w:val="ru-RU"/>
              </w:rPr>
            </w:pPr>
            <w:r>
              <w:rPr>
                <w:rFonts w:hint="default" w:ascii="Arial" w:hAnsi="Arial" w:eastAsia="Times New Roman" w:cs="Arial"/>
                <w:sz w:val="16"/>
                <w:szCs w:val="16"/>
              </w:rPr>
              <w:t>3</w:t>
            </w:r>
            <w:r>
              <w:rPr>
                <w:rFonts w:hint="default" w:ascii="Arial" w:hAnsi="Arial" w:eastAsia="Times New Roman" w:cs="Arial"/>
                <w:sz w:val="16"/>
                <w:szCs w:val="16"/>
                <w:lang w:val="ru-RU"/>
              </w:rPr>
              <w:t>69,7</w:t>
            </w:r>
          </w:p>
        </w:tc>
      </w:tr>
      <w:tr w14:paraId="17A901A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369ADEAF">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6E5DB60A">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C1D8F00">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3503C619">
            <w:pPr>
              <w:jc w:val="center"/>
              <w:rPr>
                <w:rFonts w:hint="default" w:ascii="Arial" w:hAnsi="Arial" w:cs="Arial"/>
                <w:sz w:val="16"/>
                <w:szCs w:val="16"/>
              </w:rPr>
            </w:pPr>
            <w:r>
              <w:rPr>
                <w:rFonts w:hint="default" w:ascii="Arial" w:hAnsi="Arial" w:eastAsia="Times New Roman" w:cs="Arial"/>
                <w:sz w:val="16"/>
                <w:szCs w:val="16"/>
              </w:rPr>
              <w:t>0120010110</w:t>
            </w:r>
          </w:p>
        </w:tc>
        <w:tc>
          <w:tcPr>
            <w:tcW w:w="391" w:type="pct"/>
            <w:tcBorders>
              <w:top w:val="single" w:color="000000" w:sz="0" w:space="0"/>
              <w:left w:val="single" w:color="000000" w:sz="0" w:space="0"/>
              <w:bottom w:val="single" w:color="000000" w:sz="0" w:space="0"/>
              <w:right w:val="single" w:color="000000" w:sz="0" w:space="0"/>
            </w:tcBorders>
          </w:tcPr>
          <w:p w14:paraId="6CD3716A">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06B2E287">
            <w:pPr>
              <w:jc w:val="center"/>
              <w:rPr>
                <w:rFonts w:hint="default" w:ascii="Arial" w:hAnsi="Arial" w:cs="Arial"/>
                <w:sz w:val="16"/>
                <w:szCs w:val="16"/>
                <w:lang w:val="ru-RU"/>
              </w:rPr>
            </w:pPr>
            <w:r>
              <w:rPr>
                <w:rFonts w:hint="default" w:ascii="Arial" w:hAnsi="Arial" w:eastAsia="Times New Roman" w:cs="Arial"/>
                <w:sz w:val="16"/>
                <w:szCs w:val="16"/>
              </w:rPr>
              <w:t>7</w:t>
            </w:r>
            <w:r>
              <w:rPr>
                <w:rFonts w:hint="default" w:ascii="Arial" w:hAnsi="Arial" w:eastAsia="Times New Roman" w:cs="Arial"/>
                <w:sz w:val="16"/>
                <w:szCs w:val="16"/>
                <w:lang w:val="ru-RU"/>
              </w:rPr>
              <w:t>9,8</w:t>
            </w:r>
          </w:p>
        </w:tc>
      </w:tr>
      <w:tr w14:paraId="7893306E">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9B033E3">
            <w:pPr>
              <w:rPr>
                <w:rFonts w:hint="default" w:ascii="Arial" w:hAnsi="Arial" w:cs="Arial"/>
                <w:sz w:val="16"/>
                <w:szCs w:val="16"/>
                <w:lang w:val="ru-RU"/>
              </w:rPr>
            </w:pPr>
            <w:r>
              <w:rPr>
                <w:rFonts w:hint="default" w:ascii="Arial" w:hAnsi="Arial" w:eastAsia="Times New Roman" w:cs="Arial"/>
                <w:sz w:val="16"/>
                <w:szCs w:val="16"/>
                <w:lang w:val="ru-RU"/>
              </w:rPr>
              <w:t>Уплата налогов, сборов и иных платежей</w:t>
            </w:r>
          </w:p>
        </w:tc>
        <w:tc>
          <w:tcPr>
            <w:tcW w:w="472" w:type="pct"/>
            <w:tcBorders>
              <w:top w:val="single" w:color="000000" w:sz="0" w:space="0"/>
              <w:left w:val="single" w:color="000000" w:sz="0" w:space="0"/>
              <w:bottom w:val="single" w:color="000000" w:sz="0" w:space="0"/>
              <w:right w:val="single" w:color="000000" w:sz="0" w:space="0"/>
            </w:tcBorders>
          </w:tcPr>
          <w:p w14:paraId="07C3605D">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6D547B8A">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5D146055">
            <w:pPr>
              <w:jc w:val="center"/>
              <w:rPr>
                <w:rFonts w:hint="default" w:ascii="Arial" w:hAnsi="Arial" w:cs="Arial"/>
                <w:sz w:val="16"/>
                <w:szCs w:val="16"/>
              </w:rPr>
            </w:pPr>
            <w:r>
              <w:rPr>
                <w:rFonts w:hint="default" w:ascii="Arial" w:hAnsi="Arial" w:eastAsia="Times New Roman" w:cs="Arial"/>
                <w:sz w:val="16"/>
                <w:szCs w:val="16"/>
              </w:rPr>
              <w:t>0120010110</w:t>
            </w:r>
          </w:p>
        </w:tc>
        <w:tc>
          <w:tcPr>
            <w:tcW w:w="391" w:type="pct"/>
            <w:tcBorders>
              <w:top w:val="single" w:color="000000" w:sz="0" w:space="0"/>
              <w:left w:val="single" w:color="000000" w:sz="0" w:space="0"/>
              <w:bottom w:val="single" w:color="000000" w:sz="0" w:space="0"/>
              <w:right w:val="single" w:color="000000" w:sz="0" w:space="0"/>
            </w:tcBorders>
          </w:tcPr>
          <w:p w14:paraId="71C078D0">
            <w:pPr>
              <w:jc w:val="center"/>
              <w:rPr>
                <w:rFonts w:hint="default" w:ascii="Arial" w:hAnsi="Arial" w:cs="Arial"/>
                <w:sz w:val="16"/>
                <w:szCs w:val="16"/>
              </w:rPr>
            </w:pPr>
            <w:r>
              <w:rPr>
                <w:rFonts w:hint="default" w:ascii="Arial" w:hAnsi="Arial" w:eastAsia="Times New Roman" w:cs="Arial"/>
                <w:sz w:val="16"/>
                <w:szCs w:val="16"/>
              </w:rPr>
              <w:t>850</w:t>
            </w:r>
          </w:p>
        </w:tc>
        <w:tc>
          <w:tcPr>
            <w:tcW w:w="638" w:type="pct"/>
            <w:tcBorders>
              <w:top w:val="single" w:color="000000" w:sz="0" w:space="0"/>
              <w:left w:val="single" w:color="000000" w:sz="0" w:space="0"/>
              <w:bottom w:val="single" w:color="000000" w:sz="0" w:space="0"/>
              <w:right w:val="single" w:color="000000" w:sz="0" w:space="0"/>
            </w:tcBorders>
          </w:tcPr>
          <w:p w14:paraId="7FE7BEE4">
            <w:pPr>
              <w:jc w:val="center"/>
              <w:rPr>
                <w:rFonts w:hint="default" w:ascii="Arial" w:hAnsi="Arial" w:cs="Arial"/>
                <w:sz w:val="16"/>
                <w:szCs w:val="16"/>
              </w:rPr>
            </w:pPr>
            <w:r>
              <w:rPr>
                <w:rFonts w:hint="default" w:ascii="Arial" w:hAnsi="Arial" w:eastAsia="Times New Roman" w:cs="Arial"/>
                <w:sz w:val="16"/>
                <w:szCs w:val="16"/>
              </w:rPr>
              <w:t>2,0</w:t>
            </w:r>
          </w:p>
        </w:tc>
      </w:tr>
      <w:tr w14:paraId="67C0A6E2">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1B5D2B0">
            <w:pPr>
              <w:rPr>
                <w:rFonts w:hint="default" w:ascii="Arial" w:hAnsi="Arial" w:cs="Arial"/>
                <w:sz w:val="16"/>
                <w:szCs w:val="16"/>
                <w:lang w:val="ru-RU"/>
              </w:rPr>
            </w:pPr>
            <w:r>
              <w:rPr>
                <w:rFonts w:hint="default" w:ascii="Arial" w:hAnsi="Arial" w:eastAsia="Times New Roman" w:cs="Arial"/>
                <w:sz w:val="16"/>
                <w:szCs w:val="16"/>
                <w:lang w:val="ru-RU"/>
              </w:rPr>
              <w:t>Глава местной администрации (исполнительно-распорядительного органа муниципального образования)</w:t>
            </w:r>
          </w:p>
        </w:tc>
        <w:tc>
          <w:tcPr>
            <w:tcW w:w="472" w:type="pct"/>
            <w:tcBorders>
              <w:top w:val="single" w:color="000000" w:sz="0" w:space="0"/>
              <w:left w:val="single" w:color="000000" w:sz="0" w:space="0"/>
              <w:bottom w:val="single" w:color="000000" w:sz="0" w:space="0"/>
              <w:right w:val="single" w:color="000000" w:sz="0" w:space="0"/>
            </w:tcBorders>
          </w:tcPr>
          <w:p w14:paraId="776084F9">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CDA38E5">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6AC58D85">
            <w:pPr>
              <w:jc w:val="center"/>
              <w:rPr>
                <w:rFonts w:hint="default" w:ascii="Arial" w:hAnsi="Arial" w:cs="Arial"/>
                <w:sz w:val="16"/>
                <w:szCs w:val="16"/>
              </w:rPr>
            </w:pPr>
            <w:r>
              <w:rPr>
                <w:rFonts w:hint="default" w:ascii="Arial" w:hAnsi="Arial" w:eastAsia="Times New Roman" w:cs="Arial"/>
                <w:sz w:val="16"/>
                <w:szCs w:val="16"/>
              </w:rPr>
              <w:t>0120010130</w:t>
            </w:r>
          </w:p>
        </w:tc>
        <w:tc>
          <w:tcPr>
            <w:tcW w:w="391" w:type="pct"/>
            <w:tcBorders>
              <w:top w:val="single" w:color="000000" w:sz="0" w:space="0"/>
              <w:left w:val="single" w:color="000000" w:sz="0" w:space="0"/>
              <w:bottom w:val="single" w:color="000000" w:sz="0" w:space="0"/>
              <w:right w:val="single" w:color="000000" w:sz="0" w:space="0"/>
            </w:tcBorders>
          </w:tcPr>
          <w:p w14:paraId="37D30979">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361F3F00">
            <w:pPr>
              <w:jc w:val="center"/>
              <w:rPr>
                <w:rFonts w:hint="default" w:ascii="Arial" w:hAnsi="Arial" w:cs="Arial"/>
                <w:sz w:val="16"/>
                <w:szCs w:val="16"/>
                <w:lang w:val="ru-RU"/>
              </w:rPr>
            </w:pPr>
            <w:r>
              <w:rPr>
                <w:rFonts w:hint="default" w:ascii="Arial" w:hAnsi="Arial" w:cs="Arial"/>
                <w:sz w:val="16"/>
                <w:szCs w:val="16"/>
                <w:lang w:val="ru-RU"/>
              </w:rPr>
              <w:t>551,8</w:t>
            </w:r>
          </w:p>
        </w:tc>
      </w:tr>
      <w:tr w14:paraId="4BE72984">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4CF1BAB">
            <w:pPr>
              <w:rPr>
                <w:rFonts w:hint="default" w:ascii="Arial" w:hAnsi="Arial"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color="000000" w:sz="0" w:space="0"/>
              <w:left w:val="single" w:color="000000" w:sz="0" w:space="0"/>
              <w:bottom w:val="single" w:color="000000" w:sz="0" w:space="0"/>
              <w:right w:val="single" w:color="000000" w:sz="0" w:space="0"/>
            </w:tcBorders>
          </w:tcPr>
          <w:p w14:paraId="78655AB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63561863">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78F27C2E">
            <w:pPr>
              <w:jc w:val="center"/>
              <w:rPr>
                <w:rFonts w:hint="default" w:ascii="Arial" w:hAnsi="Arial" w:cs="Arial"/>
                <w:sz w:val="16"/>
                <w:szCs w:val="16"/>
              </w:rPr>
            </w:pPr>
            <w:r>
              <w:rPr>
                <w:rFonts w:hint="default" w:ascii="Arial" w:hAnsi="Arial" w:eastAsia="Times New Roman" w:cs="Arial"/>
                <w:sz w:val="16"/>
                <w:szCs w:val="16"/>
              </w:rPr>
              <w:t>0120010130</w:t>
            </w:r>
          </w:p>
        </w:tc>
        <w:tc>
          <w:tcPr>
            <w:tcW w:w="391" w:type="pct"/>
            <w:tcBorders>
              <w:top w:val="single" w:color="000000" w:sz="0" w:space="0"/>
              <w:left w:val="single" w:color="000000" w:sz="0" w:space="0"/>
              <w:bottom w:val="single" w:color="000000" w:sz="0" w:space="0"/>
              <w:right w:val="single" w:color="000000" w:sz="0" w:space="0"/>
            </w:tcBorders>
          </w:tcPr>
          <w:p w14:paraId="0992F856">
            <w:pPr>
              <w:jc w:val="center"/>
              <w:rPr>
                <w:rFonts w:hint="default" w:ascii="Arial" w:hAnsi="Arial" w:cs="Arial"/>
                <w:sz w:val="16"/>
                <w:szCs w:val="16"/>
              </w:rPr>
            </w:pPr>
            <w:r>
              <w:rPr>
                <w:rFonts w:hint="default" w:ascii="Arial" w:hAnsi="Arial" w:eastAsia="Times New Roman" w:cs="Arial"/>
                <w:sz w:val="16"/>
                <w:szCs w:val="16"/>
              </w:rPr>
              <w:t>100</w:t>
            </w:r>
          </w:p>
        </w:tc>
        <w:tc>
          <w:tcPr>
            <w:tcW w:w="638" w:type="pct"/>
            <w:tcBorders>
              <w:top w:val="single" w:color="000000" w:sz="0" w:space="0"/>
              <w:left w:val="single" w:color="000000" w:sz="0" w:space="0"/>
              <w:bottom w:val="single" w:color="000000" w:sz="0" w:space="0"/>
              <w:right w:val="single" w:color="000000" w:sz="0" w:space="0"/>
            </w:tcBorders>
          </w:tcPr>
          <w:p w14:paraId="664DA606">
            <w:pPr>
              <w:jc w:val="center"/>
              <w:rPr>
                <w:rFonts w:hint="default" w:ascii="Arial" w:hAnsi="Arial" w:cs="Arial"/>
                <w:sz w:val="16"/>
                <w:szCs w:val="16"/>
                <w:lang w:val="ru-RU"/>
              </w:rPr>
            </w:pPr>
            <w:r>
              <w:rPr>
                <w:rFonts w:hint="default" w:ascii="Arial" w:hAnsi="Arial" w:cs="Arial"/>
                <w:sz w:val="16"/>
                <w:szCs w:val="16"/>
                <w:lang w:val="ru-RU"/>
              </w:rPr>
              <w:t>551,8</w:t>
            </w:r>
          </w:p>
        </w:tc>
      </w:tr>
      <w:tr w14:paraId="4C30C598">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E309806">
            <w:pPr>
              <w:rPr>
                <w:rFonts w:hint="default" w:ascii="Arial" w:hAnsi="Arial" w:cs="Arial"/>
                <w:sz w:val="16"/>
                <w:szCs w:val="16"/>
                <w:lang w:val="ru-RU"/>
              </w:rPr>
            </w:pPr>
            <w:r>
              <w:rPr>
                <w:rFonts w:hint="default" w:ascii="Arial" w:hAnsi="Arial" w:eastAsia="Times New Roman" w:cs="Arial"/>
                <w:sz w:val="16"/>
                <w:szCs w:val="16"/>
                <w:lang w:val="ru-RU"/>
              </w:rPr>
              <w:t>Иные вопросы в области жилищно-коммунального хозяйства</w:t>
            </w:r>
          </w:p>
        </w:tc>
        <w:tc>
          <w:tcPr>
            <w:tcW w:w="472" w:type="pct"/>
            <w:tcBorders>
              <w:top w:val="single" w:color="000000" w:sz="0" w:space="0"/>
              <w:left w:val="single" w:color="000000" w:sz="0" w:space="0"/>
              <w:bottom w:val="single" w:color="000000" w:sz="0" w:space="0"/>
              <w:right w:val="single" w:color="000000" w:sz="0" w:space="0"/>
            </w:tcBorders>
          </w:tcPr>
          <w:p w14:paraId="29450DAD">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92A641D">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4A4F8433">
            <w:pPr>
              <w:jc w:val="center"/>
              <w:rPr>
                <w:rFonts w:hint="default" w:ascii="Arial" w:hAnsi="Arial" w:cs="Arial"/>
                <w:sz w:val="16"/>
                <w:szCs w:val="16"/>
              </w:rPr>
            </w:pPr>
            <w:r>
              <w:rPr>
                <w:rFonts w:hint="default" w:ascii="Arial" w:hAnsi="Arial" w:eastAsia="Times New Roman" w:cs="Arial"/>
                <w:sz w:val="16"/>
                <w:szCs w:val="16"/>
              </w:rPr>
              <w:t>9200000000</w:t>
            </w:r>
          </w:p>
        </w:tc>
        <w:tc>
          <w:tcPr>
            <w:tcW w:w="391" w:type="pct"/>
            <w:tcBorders>
              <w:top w:val="single" w:color="000000" w:sz="0" w:space="0"/>
              <w:left w:val="single" w:color="000000" w:sz="0" w:space="0"/>
              <w:bottom w:val="single" w:color="000000" w:sz="0" w:space="0"/>
              <w:right w:val="single" w:color="000000" w:sz="0" w:space="0"/>
            </w:tcBorders>
          </w:tcPr>
          <w:p w14:paraId="678F864C">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081FEF6C">
            <w:pPr>
              <w:jc w:val="center"/>
              <w:rPr>
                <w:rFonts w:hint="default" w:ascii="Arial" w:hAnsi="Arial" w:cs="Arial"/>
                <w:sz w:val="16"/>
                <w:szCs w:val="16"/>
              </w:rPr>
            </w:pPr>
            <w:r>
              <w:rPr>
                <w:rFonts w:hint="default" w:ascii="Arial" w:hAnsi="Arial" w:eastAsia="Times New Roman" w:cs="Arial"/>
                <w:sz w:val="16"/>
                <w:szCs w:val="16"/>
              </w:rPr>
              <w:t>83,2</w:t>
            </w:r>
          </w:p>
        </w:tc>
      </w:tr>
      <w:tr w14:paraId="4BFD7308">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6193D60">
            <w:pPr>
              <w:rPr>
                <w:rFonts w:hint="default" w:ascii="Arial" w:hAnsi="Arial" w:cs="Arial"/>
                <w:sz w:val="16"/>
                <w:szCs w:val="16"/>
                <w:lang w:val="ru-RU"/>
              </w:rPr>
            </w:pPr>
            <w:r>
              <w:rPr>
                <w:rFonts w:hint="default" w:ascii="Arial" w:hAnsi="Arial" w:eastAsia="Times New Roman" w:cs="Arial"/>
                <w:sz w:val="16"/>
                <w:szCs w:val="16"/>
                <w:lang w:val="ru-RU"/>
              </w:rPr>
              <w:t>Иные расходы в области жилищно-коммунального хозяйства</w:t>
            </w:r>
          </w:p>
        </w:tc>
        <w:tc>
          <w:tcPr>
            <w:tcW w:w="472" w:type="pct"/>
            <w:tcBorders>
              <w:top w:val="single" w:color="000000" w:sz="0" w:space="0"/>
              <w:left w:val="single" w:color="000000" w:sz="0" w:space="0"/>
              <w:bottom w:val="single" w:color="000000" w:sz="0" w:space="0"/>
              <w:right w:val="single" w:color="000000" w:sz="0" w:space="0"/>
            </w:tcBorders>
          </w:tcPr>
          <w:p w14:paraId="11544799">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694B6324">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0C273C84">
            <w:pPr>
              <w:jc w:val="center"/>
              <w:rPr>
                <w:rFonts w:hint="default" w:ascii="Arial" w:hAnsi="Arial" w:cs="Arial"/>
                <w:sz w:val="16"/>
                <w:szCs w:val="16"/>
              </w:rPr>
            </w:pPr>
            <w:r>
              <w:rPr>
                <w:rFonts w:hint="default" w:ascii="Arial" w:hAnsi="Arial" w:eastAsia="Times New Roman" w:cs="Arial"/>
                <w:sz w:val="16"/>
                <w:szCs w:val="16"/>
              </w:rPr>
              <w:t>9290000000</w:t>
            </w:r>
          </w:p>
        </w:tc>
        <w:tc>
          <w:tcPr>
            <w:tcW w:w="391" w:type="pct"/>
            <w:tcBorders>
              <w:top w:val="single" w:color="000000" w:sz="0" w:space="0"/>
              <w:left w:val="single" w:color="000000" w:sz="0" w:space="0"/>
              <w:bottom w:val="single" w:color="000000" w:sz="0" w:space="0"/>
              <w:right w:val="single" w:color="000000" w:sz="0" w:space="0"/>
            </w:tcBorders>
          </w:tcPr>
          <w:p w14:paraId="58493EA9">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0CF5C7C4">
            <w:pPr>
              <w:jc w:val="center"/>
              <w:rPr>
                <w:rFonts w:hint="default" w:ascii="Arial" w:hAnsi="Arial" w:cs="Arial"/>
                <w:sz w:val="16"/>
                <w:szCs w:val="16"/>
              </w:rPr>
            </w:pPr>
            <w:r>
              <w:rPr>
                <w:rFonts w:hint="default" w:ascii="Arial" w:hAnsi="Arial" w:eastAsia="Times New Roman" w:cs="Arial"/>
                <w:sz w:val="16"/>
                <w:szCs w:val="16"/>
              </w:rPr>
              <w:t>83,2</w:t>
            </w:r>
          </w:p>
        </w:tc>
      </w:tr>
      <w:tr w14:paraId="0B1511C4">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5532E906">
            <w:pPr>
              <w:rPr>
                <w:rFonts w:hint="default" w:ascii="Arial" w:hAnsi="Arial" w:cs="Arial"/>
                <w:sz w:val="16"/>
                <w:szCs w:val="16"/>
                <w:lang w:val="ru-RU"/>
              </w:rPr>
            </w:pPr>
            <w:r>
              <w:rPr>
                <w:rFonts w:hint="default" w:ascii="Arial" w:hAnsi="Arial" w:eastAsia="Times New Roman" w:cs="Arial"/>
                <w:sz w:val="16"/>
                <w:szCs w:val="16"/>
                <w:lang w:val="ru-RU"/>
              </w:rPr>
              <w:t>Расходы на обеспечение расчетов за топливно-энергетические ресурсы, потребляемые муниципальными учреждениями</w:t>
            </w:r>
          </w:p>
        </w:tc>
        <w:tc>
          <w:tcPr>
            <w:tcW w:w="472" w:type="pct"/>
            <w:tcBorders>
              <w:top w:val="single" w:color="000000" w:sz="0" w:space="0"/>
              <w:left w:val="single" w:color="000000" w:sz="0" w:space="0"/>
              <w:bottom w:val="single" w:color="000000" w:sz="0" w:space="0"/>
              <w:right w:val="single" w:color="000000" w:sz="0" w:space="0"/>
            </w:tcBorders>
          </w:tcPr>
          <w:p w14:paraId="1D227355">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DAF49C9">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58AE8FEA">
            <w:pPr>
              <w:jc w:val="center"/>
              <w:rPr>
                <w:rFonts w:hint="default" w:ascii="Arial" w:hAnsi="Arial" w:cs="Arial"/>
                <w:sz w:val="16"/>
                <w:szCs w:val="16"/>
              </w:rPr>
            </w:pPr>
            <w:r>
              <w:rPr>
                <w:rFonts w:hint="default" w:ascii="Arial" w:hAnsi="Arial" w:eastAsia="Times New Roman" w:cs="Arial"/>
                <w:sz w:val="16"/>
                <w:szCs w:val="16"/>
              </w:rPr>
              <w:t>92900SТ190</w:t>
            </w:r>
          </w:p>
        </w:tc>
        <w:tc>
          <w:tcPr>
            <w:tcW w:w="391" w:type="pct"/>
            <w:tcBorders>
              <w:top w:val="single" w:color="000000" w:sz="0" w:space="0"/>
              <w:left w:val="single" w:color="000000" w:sz="0" w:space="0"/>
              <w:bottom w:val="single" w:color="000000" w:sz="0" w:space="0"/>
              <w:right w:val="single" w:color="000000" w:sz="0" w:space="0"/>
            </w:tcBorders>
          </w:tcPr>
          <w:p w14:paraId="3BD3F36D">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4D2E7A42">
            <w:pPr>
              <w:jc w:val="center"/>
              <w:rPr>
                <w:rFonts w:hint="default" w:ascii="Arial" w:hAnsi="Arial" w:cs="Arial"/>
                <w:sz w:val="16"/>
                <w:szCs w:val="16"/>
              </w:rPr>
            </w:pPr>
            <w:r>
              <w:rPr>
                <w:rFonts w:hint="default" w:ascii="Arial" w:hAnsi="Arial" w:eastAsia="Times New Roman" w:cs="Arial"/>
                <w:sz w:val="16"/>
                <w:szCs w:val="16"/>
              </w:rPr>
              <w:t>83,2</w:t>
            </w:r>
          </w:p>
        </w:tc>
      </w:tr>
      <w:tr w14:paraId="43A3888D">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257533C">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2B210621">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2CF4F7F5">
            <w:pPr>
              <w:jc w:val="center"/>
              <w:rPr>
                <w:rFonts w:hint="default" w:ascii="Arial" w:hAnsi="Arial" w:cs="Arial"/>
                <w:sz w:val="16"/>
                <w:szCs w:val="16"/>
              </w:rPr>
            </w:pPr>
            <w:r>
              <w:rPr>
                <w:rFonts w:hint="default" w:ascii="Arial" w:hAnsi="Arial" w:eastAsia="Times New Roman" w:cs="Arial"/>
                <w:sz w:val="16"/>
                <w:szCs w:val="16"/>
              </w:rPr>
              <w:t>01 04</w:t>
            </w:r>
          </w:p>
        </w:tc>
        <w:tc>
          <w:tcPr>
            <w:tcW w:w="830" w:type="pct"/>
            <w:tcBorders>
              <w:top w:val="single" w:color="000000" w:sz="0" w:space="0"/>
              <w:left w:val="single" w:color="000000" w:sz="0" w:space="0"/>
              <w:bottom w:val="single" w:color="000000" w:sz="0" w:space="0"/>
              <w:right w:val="single" w:color="000000" w:sz="0" w:space="0"/>
            </w:tcBorders>
          </w:tcPr>
          <w:p w14:paraId="4CD92EEC">
            <w:pPr>
              <w:jc w:val="center"/>
              <w:rPr>
                <w:rFonts w:hint="default" w:ascii="Arial" w:hAnsi="Arial" w:cs="Arial"/>
                <w:sz w:val="16"/>
                <w:szCs w:val="16"/>
              </w:rPr>
            </w:pPr>
            <w:r>
              <w:rPr>
                <w:rFonts w:hint="default" w:ascii="Arial" w:hAnsi="Arial" w:eastAsia="Times New Roman" w:cs="Arial"/>
                <w:sz w:val="16"/>
                <w:szCs w:val="16"/>
              </w:rPr>
              <w:t>92900SТ190</w:t>
            </w:r>
          </w:p>
        </w:tc>
        <w:tc>
          <w:tcPr>
            <w:tcW w:w="391" w:type="pct"/>
            <w:tcBorders>
              <w:top w:val="single" w:color="000000" w:sz="0" w:space="0"/>
              <w:left w:val="single" w:color="000000" w:sz="0" w:space="0"/>
              <w:bottom w:val="single" w:color="000000" w:sz="0" w:space="0"/>
              <w:right w:val="single" w:color="000000" w:sz="0" w:space="0"/>
            </w:tcBorders>
          </w:tcPr>
          <w:p w14:paraId="42E9E10F">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216BE7AC">
            <w:pPr>
              <w:jc w:val="center"/>
              <w:rPr>
                <w:rFonts w:hint="default" w:ascii="Arial" w:hAnsi="Arial" w:cs="Arial"/>
                <w:sz w:val="16"/>
                <w:szCs w:val="16"/>
              </w:rPr>
            </w:pPr>
            <w:r>
              <w:rPr>
                <w:rFonts w:hint="default" w:ascii="Arial" w:hAnsi="Arial" w:eastAsia="Times New Roman" w:cs="Arial"/>
                <w:sz w:val="16"/>
                <w:szCs w:val="16"/>
              </w:rPr>
              <w:t>83,2</w:t>
            </w:r>
          </w:p>
        </w:tc>
      </w:tr>
      <w:tr w14:paraId="79953A0E">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3BA659B">
            <w:pPr>
              <w:rPr>
                <w:rFonts w:hint="default" w:ascii="Arial" w:hAnsi="Arial" w:cs="Arial"/>
                <w:sz w:val="16"/>
                <w:szCs w:val="16"/>
              </w:rPr>
            </w:pPr>
            <w:r>
              <w:rPr>
                <w:rFonts w:hint="default" w:ascii="Arial" w:hAnsi="Arial" w:eastAsia="Times New Roman" w:cs="Arial"/>
                <w:sz w:val="16"/>
                <w:szCs w:val="16"/>
              </w:rPr>
              <w:t>Резервные фонды</w:t>
            </w:r>
          </w:p>
        </w:tc>
        <w:tc>
          <w:tcPr>
            <w:tcW w:w="472" w:type="pct"/>
            <w:tcBorders>
              <w:top w:val="single" w:color="000000" w:sz="0" w:space="0"/>
              <w:left w:val="single" w:color="000000" w:sz="0" w:space="0"/>
              <w:bottom w:val="single" w:color="000000" w:sz="0" w:space="0"/>
              <w:right w:val="single" w:color="000000" w:sz="0" w:space="0"/>
            </w:tcBorders>
          </w:tcPr>
          <w:p w14:paraId="50D8EA16">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2C9934B8">
            <w:pPr>
              <w:jc w:val="center"/>
              <w:rPr>
                <w:rFonts w:hint="default" w:ascii="Arial" w:hAnsi="Arial" w:cs="Arial"/>
                <w:sz w:val="16"/>
                <w:szCs w:val="16"/>
              </w:rPr>
            </w:pPr>
            <w:r>
              <w:rPr>
                <w:rFonts w:hint="default" w:ascii="Arial" w:hAnsi="Arial" w:eastAsia="Times New Roman" w:cs="Arial"/>
                <w:sz w:val="16"/>
                <w:szCs w:val="16"/>
              </w:rPr>
              <w:t>01 11</w:t>
            </w:r>
          </w:p>
        </w:tc>
        <w:tc>
          <w:tcPr>
            <w:tcW w:w="830" w:type="pct"/>
            <w:tcBorders>
              <w:top w:val="single" w:color="000000" w:sz="0" w:space="0"/>
              <w:left w:val="single" w:color="000000" w:sz="0" w:space="0"/>
              <w:bottom w:val="single" w:color="000000" w:sz="0" w:space="0"/>
              <w:right w:val="single" w:color="000000" w:sz="0" w:space="0"/>
            </w:tcBorders>
          </w:tcPr>
          <w:p w14:paraId="0C8851CF">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64B7394E">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641E4DA2">
            <w:pPr>
              <w:jc w:val="center"/>
              <w:rPr>
                <w:rFonts w:hint="default" w:ascii="Arial" w:hAnsi="Arial" w:cs="Arial"/>
                <w:sz w:val="16"/>
                <w:szCs w:val="16"/>
              </w:rPr>
            </w:pPr>
            <w:r>
              <w:rPr>
                <w:rFonts w:hint="default" w:ascii="Arial" w:hAnsi="Arial" w:eastAsia="Times New Roman" w:cs="Arial"/>
                <w:sz w:val="16"/>
                <w:szCs w:val="16"/>
              </w:rPr>
              <w:t>2,0</w:t>
            </w:r>
          </w:p>
        </w:tc>
      </w:tr>
      <w:tr w14:paraId="497A13E3">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CE1351A">
            <w:pPr>
              <w:rPr>
                <w:rFonts w:hint="default" w:ascii="Arial" w:hAnsi="Arial" w:cs="Arial"/>
                <w:sz w:val="16"/>
                <w:szCs w:val="16"/>
                <w:lang w:val="ru-RU"/>
              </w:rPr>
            </w:pPr>
            <w:r>
              <w:rPr>
                <w:rFonts w:hint="default" w:ascii="Arial" w:hAnsi="Arial" w:eastAsia="Times New Roman" w:cs="Arial"/>
                <w:sz w:val="16"/>
                <w:szCs w:val="16"/>
                <w:lang w:val="ru-RU"/>
              </w:rPr>
              <w:t>Иные расходы органов государственной власти субъектов Российской Федерации и органов местного самоуправления</w:t>
            </w:r>
          </w:p>
        </w:tc>
        <w:tc>
          <w:tcPr>
            <w:tcW w:w="472" w:type="pct"/>
            <w:tcBorders>
              <w:top w:val="single" w:color="000000" w:sz="0" w:space="0"/>
              <w:left w:val="single" w:color="000000" w:sz="0" w:space="0"/>
              <w:bottom w:val="single" w:color="000000" w:sz="0" w:space="0"/>
              <w:right w:val="single" w:color="000000" w:sz="0" w:space="0"/>
            </w:tcBorders>
          </w:tcPr>
          <w:p w14:paraId="16BF16C4">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3BD91B78">
            <w:pPr>
              <w:jc w:val="center"/>
              <w:rPr>
                <w:rFonts w:hint="default" w:ascii="Arial" w:hAnsi="Arial" w:cs="Arial"/>
                <w:sz w:val="16"/>
                <w:szCs w:val="16"/>
              </w:rPr>
            </w:pPr>
            <w:r>
              <w:rPr>
                <w:rFonts w:hint="default" w:ascii="Arial" w:hAnsi="Arial" w:eastAsia="Times New Roman" w:cs="Arial"/>
                <w:sz w:val="16"/>
                <w:szCs w:val="16"/>
              </w:rPr>
              <w:t>01 11</w:t>
            </w:r>
          </w:p>
        </w:tc>
        <w:tc>
          <w:tcPr>
            <w:tcW w:w="830" w:type="pct"/>
            <w:tcBorders>
              <w:top w:val="single" w:color="000000" w:sz="0" w:space="0"/>
              <w:left w:val="single" w:color="000000" w:sz="0" w:space="0"/>
              <w:bottom w:val="single" w:color="000000" w:sz="0" w:space="0"/>
              <w:right w:val="single" w:color="000000" w:sz="0" w:space="0"/>
            </w:tcBorders>
          </w:tcPr>
          <w:p w14:paraId="12FFA243">
            <w:pPr>
              <w:jc w:val="center"/>
              <w:rPr>
                <w:rFonts w:hint="default" w:ascii="Arial" w:hAnsi="Arial" w:cs="Arial"/>
                <w:sz w:val="16"/>
                <w:szCs w:val="16"/>
              </w:rPr>
            </w:pPr>
            <w:r>
              <w:rPr>
                <w:rFonts w:hint="default" w:ascii="Arial" w:hAnsi="Arial" w:eastAsia="Times New Roman" w:cs="Arial"/>
                <w:sz w:val="16"/>
                <w:szCs w:val="16"/>
              </w:rPr>
              <w:t>9900000000</w:t>
            </w:r>
          </w:p>
        </w:tc>
        <w:tc>
          <w:tcPr>
            <w:tcW w:w="391" w:type="pct"/>
            <w:tcBorders>
              <w:top w:val="single" w:color="000000" w:sz="0" w:space="0"/>
              <w:left w:val="single" w:color="000000" w:sz="0" w:space="0"/>
              <w:bottom w:val="single" w:color="000000" w:sz="0" w:space="0"/>
              <w:right w:val="single" w:color="000000" w:sz="0" w:space="0"/>
            </w:tcBorders>
          </w:tcPr>
          <w:p w14:paraId="7400ABBE">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58C99C32">
            <w:pPr>
              <w:jc w:val="center"/>
              <w:rPr>
                <w:rFonts w:hint="default" w:ascii="Arial" w:hAnsi="Arial" w:cs="Arial"/>
                <w:sz w:val="16"/>
                <w:szCs w:val="16"/>
              </w:rPr>
            </w:pPr>
            <w:r>
              <w:rPr>
                <w:rFonts w:hint="default" w:ascii="Arial" w:hAnsi="Arial" w:eastAsia="Times New Roman" w:cs="Arial"/>
                <w:sz w:val="16"/>
                <w:szCs w:val="16"/>
              </w:rPr>
              <w:t>2,0</w:t>
            </w:r>
          </w:p>
        </w:tc>
      </w:tr>
      <w:tr w14:paraId="64972BC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B59D09E">
            <w:pPr>
              <w:rPr>
                <w:rFonts w:hint="default" w:ascii="Arial" w:hAnsi="Arial" w:cs="Arial"/>
                <w:sz w:val="16"/>
                <w:szCs w:val="16"/>
              </w:rPr>
            </w:pPr>
            <w:r>
              <w:rPr>
                <w:rFonts w:hint="default" w:ascii="Arial" w:hAnsi="Arial" w:eastAsia="Times New Roman" w:cs="Arial"/>
                <w:sz w:val="16"/>
                <w:szCs w:val="16"/>
              </w:rPr>
              <w:t>Резервные фонды</w:t>
            </w:r>
          </w:p>
        </w:tc>
        <w:tc>
          <w:tcPr>
            <w:tcW w:w="472" w:type="pct"/>
            <w:tcBorders>
              <w:top w:val="single" w:color="000000" w:sz="0" w:space="0"/>
              <w:left w:val="single" w:color="000000" w:sz="0" w:space="0"/>
              <w:bottom w:val="single" w:color="000000" w:sz="0" w:space="0"/>
              <w:right w:val="single" w:color="000000" w:sz="0" w:space="0"/>
            </w:tcBorders>
          </w:tcPr>
          <w:p w14:paraId="6FA51F7A">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2CB582AF">
            <w:pPr>
              <w:jc w:val="center"/>
              <w:rPr>
                <w:rFonts w:hint="default" w:ascii="Arial" w:hAnsi="Arial" w:cs="Arial"/>
                <w:sz w:val="16"/>
                <w:szCs w:val="16"/>
              </w:rPr>
            </w:pPr>
            <w:r>
              <w:rPr>
                <w:rFonts w:hint="default" w:ascii="Arial" w:hAnsi="Arial" w:eastAsia="Times New Roman" w:cs="Arial"/>
                <w:sz w:val="16"/>
                <w:szCs w:val="16"/>
              </w:rPr>
              <w:t>01 11</w:t>
            </w:r>
          </w:p>
        </w:tc>
        <w:tc>
          <w:tcPr>
            <w:tcW w:w="830" w:type="pct"/>
            <w:tcBorders>
              <w:top w:val="single" w:color="000000" w:sz="0" w:space="0"/>
              <w:left w:val="single" w:color="000000" w:sz="0" w:space="0"/>
              <w:bottom w:val="single" w:color="000000" w:sz="0" w:space="0"/>
              <w:right w:val="single" w:color="000000" w:sz="0" w:space="0"/>
            </w:tcBorders>
          </w:tcPr>
          <w:p w14:paraId="4A6334B0">
            <w:pPr>
              <w:jc w:val="center"/>
              <w:rPr>
                <w:rFonts w:hint="default" w:ascii="Arial" w:hAnsi="Arial" w:cs="Arial"/>
                <w:sz w:val="16"/>
                <w:szCs w:val="16"/>
              </w:rPr>
            </w:pPr>
            <w:r>
              <w:rPr>
                <w:rFonts w:hint="default" w:ascii="Arial" w:hAnsi="Arial" w:eastAsia="Times New Roman" w:cs="Arial"/>
                <w:sz w:val="16"/>
                <w:szCs w:val="16"/>
              </w:rPr>
              <w:t>9910000000</w:t>
            </w:r>
          </w:p>
        </w:tc>
        <w:tc>
          <w:tcPr>
            <w:tcW w:w="391" w:type="pct"/>
            <w:tcBorders>
              <w:top w:val="single" w:color="000000" w:sz="0" w:space="0"/>
              <w:left w:val="single" w:color="000000" w:sz="0" w:space="0"/>
              <w:bottom w:val="single" w:color="000000" w:sz="0" w:space="0"/>
              <w:right w:val="single" w:color="000000" w:sz="0" w:space="0"/>
            </w:tcBorders>
          </w:tcPr>
          <w:p w14:paraId="5AE917DB">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3B45172F">
            <w:pPr>
              <w:jc w:val="center"/>
              <w:rPr>
                <w:rFonts w:hint="default" w:ascii="Arial" w:hAnsi="Arial" w:cs="Arial"/>
                <w:sz w:val="16"/>
                <w:szCs w:val="16"/>
              </w:rPr>
            </w:pPr>
            <w:r>
              <w:rPr>
                <w:rFonts w:hint="default" w:ascii="Arial" w:hAnsi="Arial" w:eastAsia="Times New Roman" w:cs="Arial"/>
                <w:sz w:val="16"/>
                <w:szCs w:val="16"/>
              </w:rPr>
              <w:t>2,0</w:t>
            </w:r>
          </w:p>
        </w:tc>
      </w:tr>
      <w:tr w14:paraId="5698ED49">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6768879">
            <w:pPr>
              <w:rPr>
                <w:rFonts w:hint="default" w:ascii="Arial" w:hAnsi="Arial" w:cs="Arial"/>
                <w:sz w:val="16"/>
                <w:szCs w:val="16"/>
              </w:rPr>
            </w:pPr>
            <w:r>
              <w:rPr>
                <w:rFonts w:hint="default" w:ascii="Arial" w:hAnsi="Arial" w:eastAsia="Times New Roman" w:cs="Arial"/>
                <w:sz w:val="16"/>
                <w:szCs w:val="16"/>
              </w:rPr>
              <w:t>Резервные фонды местных администраций</w:t>
            </w:r>
          </w:p>
        </w:tc>
        <w:tc>
          <w:tcPr>
            <w:tcW w:w="472" w:type="pct"/>
            <w:tcBorders>
              <w:top w:val="single" w:color="000000" w:sz="0" w:space="0"/>
              <w:left w:val="single" w:color="000000" w:sz="0" w:space="0"/>
              <w:bottom w:val="single" w:color="000000" w:sz="0" w:space="0"/>
              <w:right w:val="single" w:color="000000" w:sz="0" w:space="0"/>
            </w:tcBorders>
          </w:tcPr>
          <w:p w14:paraId="5C5E3903">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25BE04A1">
            <w:pPr>
              <w:jc w:val="center"/>
              <w:rPr>
                <w:rFonts w:hint="default" w:ascii="Arial" w:hAnsi="Arial" w:cs="Arial"/>
                <w:sz w:val="16"/>
                <w:szCs w:val="16"/>
              </w:rPr>
            </w:pPr>
            <w:r>
              <w:rPr>
                <w:rFonts w:hint="default" w:ascii="Arial" w:hAnsi="Arial" w:eastAsia="Times New Roman" w:cs="Arial"/>
                <w:sz w:val="16"/>
                <w:szCs w:val="16"/>
              </w:rPr>
              <w:t>01 11</w:t>
            </w:r>
          </w:p>
        </w:tc>
        <w:tc>
          <w:tcPr>
            <w:tcW w:w="830" w:type="pct"/>
            <w:tcBorders>
              <w:top w:val="single" w:color="000000" w:sz="0" w:space="0"/>
              <w:left w:val="single" w:color="000000" w:sz="0" w:space="0"/>
              <w:bottom w:val="single" w:color="000000" w:sz="0" w:space="0"/>
              <w:right w:val="single" w:color="000000" w:sz="0" w:space="0"/>
            </w:tcBorders>
          </w:tcPr>
          <w:p w14:paraId="05C4547B">
            <w:pPr>
              <w:jc w:val="center"/>
              <w:rPr>
                <w:rFonts w:hint="default" w:ascii="Arial" w:hAnsi="Arial" w:cs="Arial"/>
                <w:sz w:val="16"/>
                <w:szCs w:val="16"/>
              </w:rPr>
            </w:pPr>
            <w:r>
              <w:rPr>
                <w:rFonts w:hint="default" w:ascii="Arial" w:hAnsi="Arial" w:eastAsia="Times New Roman" w:cs="Arial"/>
                <w:sz w:val="16"/>
                <w:szCs w:val="16"/>
              </w:rPr>
              <w:t>9910014100</w:t>
            </w:r>
          </w:p>
        </w:tc>
        <w:tc>
          <w:tcPr>
            <w:tcW w:w="391" w:type="pct"/>
            <w:tcBorders>
              <w:top w:val="single" w:color="000000" w:sz="0" w:space="0"/>
              <w:left w:val="single" w:color="000000" w:sz="0" w:space="0"/>
              <w:bottom w:val="single" w:color="000000" w:sz="0" w:space="0"/>
              <w:right w:val="single" w:color="000000" w:sz="0" w:space="0"/>
            </w:tcBorders>
          </w:tcPr>
          <w:p w14:paraId="57E9AACE">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3A4A7C8D">
            <w:pPr>
              <w:jc w:val="center"/>
              <w:rPr>
                <w:rFonts w:hint="default" w:ascii="Arial" w:hAnsi="Arial" w:cs="Arial"/>
                <w:sz w:val="16"/>
                <w:szCs w:val="16"/>
              </w:rPr>
            </w:pPr>
            <w:r>
              <w:rPr>
                <w:rFonts w:hint="default" w:ascii="Arial" w:hAnsi="Arial" w:eastAsia="Times New Roman" w:cs="Arial"/>
                <w:sz w:val="16"/>
                <w:szCs w:val="16"/>
              </w:rPr>
              <w:t>2,0</w:t>
            </w:r>
          </w:p>
        </w:tc>
      </w:tr>
      <w:tr w14:paraId="689B543E">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3D3EEF9">
            <w:pPr>
              <w:rPr>
                <w:rFonts w:hint="default" w:ascii="Arial" w:hAnsi="Arial" w:cs="Arial"/>
                <w:sz w:val="16"/>
                <w:szCs w:val="16"/>
              </w:rPr>
            </w:pPr>
            <w:r>
              <w:rPr>
                <w:rFonts w:hint="default" w:ascii="Arial" w:hAnsi="Arial" w:eastAsia="Times New Roman" w:cs="Arial"/>
                <w:sz w:val="16"/>
                <w:szCs w:val="16"/>
              </w:rPr>
              <w:t>Резервные средства</w:t>
            </w:r>
          </w:p>
        </w:tc>
        <w:tc>
          <w:tcPr>
            <w:tcW w:w="472" w:type="pct"/>
            <w:tcBorders>
              <w:top w:val="single" w:color="000000" w:sz="0" w:space="0"/>
              <w:left w:val="single" w:color="000000" w:sz="0" w:space="0"/>
              <w:bottom w:val="single" w:color="000000" w:sz="0" w:space="0"/>
              <w:right w:val="single" w:color="000000" w:sz="0" w:space="0"/>
            </w:tcBorders>
          </w:tcPr>
          <w:p w14:paraId="34839E0D">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38531929">
            <w:pPr>
              <w:jc w:val="center"/>
              <w:rPr>
                <w:rFonts w:hint="default" w:ascii="Arial" w:hAnsi="Arial" w:cs="Arial"/>
                <w:sz w:val="16"/>
                <w:szCs w:val="16"/>
              </w:rPr>
            </w:pPr>
            <w:r>
              <w:rPr>
                <w:rFonts w:hint="default" w:ascii="Arial" w:hAnsi="Arial" w:eastAsia="Times New Roman" w:cs="Arial"/>
                <w:sz w:val="16"/>
                <w:szCs w:val="16"/>
              </w:rPr>
              <w:t>01 11</w:t>
            </w:r>
          </w:p>
        </w:tc>
        <w:tc>
          <w:tcPr>
            <w:tcW w:w="830" w:type="pct"/>
            <w:tcBorders>
              <w:top w:val="single" w:color="000000" w:sz="0" w:space="0"/>
              <w:left w:val="single" w:color="000000" w:sz="0" w:space="0"/>
              <w:bottom w:val="single" w:color="000000" w:sz="0" w:space="0"/>
              <w:right w:val="single" w:color="000000" w:sz="0" w:space="0"/>
            </w:tcBorders>
          </w:tcPr>
          <w:p w14:paraId="66F91BD3">
            <w:pPr>
              <w:jc w:val="center"/>
              <w:rPr>
                <w:rFonts w:hint="default" w:ascii="Arial" w:hAnsi="Arial" w:cs="Arial"/>
                <w:sz w:val="16"/>
                <w:szCs w:val="16"/>
              </w:rPr>
            </w:pPr>
            <w:r>
              <w:rPr>
                <w:rFonts w:hint="default" w:ascii="Arial" w:hAnsi="Arial" w:eastAsia="Times New Roman" w:cs="Arial"/>
                <w:sz w:val="16"/>
                <w:szCs w:val="16"/>
              </w:rPr>
              <w:t>9910014100</w:t>
            </w:r>
          </w:p>
        </w:tc>
        <w:tc>
          <w:tcPr>
            <w:tcW w:w="391" w:type="pct"/>
            <w:tcBorders>
              <w:top w:val="single" w:color="000000" w:sz="0" w:space="0"/>
              <w:left w:val="single" w:color="000000" w:sz="0" w:space="0"/>
              <w:bottom w:val="single" w:color="000000" w:sz="0" w:space="0"/>
              <w:right w:val="single" w:color="000000" w:sz="0" w:space="0"/>
            </w:tcBorders>
          </w:tcPr>
          <w:p w14:paraId="7DAD5700">
            <w:pPr>
              <w:jc w:val="center"/>
              <w:rPr>
                <w:rFonts w:hint="default" w:ascii="Arial" w:hAnsi="Arial" w:cs="Arial"/>
                <w:sz w:val="16"/>
                <w:szCs w:val="16"/>
              </w:rPr>
            </w:pPr>
            <w:r>
              <w:rPr>
                <w:rFonts w:hint="default" w:ascii="Arial" w:hAnsi="Arial" w:eastAsia="Times New Roman" w:cs="Arial"/>
                <w:sz w:val="16"/>
                <w:szCs w:val="16"/>
              </w:rPr>
              <w:t>870</w:t>
            </w:r>
          </w:p>
        </w:tc>
        <w:tc>
          <w:tcPr>
            <w:tcW w:w="638" w:type="pct"/>
            <w:tcBorders>
              <w:top w:val="single" w:color="000000" w:sz="0" w:space="0"/>
              <w:left w:val="single" w:color="000000" w:sz="0" w:space="0"/>
              <w:bottom w:val="single" w:color="000000" w:sz="0" w:space="0"/>
              <w:right w:val="single" w:color="000000" w:sz="0" w:space="0"/>
            </w:tcBorders>
          </w:tcPr>
          <w:p w14:paraId="7DEF83AC">
            <w:pPr>
              <w:jc w:val="center"/>
              <w:rPr>
                <w:rFonts w:hint="default" w:ascii="Arial" w:hAnsi="Arial" w:cs="Arial"/>
                <w:sz w:val="16"/>
                <w:szCs w:val="16"/>
              </w:rPr>
            </w:pPr>
            <w:r>
              <w:rPr>
                <w:rFonts w:hint="default" w:ascii="Arial" w:hAnsi="Arial" w:eastAsia="Times New Roman" w:cs="Arial"/>
                <w:sz w:val="16"/>
                <w:szCs w:val="16"/>
              </w:rPr>
              <w:t>2,0</w:t>
            </w:r>
          </w:p>
        </w:tc>
      </w:tr>
      <w:tr w14:paraId="71F5D0AF">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9FBCAFB">
            <w:pPr>
              <w:rPr>
                <w:rFonts w:hint="default" w:ascii="Arial" w:hAnsi="Arial" w:cs="Arial"/>
                <w:sz w:val="16"/>
                <w:szCs w:val="16"/>
              </w:rPr>
            </w:pPr>
            <w:r>
              <w:rPr>
                <w:rFonts w:hint="default" w:ascii="Arial" w:hAnsi="Arial" w:eastAsia="Times New Roman" w:cs="Arial"/>
                <w:sz w:val="16"/>
                <w:szCs w:val="16"/>
              </w:rPr>
              <w:t>Другие общегосударственные вопросы</w:t>
            </w:r>
          </w:p>
        </w:tc>
        <w:tc>
          <w:tcPr>
            <w:tcW w:w="472" w:type="pct"/>
            <w:tcBorders>
              <w:top w:val="single" w:color="000000" w:sz="0" w:space="0"/>
              <w:left w:val="single" w:color="000000" w:sz="0" w:space="0"/>
              <w:bottom w:val="single" w:color="000000" w:sz="0" w:space="0"/>
              <w:right w:val="single" w:color="000000" w:sz="0" w:space="0"/>
            </w:tcBorders>
          </w:tcPr>
          <w:p w14:paraId="3BA6CDB6">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92E8062">
            <w:pPr>
              <w:jc w:val="center"/>
              <w:rPr>
                <w:rFonts w:hint="default" w:ascii="Arial" w:hAnsi="Arial" w:cs="Arial"/>
                <w:sz w:val="16"/>
                <w:szCs w:val="16"/>
              </w:rPr>
            </w:pPr>
            <w:r>
              <w:rPr>
                <w:rFonts w:hint="default" w:ascii="Arial" w:hAnsi="Arial" w:eastAsia="Times New Roman" w:cs="Arial"/>
                <w:sz w:val="16"/>
                <w:szCs w:val="16"/>
              </w:rPr>
              <w:t>01 13</w:t>
            </w:r>
          </w:p>
        </w:tc>
        <w:tc>
          <w:tcPr>
            <w:tcW w:w="830" w:type="pct"/>
            <w:tcBorders>
              <w:top w:val="single" w:color="000000" w:sz="0" w:space="0"/>
              <w:left w:val="single" w:color="000000" w:sz="0" w:space="0"/>
              <w:bottom w:val="single" w:color="000000" w:sz="0" w:space="0"/>
              <w:right w:val="single" w:color="000000" w:sz="0" w:space="0"/>
            </w:tcBorders>
          </w:tcPr>
          <w:p w14:paraId="57FFEB18">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0FEADA1A">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3FBDDDE1">
            <w:pPr>
              <w:jc w:val="center"/>
              <w:rPr>
                <w:rFonts w:hint="default" w:ascii="Arial" w:hAnsi="Arial" w:cs="Arial"/>
                <w:sz w:val="16"/>
                <w:szCs w:val="16"/>
                <w:lang w:val="ru-RU"/>
              </w:rPr>
            </w:pPr>
            <w:r>
              <w:rPr>
                <w:rFonts w:hint="default" w:ascii="Arial" w:hAnsi="Arial" w:cs="Arial"/>
                <w:sz w:val="16"/>
                <w:szCs w:val="16"/>
                <w:lang w:val="ru-RU"/>
              </w:rPr>
              <w:t>1 026,7</w:t>
            </w:r>
          </w:p>
        </w:tc>
      </w:tr>
      <w:tr w14:paraId="76336215">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E53C281">
            <w:pPr>
              <w:rPr>
                <w:rFonts w:hint="default" w:ascii="Arial" w:hAnsi="Arial" w:cs="Arial"/>
                <w:sz w:val="16"/>
                <w:szCs w:val="16"/>
                <w:lang w:val="ru-RU"/>
              </w:rPr>
            </w:pPr>
            <w:r>
              <w:rPr>
                <w:rFonts w:hint="default" w:ascii="Arial" w:hAnsi="Arial" w:eastAsia="Times New Roman" w:cs="Arial"/>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472" w:type="pct"/>
            <w:tcBorders>
              <w:top w:val="single" w:color="000000" w:sz="0" w:space="0"/>
              <w:left w:val="single" w:color="000000" w:sz="0" w:space="0"/>
              <w:bottom w:val="single" w:color="000000" w:sz="0" w:space="0"/>
              <w:right w:val="single" w:color="000000" w:sz="0" w:space="0"/>
            </w:tcBorders>
          </w:tcPr>
          <w:p w14:paraId="6E59D5A8">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766858C">
            <w:pPr>
              <w:jc w:val="center"/>
              <w:rPr>
                <w:rFonts w:hint="default" w:ascii="Arial" w:hAnsi="Arial" w:cs="Arial"/>
                <w:sz w:val="16"/>
                <w:szCs w:val="16"/>
              </w:rPr>
            </w:pPr>
            <w:r>
              <w:rPr>
                <w:rFonts w:hint="default" w:ascii="Arial" w:hAnsi="Arial" w:eastAsia="Times New Roman" w:cs="Arial"/>
                <w:sz w:val="16"/>
                <w:szCs w:val="16"/>
              </w:rPr>
              <w:t>01 13</w:t>
            </w:r>
          </w:p>
        </w:tc>
        <w:tc>
          <w:tcPr>
            <w:tcW w:w="830" w:type="pct"/>
            <w:tcBorders>
              <w:top w:val="single" w:color="000000" w:sz="0" w:space="0"/>
              <w:left w:val="single" w:color="000000" w:sz="0" w:space="0"/>
              <w:bottom w:val="single" w:color="000000" w:sz="0" w:space="0"/>
              <w:right w:val="single" w:color="000000" w:sz="0" w:space="0"/>
            </w:tcBorders>
          </w:tcPr>
          <w:p w14:paraId="031DF48D">
            <w:pPr>
              <w:jc w:val="center"/>
              <w:rPr>
                <w:rFonts w:hint="default" w:ascii="Arial" w:hAnsi="Arial" w:cs="Arial"/>
                <w:sz w:val="16"/>
                <w:szCs w:val="16"/>
              </w:rPr>
            </w:pPr>
            <w:r>
              <w:rPr>
                <w:rFonts w:hint="default" w:ascii="Arial" w:hAnsi="Arial" w:eastAsia="Times New Roman" w:cs="Arial"/>
                <w:sz w:val="16"/>
                <w:szCs w:val="16"/>
              </w:rPr>
              <w:t>9800000000</w:t>
            </w:r>
          </w:p>
        </w:tc>
        <w:tc>
          <w:tcPr>
            <w:tcW w:w="391" w:type="pct"/>
            <w:tcBorders>
              <w:top w:val="single" w:color="000000" w:sz="0" w:space="0"/>
              <w:left w:val="single" w:color="000000" w:sz="0" w:space="0"/>
              <w:bottom w:val="single" w:color="000000" w:sz="0" w:space="0"/>
              <w:right w:val="single" w:color="000000" w:sz="0" w:space="0"/>
            </w:tcBorders>
          </w:tcPr>
          <w:p w14:paraId="2F3B6A8A">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1572F526">
            <w:pPr>
              <w:jc w:val="center"/>
              <w:rPr>
                <w:rFonts w:hint="default" w:ascii="Arial" w:hAnsi="Arial" w:cs="Arial"/>
                <w:sz w:val="16"/>
                <w:szCs w:val="16"/>
              </w:rPr>
            </w:pPr>
            <w:r>
              <w:rPr>
                <w:rFonts w:hint="default" w:ascii="Arial" w:hAnsi="Arial" w:eastAsia="Times New Roman" w:cs="Arial"/>
                <w:sz w:val="16"/>
                <w:szCs w:val="16"/>
              </w:rPr>
              <w:t>14,6</w:t>
            </w:r>
          </w:p>
        </w:tc>
      </w:tr>
      <w:tr w14:paraId="3A167B6F">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C46B112">
            <w:pPr>
              <w:rPr>
                <w:rFonts w:hint="default" w:ascii="Arial" w:hAnsi="Arial" w:cs="Arial"/>
                <w:sz w:val="16"/>
                <w:szCs w:val="16"/>
                <w:lang w:val="ru-RU"/>
              </w:rPr>
            </w:pPr>
            <w:r>
              <w:rPr>
                <w:rFonts w:hint="default" w:ascii="Arial" w:hAnsi="Arial" w:eastAsia="Times New Roman" w:cs="Arial"/>
                <w:sz w:val="16"/>
                <w:szCs w:val="16"/>
                <w:lang w:val="ru-RU"/>
              </w:rPr>
              <w:t>Иные межбюджетные трансферты общего характера</w:t>
            </w:r>
          </w:p>
        </w:tc>
        <w:tc>
          <w:tcPr>
            <w:tcW w:w="472" w:type="pct"/>
            <w:tcBorders>
              <w:top w:val="single" w:color="000000" w:sz="0" w:space="0"/>
              <w:left w:val="single" w:color="000000" w:sz="0" w:space="0"/>
              <w:bottom w:val="single" w:color="000000" w:sz="0" w:space="0"/>
              <w:right w:val="single" w:color="000000" w:sz="0" w:space="0"/>
            </w:tcBorders>
          </w:tcPr>
          <w:p w14:paraId="2F03D9AE">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1C2AF65">
            <w:pPr>
              <w:jc w:val="center"/>
              <w:rPr>
                <w:rFonts w:hint="default" w:ascii="Arial" w:hAnsi="Arial" w:cs="Arial"/>
                <w:sz w:val="16"/>
                <w:szCs w:val="16"/>
              </w:rPr>
            </w:pPr>
            <w:r>
              <w:rPr>
                <w:rFonts w:hint="default" w:ascii="Arial" w:hAnsi="Arial" w:eastAsia="Times New Roman" w:cs="Arial"/>
                <w:sz w:val="16"/>
                <w:szCs w:val="16"/>
              </w:rPr>
              <w:t>01 13</w:t>
            </w:r>
          </w:p>
        </w:tc>
        <w:tc>
          <w:tcPr>
            <w:tcW w:w="830" w:type="pct"/>
            <w:tcBorders>
              <w:top w:val="single" w:color="000000" w:sz="0" w:space="0"/>
              <w:left w:val="single" w:color="000000" w:sz="0" w:space="0"/>
              <w:bottom w:val="single" w:color="000000" w:sz="0" w:space="0"/>
              <w:right w:val="single" w:color="000000" w:sz="0" w:space="0"/>
            </w:tcBorders>
          </w:tcPr>
          <w:p w14:paraId="64CF7E98">
            <w:pPr>
              <w:jc w:val="center"/>
              <w:rPr>
                <w:rFonts w:hint="default" w:ascii="Arial" w:hAnsi="Arial" w:cs="Arial"/>
                <w:sz w:val="16"/>
                <w:szCs w:val="16"/>
              </w:rPr>
            </w:pPr>
            <w:r>
              <w:rPr>
                <w:rFonts w:hint="default" w:ascii="Arial" w:hAnsi="Arial" w:eastAsia="Times New Roman" w:cs="Arial"/>
                <w:sz w:val="16"/>
                <w:szCs w:val="16"/>
              </w:rPr>
              <w:t>9850000000</w:t>
            </w:r>
          </w:p>
        </w:tc>
        <w:tc>
          <w:tcPr>
            <w:tcW w:w="391" w:type="pct"/>
            <w:tcBorders>
              <w:top w:val="single" w:color="000000" w:sz="0" w:space="0"/>
              <w:left w:val="single" w:color="000000" w:sz="0" w:space="0"/>
              <w:bottom w:val="single" w:color="000000" w:sz="0" w:space="0"/>
              <w:right w:val="single" w:color="000000" w:sz="0" w:space="0"/>
            </w:tcBorders>
          </w:tcPr>
          <w:p w14:paraId="0738834F">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1E122B5E">
            <w:pPr>
              <w:jc w:val="center"/>
              <w:rPr>
                <w:rFonts w:hint="default" w:ascii="Arial" w:hAnsi="Arial" w:cs="Arial"/>
                <w:sz w:val="16"/>
                <w:szCs w:val="16"/>
              </w:rPr>
            </w:pPr>
            <w:r>
              <w:rPr>
                <w:rFonts w:hint="default" w:ascii="Arial" w:hAnsi="Arial" w:eastAsia="Times New Roman" w:cs="Arial"/>
                <w:sz w:val="16"/>
                <w:szCs w:val="16"/>
              </w:rPr>
              <w:t>14,6</w:t>
            </w:r>
          </w:p>
        </w:tc>
      </w:tr>
      <w:tr w14:paraId="6CFE61E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B8A1357">
            <w:pPr>
              <w:rPr>
                <w:rFonts w:hint="default" w:ascii="Arial" w:hAnsi="Arial" w:cs="Arial"/>
                <w:sz w:val="16"/>
                <w:szCs w:val="16"/>
                <w:lang w:val="ru-RU"/>
              </w:rPr>
            </w:pPr>
            <w:r>
              <w:rPr>
                <w:rFonts w:hint="default" w:ascii="Arial" w:hAnsi="Arial" w:eastAsia="Times New Roman" w:cs="Arial"/>
                <w:sz w:val="16"/>
                <w:szCs w:val="16"/>
                <w:lang w:val="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2" w:type="pct"/>
            <w:tcBorders>
              <w:top w:val="single" w:color="000000" w:sz="0" w:space="0"/>
              <w:left w:val="single" w:color="000000" w:sz="0" w:space="0"/>
              <w:bottom w:val="single" w:color="000000" w:sz="0" w:space="0"/>
              <w:right w:val="single" w:color="000000" w:sz="0" w:space="0"/>
            </w:tcBorders>
          </w:tcPr>
          <w:p w14:paraId="4B14A50E">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20CE99E">
            <w:pPr>
              <w:jc w:val="center"/>
              <w:rPr>
                <w:rFonts w:hint="default" w:ascii="Arial" w:hAnsi="Arial" w:cs="Arial"/>
                <w:sz w:val="16"/>
                <w:szCs w:val="16"/>
              </w:rPr>
            </w:pPr>
            <w:r>
              <w:rPr>
                <w:rFonts w:hint="default" w:ascii="Arial" w:hAnsi="Arial" w:eastAsia="Times New Roman" w:cs="Arial"/>
                <w:sz w:val="16"/>
                <w:szCs w:val="16"/>
              </w:rPr>
              <w:t>01 13</w:t>
            </w:r>
          </w:p>
        </w:tc>
        <w:tc>
          <w:tcPr>
            <w:tcW w:w="830" w:type="pct"/>
            <w:tcBorders>
              <w:top w:val="single" w:color="000000" w:sz="0" w:space="0"/>
              <w:left w:val="single" w:color="000000" w:sz="0" w:space="0"/>
              <w:bottom w:val="single" w:color="000000" w:sz="0" w:space="0"/>
              <w:right w:val="single" w:color="000000" w:sz="0" w:space="0"/>
            </w:tcBorders>
          </w:tcPr>
          <w:p w14:paraId="746B42F0">
            <w:pPr>
              <w:jc w:val="center"/>
              <w:rPr>
                <w:rFonts w:hint="default" w:ascii="Arial" w:hAnsi="Arial" w:cs="Arial"/>
                <w:sz w:val="16"/>
                <w:szCs w:val="16"/>
              </w:rPr>
            </w:pPr>
            <w:r>
              <w:rPr>
                <w:rFonts w:hint="default" w:ascii="Arial" w:hAnsi="Arial" w:eastAsia="Times New Roman" w:cs="Arial"/>
                <w:sz w:val="16"/>
                <w:szCs w:val="16"/>
              </w:rPr>
              <w:t>9850060510</w:t>
            </w:r>
          </w:p>
        </w:tc>
        <w:tc>
          <w:tcPr>
            <w:tcW w:w="391" w:type="pct"/>
            <w:tcBorders>
              <w:top w:val="single" w:color="000000" w:sz="0" w:space="0"/>
              <w:left w:val="single" w:color="000000" w:sz="0" w:space="0"/>
              <w:bottom w:val="single" w:color="000000" w:sz="0" w:space="0"/>
              <w:right w:val="single" w:color="000000" w:sz="0" w:space="0"/>
            </w:tcBorders>
          </w:tcPr>
          <w:p w14:paraId="51F3EACC">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15836675">
            <w:pPr>
              <w:jc w:val="center"/>
              <w:rPr>
                <w:rFonts w:hint="default" w:ascii="Arial" w:hAnsi="Arial" w:cs="Arial"/>
                <w:sz w:val="16"/>
                <w:szCs w:val="16"/>
              </w:rPr>
            </w:pPr>
            <w:r>
              <w:rPr>
                <w:rFonts w:hint="default" w:ascii="Arial" w:hAnsi="Arial" w:eastAsia="Times New Roman" w:cs="Arial"/>
                <w:sz w:val="16"/>
                <w:szCs w:val="16"/>
              </w:rPr>
              <w:t>14,6</w:t>
            </w:r>
          </w:p>
        </w:tc>
      </w:tr>
      <w:tr w14:paraId="4BB048BE">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5FDEA99">
            <w:pPr>
              <w:rPr>
                <w:rFonts w:hint="default" w:ascii="Arial" w:hAnsi="Arial" w:cs="Arial"/>
                <w:sz w:val="16"/>
                <w:szCs w:val="16"/>
              </w:rPr>
            </w:pPr>
            <w:r>
              <w:rPr>
                <w:rFonts w:hint="default" w:ascii="Arial" w:hAnsi="Arial" w:eastAsia="Times New Roman" w:cs="Arial"/>
                <w:sz w:val="16"/>
                <w:szCs w:val="16"/>
              </w:rPr>
              <w:t>Иные межбюджетные трансферты</w:t>
            </w:r>
          </w:p>
        </w:tc>
        <w:tc>
          <w:tcPr>
            <w:tcW w:w="472" w:type="pct"/>
            <w:tcBorders>
              <w:top w:val="single" w:color="000000" w:sz="0" w:space="0"/>
              <w:left w:val="single" w:color="000000" w:sz="0" w:space="0"/>
              <w:bottom w:val="single" w:color="000000" w:sz="0" w:space="0"/>
              <w:right w:val="single" w:color="000000" w:sz="0" w:space="0"/>
            </w:tcBorders>
          </w:tcPr>
          <w:p w14:paraId="291DE525">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AEC9621">
            <w:pPr>
              <w:jc w:val="center"/>
              <w:rPr>
                <w:rFonts w:hint="default" w:ascii="Arial" w:hAnsi="Arial" w:cs="Arial"/>
                <w:sz w:val="16"/>
                <w:szCs w:val="16"/>
              </w:rPr>
            </w:pPr>
            <w:r>
              <w:rPr>
                <w:rFonts w:hint="default" w:ascii="Arial" w:hAnsi="Arial" w:eastAsia="Times New Roman" w:cs="Arial"/>
                <w:sz w:val="16"/>
                <w:szCs w:val="16"/>
              </w:rPr>
              <w:t>01 13</w:t>
            </w:r>
          </w:p>
        </w:tc>
        <w:tc>
          <w:tcPr>
            <w:tcW w:w="830" w:type="pct"/>
            <w:tcBorders>
              <w:top w:val="single" w:color="000000" w:sz="0" w:space="0"/>
              <w:left w:val="single" w:color="000000" w:sz="0" w:space="0"/>
              <w:bottom w:val="single" w:color="000000" w:sz="0" w:space="0"/>
              <w:right w:val="single" w:color="000000" w:sz="0" w:space="0"/>
            </w:tcBorders>
          </w:tcPr>
          <w:p w14:paraId="61485A16">
            <w:pPr>
              <w:jc w:val="center"/>
              <w:rPr>
                <w:rFonts w:hint="default" w:ascii="Arial" w:hAnsi="Arial" w:cs="Arial"/>
                <w:sz w:val="16"/>
                <w:szCs w:val="16"/>
              </w:rPr>
            </w:pPr>
            <w:r>
              <w:rPr>
                <w:rFonts w:hint="default" w:ascii="Arial" w:hAnsi="Arial" w:eastAsia="Times New Roman" w:cs="Arial"/>
                <w:sz w:val="16"/>
                <w:szCs w:val="16"/>
              </w:rPr>
              <w:t>9850060510</w:t>
            </w:r>
          </w:p>
        </w:tc>
        <w:tc>
          <w:tcPr>
            <w:tcW w:w="391" w:type="pct"/>
            <w:tcBorders>
              <w:top w:val="single" w:color="000000" w:sz="0" w:space="0"/>
              <w:left w:val="single" w:color="000000" w:sz="0" w:space="0"/>
              <w:bottom w:val="single" w:color="000000" w:sz="0" w:space="0"/>
              <w:right w:val="single" w:color="000000" w:sz="0" w:space="0"/>
            </w:tcBorders>
          </w:tcPr>
          <w:p w14:paraId="2FB4DFA0">
            <w:pPr>
              <w:jc w:val="center"/>
              <w:rPr>
                <w:rFonts w:hint="default" w:ascii="Arial" w:hAnsi="Arial" w:cs="Arial"/>
                <w:sz w:val="16"/>
                <w:szCs w:val="16"/>
              </w:rPr>
            </w:pPr>
            <w:r>
              <w:rPr>
                <w:rFonts w:hint="default" w:ascii="Arial" w:hAnsi="Arial" w:eastAsia="Times New Roman" w:cs="Arial"/>
                <w:sz w:val="16"/>
                <w:szCs w:val="16"/>
              </w:rPr>
              <w:t>540</w:t>
            </w:r>
          </w:p>
        </w:tc>
        <w:tc>
          <w:tcPr>
            <w:tcW w:w="638" w:type="pct"/>
            <w:tcBorders>
              <w:top w:val="single" w:color="000000" w:sz="0" w:space="0"/>
              <w:left w:val="single" w:color="000000" w:sz="0" w:space="0"/>
              <w:bottom w:val="single" w:color="000000" w:sz="0" w:space="0"/>
              <w:right w:val="single" w:color="000000" w:sz="0" w:space="0"/>
            </w:tcBorders>
          </w:tcPr>
          <w:p w14:paraId="48F3CA9A">
            <w:pPr>
              <w:jc w:val="center"/>
              <w:rPr>
                <w:rFonts w:hint="default" w:ascii="Arial" w:hAnsi="Arial" w:cs="Arial"/>
                <w:sz w:val="16"/>
                <w:szCs w:val="16"/>
              </w:rPr>
            </w:pPr>
            <w:r>
              <w:rPr>
                <w:rFonts w:hint="default" w:ascii="Arial" w:hAnsi="Arial" w:eastAsia="Times New Roman" w:cs="Arial"/>
                <w:sz w:val="16"/>
                <w:szCs w:val="16"/>
              </w:rPr>
              <w:t>14,6</w:t>
            </w:r>
          </w:p>
        </w:tc>
      </w:tr>
      <w:tr w14:paraId="7DC4411E">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4E36FD9">
            <w:pPr>
              <w:rPr>
                <w:rFonts w:hint="default" w:ascii="Arial" w:hAnsi="Arial" w:cs="Arial"/>
                <w:sz w:val="16"/>
                <w:szCs w:val="16"/>
                <w:lang w:val="ru-RU"/>
              </w:rPr>
            </w:pPr>
            <w:r>
              <w:rPr>
                <w:rFonts w:hint="default" w:ascii="Arial" w:hAnsi="Arial" w:eastAsia="Times New Roman" w:cs="Arial"/>
                <w:sz w:val="16"/>
                <w:szCs w:val="16"/>
                <w:lang w:val="ru-RU"/>
              </w:rPr>
              <w:t>Иные расходы органов государственной власти субъектов Российской Федерации и органов местного самоуправления</w:t>
            </w:r>
          </w:p>
        </w:tc>
        <w:tc>
          <w:tcPr>
            <w:tcW w:w="472" w:type="pct"/>
            <w:tcBorders>
              <w:top w:val="single" w:color="000000" w:sz="0" w:space="0"/>
              <w:left w:val="single" w:color="000000" w:sz="0" w:space="0"/>
              <w:bottom w:val="single" w:color="000000" w:sz="0" w:space="0"/>
              <w:right w:val="single" w:color="000000" w:sz="0" w:space="0"/>
            </w:tcBorders>
          </w:tcPr>
          <w:p w14:paraId="6446B4F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7995F78">
            <w:pPr>
              <w:jc w:val="center"/>
              <w:rPr>
                <w:rFonts w:hint="default" w:ascii="Arial" w:hAnsi="Arial" w:cs="Arial"/>
                <w:sz w:val="16"/>
                <w:szCs w:val="16"/>
              </w:rPr>
            </w:pPr>
            <w:r>
              <w:rPr>
                <w:rFonts w:hint="default" w:ascii="Arial" w:hAnsi="Arial" w:eastAsia="Times New Roman" w:cs="Arial"/>
                <w:sz w:val="16"/>
                <w:szCs w:val="16"/>
              </w:rPr>
              <w:t>01 13</w:t>
            </w:r>
          </w:p>
        </w:tc>
        <w:tc>
          <w:tcPr>
            <w:tcW w:w="830" w:type="pct"/>
            <w:tcBorders>
              <w:top w:val="single" w:color="000000" w:sz="0" w:space="0"/>
              <w:left w:val="single" w:color="000000" w:sz="0" w:space="0"/>
              <w:bottom w:val="single" w:color="000000" w:sz="0" w:space="0"/>
              <w:right w:val="single" w:color="000000" w:sz="0" w:space="0"/>
            </w:tcBorders>
          </w:tcPr>
          <w:p w14:paraId="21F03C1D">
            <w:pPr>
              <w:jc w:val="center"/>
              <w:rPr>
                <w:rFonts w:hint="default" w:ascii="Arial" w:hAnsi="Arial" w:cs="Arial"/>
                <w:sz w:val="16"/>
                <w:szCs w:val="16"/>
              </w:rPr>
            </w:pPr>
            <w:r>
              <w:rPr>
                <w:rFonts w:hint="default" w:ascii="Arial" w:hAnsi="Arial" w:eastAsia="Times New Roman" w:cs="Arial"/>
                <w:sz w:val="16"/>
                <w:szCs w:val="16"/>
              </w:rPr>
              <w:t>9900000000</w:t>
            </w:r>
          </w:p>
        </w:tc>
        <w:tc>
          <w:tcPr>
            <w:tcW w:w="391" w:type="pct"/>
            <w:tcBorders>
              <w:top w:val="single" w:color="000000" w:sz="0" w:space="0"/>
              <w:left w:val="single" w:color="000000" w:sz="0" w:space="0"/>
              <w:bottom w:val="single" w:color="000000" w:sz="0" w:space="0"/>
              <w:right w:val="single" w:color="000000" w:sz="0" w:space="0"/>
            </w:tcBorders>
          </w:tcPr>
          <w:p w14:paraId="183EDCE2">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3EAC945B">
            <w:pPr>
              <w:jc w:val="center"/>
              <w:rPr>
                <w:rFonts w:hint="default" w:ascii="Arial" w:hAnsi="Arial" w:cs="Arial"/>
                <w:sz w:val="16"/>
                <w:szCs w:val="16"/>
                <w:lang w:val="ru-RU"/>
              </w:rPr>
            </w:pPr>
            <w:r>
              <w:rPr>
                <w:rFonts w:hint="default" w:ascii="Arial" w:hAnsi="Arial" w:cs="Arial"/>
                <w:sz w:val="16"/>
                <w:szCs w:val="16"/>
                <w:lang w:val="ru-RU"/>
              </w:rPr>
              <w:t>1 012,1</w:t>
            </w:r>
          </w:p>
        </w:tc>
      </w:tr>
      <w:tr w14:paraId="34469B52">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D0328D6">
            <w:pPr>
              <w:rPr>
                <w:rFonts w:hint="default" w:ascii="Arial" w:hAnsi="Arial" w:cs="Arial"/>
                <w:sz w:val="16"/>
                <w:szCs w:val="16"/>
                <w:lang w:val="ru-RU"/>
              </w:rPr>
            </w:pPr>
            <w:r>
              <w:rPr>
                <w:rFonts w:hint="default" w:ascii="Arial" w:hAnsi="Arial" w:eastAsia="Times New Roman" w:cs="Arial"/>
                <w:sz w:val="16"/>
                <w:szCs w:val="16"/>
                <w:lang w:val="ru-RU"/>
              </w:rPr>
              <w:t>Расходы на выполнение других обязательств государства</w:t>
            </w:r>
          </w:p>
        </w:tc>
        <w:tc>
          <w:tcPr>
            <w:tcW w:w="472" w:type="pct"/>
            <w:tcBorders>
              <w:top w:val="single" w:color="000000" w:sz="0" w:space="0"/>
              <w:left w:val="single" w:color="000000" w:sz="0" w:space="0"/>
              <w:bottom w:val="single" w:color="000000" w:sz="0" w:space="0"/>
              <w:right w:val="single" w:color="000000" w:sz="0" w:space="0"/>
            </w:tcBorders>
          </w:tcPr>
          <w:p w14:paraId="2D428D35">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6D3000A5">
            <w:pPr>
              <w:jc w:val="center"/>
              <w:rPr>
                <w:rFonts w:hint="default" w:ascii="Arial" w:hAnsi="Arial" w:cs="Arial"/>
                <w:sz w:val="16"/>
                <w:szCs w:val="16"/>
              </w:rPr>
            </w:pPr>
            <w:r>
              <w:rPr>
                <w:rFonts w:hint="default" w:ascii="Arial" w:hAnsi="Arial" w:eastAsia="Times New Roman" w:cs="Arial"/>
                <w:sz w:val="16"/>
                <w:szCs w:val="16"/>
              </w:rPr>
              <w:t>01 13</w:t>
            </w:r>
          </w:p>
        </w:tc>
        <w:tc>
          <w:tcPr>
            <w:tcW w:w="830" w:type="pct"/>
            <w:tcBorders>
              <w:top w:val="single" w:color="000000" w:sz="0" w:space="0"/>
              <w:left w:val="single" w:color="000000" w:sz="0" w:space="0"/>
              <w:bottom w:val="single" w:color="000000" w:sz="0" w:space="0"/>
              <w:right w:val="single" w:color="000000" w:sz="0" w:space="0"/>
            </w:tcBorders>
          </w:tcPr>
          <w:p w14:paraId="6595A456">
            <w:pPr>
              <w:jc w:val="center"/>
              <w:rPr>
                <w:rFonts w:hint="default" w:ascii="Arial" w:hAnsi="Arial" w:cs="Arial"/>
                <w:sz w:val="16"/>
                <w:szCs w:val="16"/>
              </w:rPr>
            </w:pPr>
            <w:r>
              <w:rPr>
                <w:rFonts w:hint="default" w:ascii="Arial" w:hAnsi="Arial" w:eastAsia="Times New Roman" w:cs="Arial"/>
                <w:sz w:val="16"/>
                <w:szCs w:val="16"/>
              </w:rPr>
              <w:t>9990000000</w:t>
            </w:r>
          </w:p>
        </w:tc>
        <w:tc>
          <w:tcPr>
            <w:tcW w:w="391" w:type="pct"/>
            <w:tcBorders>
              <w:top w:val="single" w:color="000000" w:sz="0" w:space="0"/>
              <w:left w:val="single" w:color="000000" w:sz="0" w:space="0"/>
              <w:bottom w:val="single" w:color="000000" w:sz="0" w:space="0"/>
              <w:right w:val="single" w:color="000000" w:sz="0" w:space="0"/>
            </w:tcBorders>
          </w:tcPr>
          <w:p w14:paraId="38CE74BF">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6361A6BD">
            <w:pPr>
              <w:jc w:val="center"/>
              <w:rPr>
                <w:rFonts w:hint="default" w:ascii="Arial" w:hAnsi="Arial" w:cs="Arial"/>
                <w:sz w:val="16"/>
                <w:szCs w:val="16"/>
                <w:lang w:val="ru-RU"/>
              </w:rPr>
            </w:pPr>
            <w:r>
              <w:rPr>
                <w:rFonts w:hint="default" w:ascii="Arial" w:hAnsi="Arial" w:cs="Arial"/>
                <w:sz w:val="16"/>
                <w:szCs w:val="16"/>
                <w:lang w:val="ru-RU"/>
              </w:rPr>
              <w:t>1 012,1</w:t>
            </w:r>
          </w:p>
        </w:tc>
      </w:tr>
      <w:tr w14:paraId="16F036A2">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3C15988">
            <w:pPr>
              <w:rPr>
                <w:rFonts w:hint="default" w:ascii="Arial" w:hAnsi="Arial" w:cs="Arial"/>
                <w:sz w:val="16"/>
                <w:szCs w:val="16"/>
                <w:lang w:val="ru-RU"/>
              </w:rPr>
            </w:pPr>
            <w:r>
              <w:rPr>
                <w:rFonts w:hint="default" w:ascii="Arial" w:hAnsi="Arial" w:eastAsia="Times New Roman" w:cs="Arial"/>
                <w:sz w:val="16"/>
                <w:szCs w:val="16"/>
                <w:lang w:val="ru-RU"/>
              </w:rPr>
              <w:t>Прочие выплаты по обязательствам государства</w:t>
            </w:r>
          </w:p>
        </w:tc>
        <w:tc>
          <w:tcPr>
            <w:tcW w:w="472" w:type="pct"/>
            <w:tcBorders>
              <w:top w:val="single" w:color="000000" w:sz="0" w:space="0"/>
              <w:left w:val="single" w:color="000000" w:sz="0" w:space="0"/>
              <w:bottom w:val="single" w:color="000000" w:sz="0" w:space="0"/>
              <w:right w:val="single" w:color="000000" w:sz="0" w:space="0"/>
            </w:tcBorders>
          </w:tcPr>
          <w:p w14:paraId="7B94677B">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752D8EA">
            <w:pPr>
              <w:jc w:val="center"/>
              <w:rPr>
                <w:rFonts w:hint="default" w:ascii="Arial" w:hAnsi="Arial" w:cs="Arial"/>
                <w:sz w:val="16"/>
                <w:szCs w:val="16"/>
              </w:rPr>
            </w:pPr>
            <w:r>
              <w:rPr>
                <w:rFonts w:hint="default" w:ascii="Arial" w:hAnsi="Arial" w:eastAsia="Times New Roman" w:cs="Arial"/>
                <w:sz w:val="16"/>
                <w:szCs w:val="16"/>
              </w:rPr>
              <w:t>01 13</w:t>
            </w:r>
          </w:p>
        </w:tc>
        <w:tc>
          <w:tcPr>
            <w:tcW w:w="830" w:type="pct"/>
            <w:tcBorders>
              <w:top w:val="single" w:color="000000" w:sz="0" w:space="0"/>
              <w:left w:val="single" w:color="000000" w:sz="0" w:space="0"/>
              <w:bottom w:val="single" w:color="000000" w:sz="0" w:space="0"/>
              <w:right w:val="single" w:color="000000" w:sz="0" w:space="0"/>
            </w:tcBorders>
          </w:tcPr>
          <w:p w14:paraId="10584CF9">
            <w:pPr>
              <w:jc w:val="center"/>
              <w:rPr>
                <w:rFonts w:hint="default" w:ascii="Arial" w:hAnsi="Arial" w:cs="Arial"/>
                <w:sz w:val="16"/>
                <w:szCs w:val="16"/>
              </w:rPr>
            </w:pPr>
            <w:r>
              <w:rPr>
                <w:rFonts w:hint="default" w:ascii="Arial" w:hAnsi="Arial" w:eastAsia="Times New Roman" w:cs="Arial"/>
                <w:sz w:val="16"/>
                <w:szCs w:val="16"/>
              </w:rPr>
              <w:t>9990014710</w:t>
            </w:r>
          </w:p>
        </w:tc>
        <w:tc>
          <w:tcPr>
            <w:tcW w:w="391" w:type="pct"/>
            <w:tcBorders>
              <w:top w:val="single" w:color="000000" w:sz="0" w:space="0"/>
              <w:left w:val="single" w:color="000000" w:sz="0" w:space="0"/>
              <w:bottom w:val="single" w:color="000000" w:sz="0" w:space="0"/>
              <w:right w:val="single" w:color="000000" w:sz="0" w:space="0"/>
            </w:tcBorders>
          </w:tcPr>
          <w:p w14:paraId="268D9645">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20CA962E">
            <w:pPr>
              <w:jc w:val="center"/>
              <w:rPr>
                <w:rFonts w:hint="default" w:ascii="Arial" w:hAnsi="Arial" w:cs="Arial"/>
                <w:sz w:val="16"/>
                <w:szCs w:val="16"/>
                <w:lang w:val="ru-RU"/>
              </w:rPr>
            </w:pPr>
            <w:r>
              <w:rPr>
                <w:rFonts w:hint="default" w:ascii="Arial" w:hAnsi="Arial" w:cs="Arial"/>
                <w:sz w:val="16"/>
                <w:szCs w:val="16"/>
                <w:lang w:val="ru-RU"/>
              </w:rPr>
              <w:t>1 012,1</w:t>
            </w:r>
          </w:p>
        </w:tc>
      </w:tr>
      <w:tr w14:paraId="0FFE4B0D">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86CA91D">
            <w:pPr>
              <w:rPr>
                <w:rFonts w:hint="default" w:ascii="Arial" w:hAnsi="Arial"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color="000000" w:sz="0" w:space="0"/>
              <w:left w:val="single" w:color="000000" w:sz="0" w:space="0"/>
              <w:bottom w:val="single" w:color="000000" w:sz="0" w:space="0"/>
              <w:right w:val="single" w:color="000000" w:sz="0" w:space="0"/>
            </w:tcBorders>
          </w:tcPr>
          <w:p w14:paraId="1BA08339">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7D6D255">
            <w:pPr>
              <w:jc w:val="center"/>
              <w:rPr>
                <w:rFonts w:hint="default" w:ascii="Arial" w:hAnsi="Arial" w:cs="Arial"/>
                <w:sz w:val="16"/>
                <w:szCs w:val="16"/>
              </w:rPr>
            </w:pPr>
            <w:r>
              <w:rPr>
                <w:rFonts w:hint="default" w:ascii="Arial" w:hAnsi="Arial" w:eastAsia="Times New Roman" w:cs="Arial"/>
                <w:sz w:val="16"/>
                <w:szCs w:val="16"/>
              </w:rPr>
              <w:t>01 13</w:t>
            </w:r>
          </w:p>
        </w:tc>
        <w:tc>
          <w:tcPr>
            <w:tcW w:w="830" w:type="pct"/>
            <w:tcBorders>
              <w:top w:val="single" w:color="000000" w:sz="0" w:space="0"/>
              <w:left w:val="single" w:color="000000" w:sz="0" w:space="0"/>
              <w:bottom w:val="single" w:color="000000" w:sz="0" w:space="0"/>
              <w:right w:val="single" w:color="000000" w:sz="0" w:space="0"/>
            </w:tcBorders>
          </w:tcPr>
          <w:p w14:paraId="075002AA">
            <w:pPr>
              <w:jc w:val="center"/>
              <w:rPr>
                <w:rFonts w:hint="default" w:ascii="Arial" w:hAnsi="Arial" w:cs="Arial"/>
                <w:sz w:val="16"/>
                <w:szCs w:val="16"/>
              </w:rPr>
            </w:pPr>
            <w:r>
              <w:rPr>
                <w:rFonts w:hint="default" w:ascii="Arial" w:hAnsi="Arial" w:eastAsia="Times New Roman" w:cs="Arial"/>
                <w:sz w:val="16"/>
                <w:szCs w:val="16"/>
              </w:rPr>
              <w:t>9990014710</w:t>
            </w:r>
          </w:p>
        </w:tc>
        <w:tc>
          <w:tcPr>
            <w:tcW w:w="391" w:type="pct"/>
            <w:tcBorders>
              <w:top w:val="single" w:color="000000" w:sz="0" w:space="0"/>
              <w:left w:val="single" w:color="000000" w:sz="0" w:space="0"/>
              <w:bottom w:val="single" w:color="000000" w:sz="0" w:space="0"/>
              <w:right w:val="single" w:color="000000" w:sz="0" w:space="0"/>
            </w:tcBorders>
          </w:tcPr>
          <w:p w14:paraId="2382E9EF">
            <w:pPr>
              <w:jc w:val="center"/>
              <w:rPr>
                <w:rFonts w:hint="default" w:ascii="Arial" w:hAnsi="Arial" w:cs="Arial"/>
                <w:sz w:val="16"/>
                <w:szCs w:val="16"/>
              </w:rPr>
            </w:pPr>
            <w:r>
              <w:rPr>
                <w:rFonts w:hint="default" w:ascii="Arial" w:hAnsi="Arial" w:eastAsia="Times New Roman" w:cs="Arial"/>
                <w:sz w:val="16"/>
                <w:szCs w:val="16"/>
              </w:rPr>
              <w:t>100</w:t>
            </w:r>
          </w:p>
        </w:tc>
        <w:tc>
          <w:tcPr>
            <w:tcW w:w="638" w:type="pct"/>
            <w:tcBorders>
              <w:top w:val="single" w:color="000000" w:sz="0" w:space="0"/>
              <w:left w:val="single" w:color="000000" w:sz="0" w:space="0"/>
              <w:bottom w:val="single" w:color="000000" w:sz="0" w:space="0"/>
              <w:right w:val="single" w:color="000000" w:sz="0" w:space="0"/>
            </w:tcBorders>
          </w:tcPr>
          <w:p w14:paraId="705535CF">
            <w:pPr>
              <w:jc w:val="center"/>
              <w:rPr>
                <w:rFonts w:hint="default" w:ascii="Arial" w:hAnsi="Arial" w:cs="Arial"/>
                <w:sz w:val="16"/>
                <w:szCs w:val="16"/>
              </w:rPr>
            </w:pPr>
            <w:r>
              <w:rPr>
                <w:rFonts w:hint="default" w:ascii="Arial" w:hAnsi="Arial" w:eastAsia="Times New Roman" w:cs="Arial"/>
                <w:sz w:val="16"/>
                <w:szCs w:val="16"/>
              </w:rPr>
              <w:t>201,6</w:t>
            </w:r>
          </w:p>
        </w:tc>
      </w:tr>
      <w:tr w14:paraId="7CE65E3D">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991E726">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5D5D63D6">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62CBEA12">
            <w:pPr>
              <w:jc w:val="center"/>
              <w:rPr>
                <w:rFonts w:hint="default" w:ascii="Arial" w:hAnsi="Arial" w:cs="Arial"/>
                <w:sz w:val="16"/>
                <w:szCs w:val="16"/>
              </w:rPr>
            </w:pPr>
            <w:r>
              <w:rPr>
                <w:rFonts w:hint="default" w:ascii="Arial" w:hAnsi="Arial" w:eastAsia="Times New Roman" w:cs="Arial"/>
                <w:sz w:val="16"/>
                <w:szCs w:val="16"/>
              </w:rPr>
              <w:t>01 13</w:t>
            </w:r>
          </w:p>
        </w:tc>
        <w:tc>
          <w:tcPr>
            <w:tcW w:w="830" w:type="pct"/>
            <w:tcBorders>
              <w:top w:val="single" w:color="000000" w:sz="0" w:space="0"/>
              <w:left w:val="single" w:color="000000" w:sz="0" w:space="0"/>
              <w:bottom w:val="single" w:color="000000" w:sz="0" w:space="0"/>
              <w:right w:val="single" w:color="000000" w:sz="0" w:space="0"/>
            </w:tcBorders>
          </w:tcPr>
          <w:p w14:paraId="43DFB2DE">
            <w:pPr>
              <w:jc w:val="center"/>
              <w:rPr>
                <w:rFonts w:hint="default" w:ascii="Arial" w:hAnsi="Arial" w:cs="Arial"/>
                <w:sz w:val="16"/>
                <w:szCs w:val="16"/>
              </w:rPr>
            </w:pPr>
            <w:r>
              <w:rPr>
                <w:rFonts w:hint="default" w:ascii="Arial" w:hAnsi="Arial" w:eastAsia="Times New Roman" w:cs="Arial"/>
                <w:sz w:val="16"/>
                <w:szCs w:val="16"/>
              </w:rPr>
              <w:t>9990014710</w:t>
            </w:r>
          </w:p>
        </w:tc>
        <w:tc>
          <w:tcPr>
            <w:tcW w:w="391" w:type="pct"/>
            <w:tcBorders>
              <w:top w:val="single" w:color="000000" w:sz="0" w:space="0"/>
              <w:left w:val="single" w:color="000000" w:sz="0" w:space="0"/>
              <w:bottom w:val="single" w:color="000000" w:sz="0" w:space="0"/>
              <w:right w:val="single" w:color="000000" w:sz="0" w:space="0"/>
            </w:tcBorders>
          </w:tcPr>
          <w:p w14:paraId="77DDD1ED">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13CB64CA">
            <w:pPr>
              <w:jc w:val="center"/>
              <w:rPr>
                <w:rFonts w:hint="default" w:ascii="Arial" w:hAnsi="Arial" w:cs="Arial"/>
                <w:sz w:val="16"/>
                <w:szCs w:val="16"/>
                <w:lang w:val="ru-RU"/>
              </w:rPr>
            </w:pPr>
            <w:r>
              <w:rPr>
                <w:rFonts w:hint="default" w:ascii="Arial" w:hAnsi="Arial" w:cs="Arial"/>
                <w:sz w:val="16"/>
                <w:szCs w:val="16"/>
                <w:lang w:val="ru-RU"/>
              </w:rPr>
              <w:t>807,5</w:t>
            </w:r>
          </w:p>
        </w:tc>
      </w:tr>
      <w:tr w14:paraId="53A2E4B2">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CBA4797">
            <w:pPr>
              <w:rPr>
                <w:rFonts w:hint="default" w:ascii="Arial" w:hAnsi="Arial" w:cs="Arial"/>
                <w:sz w:val="16"/>
                <w:szCs w:val="16"/>
                <w:lang w:val="ru-RU"/>
              </w:rPr>
            </w:pPr>
            <w:r>
              <w:rPr>
                <w:rFonts w:hint="default" w:ascii="Arial" w:hAnsi="Arial" w:eastAsia="Times New Roman" w:cs="Arial"/>
                <w:sz w:val="16"/>
                <w:szCs w:val="16"/>
                <w:lang w:val="ru-RU"/>
              </w:rPr>
              <w:t>Уплата налогов, сборов и иных платежей</w:t>
            </w:r>
          </w:p>
        </w:tc>
        <w:tc>
          <w:tcPr>
            <w:tcW w:w="472" w:type="pct"/>
            <w:tcBorders>
              <w:top w:val="single" w:color="000000" w:sz="0" w:space="0"/>
              <w:left w:val="single" w:color="000000" w:sz="0" w:space="0"/>
              <w:bottom w:val="single" w:color="000000" w:sz="0" w:space="0"/>
              <w:right w:val="single" w:color="000000" w:sz="0" w:space="0"/>
            </w:tcBorders>
          </w:tcPr>
          <w:p w14:paraId="01594865">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93B0AAE">
            <w:pPr>
              <w:jc w:val="center"/>
              <w:rPr>
                <w:rFonts w:hint="default" w:ascii="Arial" w:hAnsi="Arial" w:cs="Arial"/>
                <w:sz w:val="16"/>
                <w:szCs w:val="16"/>
              </w:rPr>
            </w:pPr>
            <w:r>
              <w:rPr>
                <w:rFonts w:hint="default" w:ascii="Arial" w:hAnsi="Arial" w:eastAsia="Times New Roman" w:cs="Arial"/>
                <w:sz w:val="16"/>
                <w:szCs w:val="16"/>
              </w:rPr>
              <w:t>01 13</w:t>
            </w:r>
          </w:p>
        </w:tc>
        <w:tc>
          <w:tcPr>
            <w:tcW w:w="830" w:type="pct"/>
            <w:tcBorders>
              <w:top w:val="single" w:color="000000" w:sz="0" w:space="0"/>
              <w:left w:val="single" w:color="000000" w:sz="0" w:space="0"/>
              <w:bottom w:val="single" w:color="000000" w:sz="0" w:space="0"/>
              <w:right w:val="single" w:color="000000" w:sz="0" w:space="0"/>
            </w:tcBorders>
          </w:tcPr>
          <w:p w14:paraId="491593B2">
            <w:pPr>
              <w:jc w:val="center"/>
              <w:rPr>
                <w:rFonts w:hint="default" w:ascii="Arial" w:hAnsi="Arial" w:cs="Arial"/>
                <w:sz w:val="16"/>
                <w:szCs w:val="16"/>
              </w:rPr>
            </w:pPr>
            <w:r>
              <w:rPr>
                <w:rFonts w:hint="default" w:ascii="Arial" w:hAnsi="Arial" w:eastAsia="Times New Roman" w:cs="Arial"/>
                <w:sz w:val="16"/>
                <w:szCs w:val="16"/>
              </w:rPr>
              <w:t>9990014710</w:t>
            </w:r>
          </w:p>
        </w:tc>
        <w:tc>
          <w:tcPr>
            <w:tcW w:w="391" w:type="pct"/>
            <w:tcBorders>
              <w:top w:val="single" w:color="000000" w:sz="0" w:space="0"/>
              <w:left w:val="single" w:color="000000" w:sz="0" w:space="0"/>
              <w:bottom w:val="single" w:color="000000" w:sz="0" w:space="0"/>
              <w:right w:val="single" w:color="000000" w:sz="0" w:space="0"/>
            </w:tcBorders>
          </w:tcPr>
          <w:p w14:paraId="5BCFFAD7">
            <w:pPr>
              <w:jc w:val="center"/>
              <w:rPr>
                <w:rFonts w:hint="default" w:ascii="Arial" w:hAnsi="Arial" w:cs="Arial"/>
                <w:sz w:val="16"/>
                <w:szCs w:val="16"/>
              </w:rPr>
            </w:pPr>
            <w:r>
              <w:rPr>
                <w:rFonts w:hint="default" w:ascii="Arial" w:hAnsi="Arial" w:eastAsia="Times New Roman" w:cs="Arial"/>
                <w:sz w:val="16"/>
                <w:szCs w:val="16"/>
              </w:rPr>
              <w:t>850</w:t>
            </w:r>
          </w:p>
        </w:tc>
        <w:tc>
          <w:tcPr>
            <w:tcW w:w="638" w:type="pct"/>
            <w:tcBorders>
              <w:top w:val="single" w:color="000000" w:sz="0" w:space="0"/>
              <w:left w:val="single" w:color="000000" w:sz="0" w:space="0"/>
              <w:bottom w:val="single" w:color="000000" w:sz="0" w:space="0"/>
              <w:right w:val="single" w:color="000000" w:sz="0" w:space="0"/>
            </w:tcBorders>
          </w:tcPr>
          <w:p w14:paraId="54D6E884">
            <w:pPr>
              <w:jc w:val="center"/>
              <w:rPr>
                <w:rFonts w:hint="default" w:ascii="Arial" w:hAnsi="Arial" w:cs="Arial"/>
                <w:sz w:val="16"/>
                <w:szCs w:val="16"/>
              </w:rPr>
            </w:pPr>
            <w:r>
              <w:rPr>
                <w:rFonts w:hint="default" w:ascii="Arial" w:hAnsi="Arial" w:eastAsia="Times New Roman" w:cs="Arial"/>
                <w:sz w:val="16"/>
                <w:szCs w:val="16"/>
              </w:rPr>
              <w:t>3,0</w:t>
            </w:r>
          </w:p>
        </w:tc>
      </w:tr>
      <w:tr w14:paraId="74C91149">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B2C6B37">
            <w:pPr>
              <w:rPr>
                <w:rFonts w:hint="default" w:ascii="Arial" w:hAnsi="Arial" w:cs="Arial"/>
                <w:sz w:val="16"/>
                <w:szCs w:val="16"/>
              </w:rPr>
            </w:pPr>
            <w:r>
              <w:rPr>
                <w:rFonts w:hint="default" w:ascii="Arial" w:hAnsi="Arial" w:eastAsia="Times New Roman" w:cs="Arial"/>
                <w:sz w:val="16"/>
                <w:szCs w:val="16"/>
              </w:rPr>
              <w:t>НАЦИОНАЛЬНАЯ ОБОРОНА</w:t>
            </w:r>
          </w:p>
        </w:tc>
        <w:tc>
          <w:tcPr>
            <w:tcW w:w="472" w:type="pct"/>
            <w:tcBorders>
              <w:top w:val="single" w:color="000000" w:sz="0" w:space="0"/>
              <w:left w:val="single" w:color="000000" w:sz="0" w:space="0"/>
              <w:bottom w:val="single" w:color="000000" w:sz="0" w:space="0"/>
              <w:right w:val="single" w:color="000000" w:sz="0" w:space="0"/>
            </w:tcBorders>
          </w:tcPr>
          <w:p w14:paraId="6219DBB2">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50E16C8">
            <w:pPr>
              <w:jc w:val="center"/>
              <w:rPr>
                <w:rFonts w:hint="default" w:ascii="Arial" w:hAnsi="Arial" w:cs="Arial"/>
                <w:sz w:val="16"/>
                <w:szCs w:val="16"/>
              </w:rPr>
            </w:pPr>
            <w:r>
              <w:rPr>
                <w:rFonts w:hint="default" w:ascii="Arial" w:hAnsi="Arial" w:eastAsia="Times New Roman" w:cs="Arial"/>
                <w:sz w:val="16"/>
                <w:szCs w:val="16"/>
              </w:rPr>
              <w:t>02 00</w:t>
            </w:r>
          </w:p>
        </w:tc>
        <w:tc>
          <w:tcPr>
            <w:tcW w:w="830" w:type="pct"/>
            <w:tcBorders>
              <w:top w:val="single" w:color="000000" w:sz="0" w:space="0"/>
              <w:left w:val="single" w:color="000000" w:sz="0" w:space="0"/>
              <w:bottom w:val="single" w:color="000000" w:sz="0" w:space="0"/>
              <w:right w:val="single" w:color="000000" w:sz="0" w:space="0"/>
            </w:tcBorders>
          </w:tcPr>
          <w:p w14:paraId="588CA556">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26AFB44D">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3DA4C291">
            <w:pPr>
              <w:jc w:val="center"/>
              <w:rPr>
                <w:rFonts w:hint="default" w:ascii="Arial" w:hAnsi="Arial" w:cs="Arial"/>
                <w:sz w:val="16"/>
                <w:szCs w:val="16"/>
              </w:rPr>
            </w:pPr>
            <w:r>
              <w:rPr>
                <w:rFonts w:hint="default" w:ascii="Arial" w:hAnsi="Arial" w:eastAsia="Times New Roman" w:cs="Arial"/>
                <w:sz w:val="16"/>
                <w:szCs w:val="16"/>
              </w:rPr>
              <w:t>217,3</w:t>
            </w:r>
          </w:p>
        </w:tc>
      </w:tr>
      <w:tr w14:paraId="01935B60">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0A90AD7">
            <w:pPr>
              <w:rPr>
                <w:rFonts w:hint="default" w:ascii="Arial" w:hAnsi="Arial" w:cs="Arial"/>
                <w:sz w:val="16"/>
                <w:szCs w:val="16"/>
              </w:rPr>
            </w:pPr>
            <w:r>
              <w:rPr>
                <w:rFonts w:hint="default" w:ascii="Arial" w:hAnsi="Arial" w:eastAsia="Times New Roman" w:cs="Arial"/>
                <w:sz w:val="16"/>
                <w:szCs w:val="16"/>
              </w:rPr>
              <w:t>Мобилизационная и вневойсковая подготовка</w:t>
            </w:r>
          </w:p>
        </w:tc>
        <w:tc>
          <w:tcPr>
            <w:tcW w:w="472" w:type="pct"/>
            <w:tcBorders>
              <w:top w:val="single" w:color="000000" w:sz="0" w:space="0"/>
              <w:left w:val="single" w:color="000000" w:sz="0" w:space="0"/>
              <w:bottom w:val="single" w:color="000000" w:sz="0" w:space="0"/>
              <w:right w:val="single" w:color="000000" w:sz="0" w:space="0"/>
            </w:tcBorders>
          </w:tcPr>
          <w:p w14:paraId="5011B48B">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2481B8D">
            <w:pPr>
              <w:jc w:val="center"/>
              <w:rPr>
                <w:rFonts w:hint="default" w:ascii="Arial" w:hAnsi="Arial" w:cs="Arial"/>
                <w:sz w:val="16"/>
                <w:szCs w:val="16"/>
              </w:rPr>
            </w:pPr>
            <w:r>
              <w:rPr>
                <w:rFonts w:hint="default" w:ascii="Arial" w:hAnsi="Arial" w:eastAsia="Times New Roman" w:cs="Arial"/>
                <w:sz w:val="16"/>
                <w:szCs w:val="16"/>
              </w:rPr>
              <w:t>02 03</w:t>
            </w:r>
          </w:p>
        </w:tc>
        <w:tc>
          <w:tcPr>
            <w:tcW w:w="830" w:type="pct"/>
            <w:tcBorders>
              <w:top w:val="single" w:color="000000" w:sz="0" w:space="0"/>
              <w:left w:val="single" w:color="000000" w:sz="0" w:space="0"/>
              <w:bottom w:val="single" w:color="000000" w:sz="0" w:space="0"/>
              <w:right w:val="single" w:color="000000" w:sz="0" w:space="0"/>
            </w:tcBorders>
          </w:tcPr>
          <w:p w14:paraId="3355CF02">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7DF350F2">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7A755038">
            <w:pPr>
              <w:jc w:val="center"/>
              <w:rPr>
                <w:rFonts w:hint="default" w:ascii="Arial" w:hAnsi="Arial" w:cs="Arial"/>
                <w:sz w:val="16"/>
                <w:szCs w:val="16"/>
              </w:rPr>
            </w:pPr>
            <w:r>
              <w:rPr>
                <w:rFonts w:hint="default" w:ascii="Arial" w:hAnsi="Arial" w:eastAsia="Times New Roman" w:cs="Arial"/>
                <w:sz w:val="16"/>
                <w:szCs w:val="16"/>
              </w:rPr>
              <w:t>217,3</w:t>
            </w:r>
          </w:p>
        </w:tc>
      </w:tr>
      <w:tr w14:paraId="5F990646">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D251C10">
            <w:pPr>
              <w:rPr>
                <w:rFonts w:hint="default" w:ascii="Arial" w:hAnsi="Arial" w:cs="Arial"/>
                <w:sz w:val="16"/>
                <w:szCs w:val="16"/>
                <w:lang w:val="ru-RU"/>
              </w:rPr>
            </w:pPr>
            <w:r>
              <w:rPr>
                <w:rFonts w:hint="default" w:ascii="Arial" w:hAnsi="Arial" w:eastAsia="Times New Roman" w:cs="Arial"/>
                <w:sz w:val="16"/>
                <w:szCs w:val="16"/>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2" w:type="pct"/>
            <w:tcBorders>
              <w:top w:val="single" w:color="000000" w:sz="0" w:space="0"/>
              <w:left w:val="single" w:color="000000" w:sz="0" w:space="0"/>
              <w:bottom w:val="single" w:color="000000" w:sz="0" w:space="0"/>
              <w:right w:val="single" w:color="000000" w:sz="0" w:space="0"/>
            </w:tcBorders>
          </w:tcPr>
          <w:p w14:paraId="63B24F6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A9D1399">
            <w:pPr>
              <w:jc w:val="center"/>
              <w:rPr>
                <w:rFonts w:hint="default" w:ascii="Arial" w:hAnsi="Arial" w:cs="Arial"/>
                <w:sz w:val="16"/>
                <w:szCs w:val="16"/>
              </w:rPr>
            </w:pPr>
            <w:r>
              <w:rPr>
                <w:rFonts w:hint="default" w:ascii="Arial" w:hAnsi="Arial" w:eastAsia="Times New Roman" w:cs="Arial"/>
                <w:sz w:val="16"/>
                <w:szCs w:val="16"/>
              </w:rPr>
              <w:t>02 03</w:t>
            </w:r>
          </w:p>
        </w:tc>
        <w:tc>
          <w:tcPr>
            <w:tcW w:w="830" w:type="pct"/>
            <w:tcBorders>
              <w:top w:val="single" w:color="000000" w:sz="0" w:space="0"/>
              <w:left w:val="single" w:color="000000" w:sz="0" w:space="0"/>
              <w:bottom w:val="single" w:color="000000" w:sz="0" w:space="0"/>
              <w:right w:val="single" w:color="000000" w:sz="0" w:space="0"/>
            </w:tcBorders>
          </w:tcPr>
          <w:p w14:paraId="0705A968">
            <w:pPr>
              <w:jc w:val="center"/>
              <w:rPr>
                <w:rFonts w:hint="default" w:ascii="Arial" w:hAnsi="Arial" w:cs="Arial"/>
                <w:sz w:val="16"/>
                <w:szCs w:val="16"/>
              </w:rPr>
            </w:pPr>
            <w:r>
              <w:rPr>
                <w:rFonts w:hint="default" w:ascii="Arial" w:hAnsi="Arial" w:eastAsia="Times New Roman" w:cs="Arial"/>
                <w:sz w:val="16"/>
                <w:szCs w:val="16"/>
              </w:rPr>
              <w:t>0100000000</w:t>
            </w:r>
          </w:p>
        </w:tc>
        <w:tc>
          <w:tcPr>
            <w:tcW w:w="391" w:type="pct"/>
            <w:tcBorders>
              <w:top w:val="single" w:color="000000" w:sz="0" w:space="0"/>
              <w:left w:val="single" w:color="000000" w:sz="0" w:space="0"/>
              <w:bottom w:val="single" w:color="000000" w:sz="0" w:space="0"/>
              <w:right w:val="single" w:color="000000" w:sz="0" w:space="0"/>
            </w:tcBorders>
          </w:tcPr>
          <w:p w14:paraId="7F409F91">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6D3684FE">
            <w:pPr>
              <w:jc w:val="center"/>
              <w:rPr>
                <w:rFonts w:hint="default" w:ascii="Arial" w:hAnsi="Arial" w:cs="Arial"/>
                <w:sz w:val="16"/>
                <w:szCs w:val="16"/>
              </w:rPr>
            </w:pPr>
            <w:r>
              <w:rPr>
                <w:rFonts w:hint="default" w:ascii="Arial" w:hAnsi="Arial" w:eastAsia="Times New Roman" w:cs="Arial"/>
                <w:sz w:val="16"/>
                <w:szCs w:val="16"/>
              </w:rPr>
              <w:t>217,3</w:t>
            </w:r>
          </w:p>
        </w:tc>
      </w:tr>
      <w:tr w14:paraId="38B877ED">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C928AF7">
            <w:pPr>
              <w:rPr>
                <w:rFonts w:hint="default" w:ascii="Arial" w:hAnsi="Arial" w:cs="Arial"/>
                <w:sz w:val="16"/>
                <w:szCs w:val="16"/>
                <w:lang w:val="ru-RU"/>
              </w:rPr>
            </w:pPr>
            <w:r>
              <w:rPr>
                <w:rFonts w:hint="default" w:ascii="Arial" w:hAnsi="Arial" w:eastAsia="Times New Roman" w:cs="Arial"/>
                <w:sz w:val="16"/>
                <w:szCs w:val="16"/>
                <w:lang w:val="ru-RU"/>
              </w:rPr>
              <w:t>Руководство и управление в сфере установленных функций</w:t>
            </w:r>
          </w:p>
        </w:tc>
        <w:tc>
          <w:tcPr>
            <w:tcW w:w="472" w:type="pct"/>
            <w:tcBorders>
              <w:top w:val="single" w:color="000000" w:sz="0" w:space="0"/>
              <w:left w:val="single" w:color="000000" w:sz="0" w:space="0"/>
              <w:bottom w:val="single" w:color="000000" w:sz="0" w:space="0"/>
              <w:right w:val="single" w:color="000000" w:sz="0" w:space="0"/>
            </w:tcBorders>
          </w:tcPr>
          <w:p w14:paraId="6CE9EFE8">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65A590BD">
            <w:pPr>
              <w:jc w:val="center"/>
              <w:rPr>
                <w:rFonts w:hint="default" w:ascii="Arial" w:hAnsi="Arial" w:cs="Arial"/>
                <w:sz w:val="16"/>
                <w:szCs w:val="16"/>
              </w:rPr>
            </w:pPr>
            <w:r>
              <w:rPr>
                <w:rFonts w:hint="default" w:ascii="Arial" w:hAnsi="Arial" w:eastAsia="Times New Roman" w:cs="Arial"/>
                <w:sz w:val="16"/>
                <w:szCs w:val="16"/>
              </w:rPr>
              <w:t>02 03</w:t>
            </w:r>
          </w:p>
        </w:tc>
        <w:tc>
          <w:tcPr>
            <w:tcW w:w="830" w:type="pct"/>
            <w:tcBorders>
              <w:top w:val="single" w:color="000000" w:sz="0" w:space="0"/>
              <w:left w:val="single" w:color="000000" w:sz="0" w:space="0"/>
              <w:bottom w:val="single" w:color="000000" w:sz="0" w:space="0"/>
              <w:right w:val="single" w:color="000000" w:sz="0" w:space="0"/>
            </w:tcBorders>
          </w:tcPr>
          <w:p w14:paraId="1BAE8D6F">
            <w:pPr>
              <w:jc w:val="center"/>
              <w:rPr>
                <w:rFonts w:hint="default" w:ascii="Arial" w:hAnsi="Arial" w:cs="Arial"/>
                <w:sz w:val="16"/>
                <w:szCs w:val="16"/>
              </w:rPr>
            </w:pPr>
            <w:r>
              <w:rPr>
                <w:rFonts w:hint="default" w:ascii="Arial" w:hAnsi="Arial" w:eastAsia="Times New Roman" w:cs="Arial"/>
                <w:sz w:val="16"/>
                <w:szCs w:val="16"/>
              </w:rPr>
              <w:t>0140000000</w:t>
            </w:r>
          </w:p>
        </w:tc>
        <w:tc>
          <w:tcPr>
            <w:tcW w:w="391" w:type="pct"/>
            <w:tcBorders>
              <w:top w:val="single" w:color="000000" w:sz="0" w:space="0"/>
              <w:left w:val="single" w:color="000000" w:sz="0" w:space="0"/>
              <w:bottom w:val="single" w:color="000000" w:sz="0" w:space="0"/>
              <w:right w:val="single" w:color="000000" w:sz="0" w:space="0"/>
            </w:tcBorders>
          </w:tcPr>
          <w:p w14:paraId="1274AEF3">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216848AA">
            <w:pPr>
              <w:jc w:val="center"/>
              <w:rPr>
                <w:rFonts w:hint="default" w:ascii="Arial" w:hAnsi="Arial" w:cs="Arial"/>
                <w:sz w:val="16"/>
                <w:szCs w:val="16"/>
              </w:rPr>
            </w:pPr>
            <w:r>
              <w:rPr>
                <w:rFonts w:hint="default" w:ascii="Arial" w:hAnsi="Arial" w:eastAsia="Times New Roman" w:cs="Arial"/>
                <w:sz w:val="16"/>
                <w:szCs w:val="16"/>
              </w:rPr>
              <w:t>217,3</w:t>
            </w:r>
          </w:p>
        </w:tc>
      </w:tr>
      <w:tr w14:paraId="3B46226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7DD9498">
            <w:pPr>
              <w:rPr>
                <w:rFonts w:hint="default" w:ascii="Arial" w:hAnsi="Arial" w:cs="Arial"/>
                <w:sz w:val="16"/>
                <w:szCs w:val="16"/>
                <w:lang w:val="ru-RU"/>
              </w:rPr>
            </w:pPr>
            <w:r>
              <w:rPr>
                <w:rFonts w:hint="default" w:ascii="Arial" w:hAnsi="Arial" w:eastAsia="Times New Roman" w:cs="Arial"/>
                <w:sz w:val="16"/>
                <w:szCs w:val="16"/>
                <w:lang w:val="ru-RU"/>
              </w:rPr>
              <w:t>Осуществление первичного воинского учета органами местного самоуправления поселений, муниципальных и городских округов</w:t>
            </w:r>
          </w:p>
        </w:tc>
        <w:tc>
          <w:tcPr>
            <w:tcW w:w="472" w:type="pct"/>
            <w:tcBorders>
              <w:top w:val="single" w:color="000000" w:sz="0" w:space="0"/>
              <w:left w:val="single" w:color="000000" w:sz="0" w:space="0"/>
              <w:bottom w:val="single" w:color="000000" w:sz="0" w:space="0"/>
              <w:right w:val="single" w:color="000000" w:sz="0" w:space="0"/>
            </w:tcBorders>
          </w:tcPr>
          <w:p w14:paraId="2A9A485D">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BD6D3A6">
            <w:pPr>
              <w:jc w:val="center"/>
              <w:rPr>
                <w:rFonts w:hint="default" w:ascii="Arial" w:hAnsi="Arial" w:cs="Arial"/>
                <w:sz w:val="16"/>
                <w:szCs w:val="16"/>
              </w:rPr>
            </w:pPr>
            <w:r>
              <w:rPr>
                <w:rFonts w:hint="default" w:ascii="Arial" w:hAnsi="Arial" w:eastAsia="Times New Roman" w:cs="Arial"/>
                <w:sz w:val="16"/>
                <w:szCs w:val="16"/>
              </w:rPr>
              <w:t>02 03</w:t>
            </w:r>
          </w:p>
        </w:tc>
        <w:tc>
          <w:tcPr>
            <w:tcW w:w="830" w:type="pct"/>
            <w:tcBorders>
              <w:top w:val="single" w:color="000000" w:sz="0" w:space="0"/>
              <w:left w:val="single" w:color="000000" w:sz="0" w:space="0"/>
              <w:bottom w:val="single" w:color="000000" w:sz="0" w:space="0"/>
              <w:right w:val="single" w:color="000000" w:sz="0" w:space="0"/>
            </w:tcBorders>
          </w:tcPr>
          <w:p w14:paraId="7B828C86">
            <w:pPr>
              <w:jc w:val="center"/>
              <w:rPr>
                <w:rFonts w:hint="default" w:ascii="Arial" w:hAnsi="Arial" w:cs="Arial"/>
                <w:sz w:val="16"/>
                <w:szCs w:val="16"/>
              </w:rPr>
            </w:pPr>
            <w:r>
              <w:rPr>
                <w:rFonts w:hint="default" w:ascii="Arial" w:hAnsi="Arial" w:eastAsia="Times New Roman" w:cs="Arial"/>
                <w:sz w:val="16"/>
                <w:szCs w:val="16"/>
              </w:rPr>
              <w:t>0140051180</w:t>
            </w:r>
          </w:p>
        </w:tc>
        <w:tc>
          <w:tcPr>
            <w:tcW w:w="391" w:type="pct"/>
            <w:tcBorders>
              <w:top w:val="single" w:color="000000" w:sz="0" w:space="0"/>
              <w:left w:val="single" w:color="000000" w:sz="0" w:space="0"/>
              <w:bottom w:val="single" w:color="000000" w:sz="0" w:space="0"/>
              <w:right w:val="single" w:color="000000" w:sz="0" w:space="0"/>
            </w:tcBorders>
          </w:tcPr>
          <w:p w14:paraId="5A55EF62">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2DCD6270">
            <w:pPr>
              <w:jc w:val="center"/>
              <w:rPr>
                <w:rFonts w:hint="default" w:ascii="Arial" w:hAnsi="Arial" w:cs="Arial"/>
                <w:sz w:val="16"/>
                <w:szCs w:val="16"/>
              </w:rPr>
            </w:pPr>
            <w:r>
              <w:rPr>
                <w:rFonts w:hint="default" w:ascii="Arial" w:hAnsi="Arial" w:eastAsia="Times New Roman" w:cs="Arial"/>
                <w:sz w:val="16"/>
                <w:szCs w:val="16"/>
              </w:rPr>
              <w:t>217,3</w:t>
            </w:r>
          </w:p>
        </w:tc>
      </w:tr>
      <w:tr w14:paraId="71820F50">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CA1A5DA">
            <w:pPr>
              <w:rPr>
                <w:rFonts w:hint="default" w:ascii="Arial" w:hAnsi="Arial"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color="000000" w:sz="0" w:space="0"/>
              <w:left w:val="single" w:color="000000" w:sz="0" w:space="0"/>
              <w:bottom w:val="single" w:color="000000" w:sz="0" w:space="0"/>
              <w:right w:val="single" w:color="000000" w:sz="0" w:space="0"/>
            </w:tcBorders>
          </w:tcPr>
          <w:p w14:paraId="30646208">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6118B79">
            <w:pPr>
              <w:jc w:val="center"/>
              <w:rPr>
                <w:rFonts w:hint="default" w:ascii="Arial" w:hAnsi="Arial" w:cs="Arial"/>
                <w:sz w:val="16"/>
                <w:szCs w:val="16"/>
              </w:rPr>
            </w:pPr>
            <w:r>
              <w:rPr>
                <w:rFonts w:hint="default" w:ascii="Arial" w:hAnsi="Arial" w:eastAsia="Times New Roman" w:cs="Arial"/>
                <w:sz w:val="16"/>
                <w:szCs w:val="16"/>
              </w:rPr>
              <w:t>02 03</w:t>
            </w:r>
          </w:p>
        </w:tc>
        <w:tc>
          <w:tcPr>
            <w:tcW w:w="830" w:type="pct"/>
            <w:tcBorders>
              <w:top w:val="single" w:color="000000" w:sz="0" w:space="0"/>
              <w:left w:val="single" w:color="000000" w:sz="0" w:space="0"/>
              <w:bottom w:val="single" w:color="000000" w:sz="0" w:space="0"/>
              <w:right w:val="single" w:color="000000" w:sz="0" w:space="0"/>
            </w:tcBorders>
          </w:tcPr>
          <w:p w14:paraId="3A206E22">
            <w:pPr>
              <w:jc w:val="center"/>
              <w:rPr>
                <w:rFonts w:hint="default" w:ascii="Arial" w:hAnsi="Arial" w:cs="Arial"/>
                <w:sz w:val="16"/>
                <w:szCs w:val="16"/>
              </w:rPr>
            </w:pPr>
            <w:r>
              <w:rPr>
                <w:rFonts w:hint="default" w:ascii="Arial" w:hAnsi="Arial" w:eastAsia="Times New Roman" w:cs="Arial"/>
                <w:sz w:val="16"/>
                <w:szCs w:val="16"/>
              </w:rPr>
              <w:t>0140051180</w:t>
            </w:r>
          </w:p>
        </w:tc>
        <w:tc>
          <w:tcPr>
            <w:tcW w:w="391" w:type="pct"/>
            <w:tcBorders>
              <w:top w:val="single" w:color="000000" w:sz="0" w:space="0"/>
              <w:left w:val="single" w:color="000000" w:sz="0" w:space="0"/>
              <w:bottom w:val="single" w:color="000000" w:sz="0" w:space="0"/>
              <w:right w:val="single" w:color="000000" w:sz="0" w:space="0"/>
            </w:tcBorders>
          </w:tcPr>
          <w:p w14:paraId="092DEBA4">
            <w:pPr>
              <w:jc w:val="center"/>
              <w:rPr>
                <w:rFonts w:hint="default" w:ascii="Arial" w:hAnsi="Arial" w:cs="Arial"/>
                <w:sz w:val="16"/>
                <w:szCs w:val="16"/>
              </w:rPr>
            </w:pPr>
            <w:r>
              <w:rPr>
                <w:rFonts w:hint="default" w:ascii="Arial" w:hAnsi="Arial" w:eastAsia="Times New Roman" w:cs="Arial"/>
                <w:sz w:val="16"/>
                <w:szCs w:val="16"/>
              </w:rPr>
              <w:t>100</w:t>
            </w:r>
          </w:p>
        </w:tc>
        <w:tc>
          <w:tcPr>
            <w:tcW w:w="638" w:type="pct"/>
            <w:tcBorders>
              <w:top w:val="single" w:color="000000" w:sz="0" w:space="0"/>
              <w:left w:val="single" w:color="000000" w:sz="0" w:space="0"/>
              <w:bottom w:val="single" w:color="000000" w:sz="0" w:space="0"/>
              <w:right w:val="single" w:color="000000" w:sz="0" w:space="0"/>
            </w:tcBorders>
          </w:tcPr>
          <w:p w14:paraId="41B5AB86">
            <w:pPr>
              <w:jc w:val="center"/>
              <w:rPr>
                <w:rFonts w:hint="default" w:ascii="Arial" w:hAnsi="Arial" w:cs="Arial"/>
                <w:sz w:val="16"/>
                <w:szCs w:val="16"/>
              </w:rPr>
            </w:pPr>
            <w:r>
              <w:rPr>
                <w:rFonts w:hint="default" w:ascii="Arial" w:hAnsi="Arial" w:eastAsia="Times New Roman" w:cs="Arial"/>
                <w:sz w:val="16"/>
                <w:szCs w:val="16"/>
              </w:rPr>
              <w:t>161,3</w:t>
            </w:r>
          </w:p>
        </w:tc>
      </w:tr>
      <w:tr w14:paraId="7C24B0AF">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59275E3">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7EC148D2">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813ABCE">
            <w:pPr>
              <w:jc w:val="center"/>
              <w:rPr>
                <w:rFonts w:hint="default" w:ascii="Arial" w:hAnsi="Arial" w:cs="Arial"/>
                <w:sz w:val="16"/>
                <w:szCs w:val="16"/>
              </w:rPr>
            </w:pPr>
            <w:r>
              <w:rPr>
                <w:rFonts w:hint="default" w:ascii="Arial" w:hAnsi="Arial" w:eastAsia="Times New Roman" w:cs="Arial"/>
                <w:sz w:val="16"/>
                <w:szCs w:val="16"/>
              </w:rPr>
              <w:t>02 03</w:t>
            </w:r>
          </w:p>
        </w:tc>
        <w:tc>
          <w:tcPr>
            <w:tcW w:w="830" w:type="pct"/>
            <w:tcBorders>
              <w:top w:val="single" w:color="000000" w:sz="0" w:space="0"/>
              <w:left w:val="single" w:color="000000" w:sz="0" w:space="0"/>
              <w:bottom w:val="single" w:color="000000" w:sz="0" w:space="0"/>
              <w:right w:val="single" w:color="000000" w:sz="0" w:space="0"/>
            </w:tcBorders>
          </w:tcPr>
          <w:p w14:paraId="05B2E012">
            <w:pPr>
              <w:jc w:val="center"/>
              <w:rPr>
                <w:rFonts w:hint="default" w:ascii="Arial" w:hAnsi="Arial" w:cs="Arial"/>
                <w:sz w:val="16"/>
                <w:szCs w:val="16"/>
              </w:rPr>
            </w:pPr>
            <w:r>
              <w:rPr>
                <w:rFonts w:hint="default" w:ascii="Arial" w:hAnsi="Arial" w:eastAsia="Times New Roman" w:cs="Arial"/>
                <w:sz w:val="16"/>
                <w:szCs w:val="16"/>
              </w:rPr>
              <w:t>0140051180</w:t>
            </w:r>
          </w:p>
        </w:tc>
        <w:tc>
          <w:tcPr>
            <w:tcW w:w="391" w:type="pct"/>
            <w:tcBorders>
              <w:top w:val="single" w:color="000000" w:sz="0" w:space="0"/>
              <w:left w:val="single" w:color="000000" w:sz="0" w:space="0"/>
              <w:bottom w:val="single" w:color="000000" w:sz="0" w:space="0"/>
              <w:right w:val="single" w:color="000000" w:sz="0" w:space="0"/>
            </w:tcBorders>
          </w:tcPr>
          <w:p w14:paraId="3A4ACB09">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625BF075">
            <w:pPr>
              <w:jc w:val="center"/>
              <w:rPr>
                <w:rFonts w:hint="default" w:ascii="Arial" w:hAnsi="Arial" w:cs="Arial"/>
                <w:sz w:val="16"/>
                <w:szCs w:val="16"/>
              </w:rPr>
            </w:pPr>
            <w:r>
              <w:rPr>
                <w:rFonts w:hint="default" w:ascii="Arial" w:hAnsi="Arial" w:eastAsia="Times New Roman" w:cs="Arial"/>
                <w:sz w:val="16"/>
                <w:szCs w:val="16"/>
              </w:rPr>
              <w:t>56,0</w:t>
            </w:r>
          </w:p>
        </w:tc>
      </w:tr>
      <w:tr w14:paraId="1E4C2B64">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69B3744">
            <w:pPr>
              <w:rPr>
                <w:rFonts w:hint="default" w:ascii="Arial" w:hAnsi="Arial" w:cs="Arial"/>
                <w:sz w:val="16"/>
                <w:szCs w:val="16"/>
                <w:lang w:val="ru-RU"/>
              </w:rPr>
            </w:pPr>
            <w:r>
              <w:rPr>
                <w:rFonts w:hint="default" w:ascii="Arial" w:hAnsi="Arial" w:eastAsia="Times New Roman" w:cs="Arial"/>
                <w:sz w:val="16"/>
                <w:szCs w:val="16"/>
                <w:lang w:val="ru-RU"/>
              </w:rPr>
              <w:t>НАЦИОНАЛЬНАЯ БЕЗОПАСНОСТЬ И ПРАВООХРАНИТЕЛЬНАЯ ДЕЯТЕЛЬНОСТЬ</w:t>
            </w:r>
          </w:p>
        </w:tc>
        <w:tc>
          <w:tcPr>
            <w:tcW w:w="472" w:type="pct"/>
            <w:tcBorders>
              <w:top w:val="single" w:color="000000" w:sz="0" w:space="0"/>
              <w:left w:val="single" w:color="000000" w:sz="0" w:space="0"/>
              <w:bottom w:val="single" w:color="000000" w:sz="0" w:space="0"/>
              <w:right w:val="single" w:color="000000" w:sz="0" w:space="0"/>
            </w:tcBorders>
          </w:tcPr>
          <w:p w14:paraId="2BA3F1C3">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B7E994F">
            <w:pPr>
              <w:jc w:val="center"/>
              <w:rPr>
                <w:rFonts w:hint="default" w:ascii="Arial" w:hAnsi="Arial" w:cs="Arial"/>
                <w:sz w:val="16"/>
                <w:szCs w:val="16"/>
              </w:rPr>
            </w:pPr>
            <w:r>
              <w:rPr>
                <w:rFonts w:hint="default" w:ascii="Arial" w:hAnsi="Arial" w:eastAsia="Times New Roman" w:cs="Arial"/>
                <w:sz w:val="16"/>
                <w:szCs w:val="16"/>
              </w:rPr>
              <w:t>03 00</w:t>
            </w:r>
          </w:p>
        </w:tc>
        <w:tc>
          <w:tcPr>
            <w:tcW w:w="830" w:type="pct"/>
            <w:tcBorders>
              <w:top w:val="single" w:color="000000" w:sz="0" w:space="0"/>
              <w:left w:val="single" w:color="000000" w:sz="0" w:space="0"/>
              <w:bottom w:val="single" w:color="000000" w:sz="0" w:space="0"/>
              <w:right w:val="single" w:color="000000" w:sz="0" w:space="0"/>
            </w:tcBorders>
          </w:tcPr>
          <w:p w14:paraId="52CC52E0">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039439CA">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6879A8C3">
            <w:pPr>
              <w:jc w:val="center"/>
              <w:rPr>
                <w:rFonts w:hint="default" w:ascii="Arial" w:hAnsi="Arial" w:cs="Arial"/>
                <w:sz w:val="16"/>
                <w:szCs w:val="16"/>
              </w:rPr>
            </w:pPr>
            <w:r>
              <w:rPr>
                <w:rFonts w:hint="default" w:ascii="Arial" w:hAnsi="Arial" w:eastAsia="Times New Roman" w:cs="Arial"/>
                <w:sz w:val="16"/>
                <w:szCs w:val="16"/>
              </w:rPr>
              <w:t>81,0</w:t>
            </w:r>
          </w:p>
        </w:tc>
      </w:tr>
      <w:tr w14:paraId="6A11B187">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B295A0A">
            <w:pPr>
              <w:rPr>
                <w:rFonts w:hint="default" w:ascii="Arial" w:hAnsi="Arial" w:cs="Arial"/>
                <w:sz w:val="16"/>
                <w:szCs w:val="16"/>
                <w:lang w:val="ru-RU"/>
              </w:rPr>
            </w:pPr>
            <w:r>
              <w:rPr>
                <w:rFonts w:hint="default" w:ascii="Arial" w:hAnsi="Arial" w:eastAsia="Times New Roman" w:cs="Arial"/>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472" w:type="pct"/>
            <w:tcBorders>
              <w:top w:val="single" w:color="000000" w:sz="0" w:space="0"/>
              <w:left w:val="single" w:color="000000" w:sz="0" w:space="0"/>
              <w:bottom w:val="single" w:color="000000" w:sz="0" w:space="0"/>
              <w:right w:val="single" w:color="000000" w:sz="0" w:space="0"/>
            </w:tcBorders>
          </w:tcPr>
          <w:p w14:paraId="2C70331C">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67658E37">
            <w:pPr>
              <w:jc w:val="center"/>
              <w:rPr>
                <w:rFonts w:hint="default" w:ascii="Arial" w:hAnsi="Arial" w:cs="Arial"/>
                <w:sz w:val="16"/>
                <w:szCs w:val="16"/>
              </w:rPr>
            </w:pPr>
            <w:r>
              <w:rPr>
                <w:rFonts w:hint="default" w:ascii="Arial" w:hAnsi="Arial" w:eastAsia="Times New Roman" w:cs="Arial"/>
                <w:sz w:val="16"/>
                <w:szCs w:val="16"/>
              </w:rPr>
              <w:t>03 10</w:t>
            </w:r>
          </w:p>
        </w:tc>
        <w:tc>
          <w:tcPr>
            <w:tcW w:w="830" w:type="pct"/>
            <w:tcBorders>
              <w:top w:val="single" w:color="000000" w:sz="0" w:space="0"/>
              <w:left w:val="single" w:color="000000" w:sz="0" w:space="0"/>
              <w:bottom w:val="single" w:color="000000" w:sz="0" w:space="0"/>
              <w:right w:val="single" w:color="000000" w:sz="0" w:space="0"/>
            </w:tcBorders>
          </w:tcPr>
          <w:p w14:paraId="3E0DB40A">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2EC0B83A">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326865AF">
            <w:pPr>
              <w:jc w:val="center"/>
              <w:rPr>
                <w:rFonts w:hint="default" w:ascii="Arial" w:hAnsi="Arial" w:cs="Arial"/>
                <w:sz w:val="16"/>
                <w:szCs w:val="16"/>
              </w:rPr>
            </w:pPr>
            <w:r>
              <w:rPr>
                <w:rFonts w:hint="default" w:ascii="Arial" w:hAnsi="Arial" w:eastAsia="Times New Roman" w:cs="Arial"/>
                <w:sz w:val="16"/>
                <w:szCs w:val="16"/>
              </w:rPr>
              <w:t>81,0</w:t>
            </w:r>
          </w:p>
        </w:tc>
      </w:tr>
      <w:tr w14:paraId="5493C77A">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3D488C5">
            <w:pPr>
              <w:rPr>
                <w:rFonts w:hint="default" w:ascii="Arial" w:hAnsi="Arial" w:cs="Arial"/>
                <w:sz w:val="16"/>
                <w:szCs w:val="16"/>
                <w:lang w:val="ru-RU"/>
              </w:rPr>
            </w:pPr>
            <w:r>
              <w:rPr>
                <w:rFonts w:hint="default" w:ascii="Arial" w:hAnsi="Arial" w:eastAsia="Times New Roman" w:cs="Arial"/>
                <w:sz w:val="16"/>
                <w:szCs w:val="16"/>
                <w:lang w:val="ru-RU"/>
              </w:rPr>
              <w:t>Муниципальная целевая программа «Обеспечение пожарной безопасности на территории Новомоношкинского сельсовета Заринского района Алтайского края на 2023-2027г.г»</w:t>
            </w:r>
          </w:p>
        </w:tc>
        <w:tc>
          <w:tcPr>
            <w:tcW w:w="472" w:type="pct"/>
            <w:tcBorders>
              <w:top w:val="single" w:color="000000" w:sz="0" w:space="0"/>
              <w:left w:val="single" w:color="000000" w:sz="0" w:space="0"/>
              <w:bottom w:val="single" w:color="000000" w:sz="0" w:space="0"/>
              <w:right w:val="single" w:color="000000" w:sz="0" w:space="0"/>
            </w:tcBorders>
          </w:tcPr>
          <w:p w14:paraId="4B8FC9A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6637EE92">
            <w:pPr>
              <w:jc w:val="center"/>
              <w:rPr>
                <w:rFonts w:hint="default" w:ascii="Arial" w:hAnsi="Arial" w:cs="Arial"/>
                <w:sz w:val="16"/>
                <w:szCs w:val="16"/>
              </w:rPr>
            </w:pPr>
            <w:r>
              <w:rPr>
                <w:rFonts w:hint="default" w:ascii="Arial" w:hAnsi="Arial" w:eastAsia="Times New Roman" w:cs="Arial"/>
                <w:sz w:val="16"/>
                <w:szCs w:val="16"/>
              </w:rPr>
              <w:t>03 10</w:t>
            </w:r>
          </w:p>
        </w:tc>
        <w:tc>
          <w:tcPr>
            <w:tcW w:w="830" w:type="pct"/>
            <w:tcBorders>
              <w:top w:val="single" w:color="000000" w:sz="0" w:space="0"/>
              <w:left w:val="single" w:color="000000" w:sz="0" w:space="0"/>
              <w:bottom w:val="single" w:color="000000" w:sz="0" w:space="0"/>
              <w:right w:val="single" w:color="000000" w:sz="0" w:space="0"/>
            </w:tcBorders>
          </w:tcPr>
          <w:p w14:paraId="0AC84E41">
            <w:pPr>
              <w:jc w:val="center"/>
              <w:rPr>
                <w:rFonts w:hint="default" w:ascii="Arial" w:hAnsi="Arial" w:cs="Arial"/>
                <w:sz w:val="16"/>
                <w:szCs w:val="16"/>
              </w:rPr>
            </w:pPr>
            <w:r>
              <w:rPr>
                <w:rFonts w:hint="default" w:ascii="Arial" w:hAnsi="Arial" w:eastAsia="Times New Roman" w:cs="Arial"/>
                <w:sz w:val="16"/>
                <w:szCs w:val="16"/>
              </w:rPr>
              <w:t>1400000000</w:t>
            </w:r>
          </w:p>
        </w:tc>
        <w:tc>
          <w:tcPr>
            <w:tcW w:w="391" w:type="pct"/>
            <w:tcBorders>
              <w:top w:val="single" w:color="000000" w:sz="0" w:space="0"/>
              <w:left w:val="single" w:color="000000" w:sz="0" w:space="0"/>
              <w:bottom w:val="single" w:color="000000" w:sz="0" w:space="0"/>
              <w:right w:val="single" w:color="000000" w:sz="0" w:space="0"/>
            </w:tcBorders>
          </w:tcPr>
          <w:p w14:paraId="416EC6B7">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51CA2FAC">
            <w:pPr>
              <w:jc w:val="center"/>
              <w:rPr>
                <w:rFonts w:hint="default" w:ascii="Arial" w:hAnsi="Arial" w:cs="Arial"/>
                <w:sz w:val="16"/>
                <w:szCs w:val="16"/>
              </w:rPr>
            </w:pPr>
            <w:r>
              <w:rPr>
                <w:rFonts w:hint="default" w:ascii="Arial" w:hAnsi="Arial" w:eastAsia="Times New Roman" w:cs="Arial"/>
                <w:sz w:val="16"/>
                <w:szCs w:val="16"/>
              </w:rPr>
              <w:t>68,0</w:t>
            </w:r>
          </w:p>
        </w:tc>
      </w:tr>
      <w:tr w14:paraId="32601467">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4588609">
            <w:pPr>
              <w:rPr>
                <w:rFonts w:hint="default" w:ascii="Arial" w:hAnsi="Arial" w:cs="Arial"/>
                <w:sz w:val="16"/>
                <w:szCs w:val="16"/>
                <w:lang w:val="ru-RU"/>
              </w:rPr>
            </w:pPr>
            <w:r>
              <w:rPr>
                <w:rFonts w:hint="default" w:ascii="Arial" w:hAnsi="Arial" w:eastAsia="Times New Roman" w:cs="Arial"/>
                <w:sz w:val="16"/>
                <w:szCs w:val="16"/>
                <w:lang w:val="ru-RU"/>
              </w:rPr>
              <w:t>Расходы на реализацию мероприятий муниципальной программы</w:t>
            </w:r>
          </w:p>
        </w:tc>
        <w:tc>
          <w:tcPr>
            <w:tcW w:w="472" w:type="pct"/>
            <w:tcBorders>
              <w:top w:val="single" w:color="000000" w:sz="0" w:space="0"/>
              <w:left w:val="single" w:color="000000" w:sz="0" w:space="0"/>
              <w:bottom w:val="single" w:color="000000" w:sz="0" w:space="0"/>
              <w:right w:val="single" w:color="000000" w:sz="0" w:space="0"/>
            </w:tcBorders>
          </w:tcPr>
          <w:p w14:paraId="131AE4A2">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9C1DAC5">
            <w:pPr>
              <w:jc w:val="center"/>
              <w:rPr>
                <w:rFonts w:hint="default" w:ascii="Arial" w:hAnsi="Arial" w:cs="Arial"/>
                <w:sz w:val="16"/>
                <w:szCs w:val="16"/>
              </w:rPr>
            </w:pPr>
            <w:r>
              <w:rPr>
                <w:rFonts w:hint="default" w:ascii="Arial" w:hAnsi="Arial" w:eastAsia="Times New Roman" w:cs="Arial"/>
                <w:sz w:val="16"/>
                <w:szCs w:val="16"/>
              </w:rPr>
              <w:t>03 10</w:t>
            </w:r>
          </w:p>
        </w:tc>
        <w:tc>
          <w:tcPr>
            <w:tcW w:w="830" w:type="pct"/>
            <w:tcBorders>
              <w:top w:val="single" w:color="000000" w:sz="0" w:space="0"/>
              <w:left w:val="single" w:color="000000" w:sz="0" w:space="0"/>
              <w:bottom w:val="single" w:color="000000" w:sz="0" w:space="0"/>
              <w:right w:val="single" w:color="000000" w:sz="0" w:space="0"/>
            </w:tcBorders>
          </w:tcPr>
          <w:p w14:paraId="6CF268B8">
            <w:pPr>
              <w:jc w:val="center"/>
              <w:rPr>
                <w:rFonts w:hint="default" w:ascii="Arial" w:hAnsi="Arial" w:cs="Arial"/>
                <w:sz w:val="16"/>
                <w:szCs w:val="16"/>
              </w:rPr>
            </w:pPr>
            <w:r>
              <w:rPr>
                <w:rFonts w:hint="default" w:ascii="Arial" w:hAnsi="Arial" w:eastAsia="Times New Roman" w:cs="Arial"/>
                <w:sz w:val="16"/>
                <w:szCs w:val="16"/>
              </w:rPr>
              <w:t>1400060990</w:t>
            </w:r>
          </w:p>
        </w:tc>
        <w:tc>
          <w:tcPr>
            <w:tcW w:w="391" w:type="pct"/>
            <w:tcBorders>
              <w:top w:val="single" w:color="000000" w:sz="0" w:space="0"/>
              <w:left w:val="single" w:color="000000" w:sz="0" w:space="0"/>
              <w:bottom w:val="single" w:color="000000" w:sz="0" w:space="0"/>
              <w:right w:val="single" w:color="000000" w:sz="0" w:space="0"/>
            </w:tcBorders>
          </w:tcPr>
          <w:p w14:paraId="2AA83AAE">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12DFE4FA">
            <w:pPr>
              <w:jc w:val="center"/>
              <w:rPr>
                <w:rFonts w:hint="default" w:ascii="Arial" w:hAnsi="Arial" w:cs="Arial"/>
                <w:sz w:val="16"/>
                <w:szCs w:val="16"/>
              </w:rPr>
            </w:pPr>
            <w:r>
              <w:rPr>
                <w:rFonts w:hint="default" w:ascii="Arial" w:hAnsi="Arial" w:eastAsia="Times New Roman" w:cs="Arial"/>
                <w:sz w:val="16"/>
                <w:szCs w:val="16"/>
              </w:rPr>
              <w:t>68,0</w:t>
            </w:r>
          </w:p>
        </w:tc>
      </w:tr>
      <w:tr w14:paraId="6C59C1F4">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AFB7522">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0BC9584B">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64CFEE7">
            <w:pPr>
              <w:jc w:val="center"/>
              <w:rPr>
                <w:rFonts w:hint="default" w:ascii="Arial" w:hAnsi="Arial" w:cs="Arial"/>
                <w:sz w:val="16"/>
                <w:szCs w:val="16"/>
              </w:rPr>
            </w:pPr>
            <w:r>
              <w:rPr>
                <w:rFonts w:hint="default" w:ascii="Arial" w:hAnsi="Arial" w:eastAsia="Times New Roman" w:cs="Arial"/>
                <w:sz w:val="16"/>
                <w:szCs w:val="16"/>
              </w:rPr>
              <w:t>03 10</w:t>
            </w:r>
          </w:p>
        </w:tc>
        <w:tc>
          <w:tcPr>
            <w:tcW w:w="830" w:type="pct"/>
            <w:tcBorders>
              <w:top w:val="single" w:color="000000" w:sz="0" w:space="0"/>
              <w:left w:val="single" w:color="000000" w:sz="0" w:space="0"/>
              <w:bottom w:val="single" w:color="000000" w:sz="0" w:space="0"/>
              <w:right w:val="single" w:color="000000" w:sz="0" w:space="0"/>
            </w:tcBorders>
          </w:tcPr>
          <w:p w14:paraId="12DBAC9A">
            <w:pPr>
              <w:jc w:val="center"/>
              <w:rPr>
                <w:rFonts w:hint="default" w:ascii="Arial" w:hAnsi="Arial" w:cs="Arial"/>
                <w:sz w:val="16"/>
                <w:szCs w:val="16"/>
              </w:rPr>
            </w:pPr>
            <w:r>
              <w:rPr>
                <w:rFonts w:hint="default" w:ascii="Arial" w:hAnsi="Arial" w:eastAsia="Times New Roman" w:cs="Arial"/>
                <w:sz w:val="16"/>
                <w:szCs w:val="16"/>
              </w:rPr>
              <w:t>1400060990</w:t>
            </w:r>
          </w:p>
        </w:tc>
        <w:tc>
          <w:tcPr>
            <w:tcW w:w="391" w:type="pct"/>
            <w:tcBorders>
              <w:top w:val="single" w:color="000000" w:sz="0" w:space="0"/>
              <w:left w:val="single" w:color="000000" w:sz="0" w:space="0"/>
              <w:bottom w:val="single" w:color="000000" w:sz="0" w:space="0"/>
              <w:right w:val="single" w:color="000000" w:sz="0" w:space="0"/>
            </w:tcBorders>
          </w:tcPr>
          <w:p w14:paraId="10794AC4">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18360B3C">
            <w:pPr>
              <w:jc w:val="center"/>
              <w:rPr>
                <w:rFonts w:hint="default" w:ascii="Arial" w:hAnsi="Arial" w:cs="Arial"/>
                <w:sz w:val="16"/>
                <w:szCs w:val="16"/>
              </w:rPr>
            </w:pPr>
            <w:r>
              <w:rPr>
                <w:rFonts w:hint="default" w:ascii="Arial" w:hAnsi="Arial" w:eastAsia="Times New Roman" w:cs="Arial"/>
                <w:sz w:val="16"/>
                <w:szCs w:val="16"/>
              </w:rPr>
              <w:t>68,0</w:t>
            </w:r>
          </w:p>
        </w:tc>
      </w:tr>
      <w:tr w14:paraId="06F12CD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A72A095">
            <w:pPr>
              <w:rPr>
                <w:rFonts w:hint="default" w:ascii="Arial" w:hAnsi="Arial" w:cs="Arial"/>
                <w:sz w:val="16"/>
                <w:szCs w:val="16"/>
                <w:lang w:val="ru-RU"/>
              </w:rPr>
            </w:pPr>
            <w:r>
              <w:rPr>
                <w:rFonts w:hint="default" w:ascii="Arial" w:hAnsi="Arial" w:eastAsia="Times New Roman" w:cs="Arial"/>
                <w:sz w:val="16"/>
                <w:szCs w:val="16"/>
                <w:lang w:val="ru-RU"/>
              </w:rPr>
              <w:t>Предупреждение и ликвидация чрезвычайных ситуаций и последствий стихийных бедствий</w:t>
            </w:r>
          </w:p>
        </w:tc>
        <w:tc>
          <w:tcPr>
            <w:tcW w:w="472" w:type="pct"/>
            <w:tcBorders>
              <w:top w:val="single" w:color="000000" w:sz="0" w:space="0"/>
              <w:left w:val="single" w:color="000000" w:sz="0" w:space="0"/>
              <w:bottom w:val="single" w:color="000000" w:sz="0" w:space="0"/>
              <w:right w:val="single" w:color="000000" w:sz="0" w:space="0"/>
            </w:tcBorders>
          </w:tcPr>
          <w:p w14:paraId="2A87402F">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21B60C90">
            <w:pPr>
              <w:jc w:val="center"/>
              <w:rPr>
                <w:rFonts w:hint="default" w:ascii="Arial" w:hAnsi="Arial" w:cs="Arial"/>
                <w:sz w:val="16"/>
                <w:szCs w:val="16"/>
              </w:rPr>
            </w:pPr>
            <w:r>
              <w:rPr>
                <w:rFonts w:hint="default" w:ascii="Arial" w:hAnsi="Arial" w:eastAsia="Times New Roman" w:cs="Arial"/>
                <w:sz w:val="16"/>
                <w:szCs w:val="16"/>
              </w:rPr>
              <w:t>03 10</w:t>
            </w:r>
          </w:p>
        </w:tc>
        <w:tc>
          <w:tcPr>
            <w:tcW w:w="830" w:type="pct"/>
            <w:tcBorders>
              <w:top w:val="single" w:color="000000" w:sz="0" w:space="0"/>
              <w:left w:val="single" w:color="000000" w:sz="0" w:space="0"/>
              <w:bottom w:val="single" w:color="000000" w:sz="0" w:space="0"/>
              <w:right w:val="single" w:color="000000" w:sz="0" w:space="0"/>
            </w:tcBorders>
          </w:tcPr>
          <w:p w14:paraId="600CC0B5">
            <w:pPr>
              <w:jc w:val="center"/>
              <w:rPr>
                <w:rFonts w:hint="default" w:ascii="Arial" w:hAnsi="Arial" w:cs="Arial"/>
                <w:sz w:val="16"/>
                <w:szCs w:val="16"/>
              </w:rPr>
            </w:pPr>
            <w:r>
              <w:rPr>
                <w:rFonts w:hint="default" w:ascii="Arial" w:hAnsi="Arial" w:eastAsia="Times New Roman" w:cs="Arial"/>
                <w:sz w:val="16"/>
                <w:szCs w:val="16"/>
              </w:rPr>
              <w:t>9400000000</w:t>
            </w:r>
          </w:p>
        </w:tc>
        <w:tc>
          <w:tcPr>
            <w:tcW w:w="391" w:type="pct"/>
            <w:tcBorders>
              <w:top w:val="single" w:color="000000" w:sz="0" w:space="0"/>
              <w:left w:val="single" w:color="000000" w:sz="0" w:space="0"/>
              <w:bottom w:val="single" w:color="000000" w:sz="0" w:space="0"/>
              <w:right w:val="single" w:color="000000" w:sz="0" w:space="0"/>
            </w:tcBorders>
          </w:tcPr>
          <w:p w14:paraId="6449DC22">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008EF247">
            <w:pPr>
              <w:jc w:val="center"/>
              <w:rPr>
                <w:rFonts w:hint="default" w:ascii="Arial" w:hAnsi="Arial" w:cs="Arial"/>
                <w:sz w:val="16"/>
                <w:szCs w:val="16"/>
              </w:rPr>
            </w:pPr>
            <w:r>
              <w:rPr>
                <w:rFonts w:hint="default" w:ascii="Arial" w:hAnsi="Arial" w:eastAsia="Times New Roman" w:cs="Arial"/>
                <w:sz w:val="16"/>
                <w:szCs w:val="16"/>
              </w:rPr>
              <w:t>8,0</w:t>
            </w:r>
          </w:p>
        </w:tc>
      </w:tr>
      <w:tr w14:paraId="4BD5C8AA">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D51090B">
            <w:pPr>
              <w:rPr>
                <w:rFonts w:hint="default" w:ascii="Arial" w:hAnsi="Arial" w:cs="Arial"/>
                <w:sz w:val="16"/>
                <w:szCs w:val="16"/>
                <w:lang w:val="ru-RU"/>
              </w:rPr>
            </w:pPr>
            <w:r>
              <w:rPr>
                <w:rFonts w:hint="default" w:ascii="Arial" w:hAnsi="Arial" w:eastAsia="Times New Roman" w:cs="Arial"/>
                <w:sz w:val="16"/>
                <w:szCs w:val="16"/>
                <w:lang w:val="ru-RU"/>
              </w:rPr>
              <w:t>Финансирование иных мероприятий по предупреждению и ликвидации чрезвычайных ситуаций и последствий стихийных бедствий</w:t>
            </w:r>
          </w:p>
        </w:tc>
        <w:tc>
          <w:tcPr>
            <w:tcW w:w="472" w:type="pct"/>
            <w:tcBorders>
              <w:top w:val="single" w:color="000000" w:sz="0" w:space="0"/>
              <w:left w:val="single" w:color="000000" w:sz="0" w:space="0"/>
              <w:bottom w:val="single" w:color="000000" w:sz="0" w:space="0"/>
              <w:right w:val="single" w:color="000000" w:sz="0" w:space="0"/>
            </w:tcBorders>
          </w:tcPr>
          <w:p w14:paraId="58D4DC66">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9181EC6">
            <w:pPr>
              <w:jc w:val="center"/>
              <w:rPr>
                <w:rFonts w:hint="default" w:ascii="Arial" w:hAnsi="Arial" w:cs="Arial"/>
                <w:sz w:val="16"/>
                <w:szCs w:val="16"/>
              </w:rPr>
            </w:pPr>
            <w:r>
              <w:rPr>
                <w:rFonts w:hint="default" w:ascii="Arial" w:hAnsi="Arial" w:eastAsia="Times New Roman" w:cs="Arial"/>
                <w:sz w:val="16"/>
                <w:szCs w:val="16"/>
              </w:rPr>
              <w:t>03 10</w:t>
            </w:r>
          </w:p>
        </w:tc>
        <w:tc>
          <w:tcPr>
            <w:tcW w:w="830" w:type="pct"/>
            <w:tcBorders>
              <w:top w:val="single" w:color="000000" w:sz="0" w:space="0"/>
              <w:left w:val="single" w:color="000000" w:sz="0" w:space="0"/>
              <w:bottom w:val="single" w:color="000000" w:sz="0" w:space="0"/>
              <w:right w:val="single" w:color="000000" w:sz="0" w:space="0"/>
            </w:tcBorders>
          </w:tcPr>
          <w:p w14:paraId="2D619D73">
            <w:pPr>
              <w:jc w:val="center"/>
              <w:rPr>
                <w:rFonts w:hint="default" w:ascii="Arial" w:hAnsi="Arial" w:cs="Arial"/>
                <w:sz w:val="16"/>
                <w:szCs w:val="16"/>
              </w:rPr>
            </w:pPr>
            <w:r>
              <w:rPr>
                <w:rFonts w:hint="default" w:ascii="Arial" w:hAnsi="Arial" w:eastAsia="Times New Roman" w:cs="Arial"/>
                <w:sz w:val="16"/>
                <w:szCs w:val="16"/>
              </w:rPr>
              <w:t>9420000000</w:t>
            </w:r>
          </w:p>
        </w:tc>
        <w:tc>
          <w:tcPr>
            <w:tcW w:w="391" w:type="pct"/>
            <w:tcBorders>
              <w:top w:val="single" w:color="000000" w:sz="0" w:space="0"/>
              <w:left w:val="single" w:color="000000" w:sz="0" w:space="0"/>
              <w:bottom w:val="single" w:color="000000" w:sz="0" w:space="0"/>
              <w:right w:val="single" w:color="000000" w:sz="0" w:space="0"/>
            </w:tcBorders>
          </w:tcPr>
          <w:p w14:paraId="14E200A6">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3D3F98CD">
            <w:pPr>
              <w:jc w:val="center"/>
              <w:rPr>
                <w:rFonts w:hint="default" w:ascii="Arial" w:hAnsi="Arial" w:cs="Arial"/>
                <w:sz w:val="16"/>
                <w:szCs w:val="16"/>
              </w:rPr>
            </w:pPr>
            <w:r>
              <w:rPr>
                <w:rFonts w:hint="default" w:ascii="Arial" w:hAnsi="Arial" w:eastAsia="Times New Roman" w:cs="Arial"/>
                <w:sz w:val="16"/>
                <w:szCs w:val="16"/>
              </w:rPr>
              <w:t>8,0</w:t>
            </w:r>
          </w:p>
        </w:tc>
      </w:tr>
      <w:tr w14:paraId="108F99AA">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37FF394">
            <w:pPr>
              <w:rPr>
                <w:rFonts w:hint="default" w:ascii="Arial" w:hAnsi="Arial" w:cs="Arial"/>
                <w:sz w:val="16"/>
                <w:szCs w:val="16"/>
                <w:lang w:val="ru-RU"/>
              </w:rPr>
            </w:pPr>
            <w:r>
              <w:rPr>
                <w:rFonts w:hint="default" w:ascii="Arial" w:hAnsi="Arial" w:eastAsia="Times New Roman" w:cs="Arial"/>
                <w:sz w:val="16"/>
                <w:szCs w:val="16"/>
                <w:lang w:val="ru-RU"/>
              </w:rPr>
              <w:t>Расходы на финансовое обеспечение мероприятий, связанных с ликвидацией последствий чрезвычайных ситуаций и стихийных бедствий</w:t>
            </w:r>
          </w:p>
        </w:tc>
        <w:tc>
          <w:tcPr>
            <w:tcW w:w="472" w:type="pct"/>
            <w:tcBorders>
              <w:top w:val="single" w:color="000000" w:sz="0" w:space="0"/>
              <w:left w:val="single" w:color="000000" w:sz="0" w:space="0"/>
              <w:bottom w:val="single" w:color="000000" w:sz="0" w:space="0"/>
              <w:right w:val="single" w:color="000000" w:sz="0" w:space="0"/>
            </w:tcBorders>
          </w:tcPr>
          <w:p w14:paraId="3EB05C18">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EC9CAB5">
            <w:pPr>
              <w:jc w:val="center"/>
              <w:rPr>
                <w:rFonts w:hint="default" w:ascii="Arial" w:hAnsi="Arial" w:cs="Arial"/>
                <w:sz w:val="16"/>
                <w:szCs w:val="16"/>
              </w:rPr>
            </w:pPr>
            <w:r>
              <w:rPr>
                <w:rFonts w:hint="default" w:ascii="Arial" w:hAnsi="Arial" w:eastAsia="Times New Roman" w:cs="Arial"/>
                <w:sz w:val="16"/>
                <w:szCs w:val="16"/>
              </w:rPr>
              <w:t>03 10</w:t>
            </w:r>
          </w:p>
        </w:tc>
        <w:tc>
          <w:tcPr>
            <w:tcW w:w="830" w:type="pct"/>
            <w:tcBorders>
              <w:top w:val="single" w:color="000000" w:sz="0" w:space="0"/>
              <w:left w:val="single" w:color="000000" w:sz="0" w:space="0"/>
              <w:bottom w:val="single" w:color="000000" w:sz="0" w:space="0"/>
              <w:right w:val="single" w:color="000000" w:sz="0" w:space="0"/>
            </w:tcBorders>
          </w:tcPr>
          <w:p w14:paraId="6E7227E4">
            <w:pPr>
              <w:jc w:val="center"/>
              <w:rPr>
                <w:rFonts w:hint="default" w:ascii="Arial" w:hAnsi="Arial" w:cs="Arial"/>
                <w:sz w:val="16"/>
                <w:szCs w:val="16"/>
              </w:rPr>
            </w:pPr>
            <w:r>
              <w:rPr>
                <w:rFonts w:hint="default" w:ascii="Arial" w:hAnsi="Arial" w:eastAsia="Times New Roman" w:cs="Arial"/>
                <w:sz w:val="16"/>
                <w:szCs w:val="16"/>
              </w:rPr>
              <w:t>9420012010</w:t>
            </w:r>
          </w:p>
        </w:tc>
        <w:tc>
          <w:tcPr>
            <w:tcW w:w="391" w:type="pct"/>
            <w:tcBorders>
              <w:top w:val="single" w:color="000000" w:sz="0" w:space="0"/>
              <w:left w:val="single" w:color="000000" w:sz="0" w:space="0"/>
              <w:bottom w:val="single" w:color="000000" w:sz="0" w:space="0"/>
              <w:right w:val="single" w:color="000000" w:sz="0" w:space="0"/>
            </w:tcBorders>
          </w:tcPr>
          <w:p w14:paraId="2C714121">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0FDC46AA">
            <w:pPr>
              <w:jc w:val="center"/>
              <w:rPr>
                <w:rFonts w:hint="default" w:ascii="Arial" w:hAnsi="Arial" w:cs="Arial"/>
                <w:sz w:val="16"/>
                <w:szCs w:val="16"/>
              </w:rPr>
            </w:pPr>
            <w:r>
              <w:rPr>
                <w:rFonts w:hint="default" w:ascii="Arial" w:hAnsi="Arial" w:eastAsia="Times New Roman" w:cs="Arial"/>
                <w:sz w:val="16"/>
                <w:szCs w:val="16"/>
              </w:rPr>
              <w:t>8,0</w:t>
            </w:r>
          </w:p>
        </w:tc>
      </w:tr>
      <w:tr w14:paraId="18563DF2">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006C12F">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4E2E0B4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7738F83">
            <w:pPr>
              <w:jc w:val="center"/>
              <w:rPr>
                <w:rFonts w:hint="default" w:ascii="Arial" w:hAnsi="Arial" w:cs="Arial"/>
                <w:sz w:val="16"/>
                <w:szCs w:val="16"/>
              </w:rPr>
            </w:pPr>
            <w:r>
              <w:rPr>
                <w:rFonts w:hint="default" w:ascii="Arial" w:hAnsi="Arial" w:eastAsia="Times New Roman" w:cs="Arial"/>
                <w:sz w:val="16"/>
                <w:szCs w:val="16"/>
              </w:rPr>
              <w:t>03 10</w:t>
            </w:r>
          </w:p>
        </w:tc>
        <w:tc>
          <w:tcPr>
            <w:tcW w:w="830" w:type="pct"/>
            <w:tcBorders>
              <w:top w:val="single" w:color="000000" w:sz="0" w:space="0"/>
              <w:left w:val="single" w:color="000000" w:sz="0" w:space="0"/>
              <w:bottom w:val="single" w:color="000000" w:sz="0" w:space="0"/>
              <w:right w:val="single" w:color="000000" w:sz="0" w:space="0"/>
            </w:tcBorders>
          </w:tcPr>
          <w:p w14:paraId="075583F0">
            <w:pPr>
              <w:jc w:val="center"/>
              <w:rPr>
                <w:rFonts w:hint="default" w:ascii="Arial" w:hAnsi="Arial" w:cs="Arial"/>
                <w:sz w:val="16"/>
                <w:szCs w:val="16"/>
              </w:rPr>
            </w:pPr>
            <w:r>
              <w:rPr>
                <w:rFonts w:hint="default" w:ascii="Arial" w:hAnsi="Arial" w:eastAsia="Times New Roman" w:cs="Arial"/>
                <w:sz w:val="16"/>
                <w:szCs w:val="16"/>
              </w:rPr>
              <w:t>9420012010</w:t>
            </w:r>
          </w:p>
        </w:tc>
        <w:tc>
          <w:tcPr>
            <w:tcW w:w="391" w:type="pct"/>
            <w:tcBorders>
              <w:top w:val="single" w:color="000000" w:sz="0" w:space="0"/>
              <w:left w:val="single" w:color="000000" w:sz="0" w:space="0"/>
              <w:bottom w:val="single" w:color="000000" w:sz="0" w:space="0"/>
              <w:right w:val="single" w:color="000000" w:sz="0" w:space="0"/>
            </w:tcBorders>
          </w:tcPr>
          <w:p w14:paraId="76B33E83">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55722DDC">
            <w:pPr>
              <w:jc w:val="center"/>
              <w:rPr>
                <w:rFonts w:hint="default" w:ascii="Arial" w:hAnsi="Arial" w:cs="Arial"/>
                <w:sz w:val="16"/>
                <w:szCs w:val="16"/>
              </w:rPr>
            </w:pPr>
            <w:r>
              <w:rPr>
                <w:rFonts w:hint="default" w:ascii="Arial" w:hAnsi="Arial" w:eastAsia="Times New Roman" w:cs="Arial"/>
                <w:sz w:val="16"/>
                <w:szCs w:val="16"/>
              </w:rPr>
              <w:t>8,0</w:t>
            </w:r>
          </w:p>
        </w:tc>
      </w:tr>
      <w:tr w14:paraId="1C60C8B8">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3F932B68">
            <w:pPr>
              <w:rPr>
                <w:rFonts w:hint="default" w:ascii="Arial" w:hAnsi="Arial" w:cs="Arial"/>
                <w:sz w:val="16"/>
                <w:szCs w:val="16"/>
                <w:lang w:val="ru-RU"/>
              </w:rPr>
            </w:pPr>
            <w:r>
              <w:rPr>
                <w:rFonts w:hint="default" w:ascii="Arial" w:hAnsi="Arial" w:eastAsia="Times New Roman" w:cs="Arial"/>
                <w:sz w:val="16"/>
                <w:szCs w:val="16"/>
                <w:lang w:val="ru-RU"/>
              </w:rPr>
              <w:t>Иные расходы органов государственной власти субъектов Российской Федерации и органов местного самоуправления</w:t>
            </w:r>
          </w:p>
        </w:tc>
        <w:tc>
          <w:tcPr>
            <w:tcW w:w="472" w:type="pct"/>
            <w:tcBorders>
              <w:top w:val="single" w:color="000000" w:sz="0" w:space="0"/>
              <w:left w:val="single" w:color="000000" w:sz="0" w:space="0"/>
              <w:bottom w:val="single" w:color="000000" w:sz="0" w:space="0"/>
              <w:right w:val="single" w:color="000000" w:sz="0" w:space="0"/>
            </w:tcBorders>
          </w:tcPr>
          <w:p w14:paraId="0BF4FAFE">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04D9D51">
            <w:pPr>
              <w:jc w:val="center"/>
              <w:rPr>
                <w:rFonts w:hint="default" w:ascii="Arial" w:hAnsi="Arial" w:cs="Arial"/>
                <w:sz w:val="16"/>
                <w:szCs w:val="16"/>
              </w:rPr>
            </w:pPr>
            <w:r>
              <w:rPr>
                <w:rFonts w:hint="default" w:ascii="Arial" w:hAnsi="Arial" w:eastAsia="Times New Roman" w:cs="Arial"/>
                <w:sz w:val="16"/>
                <w:szCs w:val="16"/>
              </w:rPr>
              <w:t>03 10</w:t>
            </w:r>
          </w:p>
        </w:tc>
        <w:tc>
          <w:tcPr>
            <w:tcW w:w="830" w:type="pct"/>
            <w:tcBorders>
              <w:top w:val="single" w:color="000000" w:sz="0" w:space="0"/>
              <w:left w:val="single" w:color="000000" w:sz="0" w:space="0"/>
              <w:bottom w:val="single" w:color="000000" w:sz="0" w:space="0"/>
              <w:right w:val="single" w:color="000000" w:sz="0" w:space="0"/>
            </w:tcBorders>
          </w:tcPr>
          <w:p w14:paraId="4C990B5C">
            <w:pPr>
              <w:jc w:val="center"/>
              <w:rPr>
                <w:rFonts w:hint="default" w:ascii="Arial" w:hAnsi="Arial" w:cs="Arial"/>
                <w:sz w:val="16"/>
                <w:szCs w:val="16"/>
              </w:rPr>
            </w:pPr>
            <w:r>
              <w:rPr>
                <w:rFonts w:hint="default" w:ascii="Arial" w:hAnsi="Arial" w:eastAsia="Times New Roman" w:cs="Arial"/>
                <w:sz w:val="16"/>
                <w:szCs w:val="16"/>
              </w:rPr>
              <w:t>9900000000</w:t>
            </w:r>
          </w:p>
        </w:tc>
        <w:tc>
          <w:tcPr>
            <w:tcW w:w="391" w:type="pct"/>
            <w:tcBorders>
              <w:top w:val="single" w:color="000000" w:sz="0" w:space="0"/>
              <w:left w:val="single" w:color="000000" w:sz="0" w:space="0"/>
              <w:bottom w:val="single" w:color="000000" w:sz="0" w:space="0"/>
              <w:right w:val="single" w:color="000000" w:sz="0" w:space="0"/>
            </w:tcBorders>
          </w:tcPr>
          <w:p w14:paraId="2655A795">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3F0ACCD4">
            <w:pPr>
              <w:jc w:val="center"/>
              <w:rPr>
                <w:rFonts w:hint="default" w:ascii="Arial" w:hAnsi="Arial" w:cs="Arial"/>
                <w:sz w:val="16"/>
                <w:szCs w:val="16"/>
              </w:rPr>
            </w:pPr>
            <w:r>
              <w:rPr>
                <w:rFonts w:hint="default" w:ascii="Arial" w:hAnsi="Arial" w:eastAsia="Times New Roman" w:cs="Arial"/>
                <w:sz w:val="16"/>
                <w:szCs w:val="16"/>
              </w:rPr>
              <w:t>5,0</w:t>
            </w:r>
          </w:p>
        </w:tc>
      </w:tr>
      <w:tr w14:paraId="465D0D25">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800FD4E">
            <w:pPr>
              <w:rPr>
                <w:rFonts w:hint="default" w:ascii="Arial" w:hAnsi="Arial" w:cs="Arial"/>
                <w:sz w:val="16"/>
                <w:szCs w:val="16"/>
                <w:lang w:val="ru-RU"/>
              </w:rPr>
            </w:pPr>
            <w:r>
              <w:rPr>
                <w:rFonts w:hint="default" w:ascii="Arial" w:hAnsi="Arial" w:eastAsia="Times New Roman" w:cs="Arial"/>
                <w:sz w:val="16"/>
                <w:szCs w:val="16"/>
                <w:lang w:val="ru-RU"/>
              </w:rPr>
              <w:t>Расходы на выполнение других обязательств государства</w:t>
            </w:r>
          </w:p>
        </w:tc>
        <w:tc>
          <w:tcPr>
            <w:tcW w:w="472" w:type="pct"/>
            <w:tcBorders>
              <w:top w:val="single" w:color="000000" w:sz="0" w:space="0"/>
              <w:left w:val="single" w:color="000000" w:sz="0" w:space="0"/>
              <w:bottom w:val="single" w:color="000000" w:sz="0" w:space="0"/>
              <w:right w:val="single" w:color="000000" w:sz="0" w:space="0"/>
            </w:tcBorders>
          </w:tcPr>
          <w:p w14:paraId="69027798">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EB2EF64">
            <w:pPr>
              <w:jc w:val="center"/>
              <w:rPr>
                <w:rFonts w:hint="default" w:ascii="Arial" w:hAnsi="Arial" w:cs="Arial"/>
                <w:sz w:val="16"/>
                <w:szCs w:val="16"/>
              </w:rPr>
            </w:pPr>
            <w:r>
              <w:rPr>
                <w:rFonts w:hint="default" w:ascii="Arial" w:hAnsi="Arial" w:eastAsia="Times New Roman" w:cs="Arial"/>
                <w:sz w:val="16"/>
                <w:szCs w:val="16"/>
              </w:rPr>
              <w:t>03 10</w:t>
            </w:r>
          </w:p>
        </w:tc>
        <w:tc>
          <w:tcPr>
            <w:tcW w:w="830" w:type="pct"/>
            <w:tcBorders>
              <w:top w:val="single" w:color="000000" w:sz="0" w:space="0"/>
              <w:left w:val="single" w:color="000000" w:sz="0" w:space="0"/>
              <w:bottom w:val="single" w:color="000000" w:sz="0" w:space="0"/>
              <w:right w:val="single" w:color="000000" w:sz="0" w:space="0"/>
            </w:tcBorders>
          </w:tcPr>
          <w:p w14:paraId="51969BC1">
            <w:pPr>
              <w:jc w:val="center"/>
              <w:rPr>
                <w:rFonts w:hint="default" w:ascii="Arial" w:hAnsi="Arial" w:cs="Arial"/>
                <w:sz w:val="16"/>
                <w:szCs w:val="16"/>
              </w:rPr>
            </w:pPr>
            <w:r>
              <w:rPr>
                <w:rFonts w:hint="default" w:ascii="Arial" w:hAnsi="Arial" w:eastAsia="Times New Roman" w:cs="Arial"/>
                <w:sz w:val="16"/>
                <w:szCs w:val="16"/>
              </w:rPr>
              <w:t>9990000000</w:t>
            </w:r>
          </w:p>
        </w:tc>
        <w:tc>
          <w:tcPr>
            <w:tcW w:w="391" w:type="pct"/>
            <w:tcBorders>
              <w:top w:val="single" w:color="000000" w:sz="0" w:space="0"/>
              <w:left w:val="single" w:color="000000" w:sz="0" w:space="0"/>
              <w:bottom w:val="single" w:color="000000" w:sz="0" w:space="0"/>
              <w:right w:val="single" w:color="000000" w:sz="0" w:space="0"/>
            </w:tcBorders>
          </w:tcPr>
          <w:p w14:paraId="19E21F72">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12DD1436">
            <w:pPr>
              <w:jc w:val="center"/>
              <w:rPr>
                <w:rFonts w:hint="default" w:ascii="Arial" w:hAnsi="Arial" w:cs="Arial"/>
                <w:sz w:val="16"/>
                <w:szCs w:val="16"/>
              </w:rPr>
            </w:pPr>
            <w:r>
              <w:rPr>
                <w:rFonts w:hint="default" w:ascii="Arial" w:hAnsi="Arial" w:eastAsia="Times New Roman" w:cs="Arial"/>
                <w:sz w:val="16"/>
                <w:szCs w:val="16"/>
              </w:rPr>
              <w:t>5,0</w:t>
            </w:r>
          </w:p>
        </w:tc>
      </w:tr>
      <w:tr w14:paraId="224419BF">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ACE20C0">
            <w:pPr>
              <w:rPr>
                <w:rFonts w:hint="default" w:ascii="Arial" w:hAnsi="Arial" w:cs="Arial"/>
                <w:sz w:val="16"/>
                <w:szCs w:val="16"/>
                <w:lang w:val="ru-RU"/>
              </w:rPr>
            </w:pPr>
            <w:r>
              <w:rPr>
                <w:rFonts w:hint="default" w:ascii="Arial" w:hAnsi="Arial" w:eastAsia="Times New Roman" w:cs="Arial"/>
                <w:sz w:val="16"/>
                <w:szCs w:val="16"/>
                <w:lang w:val="ru-RU"/>
              </w:rPr>
              <w:t>Прочие выплаты по обязательствам государства</w:t>
            </w:r>
          </w:p>
        </w:tc>
        <w:tc>
          <w:tcPr>
            <w:tcW w:w="472" w:type="pct"/>
            <w:tcBorders>
              <w:top w:val="single" w:color="000000" w:sz="0" w:space="0"/>
              <w:left w:val="single" w:color="000000" w:sz="0" w:space="0"/>
              <w:bottom w:val="single" w:color="000000" w:sz="0" w:space="0"/>
              <w:right w:val="single" w:color="000000" w:sz="0" w:space="0"/>
            </w:tcBorders>
          </w:tcPr>
          <w:p w14:paraId="50CB5D8F">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24D121E0">
            <w:pPr>
              <w:jc w:val="center"/>
              <w:rPr>
                <w:rFonts w:hint="default" w:ascii="Arial" w:hAnsi="Arial" w:cs="Arial"/>
                <w:sz w:val="16"/>
                <w:szCs w:val="16"/>
              </w:rPr>
            </w:pPr>
            <w:r>
              <w:rPr>
                <w:rFonts w:hint="default" w:ascii="Arial" w:hAnsi="Arial" w:eastAsia="Times New Roman" w:cs="Arial"/>
                <w:sz w:val="16"/>
                <w:szCs w:val="16"/>
              </w:rPr>
              <w:t>03 10</w:t>
            </w:r>
          </w:p>
        </w:tc>
        <w:tc>
          <w:tcPr>
            <w:tcW w:w="830" w:type="pct"/>
            <w:tcBorders>
              <w:top w:val="single" w:color="000000" w:sz="0" w:space="0"/>
              <w:left w:val="single" w:color="000000" w:sz="0" w:space="0"/>
              <w:bottom w:val="single" w:color="000000" w:sz="0" w:space="0"/>
              <w:right w:val="single" w:color="000000" w:sz="0" w:space="0"/>
            </w:tcBorders>
          </w:tcPr>
          <w:p w14:paraId="060D4992">
            <w:pPr>
              <w:jc w:val="center"/>
              <w:rPr>
                <w:rFonts w:hint="default" w:ascii="Arial" w:hAnsi="Arial" w:cs="Arial"/>
                <w:sz w:val="16"/>
                <w:szCs w:val="16"/>
              </w:rPr>
            </w:pPr>
            <w:r>
              <w:rPr>
                <w:rFonts w:hint="default" w:ascii="Arial" w:hAnsi="Arial" w:eastAsia="Times New Roman" w:cs="Arial"/>
                <w:sz w:val="16"/>
                <w:szCs w:val="16"/>
              </w:rPr>
              <w:t>9990014710</w:t>
            </w:r>
          </w:p>
        </w:tc>
        <w:tc>
          <w:tcPr>
            <w:tcW w:w="391" w:type="pct"/>
            <w:tcBorders>
              <w:top w:val="single" w:color="000000" w:sz="0" w:space="0"/>
              <w:left w:val="single" w:color="000000" w:sz="0" w:space="0"/>
              <w:bottom w:val="single" w:color="000000" w:sz="0" w:space="0"/>
              <w:right w:val="single" w:color="000000" w:sz="0" w:space="0"/>
            </w:tcBorders>
          </w:tcPr>
          <w:p w14:paraId="46CC2C8C">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21D5CDC7">
            <w:pPr>
              <w:jc w:val="center"/>
              <w:rPr>
                <w:rFonts w:hint="default" w:ascii="Arial" w:hAnsi="Arial" w:cs="Arial"/>
                <w:sz w:val="16"/>
                <w:szCs w:val="16"/>
              </w:rPr>
            </w:pPr>
            <w:r>
              <w:rPr>
                <w:rFonts w:hint="default" w:ascii="Arial" w:hAnsi="Arial" w:eastAsia="Times New Roman" w:cs="Arial"/>
                <w:sz w:val="16"/>
                <w:szCs w:val="16"/>
              </w:rPr>
              <w:t>5,0</w:t>
            </w:r>
          </w:p>
        </w:tc>
      </w:tr>
      <w:tr w14:paraId="10F754A6">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99C6EAF">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714EEF30">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C3AE671">
            <w:pPr>
              <w:jc w:val="center"/>
              <w:rPr>
                <w:rFonts w:hint="default" w:ascii="Arial" w:hAnsi="Arial" w:cs="Arial"/>
                <w:sz w:val="16"/>
                <w:szCs w:val="16"/>
              </w:rPr>
            </w:pPr>
            <w:r>
              <w:rPr>
                <w:rFonts w:hint="default" w:ascii="Arial" w:hAnsi="Arial" w:eastAsia="Times New Roman" w:cs="Arial"/>
                <w:sz w:val="16"/>
                <w:szCs w:val="16"/>
              </w:rPr>
              <w:t>03 10</w:t>
            </w:r>
          </w:p>
        </w:tc>
        <w:tc>
          <w:tcPr>
            <w:tcW w:w="830" w:type="pct"/>
            <w:tcBorders>
              <w:top w:val="single" w:color="000000" w:sz="0" w:space="0"/>
              <w:left w:val="single" w:color="000000" w:sz="0" w:space="0"/>
              <w:bottom w:val="single" w:color="000000" w:sz="0" w:space="0"/>
              <w:right w:val="single" w:color="000000" w:sz="0" w:space="0"/>
            </w:tcBorders>
          </w:tcPr>
          <w:p w14:paraId="7AA76D5D">
            <w:pPr>
              <w:jc w:val="center"/>
              <w:rPr>
                <w:rFonts w:hint="default" w:ascii="Arial" w:hAnsi="Arial" w:cs="Arial"/>
                <w:sz w:val="16"/>
                <w:szCs w:val="16"/>
              </w:rPr>
            </w:pPr>
            <w:r>
              <w:rPr>
                <w:rFonts w:hint="default" w:ascii="Arial" w:hAnsi="Arial" w:eastAsia="Times New Roman" w:cs="Arial"/>
                <w:sz w:val="16"/>
                <w:szCs w:val="16"/>
              </w:rPr>
              <w:t>9990014710</w:t>
            </w:r>
          </w:p>
        </w:tc>
        <w:tc>
          <w:tcPr>
            <w:tcW w:w="391" w:type="pct"/>
            <w:tcBorders>
              <w:top w:val="single" w:color="000000" w:sz="0" w:space="0"/>
              <w:left w:val="single" w:color="000000" w:sz="0" w:space="0"/>
              <w:bottom w:val="single" w:color="000000" w:sz="0" w:space="0"/>
              <w:right w:val="single" w:color="000000" w:sz="0" w:space="0"/>
            </w:tcBorders>
          </w:tcPr>
          <w:p w14:paraId="041B93C8">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31011109">
            <w:pPr>
              <w:jc w:val="center"/>
              <w:rPr>
                <w:rFonts w:hint="default" w:ascii="Arial" w:hAnsi="Arial" w:cs="Arial"/>
                <w:sz w:val="16"/>
                <w:szCs w:val="16"/>
              </w:rPr>
            </w:pPr>
            <w:r>
              <w:rPr>
                <w:rFonts w:hint="default" w:ascii="Arial" w:hAnsi="Arial" w:eastAsia="Times New Roman" w:cs="Arial"/>
                <w:sz w:val="16"/>
                <w:szCs w:val="16"/>
              </w:rPr>
              <w:t>5,0</w:t>
            </w:r>
          </w:p>
        </w:tc>
      </w:tr>
      <w:tr w14:paraId="1F122E40">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B7717A1">
            <w:pPr>
              <w:rPr>
                <w:rFonts w:hint="default" w:ascii="Arial" w:hAnsi="Arial" w:cs="Arial"/>
                <w:sz w:val="16"/>
                <w:szCs w:val="16"/>
              </w:rPr>
            </w:pPr>
            <w:r>
              <w:rPr>
                <w:rFonts w:hint="default" w:ascii="Arial" w:hAnsi="Arial" w:eastAsia="Times New Roman" w:cs="Arial"/>
                <w:sz w:val="16"/>
                <w:szCs w:val="16"/>
              </w:rPr>
              <w:t>НАЦИОНАЛЬНАЯ ЭКОНОМИКА</w:t>
            </w:r>
          </w:p>
        </w:tc>
        <w:tc>
          <w:tcPr>
            <w:tcW w:w="472" w:type="pct"/>
            <w:tcBorders>
              <w:top w:val="single" w:color="000000" w:sz="0" w:space="0"/>
              <w:left w:val="single" w:color="000000" w:sz="0" w:space="0"/>
              <w:bottom w:val="single" w:color="000000" w:sz="0" w:space="0"/>
              <w:right w:val="single" w:color="000000" w:sz="0" w:space="0"/>
            </w:tcBorders>
          </w:tcPr>
          <w:p w14:paraId="22D2659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C900D1F">
            <w:pPr>
              <w:jc w:val="center"/>
              <w:rPr>
                <w:rFonts w:hint="default" w:ascii="Arial" w:hAnsi="Arial" w:cs="Arial"/>
                <w:sz w:val="16"/>
                <w:szCs w:val="16"/>
              </w:rPr>
            </w:pPr>
            <w:r>
              <w:rPr>
                <w:rFonts w:hint="default" w:ascii="Arial" w:hAnsi="Arial" w:eastAsia="Times New Roman" w:cs="Arial"/>
                <w:sz w:val="16"/>
                <w:szCs w:val="16"/>
              </w:rPr>
              <w:t>04 00</w:t>
            </w:r>
          </w:p>
        </w:tc>
        <w:tc>
          <w:tcPr>
            <w:tcW w:w="830" w:type="pct"/>
            <w:tcBorders>
              <w:top w:val="single" w:color="000000" w:sz="0" w:space="0"/>
              <w:left w:val="single" w:color="000000" w:sz="0" w:space="0"/>
              <w:bottom w:val="single" w:color="000000" w:sz="0" w:space="0"/>
              <w:right w:val="single" w:color="000000" w:sz="0" w:space="0"/>
            </w:tcBorders>
          </w:tcPr>
          <w:p w14:paraId="3D54521A">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66DE8264">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013D1318">
            <w:pPr>
              <w:jc w:val="center"/>
              <w:rPr>
                <w:rFonts w:hint="default" w:ascii="Arial" w:hAnsi="Arial" w:cs="Arial"/>
                <w:sz w:val="16"/>
                <w:szCs w:val="16"/>
                <w:lang w:val="ru-RU"/>
              </w:rPr>
            </w:pPr>
            <w:r>
              <w:rPr>
                <w:rFonts w:hint="default" w:ascii="Arial" w:hAnsi="Arial" w:cs="Arial"/>
                <w:sz w:val="16"/>
                <w:szCs w:val="16"/>
                <w:lang w:val="ru-RU"/>
              </w:rPr>
              <w:t>1 260,6</w:t>
            </w:r>
          </w:p>
        </w:tc>
      </w:tr>
      <w:tr w14:paraId="415E7530">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881D46A">
            <w:pPr>
              <w:rPr>
                <w:rFonts w:hint="default" w:ascii="Arial" w:hAnsi="Arial" w:eastAsia="Times New Roman" w:cs="Arial"/>
                <w:sz w:val="16"/>
                <w:szCs w:val="16"/>
              </w:rPr>
            </w:pPr>
            <w:r>
              <w:rPr>
                <w:rFonts w:hint="default" w:ascii="Arial" w:hAnsi="Arial" w:eastAsia="Times New Roman" w:cs="Arial"/>
                <w:sz w:val="16"/>
                <w:szCs w:val="16"/>
                <w:lang w:val="ru-RU"/>
              </w:rPr>
              <w:t>Общеэкономические вопросы</w:t>
            </w:r>
          </w:p>
        </w:tc>
        <w:tc>
          <w:tcPr>
            <w:tcW w:w="472" w:type="pct"/>
            <w:tcBorders>
              <w:top w:val="single" w:color="000000" w:sz="0" w:space="0"/>
              <w:left w:val="single" w:color="000000" w:sz="0" w:space="0"/>
              <w:bottom w:val="single" w:color="000000" w:sz="0" w:space="0"/>
              <w:right w:val="single" w:color="000000" w:sz="0" w:space="0"/>
            </w:tcBorders>
          </w:tcPr>
          <w:p w14:paraId="37BEB6E8">
            <w:pPr>
              <w:jc w:val="center"/>
              <w:rPr>
                <w:rFonts w:hint="default" w:ascii="Arial" w:hAnsi="Arial" w:eastAsia="Times New Roman" w:cs="Arial"/>
                <w:sz w:val="16"/>
                <w:szCs w:val="16"/>
              </w:rPr>
            </w:pPr>
            <w:r>
              <w:rPr>
                <w:rFonts w:hint="default" w:ascii="Arial" w:hAnsi="Arial" w:eastAsia="Times New Roman" w:cs="Arial"/>
                <w:sz w:val="16"/>
                <w:szCs w:val="16"/>
                <w:lang w:val="ru-RU"/>
              </w:rPr>
              <w:t>303</w:t>
            </w:r>
          </w:p>
        </w:tc>
        <w:tc>
          <w:tcPr>
            <w:tcW w:w="471" w:type="pct"/>
            <w:tcBorders>
              <w:top w:val="single" w:color="000000" w:sz="0" w:space="0"/>
              <w:left w:val="single" w:color="000000" w:sz="0" w:space="0"/>
              <w:bottom w:val="single" w:color="000000" w:sz="0" w:space="0"/>
              <w:right w:val="single" w:color="000000" w:sz="0" w:space="0"/>
            </w:tcBorders>
          </w:tcPr>
          <w:p w14:paraId="2A7BB84D">
            <w:pPr>
              <w:jc w:val="center"/>
              <w:rPr>
                <w:rFonts w:hint="default" w:ascii="Arial" w:hAnsi="Arial" w:eastAsia="Times New Roman" w:cs="Arial"/>
                <w:sz w:val="16"/>
                <w:szCs w:val="16"/>
              </w:rPr>
            </w:pPr>
            <w:r>
              <w:rPr>
                <w:rFonts w:hint="default" w:ascii="Arial" w:hAnsi="Arial" w:eastAsia="Times New Roman" w:cs="Arial"/>
                <w:sz w:val="16"/>
                <w:szCs w:val="16"/>
                <w:lang w:val="ru-RU"/>
              </w:rPr>
              <w:t>04 01</w:t>
            </w:r>
          </w:p>
        </w:tc>
        <w:tc>
          <w:tcPr>
            <w:tcW w:w="830" w:type="pct"/>
            <w:tcBorders>
              <w:top w:val="single" w:color="000000" w:sz="0" w:space="0"/>
              <w:left w:val="single" w:color="000000" w:sz="0" w:space="0"/>
              <w:bottom w:val="single" w:color="000000" w:sz="0" w:space="0"/>
              <w:right w:val="single" w:color="000000" w:sz="0" w:space="0"/>
            </w:tcBorders>
          </w:tcPr>
          <w:p w14:paraId="675A2987">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08F80BCB">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2EE925DE">
            <w:pPr>
              <w:jc w:val="center"/>
              <w:rPr>
                <w:rFonts w:hint="default" w:ascii="Arial" w:hAnsi="Arial" w:cs="Arial"/>
                <w:sz w:val="16"/>
                <w:szCs w:val="16"/>
                <w:lang w:val="ru-RU"/>
              </w:rPr>
            </w:pPr>
            <w:r>
              <w:rPr>
                <w:rFonts w:hint="default" w:ascii="Arial" w:hAnsi="Arial" w:cs="Arial"/>
                <w:sz w:val="16"/>
                <w:szCs w:val="16"/>
                <w:lang w:val="ru-RU"/>
              </w:rPr>
              <w:t>34,3</w:t>
            </w:r>
          </w:p>
        </w:tc>
      </w:tr>
      <w:tr w14:paraId="1C20C2DB">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16D939E">
            <w:pPr>
              <w:rPr>
                <w:rFonts w:hint="default" w:ascii="Arial" w:hAnsi="Arial" w:eastAsia="Times New Roman" w:cs="Arial"/>
                <w:sz w:val="16"/>
                <w:szCs w:val="16"/>
                <w:lang w:val="ru-RU"/>
              </w:rPr>
            </w:pPr>
            <w:r>
              <w:rPr>
                <w:rFonts w:hint="default" w:ascii="Arial" w:hAnsi="Arial" w:eastAsia="Times New Roman" w:cs="Arial"/>
                <w:sz w:val="16"/>
                <w:szCs w:val="16"/>
                <w:lang w:val="ru-RU"/>
              </w:rPr>
              <w:t>Иные вопросы в отраслях социальной сферы</w:t>
            </w:r>
          </w:p>
        </w:tc>
        <w:tc>
          <w:tcPr>
            <w:tcW w:w="472" w:type="pct"/>
            <w:tcBorders>
              <w:top w:val="single" w:color="000000" w:sz="0" w:space="0"/>
              <w:left w:val="single" w:color="000000" w:sz="0" w:space="0"/>
              <w:bottom w:val="single" w:color="000000" w:sz="0" w:space="0"/>
              <w:right w:val="single" w:color="000000" w:sz="0" w:space="0"/>
            </w:tcBorders>
          </w:tcPr>
          <w:p w14:paraId="43C4FDE6">
            <w:pPr>
              <w:jc w:val="center"/>
              <w:rPr>
                <w:rFonts w:hint="default" w:ascii="Arial" w:hAnsi="Arial" w:eastAsia="Times New Roman" w:cs="Arial"/>
                <w:sz w:val="16"/>
                <w:szCs w:val="16"/>
              </w:rPr>
            </w:pPr>
            <w:r>
              <w:rPr>
                <w:rFonts w:hint="default" w:ascii="Arial" w:hAnsi="Arial" w:eastAsia="Times New Roman" w:cs="Arial"/>
                <w:sz w:val="16"/>
                <w:szCs w:val="16"/>
                <w:lang w:val="ru-RU"/>
              </w:rPr>
              <w:t>303</w:t>
            </w:r>
          </w:p>
        </w:tc>
        <w:tc>
          <w:tcPr>
            <w:tcW w:w="471" w:type="pct"/>
            <w:tcBorders>
              <w:top w:val="single" w:color="000000" w:sz="0" w:space="0"/>
              <w:left w:val="single" w:color="000000" w:sz="0" w:space="0"/>
              <w:bottom w:val="single" w:color="000000" w:sz="0" w:space="0"/>
              <w:right w:val="single" w:color="000000" w:sz="0" w:space="0"/>
            </w:tcBorders>
          </w:tcPr>
          <w:p w14:paraId="774D30CD">
            <w:pPr>
              <w:jc w:val="center"/>
              <w:rPr>
                <w:rFonts w:hint="default" w:ascii="Arial" w:hAnsi="Arial" w:eastAsia="Times New Roman" w:cs="Arial"/>
                <w:sz w:val="16"/>
                <w:szCs w:val="16"/>
              </w:rPr>
            </w:pPr>
            <w:r>
              <w:rPr>
                <w:rFonts w:hint="default" w:ascii="Arial" w:hAnsi="Arial" w:eastAsia="Times New Roman" w:cs="Arial"/>
                <w:sz w:val="16"/>
                <w:szCs w:val="16"/>
                <w:lang w:val="ru-RU"/>
              </w:rPr>
              <w:t>04 01</w:t>
            </w:r>
          </w:p>
        </w:tc>
        <w:tc>
          <w:tcPr>
            <w:tcW w:w="830" w:type="pct"/>
            <w:tcBorders>
              <w:top w:val="single" w:color="000000" w:sz="0" w:space="0"/>
              <w:left w:val="single" w:color="000000" w:sz="0" w:space="0"/>
              <w:bottom w:val="single" w:color="000000" w:sz="0" w:space="0"/>
              <w:right w:val="single" w:color="000000" w:sz="0" w:space="0"/>
            </w:tcBorders>
          </w:tcPr>
          <w:p w14:paraId="675616EA">
            <w:pPr>
              <w:jc w:val="center"/>
              <w:rPr>
                <w:rFonts w:hint="default" w:ascii="Arial" w:hAnsi="Arial" w:cs="Arial"/>
                <w:sz w:val="16"/>
                <w:szCs w:val="16"/>
              </w:rPr>
            </w:pPr>
            <w:r>
              <w:rPr>
                <w:rFonts w:hint="default" w:ascii="Arial" w:hAnsi="Arial" w:cs="Arial"/>
                <w:sz w:val="16"/>
                <w:szCs w:val="16"/>
                <w:lang w:val="ru-RU"/>
              </w:rPr>
              <w:t>9000000000</w:t>
            </w:r>
          </w:p>
        </w:tc>
        <w:tc>
          <w:tcPr>
            <w:tcW w:w="391" w:type="pct"/>
            <w:tcBorders>
              <w:top w:val="single" w:color="000000" w:sz="0" w:space="0"/>
              <w:left w:val="single" w:color="000000" w:sz="0" w:space="0"/>
              <w:bottom w:val="single" w:color="000000" w:sz="0" w:space="0"/>
              <w:right w:val="single" w:color="000000" w:sz="0" w:space="0"/>
            </w:tcBorders>
          </w:tcPr>
          <w:p w14:paraId="6CBA0551">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376AED5C">
            <w:pPr>
              <w:jc w:val="center"/>
              <w:rPr>
                <w:rFonts w:hint="default" w:ascii="Arial" w:hAnsi="Arial" w:cs="Arial"/>
                <w:sz w:val="16"/>
                <w:szCs w:val="16"/>
                <w:lang w:val="ru-RU"/>
              </w:rPr>
            </w:pPr>
            <w:r>
              <w:rPr>
                <w:rFonts w:hint="default" w:ascii="Arial" w:hAnsi="Arial" w:cs="Arial"/>
                <w:sz w:val="16"/>
                <w:szCs w:val="16"/>
                <w:lang w:val="ru-RU"/>
              </w:rPr>
              <w:t>34,3</w:t>
            </w:r>
          </w:p>
        </w:tc>
      </w:tr>
      <w:tr w14:paraId="3B91FA62">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11A40F9">
            <w:pPr>
              <w:rPr>
                <w:rFonts w:hint="default" w:ascii="Arial" w:hAnsi="Arial" w:eastAsia="Times New Roman" w:cs="Arial"/>
                <w:sz w:val="16"/>
                <w:szCs w:val="16"/>
                <w:lang w:val="ru-RU"/>
              </w:rPr>
            </w:pPr>
            <w:r>
              <w:rPr>
                <w:rFonts w:hint="default" w:ascii="Arial" w:hAnsi="Arial" w:eastAsia="Times New Roman" w:cs="Arial"/>
                <w:sz w:val="16"/>
                <w:szCs w:val="16"/>
                <w:lang w:val="ru-RU"/>
              </w:rPr>
              <w:t>Иные вопросы в сфере социальной политики</w:t>
            </w:r>
          </w:p>
        </w:tc>
        <w:tc>
          <w:tcPr>
            <w:tcW w:w="472" w:type="pct"/>
            <w:tcBorders>
              <w:top w:val="single" w:color="000000" w:sz="0" w:space="0"/>
              <w:left w:val="single" w:color="000000" w:sz="0" w:space="0"/>
              <w:bottom w:val="single" w:color="000000" w:sz="0" w:space="0"/>
              <w:right w:val="single" w:color="000000" w:sz="0" w:space="0"/>
            </w:tcBorders>
          </w:tcPr>
          <w:p w14:paraId="173B9588">
            <w:pPr>
              <w:jc w:val="center"/>
              <w:rPr>
                <w:rFonts w:hint="default" w:ascii="Arial" w:hAnsi="Arial" w:eastAsia="Times New Roman" w:cs="Arial"/>
                <w:sz w:val="16"/>
                <w:szCs w:val="16"/>
              </w:rPr>
            </w:pPr>
            <w:r>
              <w:rPr>
                <w:rFonts w:hint="default" w:ascii="Arial" w:hAnsi="Arial" w:eastAsia="Times New Roman" w:cs="Arial"/>
                <w:sz w:val="16"/>
                <w:szCs w:val="16"/>
                <w:lang w:val="ru-RU"/>
              </w:rPr>
              <w:t>303</w:t>
            </w:r>
          </w:p>
        </w:tc>
        <w:tc>
          <w:tcPr>
            <w:tcW w:w="471" w:type="pct"/>
            <w:tcBorders>
              <w:top w:val="single" w:color="000000" w:sz="0" w:space="0"/>
              <w:left w:val="single" w:color="000000" w:sz="0" w:space="0"/>
              <w:bottom w:val="single" w:color="000000" w:sz="0" w:space="0"/>
              <w:right w:val="single" w:color="000000" w:sz="0" w:space="0"/>
            </w:tcBorders>
          </w:tcPr>
          <w:p w14:paraId="63E44CA9">
            <w:pPr>
              <w:jc w:val="center"/>
              <w:rPr>
                <w:rFonts w:hint="default" w:ascii="Arial" w:hAnsi="Arial" w:eastAsia="Times New Roman" w:cs="Arial"/>
                <w:sz w:val="16"/>
                <w:szCs w:val="16"/>
              </w:rPr>
            </w:pPr>
            <w:r>
              <w:rPr>
                <w:rFonts w:hint="default" w:ascii="Arial" w:hAnsi="Arial" w:eastAsia="Times New Roman" w:cs="Arial"/>
                <w:sz w:val="16"/>
                <w:szCs w:val="16"/>
                <w:lang w:val="ru-RU"/>
              </w:rPr>
              <w:t>04 01</w:t>
            </w:r>
          </w:p>
        </w:tc>
        <w:tc>
          <w:tcPr>
            <w:tcW w:w="830" w:type="pct"/>
            <w:tcBorders>
              <w:top w:val="single" w:color="000000" w:sz="0" w:space="0"/>
              <w:left w:val="single" w:color="000000" w:sz="0" w:space="0"/>
              <w:bottom w:val="single" w:color="000000" w:sz="0" w:space="0"/>
              <w:right w:val="single" w:color="000000" w:sz="0" w:space="0"/>
            </w:tcBorders>
          </w:tcPr>
          <w:p w14:paraId="485DC975">
            <w:pPr>
              <w:jc w:val="center"/>
              <w:rPr>
                <w:rFonts w:hint="default" w:ascii="Arial" w:hAnsi="Arial" w:cs="Arial"/>
                <w:sz w:val="16"/>
                <w:szCs w:val="16"/>
              </w:rPr>
            </w:pPr>
            <w:r>
              <w:rPr>
                <w:rFonts w:hint="default" w:ascii="Arial" w:hAnsi="Arial" w:cs="Arial"/>
                <w:sz w:val="16"/>
                <w:szCs w:val="16"/>
                <w:lang w:val="ru-RU"/>
              </w:rPr>
              <w:t>9040000000</w:t>
            </w:r>
          </w:p>
        </w:tc>
        <w:tc>
          <w:tcPr>
            <w:tcW w:w="391" w:type="pct"/>
            <w:tcBorders>
              <w:top w:val="single" w:color="000000" w:sz="0" w:space="0"/>
              <w:left w:val="single" w:color="000000" w:sz="0" w:space="0"/>
              <w:bottom w:val="single" w:color="000000" w:sz="0" w:space="0"/>
              <w:right w:val="single" w:color="000000" w:sz="0" w:space="0"/>
            </w:tcBorders>
          </w:tcPr>
          <w:p w14:paraId="51067414">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7FA016A7">
            <w:pPr>
              <w:jc w:val="center"/>
              <w:rPr>
                <w:rFonts w:hint="default" w:ascii="Arial" w:hAnsi="Arial" w:cs="Arial"/>
                <w:sz w:val="16"/>
                <w:szCs w:val="16"/>
                <w:lang w:val="ru-RU"/>
              </w:rPr>
            </w:pPr>
            <w:r>
              <w:rPr>
                <w:rFonts w:hint="default" w:ascii="Arial" w:hAnsi="Arial" w:cs="Arial"/>
                <w:sz w:val="16"/>
                <w:szCs w:val="16"/>
                <w:lang w:val="ru-RU"/>
              </w:rPr>
              <w:t>34,3</w:t>
            </w:r>
          </w:p>
        </w:tc>
      </w:tr>
      <w:tr w14:paraId="3A2DC0B6">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45BEFBF">
            <w:pPr>
              <w:rPr>
                <w:rFonts w:hint="default" w:ascii="Arial" w:hAnsi="Arial" w:eastAsia="Times New Roman" w:cs="Arial"/>
                <w:sz w:val="16"/>
                <w:szCs w:val="16"/>
              </w:rPr>
            </w:pPr>
            <w:r>
              <w:rPr>
                <w:rFonts w:hint="default" w:ascii="Arial" w:hAnsi="Arial" w:eastAsia="Times New Roman" w:cs="Arial"/>
                <w:sz w:val="16"/>
                <w:szCs w:val="16"/>
                <w:lang w:val="ru-RU"/>
              </w:rPr>
              <w:t>Содействие занятости населения</w:t>
            </w:r>
          </w:p>
        </w:tc>
        <w:tc>
          <w:tcPr>
            <w:tcW w:w="472" w:type="pct"/>
            <w:tcBorders>
              <w:top w:val="single" w:color="000000" w:sz="0" w:space="0"/>
              <w:left w:val="single" w:color="000000" w:sz="0" w:space="0"/>
              <w:bottom w:val="single" w:color="000000" w:sz="0" w:space="0"/>
              <w:right w:val="single" w:color="000000" w:sz="0" w:space="0"/>
            </w:tcBorders>
          </w:tcPr>
          <w:p w14:paraId="5609135B">
            <w:pPr>
              <w:jc w:val="center"/>
              <w:rPr>
                <w:rFonts w:hint="default" w:ascii="Arial" w:hAnsi="Arial" w:eastAsia="Times New Roman" w:cs="Arial"/>
                <w:sz w:val="16"/>
                <w:szCs w:val="16"/>
              </w:rPr>
            </w:pPr>
            <w:r>
              <w:rPr>
                <w:rFonts w:hint="default" w:ascii="Arial" w:hAnsi="Arial" w:eastAsia="Times New Roman" w:cs="Arial"/>
                <w:sz w:val="16"/>
                <w:szCs w:val="16"/>
                <w:lang w:val="ru-RU"/>
              </w:rPr>
              <w:t>303</w:t>
            </w:r>
          </w:p>
        </w:tc>
        <w:tc>
          <w:tcPr>
            <w:tcW w:w="471" w:type="pct"/>
            <w:tcBorders>
              <w:top w:val="single" w:color="000000" w:sz="0" w:space="0"/>
              <w:left w:val="single" w:color="000000" w:sz="0" w:space="0"/>
              <w:bottom w:val="single" w:color="000000" w:sz="0" w:space="0"/>
              <w:right w:val="single" w:color="000000" w:sz="0" w:space="0"/>
            </w:tcBorders>
          </w:tcPr>
          <w:p w14:paraId="353860E7">
            <w:pPr>
              <w:jc w:val="center"/>
              <w:rPr>
                <w:rFonts w:hint="default" w:ascii="Arial" w:hAnsi="Arial" w:eastAsia="Times New Roman" w:cs="Arial"/>
                <w:sz w:val="16"/>
                <w:szCs w:val="16"/>
              </w:rPr>
            </w:pPr>
            <w:r>
              <w:rPr>
                <w:rFonts w:hint="default" w:ascii="Arial" w:hAnsi="Arial" w:eastAsia="Times New Roman" w:cs="Arial"/>
                <w:sz w:val="16"/>
                <w:szCs w:val="16"/>
                <w:lang w:val="ru-RU"/>
              </w:rPr>
              <w:t>04 01</w:t>
            </w:r>
          </w:p>
        </w:tc>
        <w:tc>
          <w:tcPr>
            <w:tcW w:w="830" w:type="pct"/>
            <w:tcBorders>
              <w:top w:val="single" w:color="000000" w:sz="0" w:space="0"/>
              <w:left w:val="single" w:color="000000" w:sz="0" w:space="0"/>
              <w:bottom w:val="single" w:color="000000" w:sz="0" w:space="0"/>
              <w:right w:val="single" w:color="000000" w:sz="0" w:space="0"/>
            </w:tcBorders>
          </w:tcPr>
          <w:p w14:paraId="4EEA4566">
            <w:pPr>
              <w:jc w:val="center"/>
              <w:rPr>
                <w:rFonts w:hint="default" w:ascii="Arial" w:hAnsi="Arial" w:cs="Arial"/>
                <w:sz w:val="16"/>
                <w:szCs w:val="16"/>
              </w:rPr>
            </w:pPr>
            <w:r>
              <w:rPr>
                <w:rFonts w:hint="default" w:ascii="Arial" w:hAnsi="Arial" w:cs="Arial"/>
                <w:sz w:val="16"/>
                <w:szCs w:val="16"/>
                <w:lang w:val="ru-RU"/>
              </w:rPr>
              <w:t>900016820</w:t>
            </w:r>
          </w:p>
        </w:tc>
        <w:tc>
          <w:tcPr>
            <w:tcW w:w="391" w:type="pct"/>
            <w:tcBorders>
              <w:top w:val="single" w:color="000000" w:sz="0" w:space="0"/>
              <w:left w:val="single" w:color="000000" w:sz="0" w:space="0"/>
              <w:bottom w:val="single" w:color="000000" w:sz="0" w:space="0"/>
              <w:right w:val="single" w:color="000000" w:sz="0" w:space="0"/>
            </w:tcBorders>
          </w:tcPr>
          <w:p w14:paraId="0C753ED6">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08F856FC">
            <w:pPr>
              <w:jc w:val="center"/>
              <w:rPr>
                <w:rFonts w:hint="default" w:ascii="Arial" w:hAnsi="Arial" w:cs="Arial"/>
                <w:sz w:val="16"/>
                <w:szCs w:val="16"/>
                <w:lang w:val="ru-RU"/>
              </w:rPr>
            </w:pPr>
            <w:r>
              <w:rPr>
                <w:rFonts w:hint="default" w:ascii="Arial" w:hAnsi="Arial" w:cs="Arial"/>
                <w:sz w:val="16"/>
                <w:szCs w:val="16"/>
                <w:lang w:val="ru-RU"/>
              </w:rPr>
              <w:t>34,3</w:t>
            </w:r>
          </w:p>
        </w:tc>
      </w:tr>
      <w:tr w14:paraId="0A67ACAC">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3DFB6DA7">
            <w:pPr>
              <w:rPr>
                <w:rFonts w:hint="default" w:ascii="Arial" w:hAnsi="Arial" w:eastAsia="Times New Roman"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color="000000" w:sz="0" w:space="0"/>
              <w:left w:val="single" w:color="000000" w:sz="0" w:space="0"/>
              <w:bottom w:val="single" w:color="000000" w:sz="0" w:space="0"/>
              <w:right w:val="single" w:color="000000" w:sz="0" w:space="0"/>
            </w:tcBorders>
          </w:tcPr>
          <w:p w14:paraId="71AA66FF">
            <w:pPr>
              <w:jc w:val="center"/>
              <w:rPr>
                <w:rFonts w:hint="default" w:ascii="Arial" w:hAnsi="Arial" w:eastAsia="Times New Roman" w:cs="Arial"/>
                <w:sz w:val="16"/>
                <w:szCs w:val="16"/>
              </w:rPr>
            </w:pPr>
            <w:r>
              <w:rPr>
                <w:rFonts w:hint="default" w:ascii="Arial" w:hAnsi="Arial" w:eastAsia="Times New Roman" w:cs="Arial"/>
                <w:sz w:val="16"/>
                <w:szCs w:val="16"/>
                <w:lang w:val="ru-RU"/>
              </w:rPr>
              <w:t>303</w:t>
            </w:r>
          </w:p>
        </w:tc>
        <w:tc>
          <w:tcPr>
            <w:tcW w:w="471" w:type="pct"/>
            <w:tcBorders>
              <w:top w:val="single" w:color="000000" w:sz="0" w:space="0"/>
              <w:left w:val="single" w:color="000000" w:sz="0" w:space="0"/>
              <w:bottom w:val="single" w:color="000000" w:sz="0" w:space="0"/>
              <w:right w:val="single" w:color="000000" w:sz="0" w:space="0"/>
            </w:tcBorders>
          </w:tcPr>
          <w:p w14:paraId="313E41D8">
            <w:pPr>
              <w:jc w:val="center"/>
              <w:rPr>
                <w:rFonts w:hint="default" w:ascii="Arial" w:hAnsi="Arial" w:eastAsia="Times New Roman" w:cs="Arial"/>
                <w:sz w:val="16"/>
                <w:szCs w:val="16"/>
              </w:rPr>
            </w:pPr>
            <w:r>
              <w:rPr>
                <w:rFonts w:hint="default" w:ascii="Arial" w:hAnsi="Arial" w:eastAsia="Times New Roman" w:cs="Arial"/>
                <w:sz w:val="16"/>
                <w:szCs w:val="16"/>
                <w:lang w:val="ru-RU"/>
              </w:rPr>
              <w:t>04 01</w:t>
            </w:r>
          </w:p>
        </w:tc>
        <w:tc>
          <w:tcPr>
            <w:tcW w:w="830" w:type="pct"/>
            <w:tcBorders>
              <w:top w:val="single" w:color="000000" w:sz="0" w:space="0"/>
              <w:left w:val="single" w:color="000000" w:sz="0" w:space="0"/>
              <w:bottom w:val="single" w:color="000000" w:sz="0" w:space="0"/>
              <w:right w:val="single" w:color="000000" w:sz="0" w:space="0"/>
            </w:tcBorders>
          </w:tcPr>
          <w:p w14:paraId="3C70C307">
            <w:pPr>
              <w:jc w:val="center"/>
              <w:rPr>
                <w:rFonts w:hint="default" w:ascii="Arial" w:hAnsi="Arial" w:cs="Arial"/>
                <w:sz w:val="16"/>
                <w:szCs w:val="16"/>
              </w:rPr>
            </w:pPr>
            <w:r>
              <w:rPr>
                <w:rFonts w:hint="default" w:ascii="Arial" w:hAnsi="Arial" w:cs="Arial"/>
                <w:sz w:val="16"/>
                <w:szCs w:val="16"/>
                <w:lang w:val="ru-RU"/>
              </w:rPr>
              <w:t>9040016820</w:t>
            </w:r>
          </w:p>
        </w:tc>
        <w:tc>
          <w:tcPr>
            <w:tcW w:w="391" w:type="pct"/>
            <w:tcBorders>
              <w:top w:val="single" w:color="000000" w:sz="0" w:space="0"/>
              <w:left w:val="single" w:color="000000" w:sz="0" w:space="0"/>
              <w:bottom w:val="single" w:color="000000" w:sz="0" w:space="0"/>
              <w:right w:val="single" w:color="000000" w:sz="0" w:space="0"/>
            </w:tcBorders>
          </w:tcPr>
          <w:p w14:paraId="4CF6A8ED">
            <w:pPr>
              <w:jc w:val="center"/>
              <w:rPr>
                <w:rFonts w:hint="default" w:ascii="Arial" w:hAnsi="Arial" w:cs="Arial"/>
                <w:sz w:val="16"/>
                <w:szCs w:val="16"/>
              </w:rPr>
            </w:pPr>
            <w:r>
              <w:rPr>
                <w:rFonts w:hint="default" w:ascii="Arial" w:hAnsi="Arial" w:cs="Arial"/>
                <w:sz w:val="16"/>
                <w:szCs w:val="16"/>
                <w:lang w:val="ru-RU"/>
              </w:rPr>
              <w:t>100</w:t>
            </w:r>
          </w:p>
        </w:tc>
        <w:tc>
          <w:tcPr>
            <w:tcW w:w="638" w:type="pct"/>
            <w:tcBorders>
              <w:top w:val="single" w:color="000000" w:sz="0" w:space="0"/>
              <w:left w:val="single" w:color="000000" w:sz="0" w:space="0"/>
              <w:bottom w:val="single" w:color="000000" w:sz="0" w:space="0"/>
              <w:right w:val="single" w:color="000000" w:sz="0" w:space="0"/>
            </w:tcBorders>
          </w:tcPr>
          <w:p w14:paraId="2DBB6D95">
            <w:pPr>
              <w:jc w:val="center"/>
              <w:rPr>
                <w:rFonts w:hint="default" w:ascii="Arial" w:hAnsi="Arial" w:cs="Arial"/>
                <w:sz w:val="16"/>
                <w:szCs w:val="16"/>
                <w:lang w:val="ru-RU"/>
              </w:rPr>
            </w:pPr>
            <w:r>
              <w:rPr>
                <w:rFonts w:hint="default" w:ascii="Arial" w:hAnsi="Arial" w:cs="Arial"/>
                <w:sz w:val="16"/>
                <w:szCs w:val="16"/>
                <w:lang w:val="ru-RU"/>
              </w:rPr>
              <w:t>34,3</w:t>
            </w:r>
          </w:p>
        </w:tc>
      </w:tr>
      <w:tr w14:paraId="6CDB2F9E">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7851F60">
            <w:pPr>
              <w:rPr>
                <w:rFonts w:hint="default" w:ascii="Arial" w:hAnsi="Arial" w:cs="Arial"/>
                <w:sz w:val="16"/>
                <w:szCs w:val="16"/>
              </w:rPr>
            </w:pPr>
            <w:r>
              <w:rPr>
                <w:rFonts w:hint="default" w:ascii="Arial" w:hAnsi="Arial" w:eastAsia="Times New Roman" w:cs="Arial"/>
                <w:sz w:val="16"/>
                <w:szCs w:val="16"/>
              </w:rPr>
              <w:t>Дорожное хозяйство (дорожные фонды)</w:t>
            </w:r>
          </w:p>
        </w:tc>
        <w:tc>
          <w:tcPr>
            <w:tcW w:w="472" w:type="pct"/>
            <w:tcBorders>
              <w:top w:val="single" w:color="000000" w:sz="0" w:space="0"/>
              <w:left w:val="single" w:color="000000" w:sz="0" w:space="0"/>
              <w:bottom w:val="single" w:color="000000" w:sz="0" w:space="0"/>
              <w:right w:val="single" w:color="000000" w:sz="0" w:space="0"/>
            </w:tcBorders>
          </w:tcPr>
          <w:p w14:paraId="691167D9">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BC9DA57">
            <w:pPr>
              <w:jc w:val="center"/>
              <w:rPr>
                <w:rFonts w:hint="default" w:ascii="Arial" w:hAnsi="Arial" w:cs="Arial"/>
                <w:sz w:val="16"/>
                <w:szCs w:val="16"/>
              </w:rPr>
            </w:pPr>
            <w:r>
              <w:rPr>
                <w:rFonts w:hint="default" w:ascii="Arial" w:hAnsi="Arial" w:eastAsia="Times New Roman" w:cs="Arial"/>
                <w:sz w:val="16"/>
                <w:szCs w:val="16"/>
              </w:rPr>
              <w:t>04 09</w:t>
            </w:r>
          </w:p>
        </w:tc>
        <w:tc>
          <w:tcPr>
            <w:tcW w:w="830" w:type="pct"/>
            <w:tcBorders>
              <w:top w:val="single" w:color="000000" w:sz="0" w:space="0"/>
              <w:left w:val="single" w:color="000000" w:sz="0" w:space="0"/>
              <w:bottom w:val="single" w:color="000000" w:sz="0" w:space="0"/>
              <w:right w:val="single" w:color="000000" w:sz="0" w:space="0"/>
            </w:tcBorders>
          </w:tcPr>
          <w:p w14:paraId="69CA3057">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0CAD79A9">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76210C20">
            <w:pPr>
              <w:jc w:val="center"/>
              <w:rPr>
                <w:rFonts w:hint="default" w:ascii="Arial" w:hAnsi="Arial" w:cs="Arial"/>
                <w:sz w:val="16"/>
                <w:szCs w:val="16"/>
                <w:lang w:val="ru-RU"/>
              </w:rPr>
            </w:pPr>
            <w:r>
              <w:rPr>
                <w:rFonts w:hint="default" w:ascii="Arial" w:hAnsi="Arial" w:cs="Arial"/>
                <w:sz w:val="16"/>
                <w:szCs w:val="16"/>
                <w:lang w:val="ru-RU"/>
              </w:rPr>
              <w:t>1 164,0</w:t>
            </w:r>
          </w:p>
        </w:tc>
      </w:tr>
      <w:tr w14:paraId="090E20F0">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FBEB450">
            <w:pPr>
              <w:rPr>
                <w:rFonts w:hint="default" w:ascii="Arial" w:hAnsi="Arial" w:cs="Arial"/>
                <w:sz w:val="16"/>
                <w:szCs w:val="16"/>
                <w:lang w:val="ru-RU"/>
              </w:rPr>
            </w:pPr>
            <w:r>
              <w:rPr>
                <w:rFonts w:hint="default" w:ascii="Arial" w:hAnsi="Arial" w:eastAsia="Times New Roman" w:cs="Arial"/>
                <w:sz w:val="16"/>
                <w:szCs w:val="16"/>
                <w:lang w:val="ru-RU"/>
              </w:rPr>
              <w:t>Иные вопросы в области национальной экономике</w:t>
            </w:r>
          </w:p>
        </w:tc>
        <w:tc>
          <w:tcPr>
            <w:tcW w:w="472" w:type="pct"/>
            <w:tcBorders>
              <w:top w:val="single" w:color="000000" w:sz="0" w:space="0"/>
              <w:left w:val="single" w:color="000000" w:sz="0" w:space="0"/>
              <w:bottom w:val="single" w:color="000000" w:sz="0" w:space="0"/>
              <w:right w:val="single" w:color="000000" w:sz="0" w:space="0"/>
            </w:tcBorders>
          </w:tcPr>
          <w:p w14:paraId="42183AE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36988197">
            <w:pPr>
              <w:jc w:val="center"/>
              <w:rPr>
                <w:rFonts w:hint="default" w:ascii="Arial" w:hAnsi="Arial" w:cs="Arial"/>
                <w:sz w:val="16"/>
                <w:szCs w:val="16"/>
              </w:rPr>
            </w:pPr>
            <w:r>
              <w:rPr>
                <w:rFonts w:hint="default" w:ascii="Arial" w:hAnsi="Arial" w:eastAsia="Times New Roman" w:cs="Arial"/>
                <w:sz w:val="16"/>
                <w:szCs w:val="16"/>
              </w:rPr>
              <w:t>04 09</w:t>
            </w:r>
          </w:p>
        </w:tc>
        <w:tc>
          <w:tcPr>
            <w:tcW w:w="830" w:type="pct"/>
            <w:tcBorders>
              <w:top w:val="single" w:color="000000" w:sz="0" w:space="0"/>
              <w:left w:val="single" w:color="000000" w:sz="0" w:space="0"/>
              <w:bottom w:val="single" w:color="000000" w:sz="0" w:space="0"/>
              <w:right w:val="single" w:color="000000" w:sz="0" w:space="0"/>
            </w:tcBorders>
          </w:tcPr>
          <w:p w14:paraId="13B0573F">
            <w:pPr>
              <w:jc w:val="center"/>
              <w:rPr>
                <w:rFonts w:hint="default" w:ascii="Arial" w:hAnsi="Arial" w:cs="Arial"/>
                <w:sz w:val="16"/>
                <w:szCs w:val="16"/>
              </w:rPr>
            </w:pPr>
            <w:r>
              <w:rPr>
                <w:rFonts w:hint="default" w:ascii="Arial" w:hAnsi="Arial" w:eastAsia="Times New Roman" w:cs="Arial"/>
                <w:sz w:val="16"/>
                <w:szCs w:val="16"/>
              </w:rPr>
              <w:t>9100000000</w:t>
            </w:r>
          </w:p>
        </w:tc>
        <w:tc>
          <w:tcPr>
            <w:tcW w:w="391" w:type="pct"/>
            <w:tcBorders>
              <w:top w:val="single" w:color="000000" w:sz="0" w:space="0"/>
              <w:left w:val="single" w:color="000000" w:sz="0" w:space="0"/>
              <w:bottom w:val="single" w:color="000000" w:sz="0" w:space="0"/>
              <w:right w:val="single" w:color="000000" w:sz="0" w:space="0"/>
            </w:tcBorders>
          </w:tcPr>
          <w:p w14:paraId="6F0FDA1C">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4E2F564A">
            <w:pPr>
              <w:jc w:val="center"/>
              <w:rPr>
                <w:rFonts w:hint="default" w:ascii="Arial" w:hAnsi="Arial" w:cs="Arial"/>
                <w:sz w:val="16"/>
                <w:szCs w:val="16"/>
              </w:rPr>
            </w:pPr>
            <w:r>
              <w:rPr>
                <w:rFonts w:hint="default" w:ascii="Arial" w:hAnsi="Arial" w:cs="Arial"/>
                <w:sz w:val="16"/>
                <w:szCs w:val="16"/>
                <w:lang w:val="ru-RU"/>
              </w:rPr>
              <w:t>1 164,0</w:t>
            </w:r>
          </w:p>
        </w:tc>
      </w:tr>
      <w:tr w14:paraId="0961BE1B">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E1258AC">
            <w:pPr>
              <w:rPr>
                <w:rFonts w:hint="default" w:ascii="Arial" w:hAnsi="Arial" w:cs="Arial"/>
                <w:sz w:val="16"/>
                <w:szCs w:val="16"/>
                <w:lang w:val="ru-RU"/>
              </w:rPr>
            </w:pPr>
            <w:r>
              <w:rPr>
                <w:rFonts w:hint="default" w:ascii="Arial" w:hAnsi="Arial" w:eastAsia="Times New Roman" w:cs="Arial"/>
                <w:sz w:val="16"/>
                <w:szCs w:val="16"/>
                <w:lang w:val="ru-RU"/>
              </w:rPr>
              <w:t>Мероприятия в сфере транспорта и дорожного хозяйства</w:t>
            </w:r>
          </w:p>
        </w:tc>
        <w:tc>
          <w:tcPr>
            <w:tcW w:w="472" w:type="pct"/>
            <w:tcBorders>
              <w:top w:val="single" w:color="000000" w:sz="0" w:space="0"/>
              <w:left w:val="single" w:color="000000" w:sz="0" w:space="0"/>
              <w:bottom w:val="single" w:color="000000" w:sz="0" w:space="0"/>
              <w:right w:val="single" w:color="000000" w:sz="0" w:space="0"/>
            </w:tcBorders>
          </w:tcPr>
          <w:p w14:paraId="20E0B53F">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679607FA">
            <w:pPr>
              <w:jc w:val="center"/>
              <w:rPr>
                <w:rFonts w:hint="default" w:ascii="Arial" w:hAnsi="Arial" w:cs="Arial"/>
                <w:sz w:val="16"/>
                <w:szCs w:val="16"/>
              </w:rPr>
            </w:pPr>
            <w:r>
              <w:rPr>
                <w:rFonts w:hint="default" w:ascii="Arial" w:hAnsi="Arial" w:eastAsia="Times New Roman" w:cs="Arial"/>
                <w:sz w:val="16"/>
                <w:szCs w:val="16"/>
              </w:rPr>
              <w:t>04 09</w:t>
            </w:r>
          </w:p>
        </w:tc>
        <w:tc>
          <w:tcPr>
            <w:tcW w:w="830" w:type="pct"/>
            <w:tcBorders>
              <w:top w:val="single" w:color="000000" w:sz="0" w:space="0"/>
              <w:left w:val="single" w:color="000000" w:sz="0" w:space="0"/>
              <w:bottom w:val="single" w:color="000000" w:sz="0" w:space="0"/>
              <w:right w:val="single" w:color="000000" w:sz="0" w:space="0"/>
            </w:tcBorders>
          </w:tcPr>
          <w:p w14:paraId="01BCF6B6">
            <w:pPr>
              <w:jc w:val="center"/>
              <w:rPr>
                <w:rFonts w:hint="default" w:ascii="Arial" w:hAnsi="Arial" w:cs="Arial"/>
                <w:sz w:val="16"/>
                <w:szCs w:val="16"/>
              </w:rPr>
            </w:pPr>
            <w:r>
              <w:rPr>
                <w:rFonts w:hint="default" w:ascii="Arial" w:hAnsi="Arial" w:eastAsia="Times New Roman" w:cs="Arial"/>
                <w:sz w:val="16"/>
                <w:szCs w:val="16"/>
              </w:rPr>
              <w:t>9120000000</w:t>
            </w:r>
          </w:p>
        </w:tc>
        <w:tc>
          <w:tcPr>
            <w:tcW w:w="391" w:type="pct"/>
            <w:tcBorders>
              <w:top w:val="single" w:color="000000" w:sz="0" w:space="0"/>
              <w:left w:val="single" w:color="000000" w:sz="0" w:space="0"/>
              <w:bottom w:val="single" w:color="000000" w:sz="0" w:space="0"/>
              <w:right w:val="single" w:color="000000" w:sz="0" w:space="0"/>
            </w:tcBorders>
          </w:tcPr>
          <w:p w14:paraId="49516561">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52AB1C19">
            <w:pPr>
              <w:jc w:val="center"/>
              <w:rPr>
                <w:rFonts w:hint="default" w:ascii="Arial" w:hAnsi="Arial" w:cs="Arial"/>
                <w:sz w:val="16"/>
                <w:szCs w:val="16"/>
              </w:rPr>
            </w:pPr>
            <w:r>
              <w:rPr>
                <w:rFonts w:hint="default" w:ascii="Arial" w:hAnsi="Arial" w:cs="Arial"/>
                <w:sz w:val="16"/>
                <w:szCs w:val="16"/>
                <w:lang w:val="ru-RU"/>
              </w:rPr>
              <w:t>1 164,0</w:t>
            </w:r>
          </w:p>
        </w:tc>
      </w:tr>
      <w:tr w14:paraId="5E2A90A2">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5C6CF2E">
            <w:pPr>
              <w:rPr>
                <w:rFonts w:hint="default" w:ascii="Arial" w:hAnsi="Arial" w:cs="Arial"/>
                <w:sz w:val="16"/>
                <w:szCs w:val="16"/>
                <w:lang w:val="ru-RU"/>
              </w:rPr>
            </w:pPr>
            <w:r>
              <w:rPr>
                <w:rFonts w:hint="default" w:ascii="Arial" w:hAnsi="Arial" w:eastAsia="Times New Roman" w:cs="Arial"/>
                <w:sz w:val="16"/>
                <w:szCs w:val="16"/>
                <w:lang w:val="ru-RU"/>
              </w:rPr>
              <w:t>Содержание, ремонт, реконструкция и строительство автомобильных дорог, являющихся муниципальной собственностью</w:t>
            </w:r>
          </w:p>
        </w:tc>
        <w:tc>
          <w:tcPr>
            <w:tcW w:w="472" w:type="pct"/>
            <w:tcBorders>
              <w:top w:val="single" w:color="000000" w:sz="0" w:space="0"/>
              <w:left w:val="single" w:color="000000" w:sz="0" w:space="0"/>
              <w:bottom w:val="single" w:color="000000" w:sz="0" w:space="0"/>
              <w:right w:val="single" w:color="000000" w:sz="0" w:space="0"/>
            </w:tcBorders>
          </w:tcPr>
          <w:p w14:paraId="3706C21F">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951F1C3">
            <w:pPr>
              <w:jc w:val="center"/>
              <w:rPr>
                <w:rFonts w:hint="default" w:ascii="Arial" w:hAnsi="Arial" w:cs="Arial"/>
                <w:sz w:val="16"/>
                <w:szCs w:val="16"/>
              </w:rPr>
            </w:pPr>
            <w:r>
              <w:rPr>
                <w:rFonts w:hint="default" w:ascii="Arial" w:hAnsi="Arial" w:eastAsia="Times New Roman" w:cs="Arial"/>
                <w:sz w:val="16"/>
                <w:szCs w:val="16"/>
              </w:rPr>
              <w:t>04 09</w:t>
            </w:r>
          </w:p>
        </w:tc>
        <w:tc>
          <w:tcPr>
            <w:tcW w:w="830" w:type="pct"/>
            <w:tcBorders>
              <w:top w:val="single" w:color="000000" w:sz="0" w:space="0"/>
              <w:left w:val="single" w:color="000000" w:sz="0" w:space="0"/>
              <w:bottom w:val="single" w:color="000000" w:sz="0" w:space="0"/>
              <w:right w:val="single" w:color="000000" w:sz="0" w:space="0"/>
            </w:tcBorders>
          </w:tcPr>
          <w:p w14:paraId="77B478CA">
            <w:pPr>
              <w:jc w:val="center"/>
              <w:rPr>
                <w:rFonts w:hint="default" w:ascii="Arial" w:hAnsi="Arial" w:cs="Arial"/>
                <w:sz w:val="16"/>
                <w:szCs w:val="16"/>
              </w:rPr>
            </w:pPr>
            <w:r>
              <w:rPr>
                <w:rFonts w:hint="default" w:ascii="Arial" w:hAnsi="Arial" w:eastAsia="Times New Roman" w:cs="Arial"/>
                <w:sz w:val="16"/>
                <w:szCs w:val="16"/>
              </w:rPr>
              <w:t>912009Д010</w:t>
            </w:r>
          </w:p>
        </w:tc>
        <w:tc>
          <w:tcPr>
            <w:tcW w:w="391" w:type="pct"/>
            <w:tcBorders>
              <w:top w:val="single" w:color="000000" w:sz="0" w:space="0"/>
              <w:left w:val="single" w:color="000000" w:sz="0" w:space="0"/>
              <w:bottom w:val="single" w:color="000000" w:sz="0" w:space="0"/>
              <w:right w:val="single" w:color="000000" w:sz="0" w:space="0"/>
            </w:tcBorders>
          </w:tcPr>
          <w:p w14:paraId="618ACB00">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249AB550">
            <w:pPr>
              <w:jc w:val="center"/>
              <w:rPr>
                <w:rFonts w:hint="default" w:ascii="Arial" w:hAnsi="Arial" w:cs="Arial"/>
                <w:sz w:val="16"/>
                <w:szCs w:val="16"/>
              </w:rPr>
            </w:pPr>
            <w:r>
              <w:rPr>
                <w:rFonts w:hint="default" w:ascii="Arial" w:hAnsi="Arial" w:cs="Arial"/>
                <w:sz w:val="16"/>
                <w:szCs w:val="16"/>
                <w:lang w:val="ru-RU"/>
              </w:rPr>
              <w:t>1 164,0</w:t>
            </w:r>
          </w:p>
        </w:tc>
      </w:tr>
      <w:tr w14:paraId="39DE66D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1FB7723">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47163CDA">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3B294772">
            <w:pPr>
              <w:jc w:val="center"/>
              <w:rPr>
                <w:rFonts w:hint="default" w:ascii="Arial" w:hAnsi="Arial" w:cs="Arial"/>
                <w:sz w:val="16"/>
                <w:szCs w:val="16"/>
              </w:rPr>
            </w:pPr>
            <w:r>
              <w:rPr>
                <w:rFonts w:hint="default" w:ascii="Arial" w:hAnsi="Arial" w:eastAsia="Times New Roman" w:cs="Arial"/>
                <w:sz w:val="16"/>
                <w:szCs w:val="16"/>
              </w:rPr>
              <w:t>04 09</w:t>
            </w:r>
          </w:p>
        </w:tc>
        <w:tc>
          <w:tcPr>
            <w:tcW w:w="830" w:type="pct"/>
            <w:tcBorders>
              <w:top w:val="single" w:color="000000" w:sz="0" w:space="0"/>
              <w:left w:val="single" w:color="000000" w:sz="0" w:space="0"/>
              <w:bottom w:val="single" w:color="000000" w:sz="0" w:space="0"/>
              <w:right w:val="single" w:color="000000" w:sz="0" w:space="0"/>
            </w:tcBorders>
          </w:tcPr>
          <w:p w14:paraId="39A6A87F">
            <w:pPr>
              <w:jc w:val="center"/>
              <w:rPr>
                <w:rFonts w:hint="default" w:ascii="Arial" w:hAnsi="Arial" w:cs="Arial"/>
                <w:sz w:val="16"/>
                <w:szCs w:val="16"/>
              </w:rPr>
            </w:pPr>
            <w:r>
              <w:rPr>
                <w:rFonts w:hint="default" w:ascii="Arial" w:hAnsi="Arial" w:eastAsia="Times New Roman" w:cs="Arial"/>
                <w:sz w:val="16"/>
                <w:szCs w:val="16"/>
              </w:rPr>
              <w:t>912009Д010</w:t>
            </w:r>
          </w:p>
        </w:tc>
        <w:tc>
          <w:tcPr>
            <w:tcW w:w="391" w:type="pct"/>
            <w:tcBorders>
              <w:top w:val="single" w:color="000000" w:sz="0" w:space="0"/>
              <w:left w:val="single" w:color="000000" w:sz="0" w:space="0"/>
              <w:bottom w:val="single" w:color="000000" w:sz="0" w:space="0"/>
              <w:right w:val="single" w:color="000000" w:sz="0" w:space="0"/>
            </w:tcBorders>
          </w:tcPr>
          <w:p w14:paraId="499ADFEF">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558DBED2">
            <w:pPr>
              <w:jc w:val="center"/>
              <w:rPr>
                <w:rFonts w:hint="default" w:ascii="Arial" w:hAnsi="Arial" w:cs="Arial"/>
                <w:sz w:val="16"/>
                <w:szCs w:val="16"/>
              </w:rPr>
            </w:pPr>
            <w:r>
              <w:rPr>
                <w:rFonts w:hint="default" w:ascii="Arial" w:hAnsi="Arial" w:cs="Arial"/>
                <w:sz w:val="16"/>
                <w:szCs w:val="16"/>
                <w:lang w:val="ru-RU"/>
              </w:rPr>
              <w:t>1 164,0</w:t>
            </w:r>
          </w:p>
        </w:tc>
      </w:tr>
      <w:tr w14:paraId="4833B98E">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C222634">
            <w:pPr>
              <w:rPr>
                <w:rFonts w:hint="default" w:ascii="Arial" w:hAnsi="Arial" w:eastAsia="Times New Roman" w:cs="Arial"/>
                <w:sz w:val="16"/>
                <w:szCs w:val="16"/>
                <w:lang w:val="ru-RU"/>
              </w:rPr>
            </w:pPr>
            <w:r>
              <w:rPr>
                <w:rFonts w:hint="default" w:ascii="Arial" w:hAnsi="Arial" w:eastAsia="Times New Roman" w:cs="Arial"/>
                <w:sz w:val="16"/>
                <w:szCs w:val="16"/>
                <w:lang w:val="ru-RU"/>
              </w:rPr>
              <w:t>Другие вопросы в области национальной экономики</w:t>
            </w:r>
          </w:p>
        </w:tc>
        <w:tc>
          <w:tcPr>
            <w:tcW w:w="472" w:type="pct"/>
            <w:tcBorders>
              <w:top w:val="single" w:color="000000" w:sz="0" w:space="0"/>
              <w:left w:val="single" w:color="000000" w:sz="0" w:space="0"/>
              <w:bottom w:val="single" w:color="000000" w:sz="0" w:space="0"/>
              <w:right w:val="single" w:color="000000" w:sz="0" w:space="0"/>
            </w:tcBorders>
          </w:tcPr>
          <w:p w14:paraId="55208802">
            <w:pPr>
              <w:jc w:val="center"/>
              <w:rPr>
                <w:rFonts w:hint="default" w:ascii="Arial" w:hAnsi="Arial" w:eastAsia="Times New Roman" w:cs="Arial"/>
                <w:sz w:val="16"/>
                <w:szCs w:val="16"/>
              </w:rPr>
            </w:pPr>
            <w:r>
              <w:rPr>
                <w:rFonts w:hint="default" w:ascii="Arial" w:hAnsi="Arial" w:eastAsia="Times New Roman" w:cs="Arial"/>
                <w:sz w:val="16"/>
                <w:szCs w:val="16"/>
                <w:lang w:val="ru-RU"/>
              </w:rPr>
              <w:t>303</w:t>
            </w:r>
          </w:p>
        </w:tc>
        <w:tc>
          <w:tcPr>
            <w:tcW w:w="471" w:type="pct"/>
            <w:tcBorders>
              <w:top w:val="single" w:color="000000" w:sz="0" w:space="0"/>
              <w:left w:val="single" w:color="000000" w:sz="0" w:space="0"/>
              <w:bottom w:val="single" w:color="000000" w:sz="0" w:space="0"/>
              <w:right w:val="single" w:color="000000" w:sz="0" w:space="0"/>
            </w:tcBorders>
          </w:tcPr>
          <w:p w14:paraId="5C0E9CE0">
            <w:pPr>
              <w:jc w:val="center"/>
              <w:rPr>
                <w:rFonts w:hint="default" w:ascii="Arial" w:hAnsi="Arial" w:eastAsia="Times New Roman" w:cs="Arial"/>
                <w:sz w:val="16"/>
                <w:szCs w:val="16"/>
              </w:rPr>
            </w:pPr>
            <w:r>
              <w:rPr>
                <w:rFonts w:hint="default" w:ascii="Arial" w:hAnsi="Arial" w:eastAsia="Times New Roman" w:cs="Arial"/>
                <w:sz w:val="16"/>
                <w:szCs w:val="16"/>
                <w:lang w:val="ru-RU"/>
              </w:rPr>
              <w:t>04 12</w:t>
            </w:r>
          </w:p>
        </w:tc>
        <w:tc>
          <w:tcPr>
            <w:tcW w:w="830" w:type="pct"/>
            <w:tcBorders>
              <w:top w:val="single" w:color="000000" w:sz="0" w:space="0"/>
              <w:left w:val="single" w:color="000000" w:sz="0" w:space="0"/>
              <w:bottom w:val="single" w:color="000000" w:sz="0" w:space="0"/>
              <w:right w:val="single" w:color="000000" w:sz="0" w:space="0"/>
            </w:tcBorders>
          </w:tcPr>
          <w:p w14:paraId="37A529A6">
            <w:pPr>
              <w:jc w:val="center"/>
              <w:rPr>
                <w:rFonts w:hint="default" w:ascii="Arial" w:hAnsi="Arial" w:eastAsia="Times New Roman"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563B8AD6">
            <w:pPr>
              <w:jc w:val="center"/>
              <w:rPr>
                <w:rFonts w:hint="default" w:ascii="Arial" w:hAnsi="Arial" w:eastAsia="Times New Roman"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454A2329">
            <w:pPr>
              <w:jc w:val="center"/>
              <w:rPr>
                <w:rFonts w:hint="default" w:ascii="Arial" w:hAnsi="Arial" w:cs="Arial"/>
                <w:sz w:val="16"/>
                <w:szCs w:val="16"/>
                <w:lang w:val="ru-RU"/>
              </w:rPr>
            </w:pPr>
            <w:r>
              <w:rPr>
                <w:rFonts w:hint="default" w:ascii="Arial" w:hAnsi="Arial" w:cs="Arial"/>
                <w:sz w:val="16"/>
                <w:szCs w:val="16"/>
                <w:lang w:val="ru-RU"/>
              </w:rPr>
              <w:t>62,3</w:t>
            </w:r>
          </w:p>
        </w:tc>
      </w:tr>
      <w:tr w14:paraId="75C168C0">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B41716D">
            <w:pPr>
              <w:rPr>
                <w:rFonts w:hint="default" w:ascii="Arial" w:hAnsi="Arial" w:eastAsia="Times New Roman" w:cs="Arial"/>
                <w:sz w:val="16"/>
                <w:szCs w:val="16"/>
                <w:lang w:val="ru-RU"/>
              </w:rPr>
            </w:pPr>
            <w:r>
              <w:rPr>
                <w:rFonts w:hint="default" w:ascii="Arial" w:hAnsi="Arial" w:eastAsia="Times New Roman" w:cs="Arial"/>
                <w:sz w:val="16"/>
                <w:szCs w:val="16"/>
                <w:lang w:val="ru-RU"/>
              </w:rPr>
              <w:t>Иные вопросы в области национальной экономики</w:t>
            </w:r>
          </w:p>
        </w:tc>
        <w:tc>
          <w:tcPr>
            <w:tcW w:w="472" w:type="pct"/>
            <w:tcBorders>
              <w:top w:val="single" w:color="000000" w:sz="0" w:space="0"/>
              <w:left w:val="single" w:color="000000" w:sz="0" w:space="0"/>
              <w:bottom w:val="single" w:color="000000" w:sz="0" w:space="0"/>
              <w:right w:val="single" w:color="000000" w:sz="0" w:space="0"/>
            </w:tcBorders>
          </w:tcPr>
          <w:p w14:paraId="08A93ACB">
            <w:pPr>
              <w:jc w:val="center"/>
              <w:rPr>
                <w:rFonts w:hint="default" w:ascii="Arial" w:hAnsi="Arial" w:eastAsia="Times New Roman" w:cs="Arial"/>
                <w:sz w:val="16"/>
                <w:szCs w:val="16"/>
                <w:lang w:val="ru-RU"/>
              </w:rPr>
            </w:pPr>
            <w:r>
              <w:rPr>
                <w:rFonts w:hint="default" w:ascii="Arial" w:hAnsi="Arial" w:eastAsia="Times New Roman" w:cs="Arial"/>
                <w:sz w:val="16"/>
                <w:szCs w:val="16"/>
                <w:lang w:val="ru-RU"/>
              </w:rPr>
              <w:t>303</w:t>
            </w:r>
          </w:p>
        </w:tc>
        <w:tc>
          <w:tcPr>
            <w:tcW w:w="471" w:type="pct"/>
            <w:tcBorders>
              <w:top w:val="single" w:color="000000" w:sz="0" w:space="0"/>
              <w:left w:val="single" w:color="000000" w:sz="0" w:space="0"/>
              <w:bottom w:val="single" w:color="000000" w:sz="0" w:space="0"/>
              <w:right w:val="single" w:color="000000" w:sz="0" w:space="0"/>
            </w:tcBorders>
          </w:tcPr>
          <w:p w14:paraId="5F412934">
            <w:pPr>
              <w:jc w:val="center"/>
              <w:rPr>
                <w:rFonts w:hint="default" w:ascii="Arial" w:hAnsi="Arial" w:eastAsia="Times New Roman" w:cs="Arial"/>
                <w:sz w:val="16"/>
                <w:szCs w:val="16"/>
                <w:lang w:val="ru-RU"/>
              </w:rPr>
            </w:pPr>
            <w:r>
              <w:rPr>
                <w:rFonts w:hint="default" w:ascii="Arial" w:hAnsi="Arial" w:eastAsia="Times New Roman" w:cs="Arial"/>
                <w:sz w:val="16"/>
                <w:szCs w:val="16"/>
                <w:lang w:val="ru-RU"/>
              </w:rPr>
              <w:t>04 12</w:t>
            </w:r>
          </w:p>
        </w:tc>
        <w:tc>
          <w:tcPr>
            <w:tcW w:w="830" w:type="pct"/>
            <w:tcBorders>
              <w:top w:val="single" w:color="000000" w:sz="0" w:space="0"/>
              <w:left w:val="single" w:color="000000" w:sz="0" w:space="0"/>
              <w:bottom w:val="single" w:color="000000" w:sz="0" w:space="0"/>
              <w:right w:val="single" w:color="000000" w:sz="0" w:space="0"/>
            </w:tcBorders>
          </w:tcPr>
          <w:p w14:paraId="61D69737">
            <w:pPr>
              <w:jc w:val="center"/>
              <w:rPr>
                <w:rFonts w:hint="default" w:ascii="Arial" w:hAnsi="Arial" w:eastAsia="Times New Roman" w:cs="Arial"/>
                <w:sz w:val="16"/>
                <w:szCs w:val="16"/>
              </w:rPr>
            </w:pPr>
            <w:r>
              <w:rPr>
                <w:rFonts w:hint="default" w:ascii="Arial" w:hAnsi="Arial" w:eastAsia="Times New Roman" w:cs="Arial"/>
                <w:sz w:val="16"/>
                <w:szCs w:val="16"/>
                <w:lang w:val="ru-RU"/>
              </w:rPr>
              <w:t>9100000000</w:t>
            </w:r>
          </w:p>
        </w:tc>
        <w:tc>
          <w:tcPr>
            <w:tcW w:w="391" w:type="pct"/>
            <w:tcBorders>
              <w:top w:val="single" w:color="000000" w:sz="0" w:space="0"/>
              <w:left w:val="single" w:color="000000" w:sz="0" w:space="0"/>
              <w:bottom w:val="single" w:color="000000" w:sz="0" w:space="0"/>
              <w:right w:val="single" w:color="000000" w:sz="0" w:space="0"/>
            </w:tcBorders>
          </w:tcPr>
          <w:p w14:paraId="00740555">
            <w:pPr>
              <w:jc w:val="center"/>
              <w:rPr>
                <w:rFonts w:hint="default" w:ascii="Arial" w:hAnsi="Arial" w:eastAsia="Times New Roman"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7DFD3404">
            <w:pPr>
              <w:jc w:val="center"/>
              <w:rPr>
                <w:rFonts w:hint="default" w:ascii="Arial" w:hAnsi="Arial" w:cs="Arial"/>
                <w:sz w:val="16"/>
                <w:szCs w:val="16"/>
                <w:lang w:val="ru-RU"/>
              </w:rPr>
            </w:pPr>
            <w:r>
              <w:rPr>
                <w:rFonts w:hint="default" w:ascii="Arial" w:hAnsi="Arial" w:cs="Arial"/>
                <w:sz w:val="16"/>
                <w:szCs w:val="16"/>
                <w:lang w:val="ru-RU"/>
              </w:rPr>
              <w:t>9,5</w:t>
            </w:r>
          </w:p>
        </w:tc>
      </w:tr>
      <w:tr w14:paraId="298200BB">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C66B38A">
            <w:pPr>
              <w:rPr>
                <w:rFonts w:hint="default" w:ascii="Arial" w:hAnsi="Arial" w:eastAsia="Times New Roman" w:cs="Arial"/>
                <w:sz w:val="16"/>
                <w:szCs w:val="16"/>
                <w:lang w:val="ru-RU"/>
              </w:rPr>
            </w:pPr>
            <w:r>
              <w:rPr>
                <w:rFonts w:hint="default" w:ascii="Arial" w:hAnsi="Arial" w:eastAsia="Times New Roman" w:cs="Arial"/>
                <w:sz w:val="16"/>
                <w:szCs w:val="16"/>
                <w:lang w:val="ru-RU"/>
              </w:rPr>
              <w:t>Мероприятия по землеустройству и землепользованию</w:t>
            </w:r>
          </w:p>
        </w:tc>
        <w:tc>
          <w:tcPr>
            <w:tcW w:w="472" w:type="pct"/>
            <w:tcBorders>
              <w:top w:val="single" w:color="000000" w:sz="0" w:space="0"/>
              <w:left w:val="single" w:color="000000" w:sz="0" w:space="0"/>
              <w:bottom w:val="single" w:color="000000" w:sz="0" w:space="0"/>
              <w:right w:val="single" w:color="000000" w:sz="0" w:space="0"/>
            </w:tcBorders>
          </w:tcPr>
          <w:p w14:paraId="5B025F9E">
            <w:pPr>
              <w:jc w:val="center"/>
              <w:rPr>
                <w:rFonts w:hint="default" w:ascii="Arial" w:hAnsi="Arial" w:eastAsia="Times New Roman" w:cs="Arial"/>
                <w:sz w:val="16"/>
                <w:szCs w:val="16"/>
                <w:lang w:val="ru-RU"/>
              </w:rPr>
            </w:pPr>
            <w:r>
              <w:rPr>
                <w:rFonts w:hint="default" w:ascii="Arial" w:hAnsi="Arial" w:eastAsia="Times New Roman" w:cs="Arial"/>
                <w:sz w:val="16"/>
                <w:szCs w:val="16"/>
                <w:lang w:val="ru-RU"/>
              </w:rPr>
              <w:t>303</w:t>
            </w:r>
          </w:p>
        </w:tc>
        <w:tc>
          <w:tcPr>
            <w:tcW w:w="471" w:type="pct"/>
            <w:tcBorders>
              <w:top w:val="single" w:color="000000" w:sz="0" w:space="0"/>
              <w:left w:val="single" w:color="000000" w:sz="0" w:space="0"/>
              <w:bottom w:val="single" w:color="000000" w:sz="0" w:space="0"/>
              <w:right w:val="single" w:color="000000" w:sz="0" w:space="0"/>
            </w:tcBorders>
          </w:tcPr>
          <w:p w14:paraId="051B09DE">
            <w:pPr>
              <w:jc w:val="center"/>
              <w:rPr>
                <w:rFonts w:hint="default" w:ascii="Arial" w:hAnsi="Arial" w:eastAsia="Times New Roman" w:cs="Arial"/>
                <w:sz w:val="16"/>
                <w:szCs w:val="16"/>
                <w:lang w:val="ru-RU"/>
              </w:rPr>
            </w:pPr>
            <w:r>
              <w:rPr>
                <w:rFonts w:hint="default" w:ascii="Arial" w:hAnsi="Arial" w:eastAsia="Times New Roman" w:cs="Arial"/>
                <w:sz w:val="16"/>
                <w:szCs w:val="16"/>
                <w:lang w:val="ru-RU"/>
              </w:rPr>
              <w:t>04 12</w:t>
            </w:r>
          </w:p>
        </w:tc>
        <w:tc>
          <w:tcPr>
            <w:tcW w:w="830" w:type="pct"/>
            <w:tcBorders>
              <w:top w:val="single" w:color="000000" w:sz="0" w:space="0"/>
              <w:left w:val="single" w:color="000000" w:sz="0" w:space="0"/>
              <w:bottom w:val="single" w:color="000000" w:sz="0" w:space="0"/>
              <w:right w:val="single" w:color="000000" w:sz="0" w:space="0"/>
            </w:tcBorders>
          </w:tcPr>
          <w:p w14:paraId="7956387A">
            <w:pPr>
              <w:jc w:val="center"/>
              <w:rPr>
                <w:rFonts w:hint="default" w:ascii="Arial" w:hAnsi="Arial" w:eastAsia="Times New Roman" w:cs="Arial"/>
                <w:sz w:val="16"/>
                <w:szCs w:val="16"/>
              </w:rPr>
            </w:pPr>
            <w:r>
              <w:rPr>
                <w:rFonts w:hint="default" w:ascii="Arial" w:hAnsi="Arial" w:eastAsia="Times New Roman" w:cs="Arial"/>
                <w:sz w:val="16"/>
                <w:szCs w:val="16"/>
                <w:lang w:val="ru-RU"/>
              </w:rPr>
              <w:t>9110017090</w:t>
            </w:r>
          </w:p>
        </w:tc>
        <w:tc>
          <w:tcPr>
            <w:tcW w:w="391" w:type="pct"/>
            <w:tcBorders>
              <w:top w:val="single" w:color="000000" w:sz="0" w:space="0"/>
              <w:left w:val="single" w:color="000000" w:sz="0" w:space="0"/>
              <w:bottom w:val="single" w:color="000000" w:sz="0" w:space="0"/>
              <w:right w:val="single" w:color="000000" w:sz="0" w:space="0"/>
            </w:tcBorders>
          </w:tcPr>
          <w:p w14:paraId="7BC18E50">
            <w:pPr>
              <w:jc w:val="center"/>
              <w:rPr>
                <w:rFonts w:hint="default" w:ascii="Arial" w:hAnsi="Arial" w:eastAsia="Times New Roman"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4B7D85C7">
            <w:pPr>
              <w:jc w:val="center"/>
              <w:rPr>
                <w:rFonts w:hint="default" w:ascii="Arial" w:hAnsi="Arial" w:cs="Arial"/>
                <w:sz w:val="16"/>
                <w:szCs w:val="16"/>
                <w:lang w:val="ru-RU"/>
              </w:rPr>
            </w:pPr>
            <w:r>
              <w:rPr>
                <w:rFonts w:hint="default" w:ascii="Arial" w:hAnsi="Arial" w:cs="Arial"/>
                <w:sz w:val="16"/>
                <w:szCs w:val="16"/>
                <w:lang w:val="ru-RU"/>
              </w:rPr>
              <w:t>9,5</w:t>
            </w:r>
          </w:p>
        </w:tc>
      </w:tr>
      <w:tr w14:paraId="434A1E2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7A92339">
            <w:pPr>
              <w:rPr>
                <w:rFonts w:hint="default" w:ascii="Arial" w:hAnsi="Arial" w:eastAsia="Times New Roman"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5EB93013">
            <w:pPr>
              <w:jc w:val="center"/>
              <w:rPr>
                <w:rFonts w:hint="default" w:ascii="Arial" w:hAnsi="Arial" w:eastAsia="Times New Roman" w:cs="Arial"/>
                <w:sz w:val="16"/>
                <w:szCs w:val="16"/>
                <w:lang w:val="ru-RU"/>
              </w:rPr>
            </w:pPr>
            <w:r>
              <w:rPr>
                <w:rFonts w:hint="default" w:ascii="Arial" w:hAnsi="Arial" w:eastAsia="Times New Roman" w:cs="Arial"/>
                <w:sz w:val="16"/>
                <w:szCs w:val="16"/>
                <w:lang w:val="ru-RU"/>
              </w:rPr>
              <w:t>303</w:t>
            </w:r>
          </w:p>
        </w:tc>
        <w:tc>
          <w:tcPr>
            <w:tcW w:w="471" w:type="pct"/>
            <w:tcBorders>
              <w:top w:val="single" w:color="000000" w:sz="0" w:space="0"/>
              <w:left w:val="single" w:color="000000" w:sz="0" w:space="0"/>
              <w:bottom w:val="single" w:color="000000" w:sz="0" w:space="0"/>
              <w:right w:val="single" w:color="000000" w:sz="0" w:space="0"/>
            </w:tcBorders>
          </w:tcPr>
          <w:p w14:paraId="0176381A">
            <w:pPr>
              <w:jc w:val="center"/>
              <w:rPr>
                <w:rFonts w:hint="default" w:ascii="Arial" w:hAnsi="Arial" w:eastAsia="Times New Roman" w:cs="Arial"/>
                <w:sz w:val="16"/>
                <w:szCs w:val="16"/>
                <w:lang w:val="ru-RU"/>
              </w:rPr>
            </w:pPr>
            <w:r>
              <w:rPr>
                <w:rFonts w:hint="default" w:ascii="Arial" w:hAnsi="Arial" w:eastAsia="Times New Roman" w:cs="Arial"/>
                <w:sz w:val="16"/>
                <w:szCs w:val="16"/>
                <w:lang w:val="ru-RU"/>
              </w:rPr>
              <w:t>04 12</w:t>
            </w:r>
          </w:p>
        </w:tc>
        <w:tc>
          <w:tcPr>
            <w:tcW w:w="830" w:type="pct"/>
            <w:tcBorders>
              <w:top w:val="single" w:color="000000" w:sz="0" w:space="0"/>
              <w:left w:val="single" w:color="000000" w:sz="0" w:space="0"/>
              <w:bottom w:val="single" w:color="000000" w:sz="0" w:space="0"/>
              <w:right w:val="single" w:color="000000" w:sz="0" w:space="0"/>
            </w:tcBorders>
          </w:tcPr>
          <w:p w14:paraId="2F52DFD7">
            <w:pPr>
              <w:jc w:val="center"/>
              <w:rPr>
                <w:rFonts w:hint="default" w:ascii="Arial" w:hAnsi="Arial" w:eastAsia="Times New Roman" w:cs="Arial"/>
                <w:sz w:val="16"/>
                <w:szCs w:val="16"/>
              </w:rPr>
            </w:pPr>
            <w:r>
              <w:rPr>
                <w:rFonts w:hint="default" w:ascii="Arial" w:hAnsi="Arial" w:eastAsia="Times New Roman" w:cs="Arial"/>
                <w:sz w:val="16"/>
                <w:szCs w:val="16"/>
                <w:lang w:val="ru-RU"/>
              </w:rPr>
              <w:t>9110017090</w:t>
            </w:r>
          </w:p>
        </w:tc>
        <w:tc>
          <w:tcPr>
            <w:tcW w:w="391" w:type="pct"/>
            <w:tcBorders>
              <w:top w:val="single" w:color="000000" w:sz="0" w:space="0"/>
              <w:left w:val="single" w:color="000000" w:sz="0" w:space="0"/>
              <w:bottom w:val="single" w:color="000000" w:sz="0" w:space="0"/>
              <w:right w:val="single" w:color="000000" w:sz="0" w:space="0"/>
            </w:tcBorders>
          </w:tcPr>
          <w:p w14:paraId="1961FCE5">
            <w:pPr>
              <w:jc w:val="center"/>
              <w:rPr>
                <w:rFonts w:hint="default" w:ascii="Arial" w:hAnsi="Arial" w:eastAsia="Times New Roman" w:cs="Arial"/>
                <w:sz w:val="16"/>
                <w:szCs w:val="16"/>
              </w:rPr>
            </w:pPr>
            <w:r>
              <w:rPr>
                <w:rFonts w:hint="default" w:ascii="Arial" w:hAnsi="Arial" w:eastAsia="Times New Roman" w:cs="Arial"/>
                <w:sz w:val="16"/>
                <w:szCs w:val="16"/>
                <w:lang w:val="ru-RU"/>
              </w:rPr>
              <w:t>200</w:t>
            </w:r>
          </w:p>
        </w:tc>
        <w:tc>
          <w:tcPr>
            <w:tcW w:w="638" w:type="pct"/>
            <w:tcBorders>
              <w:top w:val="single" w:color="000000" w:sz="0" w:space="0"/>
              <w:left w:val="single" w:color="000000" w:sz="0" w:space="0"/>
              <w:bottom w:val="single" w:color="000000" w:sz="0" w:space="0"/>
              <w:right w:val="single" w:color="000000" w:sz="0" w:space="0"/>
            </w:tcBorders>
          </w:tcPr>
          <w:p w14:paraId="5F2FAE99">
            <w:pPr>
              <w:jc w:val="center"/>
              <w:rPr>
                <w:rFonts w:hint="default" w:ascii="Arial" w:hAnsi="Arial" w:cs="Arial"/>
                <w:sz w:val="16"/>
                <w:szCs w:val="16"/>
                <w:lang w:val="ru-RU"/>
              </w:rPr>
            </w:pPr>
            <w:r>
              <w:rPr>
                <w:rFonts w:hint="default" w:ascii="Arial" w:hAnsi="Arial" w:cs="Arial"/>
                <w:sz w:val="16"/>
                <w:szCs w:val="16"/>
                <w:lang w:val="ru-RU"/>
              </w:rPr>
              <w:t>9,5</w:t>
            </w:r>
          </w:p>
        </w:tc>
      </w:tr>
      <w:tr w14:paraId="3CE24773">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904E651">
            <w:pPr>
              <w:rPr>
                <w:rFonts w:hint="default" w:ascii="Arial" w:hAnsi="Arial" w:eastAsia="Times New Roman" w:cs="Arial"/>
                <w:sz w:val="16"/>
                <w:szCs w:val="16"/>
                <w:lang w:val="ru-RU"/>
              </w:rPr>
            </w:pPr>
            <w:r>
              <w:rPr>
                <w:rFonts w:hint="default" w:ascii="Arial" w:hAnsi="Arial" w:eastAsia="Times New Roman" w:cs="Arial"/>
                <w:sz w:val="16"/>
                <w:szCs w:val="16"/>
                <w:lang w:val="ru-RU"/>
              </w:rPr>
              <w:t>Прочие выплаты по обязательствам государства</w:t>
            </w:r>
          </w:p>
        </w:tc>
        <w:tc>
          <w:tcPr>
            <w:tcW w:w="472" w:type="pct"/>
            <w:tcBorders>
              <w:top w:val="single" w:color="000000" w:sz="0" w:space="0"/>
              <w:left w:val="single" w:color="000000" w:sz="0" w:space="0"/>
              <w:bottom w:val="single" w:color="000000" w:sz="0" w:space="0"/>
              <w:right w:val="single" w:color="000000" w:sz="0" w:space="0"/>
            </w:tcBorders>
          </w:tcPr>
          <w:p w14:paraId="5C0487AB">
            <w:pPr>
              <w:jc w:val="center"/>
              <w:rPr>
                <w:rFonts w:hint="default" w:ascii="Arial" w:hAnsi="Arial" w:eastAsia="Times New Roman" w:cs="Arial"/>
                <w:sz w:val="16"/>
                <w:szCs w:val="16"/>
              </w:rPr>
            </w:pPr>
            <w:r>
              <w:rPr>
                <w:rFonts w:hint="default" w:ascii="Arial" w:hAnsi="Arial" w:eastAsia="Times New Roman" w:cs="Arial"/>
                <w:sz w:val="16"/>
                <w:szCs w:val="16"/>
                <w:lang w:val="ru-RU"/>
              </w:rPr>
              <w:t>303</w:t>
            </w:r>
          </w:p>
        </w:tc>
        <w:tc>
          <w:tcPr>
            <w:tcW w:w="471" w:type="pct"/>
            <w:tcBorders>
              <w:top w:val="single" w:color="000000" w:sz="0" w:space="0"/>
              <w:left w:val="single" w:color="000000" w:sz="0" w:space="0"/>
              <w:bottom w:val="single" w:color="000000" w:sz="0" w:space="0"/>
              <w:right w:val="single" w:color="000000" w:sz="0" w:space="0"/>
            </w:tcBorders>
          </w:tcPr>
          <w:p w14:paraId="34D58795">
            <w:pPr>
              <w:jc w:val="center"/>
              <w:rPr>
                <w:rFonts w:hint="default" w:ascii="Arial" w:hAnsi="Arial" w:eastAsia="Times New Roman" w:cs="Arial"/>
                <w:sz w:val="16"/>
                <w:szCs w:val="16"/>
              </w:rPr>
            </w:pPr>
            <w:r>
              <w:rPr>
                <w:rFonts w:hint="default" w:ascii="Arial" w:hAnsi="Arial" w:eastAsia="Times New Roman" w:cs="Arial"/>
                <w:sz w:val="16"/>
                <w:szCs w:val="16"/>
                <w:lang w:val="ru-RU"/>
              </w:rPr>
              <w:t xml:space="preserve">04 12 </w:t>
            </w:r>
          </w:p>
        </w:tc>
        <w:tc>
          <w:tcPr>
            <w:tcW w:w="830" w:type="pct"/>
            <w:tcBorders>
              <w:top w:val="single" w:color="000000" w:sz="0" w:space="0"/>
              <w:left w:val="single" w:color="000000" w:sz="0" w:space="0"/>
              <w:bottom w:val="single" w:color="000000" w:sz="0" w:space="0"/>
              <w:right w:val="single" w:color="000000" w:sz="0" w:space="0"/>
            </w:tcBorders>
          </w:tcPr>
          <w:p w14:paraId="7EBF3E82">
            <w:pPr>
              <w:jc w:val="center"/>
              <w:rPr>
                <w:rFonts w:hint="default" w:ascii="Arial" w:hAnsi="Arial" w:eastAsia="Times New Roman" w:cs="Arial"/>
                <w:sz w:val="16"/>
                <w:szCs w:val="16"/>
              </w:rPr>
            </w:pPr>
            <w:r>
              <w:rPr>
                <w:rFonts w:hint="default" w:ascii="Arial" w:hAnsi="Arial" w:eastAsia="Times New Roman" w:cs="Arial"/>
                <w:sz w:val="16"/>
                <w:szCs w:val="16"/>
                <w:lang w:val="ru-RU"/>
              </w:rPr>
              <w:t>9990014710</w:t>
            </w:r>
          </w:p>
        </w:tc>
        <w:tc>
          <w:tcPr>
            <w:tcW w:w="391" w:type="pct"/>
            <w:tcBorders>
              <w:top w:val="single" w:color="000000" w:sz="0" w:space="0"/>
              <w:left w:val="single" w:color="000000" w:sz="0" w:space="0"/>
              <w:bottom w:val="single" w:color="000000" w:sz="0" w:space="0"/>
              <w:right w:val="single" w:color="000000" w:sz="0" w:space="0"/>
            </w:tcBorders>
          </w:tcPr>
          <w:p w14:paraId="09CE0A33">
            <w:pPr>
              <w:jc w:val="center"/>
              <w:rPr>
                <w:rFonts w:hint="default" w:ascii="Arial" w:hAnsi="Arial" w:eastAsia="Times New Roman"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4069FB80">
            <w:pPr>
              <w:jc w:val="center"/>
              <w:rPr>
                <w:rFonts w:hint="default" w:ascii="Arial" w:hAnsi="Arial" w:cs="Arial"/>
                <w:sz w:val="16"/>
                <w:szCs w:val="16"/>
                <w:lang w:val="ru-RU"/>
              </w:rPr>
            </w:pPr>
            <w:r>
              <w:rPr>
                <w:rFonts w:hint="default" w:ascii="Arial" w:hAnsi="Arial" w:cs="Arial"/>
                <w:sz w:val="16"/>
                <w:szCs w:val="16"/>
                <w:lang w:val="ru-RU"/>
              </w:rPr>
              <w:t>52,8</w:t>
            </w:r>
          </w:p>
        </w:tc>
      </w:tr>
      <w:tr w14:paraId="2D00B726">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F9BDB6C">
            <w:pPr>
              <w:rPr>
                <w:rFonts w:hint="default" w:ascii="Arial" w:hAnsi="Arial" w:eastAsia="Times New Roman" w:cs="Arial"/>
                <w:sz w:val="16"/>
                <w:szCs w:val="16"/>
                <w:lang w:val="ru-RU"/>
              </w:rPr>
            </w:pPr>
            <w:r>
              <w:rPr>
                <w:rFonts w:hint="default" w:ascii="Arial" w:hAnsi="Arial" w:eastAsia="Times New Roman" w:cs="Arial"/>
                <w:sz w:val="16"/>
                <w:szCs w:val="16"/>
                <w:lang w:val="ru-RU"/>
              </w:rPr>
              <w:t>Исполнение судебных актов</w:t>
            </w:r>
          </w:p>
        </w:tc>
        <w:tc>
          <w:tcPr>
            <w:tcW w:w="472" w:type="pct"/>
            <w:tcBorders>
              <w:top w:val="single" w:color="000000" w:sz="0" w:space="0"/>
              <w:left w:val="single" w:color="000000" w:sz="0" w:space="0"/>
              <w:bottom w:val="single" w:color="000000" w:sz="0" w:space="0"/>
              <w:right w:val="single" w:color="000000" w:sz="0" w:space="0"/>
            </w:tcBorders>
          </w:tcPr>
          <w:p w14:paraId="193DB0E1">
            <w:pPr>
              <w:jc w:val="center"/>
              <w:rPr>
                <w:rFonts w:hint="default" w:ascii="Arial" w:hAnsi="Arial" w:eastAsia="Times New Roman" w:cs="Arial"/>
                <w:sz w:val="16"/>
                <w:szCs w:val="16"/>
              </w:rPr>
            </w:pPr>
            <w:r>
              <w:rPr>
                <w:rFonts w:hint="default" w:ascii="Arial" w:hAnsi="Arial" w:eastAsia="Times New Roman" w:cs="Arial"/>
                <w:sz w:val="16"/>
                <w:szCs w:val="16"/>
                <w:lang w:val="ru-RU"/>
              </w:rPr>
              <w:t>303</w:t>
            </w:r>
          </w:p>
        </w:tc>
        <w:tc>
          <w:tcPr>
            <w:tcW w:w="471" w:type="pct"/>
            <w:tcBorders>
              <w:top w:val="single" w:color="000000" w:sz="0" w:space="0"/>
              <w:left w:val="single" w:color="000000" w:sz="0" w:space="0"/>
              <w:bottom w:val="single" w:color="000000" w:sz="0" w:space="0"/>
              <w:right w:val="single" w:color="000000" w:sz="0" w:space="0"/>
            </w:tcBorders>
          </w:tcPr>
          <w:p w14:paraId="6EB757EA">
            <w:pPr>
              <w:jc w:val="center"/>
              <w:rPr>
                <w:rFonts w:hint="default" w:ascii="Arial" w:hAnsi="Arial" w:eastAsia="Times New Roman" w:cs="Arial"/>
                <w:sz w:val="16"/>
                <w:szCs w:val="16"/>
              </w:rPr>
            </w:pPr>
            <w:r>
              <w:rPr>
                <w:rFonts w:hint="default" w:ascii="Arial" w:hAnsi="Arial" w:eastAsia="Times New Roman" w:cs="Arial"/>
                <w:sz w:val="16"/>
                <w:szCs w:val="16"/>
                <w:lang w:val="ru-RU"/>
              </w:rPr>
              <w:t xml:space="preserve">04 12 </w:t>
            </w:r>
          </w:p>
        </w:tc>
        <w:tc>
          <w:tcPr>
            <w:tcW w:w="830" w:type="pct"/>
            <w:tcBorders>
              <w:top w:val="single" w:color="000000" w:sz="0" w:space="0"/>
              <w:left w:val="single" w:color="000000" w:sz="0" w:space="0"/>
              <w:bottom w:val="single" w:color="000000" w:sz="0" w:space="0"/>
              <w:right w:val="single" w:color="000000" w:sz="0" w:space="0"/>
            </w:tcBorders>
          </w:tcPr>
          <w:p w14:paraId="0AB4A459">
            <w:pPr>
              <w:jc w:val="center"/>
              <w:rPr>
                <w:rFonts w:hint="default" w:ascii="Arial" w:hAnsi="Arial" w:eastAsia="Times New Roman" w:cs="Arial"/>
                <w:sz w:val="16"/>
                <w:szCs w:val="16"/>
              </w:rPr>
            </w:pPr>
            <w:r>
              <w:rPr>
                <w:rFonts w:hint="default" w:ascii="Arial" w:hAnsi="Arial" w:eastAsia="Times New Roman" w:cs="Arial"/>
                <w:sz w:val="16"/>
                <w:szCs w:val="16"/>
                <w:lang w:val="ru-RU"/>
              </w:rPr>
              <w:t>9990014710</w:t>
            </w:r>
          </w:p>
        </w:tc>
        <w:tc>
          <w:tcPr>
            <w:tcW w:w="391" w:type="pct"/>
            <w:tcBorders>
              <w:top w:val="single" w:color="000000" w:sz="0" w:space="0"/>
              <w:left w:val="single" w:color="000000" w:sz="0" w:space="0"/>
              <w:bottom w:val="single" w:color="000000" w:sz="0" w:space="0"/>
              <w:right w:val="single" w:color="000000" w:sz="0" w:space="0"/>
            </w:tcBorders>
          </w:tcPr>
          <w:p w14:paraId="4F119304">
            <w:pPr>
              <w:jc w:val="center"/>
              <w:rPr>
                <w:rFonts w:hint="default" w:ascii="Arial" w:hAnsi="Arial" w:eastAsia="Times New Roman" w:cs="Arial"/>
                <w:sz w:val="16"/>
                <w:szCs w:val="16"/>
              </w:rPr>
            </w:pPr>
            <w:r>
              <w:rPr>
                <w:rFonts w:hint="default" w:ascii="Arial" w:hAnsi="Arial" w:eastAsia="Times New Roman" w:cs="Arial"/>
                <w:sz w:val="16"/>
                <w:szCs w:val="16"/>
                <w:lang w:val="ru-RU"/>
              </w:rPr>
              <w:t>830</w:t>
            </w:r>
          </w:p>
        </w:tc>
        <w:tc>
          <w:tcPr>
            <w:tcW w:w="638" w:type="pct"/>
            <w:tcBorders>
              <w:top w:val="single" w:color="000000" w:sz="0" w:space="0"/>
              <w:left w:val="single" w:color="000000" w:sz="0" w:space="0"/>
              <w:bottom w:val="single" w:color="000000" w:sz="0" w:space="0"/>
              <w:right w:val="single" w:color="000000" w:sz="0" w:space="0"/>
            </w:tcBorders>
          </w:tcPr>
          <w:p w14:paraId="7041F27E">
            <w:pPr>
              <w:jc w:val="center"/>
              <w:rPr>
                <w:rFonts w:hint="default" w:ascii="Arial" w:hAnsi="Arial" w:cs="Arial"/>
                <w:sz w:val="16"/>
                <w:szCs w:val="16"/>
                <w:lang w:val="ru-RU"/>
              </w:rPr>
            </w:pPr>
            <w:r>
              <w:rPr>
                <w:rFonts w:hint="default" w:ascii="Arial" w:hAnsi="Arial" w:cs="Arial"/>
                <w:sz w:val="16"/>
                <w:szCs w:val="16"/>
                <w:lang w:val="ru-RU"/>
              </w:rPr>
              <w:t>52,8</w:t>
            </w:r>
          </w:p>
        </w:tc>
      </w:tr>
      <w:tr w14:paraId="07DFFC1F">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41B2250">
            <w:pPr>
              <w:rPr>
                <w:rFonts w:hint="default" w:ascii="Arial" w:hAnsi="Arial" w:cs="Arial"/>
                <w:sz w:val="16"/>
                <w:szCs w:val="16"/>
              </w:rPr>
            </w:pPr>
            <w:r>
              <w:rPr>
                <w:rFonts w:hint="default" w:ascii="Arial" w:hAnsi="Arial" w:eastAsia="Times New Roman" w:cs="Arial"/>
                <w:sz w:val="16"/>
                <w:szCs w:val="16"/>
              </w:rPr>
              <w:t>ЖИЛИЩНО-КОММУНАЛЬНОЕ ХОЗЯЙСТВО</w:t>
            </w:r>
          </w:p>
        </w:tc>
        <w:tc>
          <w:tcPr>
            <w:tcW w:w="472" w:type="pct"/>
            <w:tcBorders>
              <w:top w:val="single" w:color="000000" w:sz="0" w:space="0"/>
              <w:left w:val="single" w:color="000000" w:sz="0" w:space="0"/>
              <w:bottom w:val="single" w:color="000000" w:sz="0" w:space="0"/>
              <w:right w:val="single" w:color="000000" w:sz="0" w:space="0"/>
            </w:tcBorders>
          </w:tcPr>
          <w:p w14:paraId="40002E5B">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61FF23FC">
            <w:pPr>
              <w:jc w:val="center"/>
              <w:rPr>
                <w:rFonts w:hint="default" w:ascii="Arial" w:hAnsi="Arial" w:cs="Arial"/>
                <w:sz w:val="16"/>
                <w:szCs w:val="16"/>
              </w:rPr>
            </w:pPr>
            <w:r>
              <w:rPr>
                <w:rFonts w:hint="default" w:ascii="Arial" w:hAnsi="Arial" w:eastAsia="Times New Roman" w:cs="Arial"/>
                <w:sz w:val="16"/>
                <w:szCs w:val="16"/>
              </w:rPr>
              <w:t>05 00</w:t>
            </w:r>
          </w:p>
        </w:tc>
        <w:tc>
          <w:tcPr>
            <w:tcW w:w="830" w:type="pct"/>
            <w:tcBorders>
              <w:top w:val="single" w:color="000000" w:sz="0" w:space="0"/>
              <w:left w:val="single" w:color="000000" w:sz="0" w:space="0"/>
              <w:bottom w:val="single" w:color="000000" w:sz="0" w:space="0"/>
              <w:right w:val="single" w:color="000000" w:sz="0" w:space="0"/>
            </w:tcBorders>
          </w:tcPr>
          <w:p w14:paraId="14146CF7">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6EA50137">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4B2C91BE">
            <w:pPr>
              <w:jc w:val="center"/>
              <w:rPr>
                <w:rFonts w:hint="default" w:ascii="Arial" w:hAnsi="Arial" w:cs="Arial"/>
                <w:sz w:val="16"/>
                <w:szCs w:val="16"/>
                <w:lang w:val="ru-RU"/>
              </w:rPr>
            </w:pPr>
            <w:r>
              <w:rPr>
                <w:rFonts w:hint="default" w:ascii="Arial" w:hAnsi="Arial" w:cs="Arial"/>
                <w:sz w:val="16"/>
                <w:szCs w:val="16"/>
                <w:lang w:val="ru-RU"/>
              </w:rPr>
              <w:t>746,5</w:t>
            </w:r>
          </w:p>
        </w:tc>
      </w:tr>
      <w:tr w14:paraId="49B5976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36D7D96D">
            <w:pPr>
              <w:rPr>
                <w:rFonts w:hint="default" w:ascii="Arial" w:hAnsi="Arial" w:cs="Arial"/>
                <w:sz w:val="16"/>
                <w:szCs w:val="16"/>
              </w:rPr>
            </w:pPr>
            <w:r>
              <w:rPr>
                <w:rFonts w:hint="default" w:ascii="Arial" w:hAnsi="Arial" w:eastAsia="Times New Roman" w:cs="Arial"/>
                <w:sz w:val="16"/>
                <w:szCs w:val="16"/>
              </w:rPr>
              <w:t>Коммунальное хозяйство</w:t>
            </w:r>
          </w:p>
        </w:tc>
        <w:tc>
          <w:tcPr>
            <w:tcW w:w="472" w:type="pct"/>
            <w:tcBorders>
              <w:top w:val="single" w:color="000000" w:sz="0" w:space="0"/>
              <w:left w:val="single" w:color="000000" w:sz="0" w:space="0"/>
              <w:bottom w:val="single" w:color="000000" w:sz="0" w:space="0"/>
              <w:right w:val="single" w:color="000000" w:sz="0" w:space="0"/>
            </w:tcBorders>
          </w:tcPr>
          <w:p w14:paraId="11BCEBDD">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7B138C8">
            <w:pPr>
              <w:jc w:val="center"/>
              <w:rPr>
                <w:rFonts w:hint="default" w:ascii="Arial" w:hAnsi="Arial" w:cs="Arial"/>
                <w:sz w:val="16"/>
                <w:szCs w:val="16"/>
              </w:rPr>
            </w:pPr>
            <w:r>
              <w:rPr>
                <w:rFonts w:hint="default" w:ascii="Arial" w:hAnsi="Arial" w:eastAsia="Times New Roman" w:cs="Arial"/>
                <w:sz w:val="16"/>
                <w:szCs w:val="16"/>
              </w:rPr>
              <w:t>05 02</w:t>
            </w:r>
          </w:p>
        </w:tc>
        <w:tc>
          <w:tcPr>
            <w:tcW w:w="830" w:type="pct"/>
            <w:tcBorders>
              <w:top w:val="single" w:color="000000" w:sz="0" w:space="0"/>
              <w:left w:val="single" w:color="000000" w:sz="0" w:space="0"/>
              <w:bottom w:val="single" w:color="000000" w:sz="0" w:space="0"/>
              <w:right w:val="single" w:color="000000" w:sz="0" w:space="0"/>
            </w:tcBorders>
          </w:tcPr>
          <w:p w14:paraId="04DC0CAE">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08DF0F49">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705A0D1A">
            <w:pPr>
              <w:jc w:val="center"/>
              <w:rPr>
                <w:rFonts w:hint="default" w:ascii="Arial" w:hAnsi="Arial" w:cs="Arial"/>
                <w:sz w:val="16"/>
                <w:szCs w:val="16"/>
              </w:rPr>
            </w:pPr>
            <w:r>
              <w:rPr>
                <w:rFonts w:hint="default" w:ascii="Arial" w:hAnsi="Arial" w:eastAsia="Times New Roman" w:cs="Arial"/>
                <w:sz w:val="16"/>
                <w:szCs w:val="16"/>
              </w:rPr>
              <w:t>11,5</w:t>
            </w:r>
          </w:p>
        </w:tc>
      </w:tr>
      <w:tr w14:paraId="600465CA">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567D44AC">
            <w:pPr>
              <w:rPr>
                <w:rFonts w:hint="default" w:ascii="Arial" w:hAnsi="Arial" w:cs="Arial"/>
                <w:sz w:val="16"/>
                <w:szCs w:val="16"/>
                <w:lang w:val="ru-RU"/>
              </w:rPr>
            </w:pPr>
            <w:r>
              <w:rPr>
                <w:rFonts w:hint="default" w:ascii="Arial" w:hAnsi="Arial" w:eastAsia="Times New Roman" w:cs="Arial"/>
                <w:sz w:val="16"/>
                <w:szCs w:val="16"/>
                <w:lang w:val="ru-RU"/>
              </w:rPr>
              <w:t>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2023-2027г.г.</w:t>
            </w:r>
          </w:p>
        </w:tc>
        <w:tc>
          <w:tcPr>
            <w:tcW w:w="472" w:type="pct"/>
            <w:tcBorders>
              <w:top w:val="single" w:color="000000" w:sz="0" w:space="0"/>
              <w:left w:val="single" w:color="000000" w:sz="0" w:space="0"/>
              <w:bottom w:val="single" w:color="000000" w:sz="0" w:space="0"/>
              <w:right w:val="single" w:color="000000" w:sz="0" w:space="0"/>
            </w:tcBorders>
          </w:tcPr>
          <w:p w14:paraId="1EC04B8F">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21F74F4">
            <w:pPr>
              <w:jc w:val="center"/>
              <w:rPr>
                <w:rFonts w:hint="default" w:ascii="Arial" w:hAnsi="Arial" w:cs="Arial"/>
                <w:sz w:val="16"/>
                <w:szCs w:val="16"/>
              </w:rPr>
            </w:pPr>
            <w:r>
              <w:rPr>
                <w:rFonts w:hint="default" w:ascii="Arial" w:hAnsi="Arial" w:eastAsia="Times New Roman" w:cs="Arial"/>
                <w:sz w:val="16"/>
                <w:szCs w:val="16"/>
              </w:rPr>
              <w:t>05 02</w:t>
            </w:r>
          </w:p>
        </w:tc>
        <w:tc>
          <w:tcPr>
            <w:tcW w:w="830" w:type="pct"/>
            <w:tcBorders>
              <w:top w:val="single" w:color="000000" w:sz="0" w:space="0"/>
              <w:left w:val="single" w:color="000000" w:sz="0" w:space="0"/>
              <w:bottom w:val="single" w:color="000000" w:sz="0" w:space="0"/>
              <w:right w:val="single" w:color="000000" w:sz="0" w:space="0"/>
            </w:tcBorders>
          </w:tcPr>
          <w:p w14:paraId="1BD6A3D6">
            <w:pPr>
              <w:jc w:val="center"/>
              <w:rPr>
                <w:rFonts w:hint="default" w:ascii="Arial" w:hAnsi="Arial" w:cs="Arial"/>
                <w:sz w:val="16"/>
                <w:szCs w:val="16"/>
              </w:rPr>
            </w:pPr>
            <w:r>
              <w:rPr>
                <w:rFonts w:hint="default" w:ascii="Arial" w:hAnsi="Arial" w:eastAsia="Times New Roman" w:cs="Arial"/>
                <w:sz w:val="16"/>
                <w:szCs w:val="16"/>
              </w:rPr>
              <w:t>1900000000</w:t>
            </w:r>
          </w:p>
        </w:tc>
        <w:tc>
          <w:tcPr>
            <w:tcW w:w="391" w:type="pct"/>
            <w:tcBorders>
              <w:top w:val="single" w:color="000000" w:sz="0" w:space="0"/>
              <w:left w:val="single" w:color="000000" w:sz="0" w:space="0"/>
              <w:bottom w:val="single" w:color="000000" w:sz="0" w:space="0"/>
              <w:right w:val="single" w:color="000000" w:sz="0" w:space="0"/>
            </w:tcBorders>
          </w:tcPr>
          <w:p w14:paraId="14581180">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11A41D4A">
            <w:pPr>
              <w:jc w:val="center"/>
              <w:rPr>
                <w:rFonts w:hint="default" w:ascii="Arial" w:hAnsi="Arial" w:cs="Arial"/>
                <w:sz w:val="16"/>
                <w:szCs w:val="16"/>
              </w:rPr>
            </w:pPr>
            <w:r>
              <w:rPr>
                <w:rFonts w:hint="default" w:ascii="Arial" w:hAnsi="Arial" w:eastAsia="Times New Roman" w:cs="Arial"/>
                <w:sz w:val="16"/>
                <w:szCs w:val="16"/>
              </w:rPr>
              <w:t>6,5</w:t>
            </w:r>
          </w:p>
        </w:tc>
      </w:tr>
      <w:tr w14:paraId="1B14930A">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3C1E248">
            <w:pPr>
              <w:rPr>
                <w:rFonts w:hint="default" w:ascii="Arial" w:hAnsi="Arial" w:cs="Arial"/>
                <w:sz w:val="16"/>
                <w:szCs w:val="16"/>
                <w:lang w:val="ru-RU"/>
              </w:rPr>
            </w:pPr>
            <w:r>
              <w:rPr>
                <w:rFonts w:hint="default" w:ascii="Arial" w:hAnsi="Arial" w:eastAsia="Times New Roman" w:cs="Arial"/>
                <w:sz w:val="16"/>
                <w:szCs w:val="16"/>
                <w:lang w:val="ru-RU"/>
              </w:rPr>
              <w:t>Расходы на реализации мероприятий муниципальной программы</w:t>
            </w:r>
          </w:p>
        </w:tc>
        <w:tc>
          <w:tcPr>
            <w:tcW w:w="472" w:type="pct"/>
            <w:tcBorders>
              <w:top w:val="single" w:color="000000" w:sz="0" w:space="0"/>
              <w:left w:val="single" w:color="000000" w:sz="0" w:space="0"/>
              <w:bottom w:val="single" w:color="000000" w:sz="0" w:space="0"/>
              <w:right w:val="single" w:color="000000" w:sz="0" w:space="0"/>
            </w:tcBorders>
          </w:tcPr>
          <w:p w14:paraId="6012AD36">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78BCE47">
            <w:pPr>
              <w:jc w:val="center"/>
              <w:rPr>
                <w:rFonts w:hint="default" w:ascii="Arial" w:hAnsi="Arial" w:cs="Arial"/>
                <w:sz w:val="16"/>
                <w:szCs w:val="16"/>
              </w:rPr>
            </w:pPr>
            <w:r>
              <w:rPr>
                <w:rFonts w:hint="default" w:ascii="Arial" w:hAnsi="Arial" w:eastAsia="Times New Roman" w:cs="Arial"/>
                <w:sz w:val="16"/>
                <w:szCs w:val="16"/>
              </w:rPr>
              <w:t>05 02</w:t>
            </w:r>
          </w:p>
        </w:tc>
        <w:tc>
          <w:tcPr>
            <w:tcW w:w="830" w:type="pct"/>
            <w:tcBorders>
              <w:top w:val="single" w:color="000000" w:sz="0" w:space="0"/>
              <w:left w:val="single" w:color="000000" w:sz="0" w:space="0"/>
              <w:bottom w:val="single" w:color="000000" w:sz="0" w:space="0"/>
              <w:right w:val="single" w:color="000000" w:sz="0" w:space="0"/>
            </w:tcBorders>
          </w:tcPr>
          <w:p w14:paraId="59755594">
            <w:pPr>
              <w:jc w:val="center"/>
              <w:rPr>
                <w:rFonts w:hint="default" w:ascii="Arial" w:hAnsi="Arial" w:cs="Arial"/>
                <w:sz w:val="16"/>
                <w:szCs w:val="16"/>
              </w:rPr>
            </w:pPr>
            <w:r>
              <w:rPr>
                <w:rFonts w:hint="default" w:ascii="Arial" w:hAnsi="Arial" w:eastAsia="Times New Roman" w:cs="Arial"/>
                <w:sz w:val="16"/>
                <w:szCs w:val="16"/>
              </w:rPr>
              <w:t>1900060990</w:t>
            </w:r>
          </w:p>
        </w:tc>
        <w:tc>
          <w:tcPr>
            <w:tcW w:w="391" w:type="pct"/>
            <w:tcBorders>
              <w:top w:val="single" w:color="000000" w:sz="0" w:space="0"/>
              <w:left w:val="single" w:color="000000" w:sz="0" w:space="0"/>
              <w:bottom w:val="single" w:color="000000" w:sz="0" w:space="0"/>
              <w:right w:val="single" w:color="000000" w:sz="0" w:space="0"/>
            </w:tcBorders>
          </w:tcPr>
          <w:p w14:paraId="0560FC2A">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74B69239">
            <w:pPr>
              <w:jc w:val="center"/>
              <w:rPr>
                <w:rFonts w:hint="default" w:ascii="Arial" w:hAnsi="Arial" w:cs="Arial"/>
                <w:sz w:val="16"/>
                <w:szCs w:val="16"/>
              </w:rPr>
            </w:pPr>
            <w:r>
              <w:rPr>
                <w:rFonts w:hint="default" w:ascii="Arial" w:hAnsi="Arial" w:eastAsia="Times New Roman" w:cs="Arial"/>
                <w:sz w:val="16"/>
                <w:szCs w:val="16"/>
              </w:rPr>
              <w:t>6,5</w:t>
            </w:r>
          </w:p>
        </w:tc>
      </w:tr>
      <w:tr w14:paraId="60F7977D">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F59A3B2">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2CE9E54B">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240E2B04">
            <w:pPr>
              <w:jc w:val="center"/>
              <w:rPr>
                <w:rFonts w:hint="default" w:ascii="Arial" w:hAnsi="Arial" w:cs="Arial"/>
                <w:sz w:val="16"/>
                <w:szCs w:val="16"/>
              </w:rPr>
            </w:pPr>
            <w:r>
              <w:rPr>
                <w:rFonts w:hint="default" w:ascii="Arial" w:hAnsi="Arial" w:eastAsia="Times New Roman" w:cs="Arial"/>
                <w:sz w:val="16"/>
                <w:szCs w:val="16"/>
              </w:rPr>
              <w:t>05 02</w:t>
            </w:r>
          </w:p>
        </w:tc>
        <w:tc>
          <w:tcPr>
            <w:tcW w:w="830" w:type="pct"/>
            <w:tcBorders>
              <w:top w:val="single" w:color="000000" w:sz="0" w:space="0"/>
              <w:left w:val="single" w:color="000000" w:sz="0" w:space="0"/>
              <w:bottom w:val="single" w:color="000000" w:sz="0" w:space="0"/>
              <w:right w:val="single" w:color="000000" w:sz="0" w:space="0"/>
            </w:tcBorders>
          </w:tcPr>
          <w:p w14:paraId="4E94F7D8">
            <w:pPr>
              <w:jc w:val="center"/>
              <w:rPr>
                <w:rFonts w:hint="default" w:ascii="Arial" w:hAnsi="Arial" w:cs="Arial"/>
                <w:sz w:val="16"/>
                <w:szCs w:val="16"/>
              </w:rPr>
            </w:pPr>
            <w:r>
              <w:rPr>
                <w:rFonts w:hint="default" w:ascii="Arial" w:hAnsi="Arial" w:eastAsia="Times New Roman" w:cs="Arial"/>
                <w:sz w:val="16"/>
                <w:szCs w:val="16"/>
              </w:rPr>
              <w:t>1900060990</w:t>
            </w:r>
          </w:p>
        </w:tc>
        <w:tc>
          <w:tcPr>
            <w:tcW w:w="391" w:type="pct"/>
            <w:tcBorders>
              <w:top w:val="single" w:color="000000" w:sz="0" w:space="0"/>
              <w:left w:val="single" w:color="000000" w:sz="0" w:space="0"/>
              <w:bottom w:val="single" w:color="000000" w:sz="0" w:space="0"/>
              <w:right w:val="single" w:color="000000" w:sz="0" w:space="0"/>
            </w:tcBorders>
          </w:tcPr>
          <w:p w14:paraId="43F4E692">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253E455C">
            <w:pPr>
              <w:jc w:val="center"/>
              <w:rPr>
                <w:rFonts w:hint="default" w:ascii="Arial" w:hAnsi="Arial" w:cs="Arial"/>
                <w:sz w:val="16"/>
                <w:szCs w:val="16"/>
              </w:rPr>
            </w:pPr>
            <w:r>
              <w:rPr>
                <w:rFonts w:hint="default" w:ascii="Arial" w:hAnsi="Arial" w:eastAsia="Times New Roman" w:cs="Arial"/>
                <w:sz w:val="16"/>
                <w:szCs w:val="16"/>
              </w:rPr>
              <w:t>6,5</w:t>
            </w:r>
          </w:p>
        </w:tc>
      </w:tr>
      <w:tr w14:paraId="03E50140">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57B71AD">
            <w:pPr>
              <w:rPr>
                <w:rFonts w:hint="default" w:ascii="Arial" w:hAnsi="Arial" w:cs="Arial"/>
                <w:sz w:val="16"/>
                <w:szCs w:val="16"/>
                <w:lang w:val="ru-RU"/>
              </w:rPr>
            </w:pPr>
            <w:r>
              <w:rPr>
                <w:rFonts w:hint="default" w:ascii="Arial" w:hAnsi="Arial" w:eastAsia="Times New Roman" w:cs="Arial"/>
                <w:sz w:val="16"/>
                <w:szCs w:val="16"/>
                <w:lang w:val="ru-RU"/>
              </w:rPr>
              <w:t>Иные вопросы в области жилищно-коммунального хозяйства</w:t>
            </w:r>
          </w:p>
        </w:tc>
        <w:tc>
          <w:tcPr>
            <w:tcW w:w="472" w:type="pct"/>
            <w:tcBorders>
              <w:top w:val="single" w:color="000000" w:sz="0" w:space="0"/>
              <w:left w:val="single" w:color="000000" w:sz="0" w:space="0"/>
              <w:bottom w:val="single" w:color="000000" w:sz="0" w:space="0"/>
              <w:right w:val="single" w:color="000000" w:sz="0" w:space="0"/>
            </w:tcBorders>
          </w:tcPr>
          <w:p w14:paraId="3BC4B67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498CB0D">
            <w:pPr>
              <w:jc w:val="center"/>
              <w:rPr>
                <w:rFonts w:hint="default" w:ascii="Arial" w:hAnsi="Arial" w:cs="Arial"/>
                <w:sz w:val="16"/>
                <w:szCs w:val="16"/>
              </w:rPr>
            </w:pPr>
            <w:r>
              <w:rPr>
                <w:rFonts w:hint="default" w:ascii="Arial" w:hAnsi="Arial" w:eastAsia="Times New Roman" w:cs="Arial"/>
                <w:sz w:val="16"/>
                <w:szCs w:val="16"/>
              </w:rPr>
              <w:t>05 02</w:t>
            </w:r>
          </w:p>
        </w:tc>
        <w:tc>
          <w:tcPr>
            <w:tcW w:w="830" w:type="pct"/>
            <w:tcBorders>
              <w:top w:val="single" w:color="000000" w:sz="0" w:space="0"/>
              <w:left w:val="single" w:color="000000" w:sz="0" w:space="0"/>
              <w:bottom w:val="single" w:color="000000" w:sz="0" w:space="0"/>
              <w:right w:val="single" w:color="000000" w:sz="0" w:space="0"/>
            </w:tcBorders>
          </w:tcPr>
          <w:p w14:paraId="74B260B3">
            <w:pPr>
              <w:jc w:val="center"/>
              <w:rPr>
                <w:rFonts w:hint="default" w:ascii="Arial" w:hAnsi="Arial" w:cs="Arial"/>
                <w:sz w:val="16"/>
                <w:szCs w:val="16"/>
              </w:rPr>
            </w:pPr>
            <w:r>
              <w:rPr>
                <w:rFonts w:hint="default" w:ascii="Arial" w:hAnsi="Arial" w:eastAsia="Times New Roman" w:cs="Arial"/>
                <w:sz w:val="16"/>
                <w:szCs w:val="16"/>
              </w:rPr>
              <w:t>9200000000</w:t>
            </w:r>
          </w:p>
        </w:tc>
        <w:tc>
          <w:tcPr>
            <w:tcW w:w="391" w:type="pct"/>
            <w:tcBorders>
              <w:top w:val="single" w:color="000000" w:sz="0" w:space="0"/>
              <w:left w:val="single" w:color="000000" w:sz="0" w:space="0"/>
              <w:bottom w:val="single" w:color="000000" w:sz="0" w:space="0"/>
              <w:right w:val="single" w:color="000000" w:sz="0" w:space="0"/>
            </w:tcBorders>
          </w:tcPr>
          <w:p w14:paraId="7A34AEF5">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5228D7A0">
            <w:pPr>
              <w:jc w:val="center"/>
              <w:rPr>
                <w:rFonts w:hint="default" w:ascii="Arial" w:hAnsi="Arial" w:cs="Arial"/>
                <w:sz w:val="16"/>
                <w:szCs w:val="16"/>
              </w:rPr>
            </w:pPr>
            <w:r>
              <w:rPr>
                <w:rFonts w:hint="default" w:ascii="Arial" w:hAnsi="Arial" w:eastAsia="Times New Roman" w:cs="Arial"/>
                <w:sz w:val="16"/>
                <w:szCs w:val="16"/>
              </w:rPr>
              <w:t>5,0</w:t>
            </w:r>
          </w:p>
        </w:tc>
      </w:tr>
      <w:tr w14:paraId="552D3BCB">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36DABDA">
            <w:pPr>
              <w:rPr>
                <w:rFonts w:hint="default" w:ascii="Arial" w:hAnsi="Arial" w:cs="Arial"/>
                <w:sz w:val="16"/>
                <w:szCs w:val="16"/>
                <w:lang w:val="ru-RU"/>
              </w:rPr>
            </w:pPr>
            <w:r>
              <w:rPr>
                <w:rFonts w:hint="default" w:ascii="Arial" w:hAnsi="Arial" w:eastAsia="Times New Roman" w:cs="Arial"/>
                <w:sz w:val="16"/>
                <w:szCs w:val="16"/>
                <w:lang w:val="ru-RU"/>
              </w:rPr>
              <w:t>Иные расходы в области жилищно-коммунального хозяйства</w:t>
            </w:r>
          </w:p>
        </w:tc>
        <w:tc>
          <w:tcPr>
            <w:tcW w:w="472" w:type="pct"/>
            <w:tcBorders>
              <w:top w:val="single" w:color="000000" w:sz="0" w:space="0"/>
              <w:left w:val="single" w:color="000000" w:sz="0" w:space="0"/>
              <w:bottom w:val="single" w:color="000000" w:sz="0" w:space="0"/>
              <w:right w:val="single" w:color="000000" w:sz="0" w:space="0"/>
            </w:tcBorders>
          </w:tcPr>
          <w:p w14:paraId="21667522">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2A84FE6">
            <w:pPr>
              <w:jc w:val="center"/>
              <w:rPr>
                <w:rFonts w:hint="default" w:ascii="Arial" w:hAnsi="Arial" w:cs="Arial"/>
                <w:sz w:val="16"/>
                <w:szCs w:val="16"/>
              </w:rPr>
            </w:pPr>
            <w:r>
              <w:rPr>
                <w:rFonts w:hint="default" w:ascii="Arial" w:hAnsi="Arial" w:eastAsia="Times New Roman" w:cs="Arial"/>
                <w:sz w:val="16"/>
                <w:szCs w:val="16"/>
              </w:rPr>
              <w:t>05 02</w:t>
            </w:r>
          </w:p>
        </w:tc>
        <w:tc>
          <w:tcPr>
            <w:tcW w:w="830" w:type="pct"/>
            <w:tcBorders>
              <w:top w:val="single" w:color="000000" w:sz="0" w:space="0"/>
              <w:left w:val="single" w:color="000000" w:sz="0" w:space="0"/>
              <w:bottom w:val="single" w:color="000000" w:sz="0" w:space="0"/>
              <w:right w:val="single" w:color="000000" w:sz="0" w:space="0"/>
            </w:tcBorders>
          </w:tcPr>
          <w:p w14:paraId="3E0E0D63">
            <w:pPr>
              <w:jc w:val="center"/>
              <w:rPr>
                <w:rFonts w:hint="default" w:ascii="Arial" w:hAnsi="Arial" w:cs="Arial"/>
                <w:sz w:val="16"/>
                <w:szCs w:val="16"/>
              </w:rPr>
            </w:pPr>
            <w:r>
              <w:rPr>
                <w:rFonts w:hint="default" w:ascii="Arial" w:hAnsi="Arial" w:eastAsia="Times New Roman" w:cs="Arial"/>
                <w:sz w:val="16"/>
                <w:szCs w:val="16"/>
              </w:rPr>
              <w:t>9290000000</w:t>
            </w:r>
          </w:p>
        </w:tc>
        <w:tc>
          <w:tcPr>
            <w:tcW w:w="391" w:type="pct"/>
            <w:tcBorders>
              <w:top w:val="single" w:color="000000" w:sz="0" w:space="0"/>
              <w:left w:val="single" w:color="000000" w:sz="0" w:space="0"/>
              <w:bottom w:val="single" w:color="000000" w:sz="0" w:space="0"/>
              <w:right w:val="single" w:color="000000" w:sz="0" w:space="0"/>
            </w:tcBorders>
          </w:tcPr>
          <w:p w14:paraId="3C2458EB">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597413EC">
            <w:pPr>
              <w:jc w:val="center"/>
              <w:rPr>
                <w:rFonts w:hint="default" w:ascii="Arial" w:hAnsi="Arial" w:cs="Arial"/>
                <w:sz w:val="16"/>
                <w:szCs w:val="16"/>
              </w:rPr>
            </w:pPr>
            <w:r>
              <w:rPr>
                <w:rFonts w:hint="default" w:ascii="Arial" w:hAnsi="Arial" w:eastAsia="Times New Roman" w:cs="Arial"/>
                <w:sz w:val="16"/>
                <w:szCs w:val="16"/>
              </w:rPr>
              <w:t>5,0</w:t>
            </w:r>
          </w:p>
        </w:tc>
      </w:tr>
      <w:tr w14:paraId="71747C79">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35BCCA3">
            <w:pPr>
              <w:rPr>
                <w:rFonts w:hint="default" w:ascii="Arial" w:hAnsi="Arial" w:cs="Arial"/>
                <w:sz w:val="16"/>
                <w:szCs w:val="16"/>
                <w:lang w:val="ru-RU"/>
              </w:rPr>
            </w:pPr>
            <w:r>
              <w:rPr>
                <w:rFonts w:hint="default" w:ascii="Arial" w:hAnsi="Arial" w:eastAsia="Times New Roman" w:cs="Arial"/>
                <w:sz w:val="16"/>
                <w:szCs w:val="16"/>
                <w:lang w:val="ru-RU"/>
              </w:rPr>
              <w:t>Мероприятия в области коммунального хозяйства</w:t>
            </w:r>
          </w:p>
        </w:tc>
        <w:tc>
          <w:tcPr>
            <w:tcW w:w="472" w:type="pct"/>
            <w:tcBorders>
              <w:top w:val="single" w:color="000000" w:sz="0" w:space="0"/>
              <w:left w:val="single" w:color="000000" w:sz="0" w:space="0"/>
              <w:bottom w:val="single" w:color="000000" w:sz="0" w:space="0"/>
              <w:right w:val="single" w:color="000000" w:sz="0" w:space="0"/>
            </w:tcBorders>
          </w:tcPr>
          <w:p w14:paraId="33C666A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D5CDB8C">
            <w:pPr>
              <w:jc w:val="center"/>
              <w:rPr>
                <w:rFonts w:hint="default" w:ascii="Arial" w:hAnsi="Arial" w:cs="Arial"/>
                <w:sz w:val="16"/>
                <w:szCs w:val="16"/>
              </w:rPr>
            </w:pPr>
            <w:r>
              <w:rPr>
                <w:rFonts w:hint="default" w:ascii="Arial" w:hAnsi="Arial" w:eastAsia="Times New Roman" w:cs="Arial"/>
                <w:sz w:val="16"/>
                <w:szCs w:val="16"/>
              </w:rPr>
              <w:t>05 02</w:t>
            </w:r>
          </w:p>
        </w:tc>
        <w:tc>
          <w:tcPr>
            <w:tcW w:w="830" w:type="pct"/>
            <w:tcBorders>
              <w:top w:val="single" w:color="000000" w:sz="0" w:space="0"/>
              <w:left w:val="single" w:color="000000" w:sz="0" w:space="0"/>
              <w:bottom w:val="single" w:color="000000" w:sz="0" w:space="0"/>
              <w:right w:val="single" w:color="000000" w:sz="0" w:space="0"/>
            </w:tcBorders>
          </w:tcPr>
          <w:p w14:paraId="4E5F839E">
            <w:pPr>
              <w:jc w:val="center"/>
              <w:rPr>
                <w:rFonts w:hint="default" w:ascii="Arial" w:hAnsi="Arial" w:cs="Arial"/>
                <w:sz w:val="16"/>
                <w:szCs w:val="16"/>
              </w:rPr>
            </w:pPr>
            <w:r>
              <w:rPr>
                <w:rFonts w:hint="default" w:ascii="Arial" w:hAnsi="Arial" w:eastAsia="Times New Roman" w:cs="Arial"/>
                <w:sz w:val="16"/>
                <w:szCs w:val="16"/>
              </w:rPr>
              <w:t>9290018030</w:t>
            </w:r>
          </w:p>
        </w:tc>
        <w:tc>
          <w:tcPr>
            <w:tcW w:w="391" w:type="pct"/>
            <w:tcBorders>
              <w:top w:val="single" w:color="000000" w:sz="0" w:space="0"/>
              <w:left w:val="single" w:color="000000" w:sz="0" w:space="0"/>
              <w:bottom w:val="single" w:color="000000" w:sz="0" w:space="0"/>
              <w:right w:val="single" w:color="000000" w:sz="0" w:space="0"/>
            </w:tcBorders>
          </w:tcPr>
          <w:p w14:paraId="4149249B">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2E0E30D7">
            <w:pPr>
              <w:jc w:val="center"/>
              <w:rPr>
                <w:rFonts w:hint="default" w:ascii="Arial" w:hAnsi="Arial" w:cs="Arial"/>
                <w:sz w:val="16"/>
                <w:szCs w:val="16"/>
              </w:rPr>
            </w:pPr>
            <w:r>
              <w:rPr>
                <w:rFonts w:hint="default" w:ascii="Arial" w:hAnsi="Arial" w:eastAsia="Times New Roman" w:cs="Arial"/>
                <w:sz w:val="16"/>
                <w:szCs w:val="16"/>
              </w:rPr>
              <w:t>5,0</w:t>
            </w:r>
          </w:p>
        </w:tc>
      </w:tr>
      <w:tr w14:paraId="388677C7">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CD81C07">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29B80BF1">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4AED666">
            <w:pPr>
              <w:jc w:val="center"/>
              <w:rPr>
                <w:rFonts w:hint="default" w:ascii="Arial" w:hAnsi="Arial" w:cs="Arial"/>
                <w:sz w:val="16"/>
                <w:szCs w:val="16"/>
              </w:rPr>
            </w:pPr>
            <w:r>
              <w:rPr>
                <w:rFonts w:hint="default" w:ascii="Arial" w:hAnsi="Arial" w:eastAsia="Times New Roman" w:cs="Arial"/>
                <w:sz w:val="16"/>
                <w:szCs w:val="16"/>
              </w:rPr>
              <w:t>05 02</w:t>
            </w:r>
          </w:p>
        </w:tc>
        <w:tc>
          <w:tcPr>
            <w:tcW w:w="830" w:type="pct"/>
            <w:tcBorders>
              <w:top w:val="single" w:color="000000" w:sz="0" w:space="0"/>
              <w:left w:val="single" w:color="000000" w:sz="0" w:space="0"/>
              <w:bottom w:val="single" w:color="000000" w:sz="0" w:space="0"/>
              <w:right w:val="single" w:color="000000" w:sz="0" w:space="0"/>
            </w:tcBorders>
          </w:tcPr>
          <w:p w14:paraId="1263C33A">
            <w:pPr>
              <w:jc w:val="center"/>
              <w:rPr>
                <w:rFonts w:hint="default" w:ascii="Arial" w:hAnsi="Arial" w:cs="Arial"/>
                <w:sz w:val="16"/>
                <w:szCs w:val="16"/>
              </w:rPr>
            </w:pPr>
            <w:r>
              <w:rPr>
                <w:rFonts w:hint="default" w:ascii="Arial" w:hAnsi="Arial" w:eastAsia="Times New Roman" w:cs="Arial"/>
                <w:sz w:val="16"/>
                <w:szCs w:val="16"/>
              </w:rPr>
              <w:t>9290018030</w:t>
            </w:r>
          </w:p>
        </w:tc>
        <w:tc>
          <w:tcPr>
            <w:tcW w:w="391" w:type="pct"/>
            <w:tcBorders>
              <w:top w:val="single" w:color="000000" w:sz="0" w:space="0"/>
              <w:left w:val="single" w:color="000000" w:sz="0" w:space="0"/>
              <w:bottom w:val="single" w:color="000000" w:sz="0" w:space="0"/>
              <w:right w:val="single" w:color="000000" w:sz="0" w:space="0"/>
            </w:tcBorders>
          </w:tcPr>
          <w:p w14:paraId="18453614">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323864F9">
            <w:pPr>
              <w:jc w:val="center"/>
              <w:rPr>
                <w:rFonts w:hint="default" w:ascii="Arial" w:hAnsi="Arial" w:cs="Arial"/>
                <w:sz w:val="16"/>
                <w:szCs w:val="16"/>
              </w:rPr>
            </w:pPr>
            <w:r>
              <w:rPr>
                <w:rFonts w:hint="default" w:ascii="Arial" w:hAnsi="Arial" w:eastAsia="Times New Roman" w:cs="Arial"/>
                <w:sz w:val="16"/>
                <w:szCs w:val="16"/>
              </w:rPr>
              <w:t>5,0</w:t>
            </w:r>
          </w:p>
        </w:tc>
      </w:tr>
      <w:tr w14:paraId="4D9E397B">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9ADE689">
            <w:pPr>
              <w:rPr>
                <w:rFonts w:hint="default" w:ascii="Arial" w:hAnsi="Arial" w:cs="Arial"/>
                <w:sz w:val="16"/>
                <w:szCs w:val="16"/>
              </w:rPr>
            </w:pPr>
            <w:r>
              <w:rPr>
                <w:rFonts w:hint="default" w:ascii="Arial" w:hAnsi="Arial" w:eastAsia="Times New Roman" w:cs="Arial"/>
                <w:sz w:val="16"/>
                <w:szCs w:val="16"/>
              </w:rPr>
              <w:t>Благоустройство</w:t>
            </w:r>
          </w:p>
        </w:tc>
        <w:tc>
          <w:tcPr>
            <w:tcW w:w="472" w:type="pct"/>
            <w:tcBorders>
              <w:top w:val="single" w:color="000000" w:sz="0" w:space="0"/>
              <w:left w:val="single" w:color="000000" w:sz="0" w:space="0"/>
              <w:bottom w:val="single" w:color="000000" w:sz="0" w:space="0"/>
              <w:right w:val="single" w:color="000000" w:sz="0" w:space="0"/>
            </w:tcBorders>
          </w:tcPr>
          <w:p w14:paraId="3F71D60F">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D2DD172">
            <w:pPr>
              <w:jc w:val="center"/>
              <w:rPr>
                <w:rFonts w:hint="default" w:ascii="Arial" w:hAnsi="Arial" w:cs="Arial"/>
                <w:sz w:val="16"/>
                <w:szCs w:val="16"/>
              </w:rPr>
            </w:pPr>
            <w:r>
              <w:rPr>
                <w:rFonts w:hint="default" w:ascii="Arial" w:hAnsi="Arial" w:eastAsia="Times New Roman" w:cs="Arial"/>
                <w:sz w:val="16"/>
                <w:szCs w:val="16"/>
              </w:rPr>
              <w:t>05 03</w:t>
            </w:r>
          </w:p>
        </w:tc>
        <w:tc>
          <w:tcPr>
            <w:tcW w:w="830" w:type="pct"/>
            <w:tcBorders>
              <w:top w:val="single" w:color="000000" w:sz="0" w:space="0"/>
              <w:left w:val="single" w:color="000000" w:sz="0" w:space="0"/>
              <w:bottom w:val="single" w:color="000000" w:sz="0" w:space="0"/>
              <w:right w:val="single" w:color="000000" w:sz="0" w:space="0"/>
            </w:tcBorders>
          </w:tcPr>
          <w:p w14:paraId="31C8CDA5">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7F85F480">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5101D03B">
            <w:pPr>
              <w:jc w:val="center"/>
              <w:rPr>
                <w:rFonts w:hint="default" w:ascii="Arial" w:hAnsi="Arial" w:cs="Arial"/>
                <w:sz w:val="16"/>
                <w:szCs w:val="16"/>
                <w:lang w:val="ru-RU"/>
              </w:rPr>
            </w:pPr>
            <w:r>
              <w:rPr>
                <w:rFonts w:hint="default" w:ascii="Arial" w:hAnsi="Arial" w:cs="Arial"/>
                <w:sz w:val="16"/>
                <w:szCs w:val="16"/>
                <w:lang w:val="ru-RU"/>
              </w:rPr>
              <w:t>735,0</w:t>
            </w:r>
          </w:p>
        </w:tc>
      </w:tr>
      <w:tr w14:paraId="68B1E225">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A0FF98D">
            <w:pPr>
              <w:rPr>
                <w:rFonts w:hint="default" w:ascii="Arial" w:hAnsi="Arial" w:cs="Arial"/>
                <w:sz w:val="16"/>
                <w:szCs w:val="16"/>
                <w:lang w:val="ru-RU"/>
              </w:rPr>
            </w:pPr>
            <w:r>
              <w:rPr>
                <w:rFonts w:hint="default" w:ascii="Arial" w:hAnsi="Arial" w:eastAsia="Times New Roman" w:cs="Arial"/>
                <w:sz w:val="16"/>
                <w:szCs w:val="16"/>
                <w:lang w:val="ru-RU"/>
              </w:rPr>
              <w:t>Иные вопросы в области жилищно-коммунального хозяйства</w:t>
            </w:r>
          </w:p>
        </w:tc>
        <w:tc>
          <w:tcPr>
            <w:tcW w:w="472" w:type="pct"/>
            <w:tcBorders>
              <w:top w:val="single" w:color="000000" w:sz="0" w:space="0"/>
              <w:left w:val="single" w:color="000000" w:sz="0" w:space="0"/>
              <w:bottom w:val="single" w:color="000000" w:sz="0" w:space="0"/>
              <w:right w:val="single" w:color="000000" w:sz="0" w:space="0"/>
            </w:tcBorders>
          </w:tcPr>
          <w:p w14:paraId="61E57634">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3AF49CE1">
            <w:pPr>
              <w:jc w:val="center"/>
              <w:rPr>
                <w:rFonts w:hint="default" w:ascii="Arial" w:hAnsi="Arial" w:cs="Arial"/>
                <w:sz w:val="16"/>
                <w:szCs w:val="16"/>
              </w:rPr>
            </w:pPr>
            <w:r>
              <w:rPr>
                <w:rFonts w:hint="default" w:ascii="Arial" w:hAnsi="Arial" w:eastAsia="Times New Roman" w:cs="Arial"/>
                <w:sz w:val="16"/>
                <w:szCs w:val="16"/>
              </w:rPr>
              <w:t>05 03</w:t>
            </w:r>
          </w:p>
        </w:tc>
        <w:tc>
          <w:tcPr>
            <w:tcW w:w="830" w:type="pct"/>
            <w:tcBorders>
              <w:top w:val="single" w:color="000000" w:sz="0" w:space="0"/>
              <w:left w:val="single" w:color="000000" w:sz="0" w:space="0"/>
              <w:bottom w:val="single" w:color="000000" w:sz="0" w:space="0"/>
              <w:right w:val="single" w:color="000000" w:sz="0" w:space="0"/>
            </w:tcBorders>
          </w:tcPr>
          <w:p w14:paraId="55334478">
            <w:pPr>
              <w:jc w:val="center"/>
              <w:rPr>
                <w:rFonts w:hint="default" w:ascii="Arial" w:hAnsi="Arial" w:cs="Arial"/>
                <w:sz w:val="16"/>
                <w:szCs w:val="16"/>
              </w:rPr>
            </w:pPr>
            <w:r>
              <w:rPr>
                <w:rFonts w:hint="default" w:ascii="Arial" w:hAnsi="Arial" w:eastAsia="Times New Roman" w:cs="Arial"/>
                <w:sz w:val="16"/>
                <w:szCs w:val="16"/>
              </w:rPr>
              <w:t>9200000000</w:t>
            </w:r>
          </w:p>
        </w:tc>
        <w:tc>
          <w:tcPr>
            <w:tcW w:w="391" w:type="pct"/>
            <w:tcBorders>
              <w:top w:val="single" w:color="000000" w:sz="0" w:space="0"/>
              <w:left w:val="single" w:color="000000" w:sz="0" w:space="0"/>
              <w:bottom w:val="single" w:color="000000" w:sz="0" w:space="0"/>
              <w:right w:val="single" w:color="000000" w:sz="0" w:space="0"/>
            </w:tcBorders>
          </w:tcPr>
          <w:p w14:paraId="2AD69C8B">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06403806">
            <w:pPr>
              <w:jc w:val="center"/>
              <w:rPr>
                <w:rFonts w:hint="default" w:ascii="Arial" w:hAnsi="Arial" w:cs="Arial"/>
                <w:sz w:val="16"/>
                <w:szCs w:val="16"/>
                <w:lang w:val="ru-RU"/>
              </w:rPr>
            </w:pPr>
            <w:r>
              <w:rPr>
                <w:rFonts w:hint="default" w:ascii="Arial" w:hAnsi="Arial" w:cs="Arial"/>
                <w:sz w:val="16"/>
                <w:szCs w:val="16"/>
                <w:lang w:val="ru-RU"/>
              </w:rPr>
              <w:t>735,0</w:t>
            </w:r>
          </w:p>
        </w:tc>
      </w:tr>
      <w:tr w14:paraId="646F051A">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B3D867A">
            <w:pPr>
              <w:rPr>
                <w:rFonts w:hint="default" w:ascii="Arial" w:hAnsi="Arial" w:cs="Arial"/>
                <w:sz w:val="16"/>
                <w:szCs w:val="16"/>
                <w:lang w:val="ru-RU"/>
              </w:rPr>
            </w:pPr>
            <w:r>
              <w:rPr>
                <w:rFonts w:hint="default" w:ascii="Arial" w:hAnsi="Arial" w:eastAsia="Times New Roman" w:cs="Arial"/>
                <w:sz w:val="16"/>
                <w:szCs w:val="16"/>
                <w:lang w:val="ru-RU"/>
              </w:rPr>
              <w:t>Иные расходы в области жилищно-коммунального хозяйства</w:t>
            </w:r>
          </w:p>
        </w:tc>
        <w:tc>
          <w:tcPr>
            <w:tcW w:w="472" w:type="pct"/>
            <w:tcBorders>
              <w:top w:val="single" w:color="000000" w:sz="0" w:space="0"/>
              <w:left w:val="single" w:color="000000" w:sz="0" w:space="0"/>
              <w:bottom w:val="single" w:color="000000" w:sz="0" w:space="0"/>
              <w:right w:val="single" w:color="000000" w:sz="0" w:space="0"/>
            </w:tcBorders>
          </w:tcPr>
          <w:p w14:paraId="525CB269">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93559E9">
            <w:pPr>
              <w:jc w:val="center"/>
              <w:rPr>
                <w:rFonts w:hint="default" w:ascii="Arial" w:hAnsi="Arial" w:cs="Arial"/>
                <w:sz w:val="16"/>
                <w:szCs w:val="16"/>
              </w:rPr>
            </w:pPr>
            <w:r>
              <w:rPr>
                <w:rFonts w:hint="default" w:ascii="Arial" w:hAnsi="Arial" w:eastAsia="Times New Roman" w:cs="Arial"/>
                <w:sz w:val="16"/>
                <w:szCs w:val="16"/>
              </w:rPr>
              <w:t>05 03</w:t>
            </w:r>
          </w:p>
        </w:tc>
        <w:tc>
          <w:tcPr>
            <w:tcW w:w="830" w:type="pct"/>
            <w:tcBorders>
              <w:top w:val="single" w:color="000000" w:sz="0" w:space="0"/>
              <w:left w:val="single" w:color="000000" w:sz="0" w:space="0"/>
              <w:bottom w:val="single" w:color="000000" w:sz="0" w:space="0"/>
              <w:right w:val="single" w:color="000000" w:sz="0" w:space="0"/>
            </w:tcBorders>
          </w:tcPr>
          <w:p w14:paraId="1EC70B79">
            <w:pPr>
              <w:jc w:val="center"/>
              <w:rPr>
                <w:rFonts w:hint="default" w:ascii="Arial" w:hAnsi="Arial" w:cs="Arial"/>
                <w:sz w:val="16"/>
                <w:szCs w:val="16"/>
              </w:rPr>
            </w:pPr>
            <w:r>
              <w:rPr>
                <w:rFonts w:hint="default" w:ascii="Arial" w:hAnsi="Arial" w:eastAsia="Times New Roman" w:cs="Arial"/>
                <w:sz w:val="16"/>
                <w:szCs w:val="16"/>
              </w:rPr>
              <w:t>9290000000</w:t>
            </w:r>
          </w:p>
        </w:tc>
        <w:tc>
          <w:tcPr>
            <w:tcW w:w="391" w:type="pct"/>
            <w:tcBorders>
              <w:top w:val="single" w:color="000000" w:sz="0" w:space="0"/>
              <w:left w:val="single" w:color="000000" w:sz="0" w:space="0"/>
              <w:bottom w:val="single" w:color="000000" w:sz="0" w:space="0"/>
              <w:right w:val="single" w:color="000000" w:sz="0" w:space="0"/>
            </w:tcBorders>
          </w:tcPr>
          <w:p w14:paraId="550FF3E7">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600CC1AD">
            <w:pPr>
              <w:jc w:val="center"/>
              <w:rPr>
                <w:rFonts w:hint="default" w:ascii="Arial" w:hAnsi="Arial" w:cs="Arial"/>
                <w:sz w:val="16"/>
                <w:szCs w:val="16"/>
                <w:lang w:val="ru-RU"/>
              </w:rPr>
            </w:pPr>
            <w:r>
              <w:rPr>
                <w:rFonts w:hint="default" w:ascii="Arial" w:hAnsi="Arial" w:cs="Arial"/>
                <w:sz w:val="16"/>
                <w:szCs w:val="16"/>
                <w:lang w:val="ru-RU"/>
              </w:rPr>
              <w:t>735,0</w:t>
            </w:r>
          </w:p>
        </w:tc>
      </w:tr>
      <w:tr w14:paraId="23340EF4">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223AEEF">
            <w:pPr>
              <w:rPr>
                <w:rFonts w:hint="default" w:ascii="Arial" w:hAnsi="Arial" w:cs="Arial"/>
                <w:sz w:val="16"/>
                <w:szCs w:val="16"/>
                <w:lang w:val="ru-RU"/>
              </w:rPr>
            </w:pPr>
            <w:r>
              <w:rPr>
                <w:rFonts w:hint="default" w:ascii="Arial" w:hAnsi="Arial" w:eastAsia="Times New Roman" w:cs="Arial"/>
                <w:sz w:val="16"/>
                <w:szCs w:val="16"/>
                <w:lang w:val="ru-RU"/>
              </w:rPr>
              <w:t>Организация и содержание мест захоронения</w:t>
            </w:r>
          </w:p>
        </w:tc>
        <w:tc>
          <w:tcPr>
            <w:tcW w:w="472" w:type="pct"/>
            <w:tcBorders>
              <w:top w:val="single" w:color="000000" w:sz="0" w:space="0"/>
              <w:left w:val="single" w:color="000000" w:sz="0" w:space="0"/>
              <w:bottom w:val="single" w:color="000000" w:sz="0" w:space="0"/>
              <w:right w:val="single" w:color="000000" w:sz="0" w:space="0"/>
            </w:tcBorders>
          </w:tcPr>
          <w:p w14:paraId="7DFABD4B">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73CE879">
            <w:pPr>
              <w:jc w:val="center"/>
              <w:rPr>
                <w:rFonts w:hint="default" w:ascii="Arial" w:hAnsi="Arial" w:cs="Arial"/>
                <w:sz w:val="16"/>
                <w:szCs w:val="16"/>
              </w:rPr>
            </w:pPr>
            <w:r>
              <w:rPr>
                <w:rFonts w:hint="default" w:ascii="Arial" w:hAnsi="Arial" w:eastAsia="Times New Roman" w:cs="Arial"/>
                <w:sz w:val="16"/>
                <w:szCs w:val="16"/>
              </w:rPr>
              <w:t>05 03</w:t>
            </w:r>
          </w:p>
        </w:tc>
        <w:tc>
          <w:tcPr>
            <w:tcW w:w="830" w:type="pct"/>
            <w:tcBorders>
              <w:top w:val="single" w:color="000000" w:sz="0" w:space="0"/>
              <w:left w:val="single" w:color="000000" w:sz="0" w:space="0"/>
              <w:bottom w:val="single" w:color="000000" w:sz="0" w:space="0"/>
              <w:right w:val="single" w:color="000000" w:sz="0" w:space="0"/>
            </w:tcBorders>
          </w:tcPr>
          <w:p w14:paraId="16AF381C">
            <w:pPr>
              <w:jc w:val="center"/>
              <w:rPr>
                <w:rFonts w:hint="default" w:ascii="Arial" w:hAnsi="Arial" w:cs="Arial"/>
                <w:sz w:val="16"/>
                <w:szCs w:val="16"/>
              </w:rPr>
            </w:pPr>
            <w:r>
              <w:rPr>
                <w:rFonts w:hint="default" w:ascii="Arial" w:hAnsi="Arial" w:eastAsia="Times New Roman" w:cs="Arial"/>
                <w:sz w:val="16"/>
                <w:szCs w:val="16"/>
              </w:rPr>
              <w:t>9290018070</w:t>
            </w:r>
          </w:p>
        </w:tc>
        <w:tc>
          <w:tcPr>
            <w:tcW w:w="391" w:type="pct"/>
            <w:tcBorders>
              <w:top w:val="single" w:color="000000" w:sz="0" w:space="0"/>
              <w:left w:val="single" w:color="000000" w:sz="0" w:space="0"/>
              <w:bottom w:val="single" w:color="000000" w:sz="0" w:space="0"/>
              <w:right w:val="single" w:color="000000" w:sz="0" w:space="0"/>
            </w:tcBorders>
          </w:tcPr>
          <w:p w14:paraId="5B084EF4">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68C9DD1A">
            <w:pPr>
              <w:jc w:val="center"/>
              <w:rPr>
                <w:rFonts w:hint="default" w:ascii="Arial" w:hAnsi="Arial" w:cs="Arial"/>
                <w:sz w:val="16"/>
                <w:szCs w:val="16"/>
              </w:rPr>
            </w:pPr>
            <w:r>
              <w:rPr>
                <w:rFonts w:hint="default" w:ascii="Arial" w:hAnsi="Arial" w:eastAsia="Times New Roman" w:cs="Arial"/>
                <w:sz w:val="16"/>
                <w:szCs w:val="16"/>
              </w:rPr>
              <w:t>4,0</w:t>
            </w:r>
          </w:p>
        </w:tc>
      </w:tr>
      <w:tr w14:paraId="39B6808D">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F2E7EAF">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55BEC375">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25D4F13">
            <w:pPr>
              <w:jc w:val="center"/>
              <w:rPr>
                <w:rFonts w:hint="default" w:ascii="Arial" w:hAnsi="Arial" w:cs="Arial"/>
                <w:sz w:val="16"/>
                <w:szCs w:val="16"/>
              </w:rPr>
            </w:pPr>
            <w:r>
              <w:rPr>
                <w:rFonts w:hint="default" w:ascii="Arial" w:hAnsi="Arial" w:eastAsia="Times New Roman" w:cs="Arial"/>
                <w:sz w:val="16"/>
                <w:szCs w:val="16"/>
              </w:rPr>
              <w:t>05 03</w:t>
            </w:r>
          </w:p>
        </w:tc>
        <w:tc>
          <w:tcPr>
            <w:tcW w:w="830" w:type="pct"/>
            <w:tcBorders>
              <w:top w:val="single" w:color="000000" w:sz="0" w:space="0"/>
              <w:left w:val="single" w:color="000000" w:sz="0" w:space="0"/>
              <w:bottom w:val="single" w:color="000000" w:sz="0" w:space="0"/>
              <w:right w:val="single" w:color="000000" w:sz="0" w:space="0"/>
            </w:tcBorders>
          </w:tcPr>
          <w:p w14:paraId="20AF5123">
            <w:pPr>
              <w:jc w:val="center"/>
              <w:rPr>
                <w:rFonts w:hint="default" w:ascii="Arial" w:hAnsi="Arial" w:cs="Arial"/>
                <w:sz w:val="16"/>
                <w:szCs w:val="16"/>
              </w:rPr>
            </w:pPr>
            <w:r>
              <w:rPr>
                <w:rFonts w:hint="default" w:ascii="Arial" w:hAnsi="Arial" w:eastAsia="Times New Roman" w:cs="Arial"/>
                <w:sz w:val="16"/>
                <w:szCs w:val="16"/>
              </w:rPr>
              <w:t>9290018070</w:t>
            </w:r>
          </w:p>
        </w:tc>
        <w:tc>
          <w:tcPr>
            <w:tcW w:w="391" w:type="pct"/>
            <w:tcBorders>
              <w:top w:val="single" w:color="000000" w:sz="0" w:space="0"/>
              <w:left w:val="single" w:color="000000" w:sz="0" w:space="0"/>
              <w:bottom w:val="single" w:color="000000" w:sz="0" w:space="0"/>
              <w:right w:val="single" w:color="000000" w:sz="0" w:space="0"/>
            </w:tcBorders>
          </w:tcPr>
          <w:p w14:paraId="00C87F44">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26C6F51F">
            <w:pPr>
              <w:jc w:val="center"/>
              <w:rPr>
                <w:rFonts w:hint="default" w:ascii="Arial" w:hAnsi="Arial" w:cs="Arial"/>
                <w:sz w:val="16"/>
                <w:szCs w:val="16"/>
              </w:rPr>
            </w:pPr>
            <w:r>
              <w:rPr>
                <w:rFonts w:hint="default" w:ascii="Arial" w:hAnsi="Arial" w:eastAsia="Times New Roman" w:cs="Arial"/>
                <w:sz w:val="16"/>
                <w:szCs w:val="16"/>
              </w:rPr>
              <w:t>4,0</w:t>
            </w:r>
          </w:p>
        </w:tc>
      </w:tr>
      <w:tr w14:paraId="098CD956">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96E81D8">
            <w:pPr>
              <w:rPr>
                <w:rFonts w:hint="default" w:ascii="Arial" w:hAnsi="Arial" w:cs="Arial"/>
                <w:sz w:val="16"/>
                <w:szCs w:val="16"/>
                <w:lang w:val="ru-RU"/>
              </w:rPr>
            </w:pPr>
            <w:r>
              <w:rPr>
                <w:rFonts w:hint="default" w:ascii="Arial" w:hAnsi="Arial" w:eastAsia="Times New Roman" w:cs="Arial"/>
                <w:sz w:val="16"/>
                <w:szCs w:val="16"/>
                <w:lang w:val="ru-RU"/>
              </w:rPr>
              <w:t>Прочие мероприятия по благоустройству муниципальных образований</w:t>
            </w:r>
          </w:p>
        </w:tc>
        <w:tc>
          <w:tcPr>
            <w:tcW w:w="472" w:type="pct"/>
            <w:tcBorders>
              <w:top w:val="single" w:color="000000" w:sz="0" w:space="0"/>
              <w:left w:val="single" w:color="000000" w:sz="0" w:space="0"/>
              <w:bottom w:val="single" w:color="000000" w:sz="0" w:space="0"/>
              <w:right w:val="single" w:color="000000" w:sz="0" w:space="0"/>
            </w:tcBorders>
          </w:tcPr>
          <w:p w14:paraId="0F780ABF">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B40FB9C">
            <w:pPr>
              <w:jc w:val="center"/>
              <w:rPr>
                <w:rFonts w:hint="default" w:ascii="Arial" w:hAnsi="Arial" w:cs="Arial"/>
                <w:sz w:val="16"/>
                <w:szCs w:val="16"/>
              </w:rPr>
            </w:pPr>
            <w:r>
              <w:rPr>
                <w:rFonts w:hint="default" w:ascii="Arial" w:hAnsi="Arial" w:eastAsia="Times New Roman" w:cs="Arial"/>
                <w:sz w:val="16"/>
                <w:szCs w:val="16"/>
              </w:rPr>
              <w:t>05 03</w:t>
            </w:r>
          </w:p>
        </w:tc>
        <w:tc>
          <w:tcPr>
            <w:tcW w:w="830" w:type="pct"/>
            <w:tcBorders>
              <w:top w:val="single" w:color="000000" w:sz="0" w:space="0"/>
              <w:left w:val="single" w:color="000000" w:sz="0" w:space="0"/>
              <w:bottom w:val="single" w:color="000000" w:sz="0" w:space="0"/>
              <w:right w:val="single" w:color="000000" w:sz="0" w:space="0"/>
            </w:tcBorders>
          </w:tcPr>
          <w:p w14:paraId="57014851">
            <w:pPr>
              <w:jc w:val="center"/>
              <w:rPr>
                <w:rFonts w:hint="default" w:ascii="Arial" w:hAnsi="Arial" w:cs="Arial"/>
                <w:sz w:val="16"/>
                <w:szCs w:val="16"/>
              </w:rPr>
            </w:pPr>
            <w:r>
              <w:rPr>
                <w:rFonts w:hint="default" w:ascii="Arial" w:hAnsi="Arial" w:eastAsia="Times New Roman" w:cs="Arial"/>
                <w:sz w:val="16"/>
                <w:szCs w:val="16"/>
              </w:rPr>
              <w:t>9290018080</w:t>
            </w:r>
          </w:p>
        </w:tc>
        <w:tc>
          <w:tcPr>
            <w:tcW w:w="391" w:type="pct"/>
            <w:tcBorders>
              <w:top w:val="single" w:color="000000" w:sz="0" w:space="0"/>
              <w:left w:val="single" w:color="000000" w:sz="0" w:space="0"/>
              <w:bottom w:val="single" w:color="000000" w:sz="0" w:space="0"/>
              <w:right w:val="single" w:color="000000" w:sz="0" w:space="0"/>
            </w:tcBorders>
          </w:tcPr>
          <w:p w14:paraId="6740318D">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24B9DE2B">
            <w:pPr>
              <w:jc w:val="center"/>
              <w:rPr>
                <w:rFonts w:hint="default" w:ascii="Arial" w:hAnsi="Arial" w:cs="Arial"/>
                <w:sz w:val="16"/>
                <w:szCs w:val="16"/>
                <w:lang w:val="ru-RU"/>
              </w:rPr>
            </w:pPr>
            <w:r>
              <w:rPr>
                <w:rFonts w:hint="default" w:ascii="Arial" w:hAnsi="Arial" w:cs="Arial"/>
                <w:sz w:val="16"/>
                <w:szCs w:val="16"/>
                <w:lang w:val="ru-RU"/>
              </w:rPr>
              <w:t>731,0</w:t>
            </w:r>
          </w:p>
        </w:tc>
      </w:tr>
      <w:tr w14:paraId="5EECBC37">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B7A772E">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243B0FBB">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8D741B1">
            <w:pPr>
              <w:jc w:val="center"/>
              <w:rPr>
                <w:rFonts w:hint="default" w:ascii="Arial" w:hAnsi="Arial" w:cs="Arial"/>
                <w:sz w:val="16"/>
                <w:szCs w:val="16"/>
              </w:rPr>
            </w:pPr>
            <w:r>
              <w:rPr>
                <w:rFonts w:hint="default" w:ascii="Arial" w:hAnsi="Arial" w:eastAsia="Times New Roman" w:cs="Arial"/>
                <w:sz w:val="16"/>
                <w:szCs w:val="16"/>
              </w:rPr>
              <w:t>05 03</w:t>
            </w:r>
          </w:p>
        </w:tc>
        <w:tc>
          <w:tcPr>
            <w:tcW w:w="830" w:type="pct"/>
            <w:tcBorders>
              <w:top w:val="single" w:color="000000" w:sz="0" w:space="0"/>
              <w:left w:val="single" w:color="000000" w:sz="0" w:space="0"/>
              <w:bottom w:val="single" w:color="000000" w:sz="0" w:space="0"/>
              <w:right w:val="single" w:color="000000" w:sz="0" w:space="0"/>
            </w:tcBorders>
          </w:tcPr>
          <w:p w14:paraId="44FFE516">
            <w:pPr>
              <w:jc w:val="center"/>
              <w:rPr>
                <w:rFonts w:hint="default" w:ascii="Arial" w:hAnsi="Arial" w:cs="Arial"/>
                <w:sz w:val="16"/>
                <w:szCs w:val="16"/>
              </w:rPr>
            </w:pPr>
            <w:r>
              <w:rPr>
                <w:rFonts w:hint="default" w:ascii="Arial" w:hAnsi="Arial" w:eastAsia="Times New Roman" w:cs="Arial"/>
                <w:sz w:val="16"/>
                <w:szCs w:val="16"/>
              </w:rPr>
              <w:t>9290018080</w:t>
            </w:r>
          </w:p>
        </w:tc>
        <w:tc>
          <w:tcPr>
            <w:tcW w:w="391" w:type="pct"/>
            <w:tcBorders>
              <w:top w:val="single" w:color="000000" w:sz="0" w:space="0"/>
              <w:left w:val="single" w:color="000000" w:sz="0" w:space="0"/>
              <w:bottom w:val="single" w:color="000000" w:sz="0" w:space="0"/>
              <w:right w:val="single" w:color="000000" w:sz="0" w:space="0"/>
            </w:tcBorders>
          </w:tcPr>
          <w:p w14:paraId="28046944">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4C471B3C">
            <w:pPr>
              <w:jc w:val="center"/>
              <w:rPr>
                <w:rFonts w:hint="default" w:ascii="Arial" w:hAnsi="Arial" w:cs="Arial"/>
                <w:sz w:val="16"/>
                <w:szCs w:val="16"/>
                <w:lang w:val="ru-RU"/>
              </w:rPr>
            </w:pPr>
            <w:r>
              <w:rPr>
                <w:rFonts w:hint="default" w:ascii="Arial" w:hAnsi="Arial" w:cs="Arial"/>
                <w:sz w:val="16"/>
                <w:szCs w:val="16"/>
                <w:lang w:val="ru-RU"/>
              </w:rPr>
              <w:t>731,0</w:t>
            </w:r>
          </w:p>
        </w:tc>
      </w:tr>
      <w:tr w14:paraId="08E8AFA2">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3AFD67A4">
            <w:pPr>
              <w:rPr>
                <w:rFonts w:hint="default" w:ascii="Arial" w:hAnsi="Arial" w:cs="Arial"/>
                <w:sz w:val="16"/>
                <w:szCs w:val="16"/>
              </w:rPr>
            </w:pPr>
            <w:r>
              <w:rPr>
                <w:rFonts w:hint="default" w:ascii="Arial" w:hAnsi="Arial" w:eastAsia="Times New Roman" w:cs="Arial"/>
                <w:sz w:val="16"/>
                <w:szCs w:val="16"/>
              </w:rPr>
              <w:t>КУЛЬТУРА, КИНЕМАТОГРАФИЯ</w:t>
            </w:r>
          </w:p>
        </w:tc>
        <w:tc>
          <w:tcPr>
            <w:tcW w:w="472" w:type="pct"/>
            <w:tcBorders>
              <w:top w:val="single" w:color="000000" w:sz="0" w:space="0"/>
              <w:left w:val="single" w:color="000000" w:sz="0" w:space="0"/>
              <w:bottom w:val="single" w:color="000000" w:sz="0" w:space="0"/>
              <w:right w:val="single" w:color="000000" w:sz="0" w:space="0"/>
            </w:tcBorders>
          </w:tcPr>
          <w:p w14:paraId="267DDA5E">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52F0F2E">
            <w:pPr>
              <w:jc w:val="center"/>
              <w:rPr>
                <w:rFonts w:hint="default" w:ascii="Arial" w:hAnsi="Arial" w:cs="Arial"/>
                <w:sz w:val="16"/>
                <w:szCs w:val="16"/>
              </w:rPr>
            </w:pPr>
            <w:r>
              <w:rPr>
                <w:rFonts w:hint="default" w:ascii="Arial" w:hAnsi="Arial" w:eastAsia="Times New Roman" w:cs="Arial"/>
                <w:sz w:val="16"/>
                <w:szCs w:val="16"/>
              </w:rPr>
              <w:t>08 00</w:t>
            </w:r>
          </w:p>
        </w:tc>
        <w:tc>
          <w:tcPr>
            <w:tcW w:w="830" w:type="pct"/>
            <w:tcBorders>
              <w:top w:val="single" w:color="000000" w:sz="0" w:space="0"/>
              <w:left w:val="single" w:color="000000" w:sz="0" w:space="0"/>
              <w:bottom w:val="single" w:color="000000" w:sz="0" w:space="0"/>
              <w:right w:val="single" w:color="000000" w:sz="0" w:space="0"/>
            </w:tcBorders>
          </w:tcPr>
          <w:p w14:paraId="3966390B">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21A732F7">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265AEAA6">
            <w:pPr>
              <w:jc w:val="center"/>
              <w:rPr>
                <w:rFonts w:hint="default" w:ascii="Arial" w:hAnsi="Arial" w:cs="Arial"/>
                <w:sz w:val="16"/>
                <w:szCs w:val="16"/>
                <w:lang w:val="ru-RU"/>
              </w:rPr>
            </w:pPr>
            <w:r>
              <w:rPr>
                <w:rFonts w:hint="default" w:ascii="Arial" w:hAnsi="Arial" w:eastAsia="Times New Roman" w:cs="Arial"/>
                <w:sz w:val="16"/>
                <w:szCs w:val="16"/>
              </w:rPr>
              <w:t>3 </w:t>
            </w:r>
            <w:r>
              <w:rPr>
                <w:rFonts w:hint="default" w:ascii="Arial" w:hAnsi="Arial" w:eastAsia="Times New Roman" w:cs="Arial"/>
                <w:sz w:val="16"/>
                <w:szCs w:val="16"/>
                <w:lang w:val="ru-RU"/>
              </w:rPr>
              <w:t>945,8</w:t>
            </w:r>
          </w:p>
        </w:tc>
      </w:tr>
      <w:tr w14:paraId="6F5D3948">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1A69EB5">
            <w:pPr>
              <w:rPr>
                <w:rFonts w:hint="default" w:ascii="Arial" w:hAnsi="Arial" w:cs="Arial"/>
                <w:sz w:val="16"/>
                <w:szCs w:val="16"/>
              </w:rPr>
            </w:pPr>
            <w:r>
              <w:rPr>
                <w:rFonts w:hint="default" w:ascii="Arial" w:hAnsi="Arial" w:eastAsia="Times New Roman" w:cs="Arial"/>
                <w:sz w:val="16"/>
                <w:szCs w:val="16"/>
              </w:rPr>
              <w:t>Культура</w:t>
            </w:r>
          </w:p>
        </w:tc>
        <w:tc>
          <w:tcPr>
            <w:tcW w:w="472" w:type="pct"/>
            <w:tcBorders>
              <w:top w:val="single" w:color="000000" w:sz="0" w:space="0"/>
              <w:left w:val="single" w:color="000000" w:sz="0" w:space="0"/>
              <w:bottom w:val="single" w:color="000000" w:sz="0" w:space="0"/>
              <w:right w:val="single" w:color="000000" w:sz="0" w:space="0"/>
            </w:tcBorders>
          </w:tcPr>
          <w:p w14:paraId="5023832F">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D6C7E75">
            <w:pPr>
              <w:jc w:val="center"/>
              <w:rPr>
                <w:rFonts w:hint="default" w:ascii="Arial" w:hAnsi="Arial" w:cs="Arial"/>
                <w:sz w:val="16"/>
                <w:szCs w:val="16"/>
              </w:rPr>
            </w:pPr>
            <w:r>
              <w:rPr>
                <w:rFonts w:hint="default" w:ascii="Arial" w:hAnsi="Arial" w:eastAsia="Times New Roman" w:cs="Arial"/>
                <w:sz w:val="16"/>
                <w:szCs w:val="16"/>
              </w:rPr>
              <w:t>08 01</w:t>
            </w:r>
          </w:p>
        </w:tc>
        <w:tc>
          <w:tcPr>
            <w:tcW w:w="830" w:type="pct"/>
            <w:tcBorders>
              <w:top w:val="single" w:color="000000" w:sz="0" w:space="0"/>
              <w:left w:val="single" w:color="000000" w:sz="0" w:space="0"/>
              <w:bottom w:val="single" w:color="000000" w:sz="0" w:space="0"/>
              <w:right w:val="single" w:color="000000" w:sz="0" w:space="0"/>
            </w:tcBorders>
          </w:tcPr>
          <w:p w14:paraId="463C4D48">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126DA9E3">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141B1E11">
            <w:pPr>
              <w:jc w:val="center"/>
              <w:rPr>
                <w:rFonts w:hint="default" w:ascii="Arial" w:hAnsi="Arial" w:cs="Arial"/>
                <w:sz w:val="16"/>
                <w:szCs w:val="16"/>
                <w:lang w:val="ru-RU"/>
              </w:rPr>
            </w:pPr>
            <w:r>
              <w:rPr>
                <w:rFonts w:hint="default" w:ascii="Arial" w:hAnsi="Arial" w:eastAsia="Times New Roman" w:cs="Arial"/>
                <w:sz w:val="16"/>
                <w:szCs w:val="16"/>
              </w:rPr>
              <w:t>1 </w:t>
            </w:r>
            <w:r>
              <w:rPr>
                <w:rFonts w:hint="default" w:ascii="Arial" w:hAnsi="Arial" w:eastAsia="Times New Roman" w:cs="Arial"/>
                <w:sz w:val="16"/>
                <w:szCs w:val="16"/>
                <w:lang w:val="ru-RU"/>
              </w:rPr>
              <w:t>914,3</w:t>
            </w:r>
          </w:p>
        </w:tc>
      </w:tr>
      <w:tr w14:paraId="1FBDC709">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66B6774">
            <w:pPr>
              <w:rPr>
                <w:rFonts w:hint="default" w:ascii="Arial" w:hAnsi="Arial" w:cs="Arial"/>
                <w:sz w:val="16"/>
                <w:szCs w:val="16"/>
                <w:lang w:val="ru-RU"/>
              </w:rPr>
            </w:pPr>
            <w:r>
              <w:rPr>
                <w:rFonts w:hint="default" w:ascii="Arial" w:hAnsi="Arial" w:eastAsia="Times New Roman" w:cs="Arial"/>
                <w:sz w:val="16"/>
                <w:szCs w:val="16"/>
                <w:lang w:val="ru-RU"/>
              </w:rPr>
              <w:t>Иные вопросы в области жилищно-коммунального хозяйства</w:t>
            </w:r>
          </w:p>
        </w:tc>
        <w:tc>
          <w:tcPr>
            <w:tcW w:w="472" w:type="pct"/>
            <w:tcBorders>
              <w:top w:val="single" w:color="000000" w:sz="0" w:space="0"/>
              <w:left w:val="single" w:color="000000" w:sz="0" w:space="0"/>
              <w:bottom w:val="single" w:color="000000" w:sz="0" w:space="0"/>
              <w:right w:val="single" w:color="000000" w:sz="0" w:space="0"/>
            </w:tcBorders>
          </w:tcPr>
          <w:p w14:paraId="416CC759">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52884FE">
            <w:pPr>
              <w:jc w:val="center"/>
              <w:rPr>
                <w:rFonts w:hint="default" w:ascii="Arial" w:hAnsi="Arial" w:cs="Arial"/>
                <w:sz w:val="16"/>
                <w:szCs w:val="16"/>
              </w:rPr>
            </w:pPr>
            <w:r>
              <w:rPr>
                <w:rFonts w:hint="default" w:ascii="Arial" w:hAnsi="Arial" w:eastAsia="Times New Roman" w:cs="Arial"/>
                <w:sz w:val="16"/>
                <w:szCs w:val="16"/>
              </w:rPr>
              <w:t>08 01</w:t>
            </w:r>
          </w:p>
        </w:tc>
        <w:tc>
          <w:tcPr>
            <w:tcW w:w="830" w:type="pct"/>
            <w:tcBorders>
              <w:top w:val="single" w:color="000000" w:sz="0" w:space="0"/>
              <w:left w:val="single" w:color="000000" w:sz="0" w:space="0"/>
              <w:bottom w:val="single" w:color="000000" w:sz="0" w:space="0"/>
              <w:right w:val="single" w:color="000000" w:sz="0" w:space="0"/>
            </w:tcBorders>
          </w:tcPr>
          <w:p w14:paraId="7E82A7B6">
            <w:pPr>
              <w:jc w:val="center"/>
              <w:rPr>
                <w:rFonts w:hint="default" w:ascii="Arial" w:hAnsi="Arial" w:cs="Arial"/>
                <w:sz w:val="16"/>
                <w:szCs w:val="16"/>
              </w:rPr>
            </w:pPr>
            <w:r>
              <w:rPr>
                <w:rFonts w:hint="default" w:ascii="Arial" w:hAnsi="Arial" w:eastAsia="Times New Roman" w:cs="Arial"/>
                <w:sz w:val="16"/>
                <w:szCs w:val="16"/>
              </w:rPr>
              <w:t>9200000000</w:t>
            </w:r>
          </w:p>
        </w:tc>
        <w:tc>
          <w:tcPr>
            <w:tcW w:w="391" w:type="pct"/>
            <w:tcBorders>
              <w:top w:val="single" w:color="000000" w:sz="0" w:space="0"/>
              <w:left w:val="single" w:color="000000" w:sz="0" w:space="0"/>
              <w:bottom w:val="single" w:color="000000" w:sz="0" w:space="0"/>
              <w:right w:val="single" w:color="000000" w:sz="0" w:space="0"/>
            </w:tcBorders>
          </w:tcPr>
          <w:p w14:paraId="7568EE18">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55830E05">
            <w:pPr>
              <w:jc w:val="center"/>
              <w:rPr>
                <w:rFonts w:hint="default" w:ascii="Arial" w:hAnsi="Arial" w:cs="Arial"/>
                <w:sz w:val="16"/>
                <w:szCs w:val="16"/>
              </w:rPr>
            </w:pPr>
            <w:r>
              <w:rPr>
                <w:rFonts w:hint="default" w:ascii="Arial" w:hAnsi="Arial" w:eastAsia="Times New Roman" w:cs="Arial"/>
                <w:sz w:val="16"/>
                <w:szCs w:val="16"/>
              </w:rPr>
              <w:t>794,4</w:t>
            </w:r>
          </w:p>
        </w:tc>
      </w:tr>
      <w:tr w14:paraId="34D4EDF0">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E89695A">
            <w:pPr>
              <w:rPr>
                <w:rFonts w:hint="default" w:ascii="Arial" w:hAnsi="Arial" w:cs="Arial"/>
                <w:sz w:val="16"/>
                <w:szCs w:val="16"/>
                <w:lang w:val="ru-RU"/>
              </w:rPr>
            </w:pPr>
            <w:r>
              <w:rPr>
                <w:rFonts w:hint="default" w:ascii="Arial" w:hAnsi="Arial" w:eastAsia="Times New Roman" w:cs="Arial"/>
                <w:sz w:val="16"/>
                <w:szCs w:val="16"/>
                <w:lang w:val="ru-RU"/>
              </w:rPr>
              <w:t>Иные расходы в области жилищно-коммунального хозяйства</w:t>
            </w:r>
          </w:p>
        </w:tc>
        <w:tc>
          <w:tcPr>
            <w:tcW w:w="472" w:type="pct"/>
            <w:tcBorders>
              <w:top w:val="single" w:color="000000" w:sz="0" w:space="0"/>
              <w:left w:val="single" w:color="000000" w:sz="0" w:space="0"/>
              <w:bottom w:val="single" w:color="000000" w:sz="0" w:space="0"/>
              <w:right w:val="single" w:color="000000" w:sz="0" w:space="0"/>
            </w:tcBorders>
          </w:tcPr>
          <w:p w14:paraId="089B8DAC">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296A925">
            <w:pPr>
              <w:jc w:val="center"/>
              <w:rPr>
                <w:rFonts w:hint="default" w:ascii="Arial" w:hAnsi="Arial" w:cs="Arial"/>
                <w:sz w:val="16"/>
                <w:szCs w:val="16"/>
              </w:rPr>
            </w:pPr>
            <w:r>
              <w:rPr>
                <w:rFonts w:hint="default" w:ascii="Arial" w:hAnsi="Arial" w:eastAsia="Times New Roman" w:cs="Arial"/>
                <w:sz w:val="16"/>
                <w:szCs w:val="16"/>
              </w:rPr>
              <w:t>08 01</w:t>
            </w:r>
          </w:p>
        </w:tc>
        <w:tc>
          <w:tcPr>
            <w:tcW w:w="830" w:type="pct"/>
            <w:tcBorders>
              <w:top w:val="single" w:color="000000" w:sz="0" w:space="0"/>
              <w:left w:val="single" w:color="000000" w:sz="0" w:space="0"/>
              <w:bottom w:val="single" w:color="000000" w:sz="0" w:space="0"/>
              <w:right w:val="single" w:color="000000" w:sz="0" w:space="0"/>
            </w:tcBorders>
          </w:tcPr>
          <w:p w14:paraId="78E3C9FA">
            <w:pPr>
              <w:jc w:val="center"/>
              <w:rPr>
                <w:rFonts w:hint="default" w:ascii="Arial" w:hAnsi="Arial" w:cs="Arial"/>
                <w:sz w:val="16"/>
                <w:szCs w:val="16"/>
              </w:rPr>
            </w:pPr>
            <w:r>
              <w:rPr>
                <w:rFonts w:hint="default" w:ascii="Arial" w:hAnsi="Arial" w:eastAsia="Times New Roman" w:cs="Arial"/>
                <w:sz w:val="16"/>
                <w:szCs w:val="16"/>
              </w:rPr>
              <w:t>9290000000</w:t>
            </w:r>
          </w:p>
        </w:tc>
        <w:tc>
          <w:tcPr>
            <w:tcW w:w="391" w:type="pct"/>
            <w:tcBorders>
              <w:top w:val="single" w:color="000000" w:sz="0" w:space="0"/>
              <w:left w:val="single" w:color="000000" w:sz="0" w:space="0"/>
              <w:bottom w:val="single" w:color="000000" w:sz="0" w:space="0"/>
              <w:right w:val="single" w:color="000000" w:sz="0" w:space="0"/>
            </w:tcBorders>
          </w:tcPr>
          <w:p w14:paraId="55C87E58">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07A3DFFF">
            <w:pPr>
              <w:jc w:val="center"/>
              <w:rPr>
                <w:rFonts w:hint="default" w:ascii="Arial" w:hAnsi="Arial" w:cs="Arial"/>
                <w:sz w:val="16"/>
                <w:szCs w:val="16"/>
              </w:rPr>
            </w:pPr>
            <w:r>
              <w:rPr>
                <w:rFonts w:hint="default" w:ascii="Arial" w:hAnsi="Arial" w:eastAsia="Times New Roman" w:cs="Arial"/>
                <w:sz w:val="16"/>
                <w:szCs w:val="16"/>
              </w:rPr>
              <w:t>794,4</w:t>
            </w:r>
          </w:p>
        </w:tc>
      </w:tr>
      <w:tr w14:paraId="51C001F0">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7B8E1C8">
            <w:pPr>
              <w:rPr>
                <w:rFonts w:hint="default" w:ascii="Arial" w:hAnsi="Arial" w:cs="Arial"/>
                <w:sz w:val="16"/>
                <w:szCs w:val="16"/>
                <w:lang w:val="ru-RU"/>
              </w:rPr>
            </w:pPr>
            <w:r>
              <w:rPr>
                <w:rFonts w:hint="default" w:ascii="Arial" w:hAnsi="Arial" w:eastAsia="Times New Roman" w:cs="Arial"/>
                <w:sz w:val="16"/>
                <w:szCs w:val="16"/>
                <w:lang w:val="ru-RU"/>
              </w:rPr>
              <w:t>Расходы на обеспечение расчетов за топливно-энергетические ресурсы, потребляемые муниципальными учреждениями</w:t>
            </w:r>
          </w:p>
        </w:tc>
        <w:tc>
          <w:tcPr>
            <w:tcW w:w="472" w:type="pct"/>
            <w:tcBorders>
              <w:top w:val="single" w:color="000000" w:sz="0" w:space="0"/>
              <w:left w:val="single" w:color="000000" w:sz="0" w:space="0"/>
              <w:bottom w:val="single" w:color="000000" w:sz="0" w:space="0"/>
              <w:right w:val="single" w:color="000000" w:sz="0" w:space="0"/>
            </w:tcBorders>
          </w:tcPr>
          <w:p w14:paraId="3ABAAE71">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26C2F766">
            <w:pPr>
              <w:jc w:val="center"/>
              <w:rPr>
                <w:rFonts w:hint="default" w:ascii="Arial" w:hAnsi="Arial" w:cs="Arial"/>
                <w:sz w:val="16"/>
                <w:szCs w:val="16"/>
              </w:rPr>
            </w:pPr>
            <w:r>
              <w:rPr>
                <w:rFonts w:hint="default" w:ascii="Arial" w:hAnsi="Arial" w:eastAsia="Times New Roman" w:cs="Arial"/>
                <w:sz w:val="16"/>
                <w:szCs w:val="16"/>
              </w:rPr>
              <w:t>08 01</w:t>
            </w:r>
          </w:p>
        </w:tc>
        <w:tc>
          <w:tcPr>
            <w:tcW w:w="830" w:type="pct"/>
            <w:tcBorders>
              <w:top w:val="single" w:color="000000" w:sz="0" w:space="0"/>
              <w:left w:val="single" w:color="000000" w:sz="0" w:space="0"/>
              <w:bottom w:val="single" w:color="000000" w:sz="0" w:space="0"/>
              <w:right w:val="single" w:color="000000" w:sz="0" w:space="0"/>
            </w:tcBorders>
          </w:tcPr>
          <w:p w14:paraId="2099CF6F">
            <w:pPr>
              <w:jc w:val="center"/>
              <w:rPr>
                <w:rFonts w:hint="default" w:ascii="Arial" w:hAnsi="Arial" w:cs="Arial"/>
                <w:sz w:val="16"/>
                <w:szCs w:val="16"/>
              </w:rPr>
            </w:pPr>
            <w:r>
              <w:rPr>
                <w:rFonts w:hint="default" w:ascii="Arial" w:hAnsi="Arial" w:eastAsia="Times New Roman" w:cs="Arial"/>
                <w:sz w:val="16"/>
                <w:szCs w:val="16"/>
              </w:rPr>
              <w:t>92900SТ190</w:t>
            </w:r>
          </w:p>
        </w:tc>
        <w:tc>
          <w:tcPr>
            <w:tcW w:w="391" w:type="pct"/>
            <w:tcBorders>
              <w:top w:val="single" w:color="000000" w:sz="0" w:space="0"/>
              <w:left w:val="single" w:color="000000" w:sz="0" w:space="0"/>
              <w:bottom w:val="single" w:color="000000" w:sz="0" w:space="0"/>
              <w:right w:val="single" w:color="000000" w:sz="0" w:space="0"/>
            </w:tcBorders>
          </w:tcPr>
          <w:p w14:paraId="47B7A4D3">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6B3B01C6">
            <w:pPr>
              <w:jc w:val="center"/>
              <w:rPr>
                <w:rFonts w:hint="default" w:ascii="Arial" w:hAnsi="Arial" w:cs="Arial"/>
                <w:sz w:val="16"/>
                <w:szCs w:val="16"/>
              </w:rPr>
            </w:pPr>
            <w:r>
              <w:rPr>
                <w:rFonts w:hint="default" w:ascii="Arial" w:hAnsi="Arial" w:eastAsia="Times New Roman" w:cs="Arial"/>
                <w:sz w:val="16"/>
                <w:szCs w:val="16"/>
              </w:rPr>
              <w:t>794,4</w:t>
            </w:r>
          </w:p>
        </w:tc>
      </w:tr>
      <w:tr w14:paraId="2D02A2F0">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E173B83">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6C52FCEF">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6BE4FB0">
            <w:pPr>
              <w:jc w:val="center"/>
              <w:rPr>
                <w:rFonts w:hint="default" w:ascii="Arial" w:hAnsi="Arial" w:cs="Arial"/>
                <w:sz w:val="16"/>
                <w:szCs w:val="16"/>
              </w:rPr>
            </w:pPr>
            <w:r>
              <w:rPr>
                <w:rFonts w:hint="default" w:ascii="Arial" w:hAnsi="Arial" w:eastAsia="Times New Roman" w:cs="Arial"/>
                <w:sz w:val="16"/>
                <w:szCs w:val="16"/>
              </w:rPr>
              <w:t>08 01</w:t>
            </w:r>
          </w:p>
        </w:tc>
        <w:tc>
          <w:tcPr>
            <w:tcW w:w="830" w:type="pct"/>
            <w:tcBorders>
              <w:top w:val="single" w:color="000000" w:sz="0" w:space="0"/>
              <w:left w:val="single" w:color="000000" w:sz="0" w:space="0"/>
              <w:bottom w:val="single" w:color="000000" w:sz="0" w:space="0"/>
              <w:right w:val="single" w:color="000000" w:sz="0" w:space="0"/>
            </w:tcBorders>
          </w:tcPr>
          <w:p w14:paraId="0E03FE50">
            <w:pPr>
              <w:jc w:val="center"/>
              <w:rPr>
                <w:rFonts w:hint="default" w:ascii="Arial" w:hAnsi="Arial" w:cs="Arial"/>
                <w:sz w:val="16"/>
                <w:szCs w:val="16"/>
              </w:rPr>
            </w:pPr>
            <w:r>
              <w:rPr>
                <w:rFonts w:hint="default" w:ascii="Arial" w:hAnsi="Arial" w:eastAsia="Times New Roman" w:cs="Arial"/>
                <w:sz w:val="16"/>
                <w:szCs w:val="16"/>
              </w:rPr>
              <w:t>92900SТ190</w:t>
            </w:r>
          </w:p>
        </w:tc>
        <w:tc>
          <w:tcPr>
            <w:tcW w:w="391" w:type="pct"/>
            <w:tcBorders>
              <w:top w:val="single" w:color="000000" w:sz="0" w:space="0"/>
              <w:left w:val="single" w:color="000000" w:sz="0" w:space="0"/>
              <w:bottom w:val="single" w:color="000000" w:sz="0" w:space="0"/>
              <w:right w:val="single" w:color="000000" w:sz="0" w:space="0"/>
            </w:tcBorders>
          </w:tcPr>
          <w:p w14:paraId="4A4001B4">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148E2A8A">
            <w:pPr>
              <w:jc w:val="center"/>
              <w:rPr>
                <w:rFonts w:hint="default" w:ascii="Arial" w:hAnsi="Arial" w:cs="Arial"/>
                <w:sz w:val="16"/>
                <w:szCs w:val="16"/>
              </w:rPr>
            </w:pPr>
            <w:r>
              <w:rPr>
                <w:rFonts w:hint="default" w:ascii="Arial" w:hAnsi="Arial" w:eastAsia="Times New Roman" w:cs="Arial"/>
                <w:sz w:val="16"/>
                <w:szCs w:val="16"/>
              </w:rPr>
              <w:t>794,4</w:t>
            </w:r>
          </w:p>
        </w:tc>
      </w:tr>
      <w:tr w14:paraId="0217A8E6">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59318A82">
            <w:pPr>
              <w:rPr>
                <w:rFonts w:hint="default" w:ascii="Arial" w:hAnsi="Arial" w:cs="Arial"/>
                <w:sz w:val="16"/>
                <w:szCs w:val="16"/>
                <w:lang w:val="ru-RU"/>
              </w:rPr>
            </w:pPr>
            <w:r>
              <w:rPr>
                <w:rFonts w:hint="default" w:ascii="Arial" w:hAnsi="Arial" w:eastAsia="Times New Roman" w:cs="Arial"/>
                <w:sz w:val="16"/>
                <w:szCs w:val="16"/>
                <w:lang w:val="ru-RU"/>
              </w:rPr>
              <w:t>Иные расходы органов государственной власти субъектов Российской Федерации и органов местного самоуправления</w:t>
            </w:r>
          </w:p>
        </w:tc>
        <w:tc>
          <w:tcPr>
            <w:tcW w:w="472" w:type="pct"/>
            <w:tcBorders>
              <w:top w:val="single" w:color="000000" w:sz="0" w:space="0"/>
              <w:left w:val="single" w:color="000000" w:sz="0" w:space="0"/>
              <w:bottom w:val="single" w:color="000000" w:sz="0" w:space="0"/>
              <w:right w:val="single" w:color="000000" w:sz="0" w:space="0"/>
            </w:tcBorders>
          </w:tcPr>
          <w:p w14:paraId="5C9B755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2F17BD2">
            <w:pPr>
              <w:jc w:val="center"/>
              <w:rPr>
                <w:rFonts w:hint="default" w:ascii="Arial" w:hAnsi="Arial" w:cs="Arial"/>
                <w:sz w:val="16"/>
                <w:szCs w:val="16"/>
              </w:rPr>
            </w:pPr>
            <w:r>
              <w:rPr>
                <w:rFonts w:hint="default" w:ascii="Arial" w:hAnsi="Arial" w:eastAsia="Times New Roman" w:cs="Arial"/>
                <w:sz w:val="16"/>
                <w:szCs w:val="16"/>
              </w:rPr>
              <w:t>08 01</w:t>
            </w:r>
          </w:p>
        </w:tc>
        <w:tc>
          <w:tcPr>
            <w:tcW w:w="830" w:type="pct"/>
            <w:tcBorders>
              <w:top w:val="single" w:color="000000" w:sz="0" w:space="0"/>
              <w:left w:val="single" w:color="000000" w:sz="0" w:space="0"/>
              <w:bottom w:val="single" w:color="000000" w:sz="0" w:space="0"/>
              <w:right w:val="single" w:color="000000" w:sz="0" w:space="0"/>
            </w:tcBorders>
          </w:tcPr>
          <w:p w14:paraId="152812BD">
            <w:pPr>
              <w:jc w:val="center"/>
              <w:rPr>
                <w:rFonts w:hint="default" w:ascii="Arial" w:hAnsi="Arial" w:cs="Arial"/>
                <w:sz w:val="16"/>
                <w:szCs w:val="16"/>
              </w:rPr>
            </w:pPr>
            <w:r>
              <w:rPr>
                <w:rFonts w:hint="default" w:ascii="Arial" w:hAnsi="Arial" w:eastAsia="Times New Roman" w:cs="Arial"/>
                <w:sz w:val="16"/>
                <w:szCs w:val="16"/>
              </w:rPr>
              <w:t>9900000000</w:t>
            </w:r>
          </w:p>
        </w:tc>
        <w:tc>
          <w:tcPr>
            <w:tcW w:w="391" w:type="pct"/>
            <w:tcBorders>
              <w:top w:val="single" w:color="000000" w:sz="0" w:space="0"/>
              <w:left w:val="single" w:color="000000" w:sz="0" w:space="0"/>
              <w:bottom w:val="single" w:color="000000" w:sz="0" w:space="0"/>
              <w:right w:val="single" w:color="000000" w:sz="0" w:space="0"/>
            </w:tcBorders>
          </w:tcPr>
          <w:p w14:paraId="3D63A245">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32550117">
            <w:pPr>
              <w:jc w:val="center"/>
              <w:rPr>
                <w:rFonts w:hint="default" w:ascii="Arial" w:hAnsi="Arial" w:cs="Arial"/>
                <w:sz w:val="16"/>
                <w:szCs w:val="16"/>
                <w:lang w:val="ru-RU"/>
              </w:rPr>
            </w:pPr>
            <w:r>
              <w:rPr>
                <w:rFonts w:hint="default" w:ascii="Arial" w:hAnsi="Arial" w:cs="Arial"/>
                <w:sz w:val="16"/>
                <w:szCs w:val="16"/>
                <w:lang w:val="ru-RU"/>
              </w:rPr>
              <w:t>1 119,9</w:t>
            </w:r>
          </w:p>
        </w:tc>
      </w:tr>
      <w:tr w14:paraId="38075F60">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60B7355A">
            <w:pPr>
              <w:rPr>
                <w:rFonts w:hint="default" w:ascii="Arial" w:hAnsi="Arial" w:cs="Arial"/>
                <w:sz w:val="16"/>
                <w:szCs w:val="16"/>
                <w:lang w:val="ru-RU"/>
              </w:rPr>
            </w:pPr>
            <w:r>
              <w:rPr>
                <w:rFonts w:hint="default" w:ascii="Arial" w:hAnsi="Arial" w:eastAsia="Times New Roman" w:cs="Arial"/>
                <w:sz w:val="16"/>
                <w:szCs w:val="16"/>
                <w:lang w:val="ru-RU"/>
              </w:rPr>
              <w:t>Расходы на выполнение других обязательств государства</w:t>
            </w:r>
          </w:p>
        </w:tc>
        <w:tc>
          <w:tcPr>
            <w:tcW w:w="472" w:type="pct"/>
            <w:tcBorders>
              <w:top w:val="single" w:color="000000" w:sz="0" w:space="0"/>
              <w:left w:val="single" w:color="000000" w:sz="0" w:space="0"/>
              <w:bottom w:val="single" w:color="000000" w:sz="0" w:space="0"/>
              <w:right w:val="single" w:color="000000" w:sz="0" w:space="0"/>
            </w:tcBorders>
          </w:tcPr>
          <w:p w14:paraId="6F86A792">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BD76FC5">
            <w:pPr>
              <w:jc w:val="center"/>
              <w:rPr>
                <w:rFonts w:hint="default" w:ascii="Arial" w:hAnsi="Arial" w:cs="Arial"/>
                <w:sz w:val="16"/>
                <w:szCs w:val="16"/>
              </w:rPr>
            </w:pPr>
            <w:r>
              <w:rPr>
                <w:rFonts w:hint="default" w:ascii="Arial" w:hAnsi="Arial" w:eastAsia="Times New Roman" w:cs="Arial"/>
                <w:sz w:val="16"/>
                <w:szCs w:val="16"/>
              </w:rPr>
              <w:t>08 01</w:t>
            </w:r>
          </w:p>
        </w:tc>
        <w:tc>
          <w:tcPr>
            <w:tcW w:w="830" w:type="pct"/>
            <w:tcBorders>
              <w:top w:val="single" w:color="000000" w:sz="0" w:space="0"/>
              <w:left w:val="single" w:color="000000" w:sz="0" w:space="0"/>
              <w:bottom w:val="single" w:color="000000" w:sz="0" w:space="0"/>
              <w:right w:val="single" w:color="000000" w:sz="0" w:space="0"/>
            </w:tcBorders>
          </w:tcPr>
          <w:p w14:paraId="32E7A96A">
            <w:pPr>
              <w:jc w:val="center"/>
              <w:rPr>
                <w:rFonts w:hint="default" w:ascii="Arial" w:hAnsi="Arial" w:cs="Arial"/>
                <w:sz w:val="16"/>
                <w:szCs w:val="16"/>
              </w:rPr>
            </w:pPr>
            <w:r>
              <w:rPr>
                <w:rFonts w:hint="default" w:ascii="Arial" w:hAnsi="Arial" w:eastAsia="Times New Roman" w:cs="Arial"/>
                <w:sz w:val="16"/>
                <w:szCs w:val="16"/>
              </w:rPr>
              <w:t>9990000000</w:t>
            </w:r>
          </w:p>
        </w:tc>
        <w:tc>
          <w:tcPr>
            <w:tcW w:w="391" w:type="pct"/>
            <w:tcBorders>
              <w:top w:val="single" w:color="000000" w:sz="0" w:space="0"/>
              <w:left w:val="single" w:color="000000" w:sz="0" w:space="0"/>
              <w:bottom w:val="single" w:color="000000" w:sz="0" w:space="0"/>
              <w:right w:val="single" w:color="000000" w:sz="0" w:space="0"/>
            </w:tcBorders>
          </w:tcPr>
          <w:p w14:paraId="7C5B20F8">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4F0CC5A6">
            <w:pPr>
              <w:jc w:val="center"/>
              <w:rPr>
                <w:rFonts w:hint="default" w:ascii="Arial" w:hAnsi="Arial" w:cs="Arial"/>
                <w:sz w:val="16"/>
                <w:szCs w:val="16"/>
                <w:lang w:val="ru-RU"/>
              </w:rPr>
            </w:pPr>
            <w:r>
              <w:rPr>
                <w:rFonts w:hint="default" w:ascii="Arial" w:hAnsi="Arial" w:cs="Arial"/>
                <w:sz w:val="16"/>
                <w:szCs w:val="16"/>
                <w:lang w:val="ru-RU"/>
              </w:rPr>
              <w:t>1 119,9</w:t>
            </w:r>
          </w:p>
        </w:tc>
      </w:tr>
      <w:tr w14:paraId="5CC223C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DE2B933">
            <w:pPr>
              <w:rPr>
                <w:rFonts w:hint="default" w:ascii="Arial" w:hAnsi="Arial" w:cs="Arial"/>
                <w:sz w:val="16"/>
                <w:szCs w:val="16"/>
                <w:lang w:val="ru-RU"/>
              </w:rPr>
            </w:pPr>
            <w:r>
              <w:rPr>
                <w:rFonts w:hint="default" w:ascii="Arial" w:hAnsi="Arial" w:eastAsia="Times New Roman" w:cs="Arial"/>
                <w:sz w:val="16"/>
                <w:szCs w:val="16"/>
                <w:lang w:val="ru-RU"/>
              </w:rPr>
              <w:t>Прочие выплаты по обязательствам государства</w:t>
            </w:r>
          </w:p>
        </w:tc>
        <w:tc>
          <w:tcPr>
            <w:tcW w:w="472" w:type="pct"/>
            <w:tcBorders>
              <w:top w:val="single" w:color="000000" w:sz="0" w:space="0"/>
              <w:left w:val="single" w:color="000000" w:sz="0" w:space="0"/>
              <w:bottom w:val="single" w:color="000000" w:sz="0" w:space="0"/>
              <w:right w:val="single" w:color="000000" w:sz="0" w:space="0"/>
            </w:tcBorders>
          </w:tcPr>
          <w:p w14:paraId="4DE78C6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7023212">
            <w:pPr>
              <w:jc w:val="center"/>
              <w:rPr>
                <w:rFonts w:hint="default" w:ascii="Arial" w:hAnsi="Arial" w:cs="Arial"/>
                <w:sz w:val="16"/>
                <w:szCs w:val="16"/>
              </w:rPr>
            </w:pPr>
            <w:r>
              <w:rPr>
                <w:rFonts w:hint="default" w:ascii="Arial" w:hAnsi="Arial" w:eastAsia="Times New Roman" w:cs="Arial"/>
                <w:sz w:val="16"/>
                <w:szCs w:val="16"/>
              </w:rPr>
              <w:t>08 01</w:t>
            </w:r>
          </w:p>
        </w:tc>
        <w:tc>
          <w:tcPr>
            <w:tcW w:w="830" w:type="pct"/>
            <w:tcBorders>
              <w:top w:val="single" w:color="000000" w:sz="0" w:space="0"/>
              <w:left w:val="single" w:color="000000" w:sz="0" w:space="0"/>
              <w:bottom w:val="single" w:color="000000" w:sz="0" w:space="0"/>
              <w:right w:val="single" w:color="000000" w:sz="0" w:space="0"/>
            </w:tcBorders>
          </w:tcPr>
          <w:p w14:paraId="3A47B089">
            <w:pPr>
              <w:jc w:val="center"/>
              <w:rPr>
                <w:rFonts w:hint="default" w:ascii="Arial" w:hAnsi="Arial" w:cs="Arial"/>
                <w:sz w:val="16"/>
                <w:szCs w:val="16"/>
              </w:rPr>
            </w:pPr>
            <w:r>
              <w:rPr>
                <w:rFonts w:hint="default" w:ascii="Arial" w:hAnsi="Arial" w:eastAsia="Times New Roman" w:cs="Arial"/>
                <w:sz w:val="16"/>
                <w:szCs w:val="16"/>
              </w:rPr>
              <w:t>9990014710</w:t>
            </w:r>
          </w:p>
        </w:tc>
        <w:tc>
          <w:tcPr>
            <w:tcW w:w="391" w:type="pct"/>
            <w:tcBorders>
              <w:top w:val="single" w:color="000000" w:sz="0" w:space="0"/>
              <w:left w:val="single" w:color="000000" w:sz="0" w:space="0"/>
              <w:bottom w:val="single" w:color="000000" w:sz="0" w:space="0"/>
              <w:right w:val="single" w:color="000000" w:sz="0" w:space="0"/>
            </w:tcBorders>
          </w:tcPr>
          <w:p w14:paraId="6B4C42FF">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67B3188F">
            <w:pPr>
              <w:jc w:val="center"/>
              <w:rPr>
                <w:rFonts w:hint="default" w:ascii="Arial" w:hAnsi="Arial" w:cs="Arial"/>
                <w:sz w:val="16"/>
                <w:szCs w:val="16"/>
                <w:lang w:val="ru-RU"/>
              </w:rPr>
            </w:pPr>
            <w:r>
              <w:rPr>
                <w:rFonts w:hint="default" w:ascii="Arial" w:hAnsi="Arial" w:cs="Arial"/>
                <w:sz w:val="16"/>
                <w:szCs w:val="16"/>
                <w:lang w:val="ru-RU"/>
              </w:rPr>
              <w:t>1 119,9</w:t>
            </w:r>
          </w:p>
        </w:tc>
      </w:tr>
      <w:tr w14:paraId="502DBA1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1EE27BFB">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71BB0FFE">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30616BE0">
            <w:pPr>
              <w:jc w:val="center"/>
              <w:rPr>
                <w:rFonts w:hint="default" w:ascii="Arial" w:hAnsi="Arial" w:cs="Arial"/>
                <w:sz w:val="16"/>
                <w:szCs w:val="16"/>
              </w:rPr>
            </w:pPr>
            <w:r>
              <w:rPr>
                <w:rFonts w:hint="default" w:ascii="Arial" w:hAnsi="Arial" w:eastAsia="Times New Roman" w:cs="Arial"/>
                <w:sz w:val="16"/>
                <w:szCs w:val="16"/>
              </w:rPr>
              <w:t>08 01</w:t>
            </w:r>
          </w:p>
        </w:tc>
        <w:tc>
          <w:tcPr>
            <w:tcW w:w="830" w:type="pct"/>
            <w:tcBorders>
              <w:top w:val="single" w:color="000000" w:sz="0" w:space="0"/>
              <w:left w:val="single" w:color="000000" w:sz="0" w:space="0"/>
              <w:bottom w:val="single" w:color="000000" w:sz="0" w:space="0"/>
              <w:right w:val="single" w:color="000000" w:sz="0" w:space="0"/>
            </w:tcBorders>
          </w:tcPr>
          <w:p w14:paraId="247439BB">
            <w:pPr>
              <w:jc w:val="center"/>
              <w:rPr>
                <w:rFonts w:hint="default" w:ascii="Arial" w:hAnsi="Arial" w:cs="Arial"/>
                <w:sz w:val="16"/>
                <w:szCs w:val="16"/>
              </w:rPr>
            </w:pPr>
            <w:r>
              <w:rPr>
                <w:rFonts w:hint="default" w:ascii="Arial" w:hAnsi="Arial" w:eastAsia="Times New Roman" w:cs="Arial"/>
                <w:sz w:val="16"/>
                <w:szCs w:val="16"/>
              </w:rPr>
              <w:t>9990014710</w:t>
            </w:r>
          </w:p>
        </w:tc>
        <w:tc>
          <w:tcPr>
            <w:tcW w:w="391" w:type="pct"/>
            <w:tcBorders>
              <w:top w:val="single" w:color="000000" w:sz="0" w:space="0"/>
              <w:left w:val="single" w:color="000000" w:sz="0" w:space="0"/>
              <w:bottom w:val="single" w:color="000000" w:sz="0" w:space="0"/>
              <w:right w:val="single" w:color="000000" w:sz="0" w:space="0"/>
            </w:tcBorders>
          </w:tcPr>
          <w:p w14:paraId="19D78E1B">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7D736D1C">
            <w:pPr>
              <w:jc w:val="center"/>
              <w:rPr>
                <w:rFonts w:hint="default" w:ascii="Arial" w:hAnsi="Arial" w:cs="Arial"/>
                <w:sz w:val="16"/>
                <w:szCs w:val="16"/>
                <w:lang w:val="ru-RU"/>
              </w:rPr>
            </w:pPr>
            <w:r>
              <w:rPr>
                <w:rFonts w:hint="default" w:ascii="Arial" w:hAnsi="Arial" w:cs="Arial"/>
                <w:sz w:val="16"/>
                <w:szCs w:val="16"/>
                <w:lang w:val="ru-RU"/>
              </w:rPr>
              <w:t>950,4</w:t>
            </w:r>
          </w:p>
        </w:tc>
      </w:tr>
      <w:tr w14:paraId="644F730B">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547F16D">
            <w:pPr>
              <w:rPr>
                <w:rFonts w:hint="default" w:ascii="Arial" w:hAnsi="Arial" w:cs="Arial"/>
                <w:sz w:val="16"/>
                <w:szCs w:val="16"/>
                <w:lang w:val="ru-RU"/>
              </w:rPr>
            </w:pPr>
            <w:r>
              <w:rPr>
                <w:rFonts w:hint="default" w:ascii="Arial" w:hAnsi="Arial" w:eastAsia="Times New Roman" w:cs="Arial"/>
                <w:sz w:val="16"/>
                <w:szCs w:val="16"/>
                <w:lang w:val="ru-RU"/>
              </w:rPr>
              <w:t>Уплата налогов, сборов и иных платежей</w:t>
            </w:r>
          </w:p>
        </w:tc>
        <w:tc>
          <w:tcPr>
            <w:tcW w:w="472" w:type="pct"/>
            <w:tcBorders>
              <w:top w:val="single" w:color="000000" w:sz="0" w:space="0"/>
              <w:left w:val="single" w:color="000000" w:sz="0" w:space="0"/>
              <w:bottom w:val="single" w:color="000000" w:sz="0" w:space="0"/>
              <w:right w:val="single" w:color="000000" w:sz="0" w:space="0"/>
            </w:tcBorders>
          </w:tcPr>
          <w:p w14:paraId="34058E82">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438D5A3">
            <w:pPr>
              <w:jc w:val="center"/>
              <w:rPr>
                <w:rFonts w:hint="default" w:ascii="Arial" w:hAnsi="Arial" w:cs="Arial"/>
                <w:sz w:val="16"/>
                <w:szCs w:val="16"/>
              </w:rPr>
            </w:pPr>
            <w:r>
              <w:rPr>
                <w:rFonts w:hint="default" w:ascii="Arial" w:hAnsi="Arial" w:eastAsia="Times New Roman" w:cs="Arial"/>
                <w:sz w:val="16"/>
                <w:szCs w:val="16"/>
              </w:rPr>
              <w:t>08 01</w:t>
            </w:r>
          </w:p>
        </w:tc>
        <w:tc>
          <w:tcPr>
            <w:tcW w:w="830" w:type="pct"/>
            <w:tcBorders>
              <w:top w:val="single" w:color="000000" w:sz="0" w:space="0"/>
              <w:left w:val="single" w:color="000000" w:sz="0" w:space="0"/>
              <w:bottom w:val="single" w:color="000000" w:sz="0" w:space="0"/>
              <w:right w:val="single" w:color="000000" w:sz="0" w:space="0"/>
            </w:tcBorders>
          </w:tcPr>
          <w:p w14:paraId="2368A1D6">
            <w:pPr>
              <w:jc w:val="center"/>
              <w:rPr>
                <w:rFonts w:hint="default" w:ascii="Arial" w:hAnsi="Arial" w:cs="Arial"/>
                <w:sz w:val="16"/>
                <w:szCs w:val="16"/>
              </w:rPr>
            </w:pPr>
            <w:r>
              <w:rPr>
                <w:rFonts w:hint="default" w:ascii="Arial" w:hAnsi="Arial" w:eastAsia="Times New Roman" w:cs="Arial"/>
                <w:sz w:val="16"/>
                <w:szCs w:val="16"/>
              </w:rPr>
              <w:t>9990014710</w:t>
            </w:r>
          </w:p>
        </w:tc>
        <w:tc>
          <w:tcPr>
            <w:tcW w:w="391" w:type="pct"/>
            <w:tcBorders>
              <w:top w:val="single" w:color="000000" w:sz="0" w:space="0"/>
              <w:left w:val="single" w:color="000000" w:sz="0" w:space="0"/>
              <w:bottom w:val="single" w:color="000000" w:sz="0" w:space="0"/>
              <w:right w:val="single" w:color="000000" w:sz="0" w:space="0"/>
            </w:tcBorders>
          </w:tcPr>
          <w:p w14:paraId="00155D7F">
            <w:pPr>
              <w:jc w:val="center"/>
              <w:rPr>
                <w:rFonts w:hint="default" w:ascii="Arial" w:hAnsi="Arial" w:cs="Arial"/>
                <w:sz w:val="16"/>
                <w:szCs w:val="16"/>
              </w:rPr>
            </w:pPr>
            <w:r>
              <w:rPr>
                <w:rFonts w:hint="default" w:ascii="Arial" w:hAnsi="Arial" w:eastAsia="Times New Roman" w:cs="Arial"/>
                <w:sz w:val="16"/>
                <w:szCs w:val="16"/>
              </w:rPr>
              <w:t>850</w:t>
            </w:r>
          </w:p>
        </w:tc>
        <w:tc>
          <w:tcPr>
            <w:tcW w:w="638" w:type="pct"/>
            <w:tcBorders>
              <w:top w:val="single" w:color="000000" w:sz="0" w:space="0"/>
              <w:left w:val="single" w:color="000000" w:sz="0" w:space="0"/>
              <w:bottom w:val="single" w:color="000000" w:sz="0" w:space="0"/>
              <w:right w:val="single" w:color="000000" w:sz="0" w:space="0"/>
            </w:tcBorders>
          </w:tcPr>
          <w:p w14:paraId="4EB080F1">
            <w:pPr>
              <w:jc w:val="center"/>
              <w:rPr>
                <w:rFonts w:hint="default" w:ascii="Arial" w:hAnsi="Arial" w:cs="Arial"/>
                <w:sz w:val="16"/>
                <w:szCs w:val="16"/>
                <w:lang w:val="ru-RU"/>
              </w:rPr>
            </w:pPr>
            <w:r>
              <w:rPr>
                <w:rFonts w:hint="default" w:ascii="Arial" w:hAnsi="Arial" w:eastAsia="Times New Roman" w:cs="Arial"/>
                <w:sz w:val="16"/>
                <w:szCs w:val="16"/>
                <w:lang w:val="ru-RU"/>
              </w:rPr>
              <w:t>169,5</w:t>
            </w:r>
          </w:p>
        </w:tc>
      </w:tr>
      <w:tr w14:paraId="4F80434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56FD5E23">
            <w:pPr>
              <w:rPr>
                <w:rFonts w:hint="default" w:ascii="Arial" w:hAnsi="Arial" w:cs="Arial"/>
                <w:sz w:val="16"/>
                <w:szCs w:val="16"/>
                <w:lang w:val="ru-RU"/>
              </w:rPr>
            </w:pPr>
            <w:r>
              <w:rPr>
                <w:rFonts w:hint="default" w:ascii="Arial" w:hAnsi="Arial" w:eastAsia="Times New Roman" w:cs="Arial"/>
                <w:sz w:val="16"/>
                <w:szCs w:val="16"/>
                <w:lang w:val="ru-RU"/>
              </w:rPr>
              <w:t>Другие вопросы в области культуры, кинематографии</w:t>
            </w:r>
          </w:p>
        </w:tc>
        <w:tc>
          <w:tcPr>
            <w:tcW w:w="472" w:type="pct"/>
            <w:tcBorders>
              <w:top w:val="single" w:color="000000" w:sz="0" w:space="0"/>
              <w:left w:val="single" w:color="000000" w:sz="0" w:space="0"/>
              <w:bottom w:val="single" w:color="000000" w:sz="0" w:space="0"/>
              <w:right w:val="single" w:color="000000" w:sz="0" w:space="0"/>
            </w:tcBorders>
          </w:tcPr>
          <w:p w14:paraId="51114931">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F31CCE5">
            <w:pPr>
              <w:jc w:val="center"/>
              <w:rPr>
                <w:rFonts w:hint="default" w:ascii="Arial" w:hAnsi="Arial" w:cs="Arial"/>
                <w:sz w:val="16"/>
                <w:szCs w:val="16"/>
              </w:rPr>
            </w:pPr>
            <w:r>
              <w:rPr>
                <w:rFonts w:hint="default" w:ascii="Arial" w:hAnsi="Arial" w:eastAsia="Times New Roman" w:cs="Arial"/>
                <w:sz w:val="16"/>
                <w:szCs w:val="16"/>
              </w:rPr>
              <w:t>08 04</w:t>
            </w:r>
          </w:p>
        </w:tc>
        <w:tc>
          <w:tcPr>
            <w:tcW w:w="830" w:type="pct"/>
            <w:tcBorders>
              <w:top w:val="single" w:color="000000" w:sz="0" w:space="0"/>
              <w:left w:val="single" w:color="000000" w:sz="0" w:space="0"/>
              <w:bottom w:val="single" w:color="000000" w:sz="0" w:space="0"/>
              <w:right w:val="single" w:color="000000" w:sz="0" w:space="0"/>
            </w:tcBorders>
          </w:tcPr>
          <w:p w14:paraId="548E3CD7">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6FC0E12A">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558AF906">
            <w:pPr>
              <w:jc w:val="center"/>
              <w:rPr>
                <w:rFonts w:hint="default" w:ascii="Arial" w:hAnsi="Arial" w:cs="Arial"/>
                <w:sz w:val="16"/>
                <w:szCs w:val="16"/>
              </w:rPr>
            </w:pPr>
            <w:r>
              <w:rPr>
                <w:rFonts w:hint="default" w:ascii="Arial" w:hAnsi="Arial" w:eastAsia="Times New Roman" w:cs="Arial"/>
                <w:sz w:val="16"/>
                <w:szCs w:val="16"/>
              </w:rPr>
              <w:t>2 03</w:t>
            </w:r>
            <w:r>
              <w:rPr>
                <w:rFonts w:hint="default" w:ascii="Arial" w:hAnsi="Arial" w:eastAsia="Times New Roman" w:cs="Arial"/>
                <w:sz w:val="16"/>
                <w:szCs w:val="16"/>
                <w:lang w:val="ru-RU"/>
              </w:rPr>
              <w:t>1</w:t>
            </w:r>
            <w:r>
              <w:rPr>
                <w:rFonts w:hint="default" w:ascii="Arial" w:hAnsi="Arial" w:eastAsia="Times New Roman" w:cs="Arial"/>
                <w:sz w:val="16"/>
                <w:szCs w:val="16"/>
              </w:rPr>
              <w:t>,5</w:t>
            </w:r>
          </w:p>
        </w:tc>
      </w:tr>
      <w:tr w14:paraId="6339D318">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6A0F9EC">
            <w:pPr>
              <w:rPr>
                <w:rFonts w:hint="default" w:ascii="Arial" w:hAnsi="Arial" w:cs="Arial"/>
                <w:sz w:val="16"/>
                <w:szCs w:val="16"/>
                <w:lang w:val="ru-RU"/>
              </w:rPr>
            </w:pPr>
            <w:r>
              <w:rPr>
                <w:rFonts w:hint="default" w:ascii="Arial" w:hAnsi="Arial" w:eastAsia="Times New Roman" w:cs="Arial"/>
                <w:sz w:val="16"/>
                <w:szCs w:val="16"/>
                <w:lang w:val="ru-RU"/>
              </w:rPr>
              <w:t>Иные вопросы в отраслях социальной сферы</w:t>
            </w:r>
          </w:p>
        </w:tc>
        <w:tc>
          <w:tcPr>
            <w:tcW w:w="472" w:type="pct"/>
            <w:tcBorders>
              <w:top w:val="single" w:color="000000" w:sz="0" w:space="0"/>
              <w:left w:val="single" w:color="000000" w:sz="0" w:space="0"/>
              <w:bottom w:val="single" w:color="000000" w:sz="0" w:space="0"/>
              <w:right w:val="single" w:color="000000" w:sz="0" w:space="0"/>
            </w:tcBorders>
          </w:tcPr>
          <w:p w14:paraId="68A07606">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6EDCB339">
            <w:pPr>
              <w:jc w:val="center"/>
              <w:rPr>
                <w:rFonts w:hint="default" w:ascii="Arial" w:hAnsi="Arial" w:cs="Arial"/>
                <w:sz w:val="16"/>
                <w:szCs w:val="16"/>
              </w:rPr>
            </w:pPr>
            <w:r>
              <w:rPr>
                <w:rFonts w:hint="default" w:ascii="Arial" w:hAnsi="Arial" w:eastAsia="Times New Roman" w:cs="Arial"/>
                <w:sz w:val="16"/>
                <w:szCs w:val="16"/>
              </w:rPr>
              <w:t>08 04</w:t>
            </w:r>
          </w:p>
        </w:tc>
        <w:tc>
          <w:tcPr>
            <w:tcW w:w="830" w:type="pct"/>
            <w:tcBorders>
              <w:top w:val="single" w:color="000000" w:sz="0" w:space="0"/>
              <w:left w:val="single" w:color="000000" w:sz="0" w:space="0"/>
              <w:bottom w:val="single" w:color="000000" w:sz="0" w:space="0"/>
              <w:right w:val="single" w:color="000000" w:sz="0" w:space="0"/>
            </w:tcBorders>
          </w:tcPr>
          <w:p w14:paraId="23D472E4">
            <w:pPr>
              <w:jc w:val="center"/>
              <w:rPr>
                <w:rFonts w:hint="default" w:ascii="Arial" w:hAnsi="Arial" w:cs="Arial"/>
                <w:sz w:val="16"/>
                <w:szCs w:val="16"/>
              </w:rPr>
            </w:pPr>
            <w:r>
              <w:rPr>
                <w:rFonts w:hint="default" w:ascii="Arial" w:hAnsi="Arial" w:eastAsia="Times New Roman" w:cs="Arial"/>
                <w:sz w:val="16"/>
                <w:szCs w:val="16"/>
              </w:rPr>
              <w:t>9000000000</w:t>
            </w:r>
          </w:p>
        </w:tc>
        <w:tc>
          <w:tcPr>
            <w:tcW w:w="391" w:type="pct"/>
            <w:tcBorders>
              <w:top w:val="single" w:color="000000" w:sz="0" w:space="0"/>
              <w:left w:val="single" w:color="000000" w:sz="0" w:space="0"/>
              <w:bottom w:val="single" w:color="000000" w:sz="0" w:space="0"/>
              <w:right w:val="single" w:color="000000" w:sz="0" w:space="0"/>
            </w:tcBorders>
          </w:tcPr>
          <w:p w14:paraId="28485EEF">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7B6EC2F3">
            <w:pPr>
              <w:jc w:val="center"/>
              <w:rPr>
                <w:rFonts w:hint="default" w:ascii="Arial" w:hAnsi="Arial" w:cs="Arial"/>
                <w:sz w:val="16"/>
                <w:szCs w:val="16"/>
              </w:rPr>
            </w:pPr>
            <w:r>
              <w:rPr>
                <w:rFonts w:hint="default" w:ascii="Arial" w:hAnsi="Arial" w:eastAsia="Times New Roman" w:cs="Arial"/>
                <w:sz w:val="16"/>
                <w:szCs w:val="16"/>
              </w:rPr>
              <w:t>12,0</w:t>
            </w:r>
          </w:p>
        </w:tc>
      </w:tr>
      <w:tr w14:paraId="43DE3AB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3C64326F">
            <w:pPr>
              <w:rPr>
                <w:rFonts w:hint="default" w:ascii="Arial" w:hAnsi="Arial" w:cs="Arial"/>
                <w:sz w:val="16"/>
                <w:szCs w:val="16"/>
                <w:lang w:val="ru-RU"/>
              </w:rPr>
            </w:pPr>
            <w:r>
              <w:rPr>
                <w:rFonts w:hint="default" w:ascii="Arial" w:hAnsi="Arial" w:eastAsia="Times New Roman" w:cs="Arial"/>
                <w:sz w:val="16"/>
                <w:szCs w:val="16"/>
                <w:lang w:val="ru-RU"/>
              </w:rPr>
              <w:t>Иные вопросы в сфере культуры и средств массовой информации</w:t>
            </w:r>
          </w:p>
        </w:tc>
        <w:tc>
          <w:tcPr>
            <w:tcW w:w="472" w:type="pct"/>
            <w:tcBorders>
              <w:top w:val="single" w:color="000000" w:sz="0" w:space="0"/>
              <w:left w:val="single" w:color="000000" w:sz="0" w:space="0"/>
              <w:bottom w:val="single" w:color="000000" w:sz="0" w:space="0"/>
              <w:right w:val="single" w:color="000000" w:sz="0" w:space="0"/>
            </w:tcBorders>
          </w:tcPr>
          <w:p w14:paraId="6AEFA9AF">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74D84DB">
            <w:pPr>
              <w:jc w:val="center"/>
              <w:rPr>
                <w:rFonts w:hint="default" w:ascii="Arial" w:hAnsi="Arial" w:cs="Arial"/>
                <w:sz w:val="16"/>
                <w:szCs w:val="16"/>
              </w:rPr>
            </w:pPr>
            <w:r>
              <w:rPr>
                <w:rFonts w:hint="default" w:ascii="Arial" w:hAnsi="Arial" w:eastAsia="Times New Roman" w:cs="Arial"/>
                <w:sz w:val="16"/>
                <w:szCs w:val="16"/>
              </w:rPr>
              <w:t>08 04</w:t>
            </w:r>
          </w:p>
        </w:tc>
        <w:tc>
          <w:tcPr>
            <w:tcW w:w="830" w:type="pct"/>
            <w:tcBorders>
              <w:top w:val="single" w:color="000000" w:sz="0" w:space="0"/>
              <w:left w:val="single" w:color="000000" w:sz="0" w:space="0"/>
              <w:bottom w:val="single" w:color="000000" w:sz="0" w:space="0"/>
              <w:right w:val="single" w:color="000000" w:sz="0" w:space="0"/>
            </w:tcBorders>
          </w:tcPr>
          <w:p w14:paraId="43EE76C9">
            <w:pPr>
              <w:jc w:val="center"/>
              <w:rPr>
                <w:rFonts w:hint="default" w:ascii="Arial" w:hAnsi="Arial" w:cs="Arial"/>
                <w:sz w:val="16"/>
                <w:szCs w:val="16"/>
              </w:rPr>
            </w:pPr>
            <w:r>
              <w:rPr>
                <w:rFonts w:hint="default" w:ascii="Arial" w:hAnsi="Arial" w:eastAsia="Times New Roman" w:cs="Arial"/>
                <w:sz w:val="16"/>
                <w:szCs w:val="16"/>
              </w:rPr>
              <w:t>9020000000</w:t>
            </w:r>
          </w:p>
        </w:tc>
        <w:tc>
          <w:tcPr>
            <w:tcW w:w="391" w:type="pct"/>
            <w:tcBorders>
              <w:top w:val="single" w:color="000000" w:sz="0" w:space="0"/>
              <w:left w:val="single" w:color="000000" w:sz="0" w:space="0"/>
              <w:bottom w:val="single" w:color="000000" w:sz="0" w:space="0"/>
              <w:right w:val="single" w:color="000000" w:sz="0" w:space="0"/>
            </w:tcBorders>
          </w:tcPr>
          <w:p w14:paraId="2E4FE3D3">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49E3D138">
            <w:pPr>
              <w:jc w:val="center"/>
              <w:rPr>
                <w:rFonts w:hint="default" w:ascii="Arial" w:hAnsi="Arial" w:cs="Arial"/>
                <w:sz w:val="16"/>
                <w:szCs w:val="16"/>
              </w:rPr>
            </w:pPr>
            <w:r>
              <w:rPr>
                <w:rFonts w:hint="default" w:ascii="Arial" w:hAnsi="Arial" w:eastAsia="Times New Roman" w:cs="Arial"/>
                <w:sz w:val="16"/>
                <w:szCs w:val="16"/>
              </w:rPr>
              <w:t>12,0</w:t>
            </w:r>
          </w:p>
        </w:tc>
      </w:tr>
      <w:tr w14:paraId="4DF65C8C">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3F7E80FA">
            <w:pPr>
              <w:rPr>
                <w:rFonts w:hint="default" w:ascii="Arial" w:hAnsi="Arial" w:cs="Arial"/>
                <w:sz w:val="16"/>
                <w:szCs w:val="16"/>
                <w:lang w:val="ru-RU"/>
              </w:rPr>
            </w:pPr>
            <w:r>
              <w:rPr>
                <w:rFonts w:hint="default" w:ascii="Arial" w:hAnsi="Arial" w:eastAsia="Times New Roman" w:cs="Arial"/>
                <w:sz w:val="16"/>
                <w:szCs w:val="16"/>
                <w:lang w:val="ru-RU"/>
              </w:rPr>
              <w:t>Мероприятия в сфере культуры и кинематографии</w:t>
            </w:r>
          </w:p>
        </w:tc>
        <w:tc>
          <w:tcPr>
            <w:tcW w:w="472" w:type="pct"/>
            <w:tcBorders>
              <w:top w:val="single" w:color="000000" w:sz="0" w:space="0"/>
              <w:left w:val="single" w:color="000000" w:sz="0" w:space="0"/>
              <w:bottom w:val="single" w:color="000000" w:sz="0" w:space="0"/>
              <w:right w:val="single" w:color="000000" w:sz="0" w:space="0"/>
            </w:tcBorders>
          </w:tcPr>
          <w:p w14:paraId="7326C724">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31B2A57E">
            <w:pPr>
              <w:jc w:val="center"/>
              <w:rPr>
                <w:rFonts w:hint="default" w:ascii="Arial" w:hAnsi="Arial" w:cs="Arial"/>
                <w:sz w:val="16"/>
                <w:szCs w:val="16"/>
              </w:rPr>
            </w:pPr>
            <w:r>
              <w:rPr>
                <w:rFonts w:hint="default" w:ascii="Arial" w:hAnsi="Arial" w:eastAsia="Times New Roman" w:cs="Arial"/>
                <w:sz w:val="16"/>
                <w:szCs w:val="16"/>
              </w:rPr>
              <w:t>08 04</w:t>
            </w:r>
          </w:p>
        </w:tc>
        <w:tc>
          <w:tcPr>
            <w:tcW w:w="830" w:type="pct"/>
            <w:tcBorders>
              <w:top w:val="single" w:color="000000" w:sz="0" w:space="0"/>
              <w:left w:val="single" w:color="000000" w:sz="0" w:space="0"/>
              <w:bottom w:val="single" w:color="000000" w:sz="0" w:space="0"/>
              <w:right w:val="single" w:color="000000" w:sz="0" w:space="0"/>
            </w:tcBorders>
          </w:tcPr>
          <w:p w14:paraId="2D839E87">
            <w:pPr>
              <w:jc w:val="center"/>
              <w:rPr>
                <w:rFonts w:hint="default" w:ascii="Arial" w:hAnsi="Arial" w:cs="Arial"/>
                <w:sz w:val="16"/>
                <w:szCs w:val="16"/>
              </w:rPr>
            </w:pPr>
            <w:r>
              <w:rPr>
                <w:rFonts w:hint="default" w:ascii="Arial" w:hAnsi="Arial" w:eastAsia="Times New Roman" w:cs="Arial"/>
                <w:sz w:val="16"/>
                <w:szCs w:val="16"/>
              </w:rPr>
              <w:t>9020016510</w:t>
            </w:r>
          </w:p>
        </w:tc>
        <w:tc>
          <w:tcPr>
            <w:tcW w:w="391" w:type="pct"/>
            <w:tcBorders>
              <w:top w:val="single" w:color="000000" w:sz="0" w:space="0"/>
              <w:left w:val="single" w:color="000000" w:sz="0" w:space="0"/>
              <w:bottom w:val="single" w:color="000000" w:sz="0" w:space="0"/>
              <w:right w:val="single" w:color="000000" w:sz="0" w:space="0"/>
            </w:tcBorders>
          </w:tcPr>
          <w:p w14:paraId="2D656D06">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271439B3">
            <w:pPr>
              <w:jc w:val="center"/>
              <w:rPr>
                <w:rFonts w:hint="default" w:ascii="Arial" w:hAnsi="Arial" w:cs="Arial"/>
                <w:sz w:val="16"/>
                <w:szCs w:val="16"/>
              </w:rPr>
            </w:pPr>
            <w:r>
              <w:rPr>
                <w:rFonts w:hint="default" w:ascii="Arial" w:hAnsi="Arial" w:eastAsia="Times New Roman" w:cs="Arial"/>
                <w:sz w:val="16"/>
                <w:szCs w:val="16"/>
              </w:rPr>
              <w:t>12,0</w:t>
            </w:r>
          </w:p>
        </w:tc>
      </w:tr>
      <w:tr w14:paraId="0269FB03">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F493C80">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472" w:type="pct"/>
            <w:tcBorders>
              <w:top w:val="single" w:color="000000" w:sz="0" w:space="0"/>
              <w:left w:val="single" w:color="000000" w:sz="0" w:space="0"/>
              <w:bottom w:val="single" w:color="000000" w:sz="0" w:space="0"/>
              <w:right w:val="single" w:color="000000" w:sz="0" w:space="0"/>
            </w:tcBorders>
          </w:tcPr>
          <w:p w14:paraId="37A2EBF1">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004256B2">
            <w:pPr>
              <w:jc w:val="center"/>
              <w:rPr>
                <w:rFonts w:hint="default" w:ascii="Arial" w:hAnsi="Arial" w:cs="Arial"/>
                <w:sz w:val="16"/>
                <w:szCs w:val="16"/>
              </w:rPr>
            </w:pPr>
            <w:r>
              <w:rPr>
                <w:rFonts w:hint="default" w:ascii="Arial" w:hAnsi="Arial" w:eastAsia="Times New Roman" w:cs="Arial"/>
                <w:sz w:val="16"/>
                <w:szCs w:val="16"/>
              </w:rPr>
              <w:t>08 04</w:t>
            </w:r>
          </w:p>
        </w:tc>
        <w:tc>
          <w:tcPr>
            <w:tcW w:w="830" w:type="pct"/>
            <w:tcBorders>
              <w:top w:val="single" w:color="000000" w:sz="0" w:space="0"/>
              <w:left w:val="single" w:color="000000" w:sz="0" w:space="0"/>
              <w:bottom w:val="single" w:color="000000" w:sz="0" w:space="0"/>
              <w:right w:val="single" w:color="000000" w:sz="0" w:space="0"/>
            </w:tcBorders>
          </w:tcPr>
          <w:p w14:paraId="0C048B7C">
            <w:pPr>
              <w:jc w:val="center"/>
              <w:rPr>
                <w:rFonts w:hint="default" w:ascii="Arial" w:hAnsi="Arial" w:cs="Arial"/>
                <w:sz w:val="16"/>
                <w:szCs w:val="16"/>
              </w:rPr>
            </w:pPr>
            <w:r>
              <w:rPr>
                <w:rFonts w:hint="default" w:ascii="Arial" w:hAnsi="Arial" w:eastAsia="Times New Roman" w:cs="Arial"/>
                <w:sz w:val="16"/>
                <w:szCs w:val="16"/>
              </w:rPr>
              <w:t>9020016510</w:t>
            </w:r>
          </w:p>
        </w:tc>
        <w:tc>
          <w:tcPr>
            <w:tcW w:w="391" w:type="pct"/>
            <w:tcBorders>
              <w:top w:val="single" w:color="000000" w:sz="0" w:space="0"/>
              <w:left w:val="single" w:color="000000" w:sz="0" w:space="0"/>
              <w:bottom w:val="single" w:color="000000" w:sz="0" w:space="0"/>
              <w:right w:val="single" w:color="000000" w:sz="0" w:space="0"/>
            </w:tcBorders>
          </w:tcPr>
          <w:p w14:paraId="2567DCF5">
            <w:pPr>
              <w:jc w:val="center"/>
              <w:rPr>
                <w:rFonts w:hint="default" w:ascii="Arial" w:hAnsi="Arial" w:cs="Arial"/>
                <w:sz w:val="16"/>
                <w:szCs w:val="16"/>
              </w:rPr>
            </w:pPr>
            <w:r>
              <w:rPr>
                <w:rFonts w:hint="default" w:ascii="Arial" w:hAnsi="Arial" w:eastAsia="Times New Roman" w:cs="Arial"/>
                <w:sz w:val="16"/>
                <w:szCs w:val="16"/>
              </w:rPr>
              <w:t>200</w:t>
            </w:r>
          </w:p>
        </w:tc>
        <w:tc>
          <w:tcPr>
            <w:tcW w:w="638" w:type="pct"/>
            <w:tcBorders>
              <w:top w:val="single" w:color="000000" w:sz="0" w:space="0"/>
              <w:left w:val="single" w:color="000000" w:sz="0" w:space="0"/>
              <w:bottom w:val="single" w:color="000000" w:sz="0" w:space="0"/>
              <w:right w:val="single" w:color="000000" w:sz="0" w:space="0"/>
            </w:tcBorders>
          </w:tcPr>
          <w:p w14:paraId="1C945ABE">
            <w:pPr>
              <w:jc w:val="center"/>
              <w:rPr>
                <w:rFonts w:hint="default" w:ascii="Arial" w:hAnsi="Arial" w:cs="Arial"/>
                <w:sz w:val="16"/>
                <w:szCs w:val="16"/>
              </w:rPr>
            </w:pPr>
            <w:r>
              <w:rPr>
                <w:rFonts w:hint="default" w:ascii="Arial" w:hAnsi="Arial" w:eastAsia="Times New Roman" w:cs="Arial"/>
                <w:sz w:val="16"/>
                <w:szCs w:val="16"/>
              </w:rPr>
              <w:t>12,0</w:t>
            </w:r>
          </w:p>
        </w:tc>
      </w:tr>
      <w:tr w14:paraId="38A74DBF">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36CF64F7">
            <w:pPr>
              <w:rPr>
                <w:rFonts w:hint="default" w:ascii="Arial" w:hAnsi="Arial" w:cs="Arial"/>
                <w:sz w:val="16"/>
                <w:szCs w:val="16"/>
                <w:lang w:val="ru-RU"/>
              </w:rPr>
            </w:pPr>
            <w:r>
              <w:rPr>
                <w:rFonts w:hint="default" w:ascii="Arial" w:hAnsi="Arial" w:eastAsia="Times New Roman" w:cs="Arial"/>
                <w:sz w:val="16"/>
                <w:szCs w:val="16"/>
                <w:lang w:val="ru-RU"/>
              </w:rPr>
              <w:t>Иные расходы органов государственной власти субъектов Российской Федерации и органов местного самоуправления</w:t>
            </w:r>
          </w:p>
        </w:tc>
        <w:tc>
          <w:tcPr>
            <w:tcW w:w="472" w:type="pct"/>
            <w:tcBorders>
              <w:top w:val="single" w:color="000000" w:sz="0" w:space="0"/>
              <w:left w:val="single" w:color="000000" w:sz="0" w:space="0"/>
              <w:bottom w:val="single" w:color="000000" w:sz="0" w:space="0"/>
              <w:right w:val="single" w:color="000000" w:sz="0" w:space="0"/>
            </w:tcBorders>
          </w:tcPr>
          <w:p w14:paraId="4D6122C6">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227FE038">
            <w:pPr>
              <w:jc w:val="center"/>
              <w:rPr>
                <w:rFonts w:hint="default" w:ascii="Arial" w:hAnsi="Arial" w:cs="Arial"/>
                <w:sz w:val="16"/>
                <w:szCs w:val="16"/>
              </w:rPr>
            </w:pPr>
            <w:r>
              <w:rPr>
                <w:rFonts w:hint="default" w:ascii="Arial" w:hAnsi="Arial" w:eastAsia="Times New Roman" w:cs="Arial"/>
                <w:sz w:val="16"/>
                <w:szCs w:val="16"/>
              </w:rPr>
              <w:t>08 04</w:t>
            </w:r>
          </w:p>
        </w:tc>
        <w:tc>
          <w:tcPr>
            <w:tcW w:w="830" w:type="pct"/>
            <w:tcBorders>
              <w:top w:val="single" w:color="000000" w:sz="0" w:space="0"/>
              <w:left w:val="single" w:color="000000" w:sz="0" w:space="0"/>
              <w:bottom w:val="single" w:color="000000" w:sz="0" w:space="0"/>
              <w:right w:val="single" w:color="000000" w:sz="0" w:space="0"/>
            </w:tcBorders>
          </w:tcPr>
          <w:p w14:paraId="1EC99977">
            <w:pPr>
              <w:jc w:val="center"/>
              <w:rPr>
                <w:rFonts w:hint="default" w:ascii="Arial" w:hAnsi="Arial" w:cs="Arial"/>
                <w:sz w:val="16"/>
                <w:szCs w:val="16"/>
              </w:rPr>
            </w:pPr>
            <w:r>
              <w:rPr>
                <w:rFonts w:hint="default" w:ascii="Arial" w:hAnsi="Arial" w:eastAsia="Times New Roman" w:cs="Arial"/>
                <w:sz w:val="16"/>
                <w:szCs w:val="16"/>
              </w:rPr>
              <w:t>9900000000</w:t>
            </w:r>
          </w:p>
        </w:tc>
        <w:tc>
          <w:tcPr>
            <w:tcW w:w="391" w:type="pct"/>
            <w:tcBorders>
              <w:top w:val="single" w:color="000000" w:sz="0" w:space="0"/>
              <w:left w:val="single" w:color="000000" w:sz="0" w:space="0"/>
              <w:bottom w:val="single" w:color="000000" w:sz="0" w:space="0"/>
              <w:right w:val="single" w:color="000000" w:sz="0" w:space="0"/>
            </w:tcBorders>
          </w:tcPr>
          <w:p w14:paraId="37112AE5">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28A763AB">
            <w:pPr>
              <w:jc w:val="center"/>
              <w:rPr>
                <w:rFonts w:hint="default" w:ascii="Arial" w:hAnsi="Arial" w:cs="Arial"/>
                <w:sz w:val="16"/>
                <w:szCs w:val="16"/>
                <w:lang w:val="ru-RU"/>
              </w:rPr>
            </w:pPr>
            <w:r>
              <w:rPr>
                <w:rFonts w:hint="default" w:ascii="Arial" w:hAnsi="Arial" w:eastAsia="Times New Roman" w:cs="Arial"/>
                <w:sz w:val="16"/>
                <w:szCs w:val="16"/>
              </w:rPr>
              <w:t>2 0</w:t>
            </w:r>
            <w:r>
              <w:rPr>
                <w:rFonts w:hint="default" w:ascii="Arial" w:hAnsi="Arial" w:eastAsia="Times New Roman" w:cs="Arial"/>
                <w:sz w:val="16"/>
                <w:szCs w:val="16"/>
                <w:lang w:val="ru-RU"/>
              </w:rPr>
              <w:t>19,5</w:t>
            </w:r>
          </w:p>
        </w:tc>
      </w:tr>
      <w:tr w14:paraId="3DC0E1BA">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55E5BD3">
            <w:pPr>
              <w:rPr>
                <w:rFonts w:hint="default" w:ascii="Arial" w:hAnsi="Arial" w:cs="Arial"/>
                <w:sz w:val="16"/>
                <w:szCs w:val="16"/>
                <w:lang w:val="ru-RU"/>
              </w:rPr>
            </w:pPr>
            <w:r>
              <w:rPr>
                <w:rFonts w:hint="default" w:ascii="Arial" w:hAnsi="Arial" w:eastAsia="Times New Roman" w:cs="Arial"/>
                <w:sz w:val="16"/>
                <w:szCs w:val="16"/>
                <w:lang w:val="ru-RU"/>
              </w:rPr>
              <w:t>Расходы на выполнение других обязательств государства</w:t>
            </w:r>
          </w:p>
        </w:tc>
        <w:tc>
          <w:tcPr>
            <w:tcW w:w="472" w:type="pct"/>
            <w:tcBorders>
              <w:top w:val="single" w:color="000000" w:sz="0" w:space="0"/>
              <w:left w:val="single" w:color="000000" w:sz="0" w:space="0"/>
              <w:bottom w:val="single" w:color="000000" w:sz="0" w:space="0"/>
              <w:right w:val="single" w:color="000000" w:sz="0" w:space="0"/>
            </w:tcBorders>
          </w:tcPr>
          <w:p w14:paraId="0FF5736A">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659611B">
            <w:pPr>
              <w:jc w:val="center"/>
              <w:rPr>
                <w:rFonts w:hint="default" w:ascii="Arial" w:hAnsi="Arial" w:cs="Arial"/>
                <w:sz w:val="16"/>
                <w:szCs w:val="16"/>
              </w:rPr>
            </w:pPr>
            <w:r>
              <w:rPr>
                <w:rFonts w:hint="default" w:ascii="Arial" w:hAnsi="Arial" w:eastAsia="Times New Roman" w:cs="Arial"/>
                <w:sz w:val="16"/>
                <w:szCs w:val="16"/>
              </w:rPr>
              <w:t>08 04</w:t>
            </w:r>
          </w:p>
        </w:tc>
        <w:tc>
          <w:tcPr>
            <w:tcW w:w="830" w:type="pct"/>
            <w:tcBorders>
              <w:top w:val="single" w:color="000000" w:sz="0" w:space="0"/>
              <w:left w:val="single" w:color="000000" w:sz="0" w:space="0"/>
              <w:bottom w:val="single" w:color="000000" w:sz="0" w:space="0"/>
              <w:right w:val="single" w:color="000000" w:sz="0" w:space="0"/>
            </w:tcBorders>
          </w:tcPr>
          <w:p w14:paraId="3DEF1A1B">
            <w:pPr>
              <w:jc w:val="center"/>
              <w:rPr>
                <w:rFonts w:hint="default" w:ascii="Arial" w:hAnsi="Arial" w:cs="Arial"/>
                <w:sz w:val="16"/>
                <w:szCs w:val="16"/>
              </w:rPr>
            </w:pPr>
            <w:r>
              <w:rPr>
                <w:rFonts w:hint="default" w:ascii="Arial" w:hAnsi="Arial" w:eastAsia="Times New Roman" w:cs="Arial"/>
                <w:sz w:val="16"/>
                <w:szCs w:val="16"/>
              </w:rPr>
              <w:t>9990000000</w:t>
            </w:r>
          </w:p>
        </w:tc>
        <w:tc>
          <w:tcPr>
            <w:tcW w:w="391" w:type="pct"/>
            <w:tcBorders>
              <w:top w:val="single" w:color="000000" w:sz="0" w:space="0"/>
              <w:left w:val="single" w:color="000000" w:sz="0" w:space="0"/>
              <w:bottom w:val="single" w:color="000000" w:sz="0" w:space="0"/>
              <w:right w:val="single" w:color="000000" w:sz="0" w:space="0"/>
            </w:tcBorders>
          </w:tcPr>
          <w:p w14:paraId="18C95AB9">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7FAA27AC">
            <w:pPr>
              <w:jc w:val="center"/>
              <w:rPr>
                <w:rFonts w:hint="default" w:ascii="Arial" w:hAnsi="Arial" w:cs="Arial"/>
                <w:sz w:val="16"/>
                <w:szCs w:val="16"/>
                <w:lang w:val="ru-RU"/>
              </w:rPr>
            </w:pPr>
            <w:r>
              <w:rPr>
                <w:rFonts w:hint="default" w:ascii="Arial" w:hAnsi="Arial" w:eastAsia="Times New Roman" w:cs="Arial"/>
                <w:sz w:val="16"/>
                <w:szCs w:val="16"/>
              </w:rPr>
              <w:t>2 0</w:t>
            </w:r>
            <w:r>
              <w:rPr>
                <w:rFonts w:hint="default" w:ascii="Arial" w:hAnsi="Arial" w:eastAsia="Times New Roman" w:cs="Arial"/>
                <w:sz w:val="16"/>
                <w:szCs w:val="16"/>
                <w:lang w:val="ru-RU"/>
              </w:rPr>
              <w:t>19,5</w:t>
            </w:r>
          </w:p>
        </w:tc>
      </w:tr>
      <w:tr w14:paraId="7F77F087">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2BA07A4F">
            <w:pPr>
              <w:rPr>
                <w:rFonts w:hint="default" w:ascii="Arial" w:hAnsi="Arial" w:cs="Arial"/>
                <w:sz w:val="16"/>
                <w:szCs w:val="16"/>
                <w:lang w:val="ru-RU"/>
              </w:rPr>
            </w:pPr>
            <w:r>
              <w:rPr>
                <w:rFonts w:hint="default" w:ascii="Arial" w:hAnsi="Arial" w:eastAsia="Times New Roman" w:cs="Arial"/>
                <w:sz w:val="16"/>
                <w:szCs w:val="16"/>
                <w:lang w:val="ru-RU"/>
              </w:rPr>
              <w:t>Прочие выплаты по обязательствам государства</w:t>
            </w:r>
          </w:p>
        </w:tc>
        <w:tc>
          <w:tcPr>
            <w:tcW w:w="472" w:type="pct"/>
            <w:tcBorders>
              <w:top w:val="single" w:color="000000" w:sz="0" w:space="0"/>
              <w:left w:val="single" w:color="000000" w:sz="0" w:space="0"/>
              <w:bottom w:val="single" w:color="000000" w:sz="0" w:space="0"/>
              <w:right w:val="single" w:color="000000" w:sz="0" w:space="0"/>
            </w:tcBorders>
          </w:tcPr>
          <w:p w14:paraId="4680E51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9E18CA1">
            <w:pPr>
              <w:jc w:val="center"/>
              <w:rPr>
                <w:rFonts w:hint="default" w:ascii="Arial" w:hAnsi="Arial" w:cs="Arial"/>
                <w:sz w:val="16"/>
                <w:szCs w:val="16"/>
              </w:rPr>
            </w:pPr>
            <w:r>
              <w:rPr>
                <w:rFonts w:hint="default" w:ascii="Arial" w:hAnsi="Arial" w:eastAsia="Times New Roman" w:cs="Arial"/>
                <w:sz w:val="16"/>
                <w:szCs w:val="16"/>
              </w:rPr>
              <w:t>08 04</w:t>
            </w:r>
          </w:p>
        </w:tc>
        <w:tc>
          <w:tcPr>
            <w:tcW w:w="830" w:type="pct"/>
            <w:tcBorders>
              <w:top w:val="single" w:color="000000" w:sz="0" w:space="0"/>
              <w:left w:val="single" w:color="000000" w:sz="0" w:space="0"/>
              <w:bottom w:val="single" w:color="000000" w:sz="0" w:space="0"/>
              <w:right w:val="single" w:color="000000" w:sz="0" w:space="0"/>
            </w:tcBorders>
          </w:tcPr>
          <w:p w14:paraId="3CDCDE32">
            <w:pPr>
              <w:jc w:val="center"/>
              <w:rPr>
                <w:rFonts w:hint="default" w:ascii="Arial" w:hAnsi="Arial" w:cs="Arial"/>
                <w:sz w:val="16"/>
                <w:szCs w:val="16"/>
              </w:rPr>
            </w:pPr>
            <w:r>
              <w:rPr>
                <w:rFonts w:hint="default" w:ascii="Arial" w:hAnsi="Arial" w:eastAsia="Times New Roman" w:cs="Arial"/>
                <w:sz w:val="16"/>
                <w:szCs w:val="16"/>
              </w:rPr>
              <w:t>9990014710</w:t>
            </w:r>
          </w:p>
        </w:tc>
        <w:tc>
          <w:tcPr>
            <w:tcW w:w="391" w:type="pct"/>
            <w:tcBorders>
              <w:top w:val="single" w:color="000000" w:sz="0" w:space="0"/>
              <w:left w:val="single" w:color="000000" w:sz="0" w:space="0"/>
              <w:bottom w:val="single" w:color="000000" w:sz="0" w:space="0"/>
              <w:right w:val="single" w:color="000000" w:sz="0" w:space="0"/>
            </w:tcBorders>
          </w:tcPr>
          <w:p w14:paraId="0044F89D">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71024758">
            <w:pPr>
              <w:jc w:val="center"/>
              <w:rPr>
                <w:rFonts w:hint="default" w:ascii="Arial" w:hAnsi="Arial" w:cs="Arial"/>
                <w:sz w:val="16"/>
                <w:szCs w:val="16"/>
                <w:lang w:val="ru-RU"/>
              </w:rPr>
            </w:pPr>
            <w:r>
              <w:rPr>
                <w:rFonts w:hint="default" w:ascii="Arial" w:hAnsi="Arial" w:eastAsia="Times New Roman" w:cs="Arial"/>
                <w:sz w:val="16"/>
                <w:szCs w:val="16"/>
              </w:rPr>
              <w:t>2 0</w:t>
            </w:r>
            <w:r>
              <w:rPr>
                <w:rFonts w:hint="default" w:ascii="Arial" w:hAnsi="Arial" w:eastAsia="Times New Roman" w:cs="Arial"/>
                <w:sz w:val="16"/>
                <w:szCs w:val="16"/>
                <w:lang w:val="ru-RU"/>
              </w:rPr>
              <w:t>19,5</w:t>
            </w:r>
          </w:p>
        </w:tc>
      </w:tr>
      <w:tr w14:paraId="55E9FB8A">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3753797C">
            <w:pPr>
              <w:rPr>
                <w:rFonts w:hint="default" w:ascii="Arial" w:hAnsi="Arial"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color="000000" w:sz="0" w:space="0"/>
              <w:left w:val="single" w:color="000000" w:sz="0" w:space="0"/>
              <w:bottom w:val="single" w:color="000000" w:sz="0" w:space="0"/>
              <w:right w:val="single" w:color="000000" w:sz="0" w:space="0"/>
            </w:tcBorders>
          </w:tcPr>
          <w:p w14:paraId="18684910">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3C7BB6F">
            <w:pPr>
              <w:jc w:val="center"/>
              <w:rPr>
                <w:rFonts w:hint="default" w:ascii="Arial" w:hAnsi="Arial" w:cs="Arial"/>
                <w:sz w:val="16"/>
                <w:szCs w:val="16"/>
              </w:rPr>
            </w:pPr>
            <w:r>
              <w:rPr>
                <w:rFonts w:hint="default" w:ascii="Arial" w:hAnsi="Arial" w:eastAsia="Times New Roman" w:cs="Arial"/>
                <w:sz w:val="16"/>
                <w:szCs w:val="16"/>
              </w:rPr>
              <w:t>08 04</w:t>
            </w:r>
          </w:p>
        </w:tc>
        <w:tc>
          <w:tcPr>
            <w:tcW w:w="830" w:type="pct"/>
            <w:tcBorders>
              <w:top w:val="single" w:color="000000" w:sz="0" w:space="0"/>
              <w:left w:val="single" w:color="000000" w:sz="0" w:space="0"/>
              <w:bottom w:val="single" w:color="000000" w:sz="0" w:space="0"/>
              <w:right w:val="single" w:color="000000" w:sz="0" w:space="0"/>
            </w:tcBorders>
          </w:tcPr>
          <w:p w14:paraId="506E7C3F">
            <w:pPr>
              <w:jc w:val="center"/>
              <w:rPr>
                <w:rFonts w:hint="default" w:ascii="Arial" w:hAnsi="Arial" w:cs="Arial"/>
                <w:sz w:val="16"/>
                <w:szCs w:val="16"/>
              </w:rPr>
            </w:pPr>
            <w:r>
              <w:rPr>
                <w:rFonts w:hint="default" w:ascii="Arial" w:hAnsi="Arial" w:eastAsia="Times New Roman" w:cs="Arial"/>
                <w:sz w:val="16"/>
                <w:szCs w:val="16"/>
              </w:rPr>
              <w:t>9990014710</w:t>
            </w:r>
          </w:p>
        </w:tc>
        <w:tc>
          <w:tcPr>
            <w:tcW w:w="391" w:type="pct"/>
            <w:tcBorders>
              <w:top w:val="single" w:color="000000" w:sz="0" w:space="0"/>
              <w:left w:val="single" w:color="000000" w:sz="0" w:space="0"/>
              <w:bottom w:val="single" w:color="000000" w:sz="0" w:space="0"/>
              <w:right w:val="single" w:color="000000" w:sz="0" w:space="0"/>
            </w:tcBorders>
          </w:tcPr>
          <w:p w14:paraId="39A15E85">
            <w:pPr>
              <w:jc w:val="center"/>
              <w:rPr>
                <w:rFonts w:hint="default" w:ascii="Arial" w:hAnsi="Arial" w:cs="Arial"/>
                <w:sz w:val="16"/>
                <w:szCs w:val="16"/>
              </w:rPr>
            </w:pPr>
            <w:r>
              <w:rPr>
                <w:rFonts w:hint="default" w:ascii="Arial" w:hAnsi="Arial" w:eastAsia="Times New Roman" w:cs="Arial"/>
                <w:sz w:val="16"/>
                <w:szCs w:val="16"/>
              </w:rPr>
              <w:t>100</w:t>
            </w:r>
          </w:p>
        </w:tc>
        <w:tc>
          <w:tcPr>
            <w:tcW w:w="638" w:type="pct"/>
            <w:tcBorders>
              <w:top w:val="single" w:color="000000" w:sz="0" w:space="0"/>
              <w:left w:val="single" w:color="000000" w:sz="0" w:space="0"/>
              <w:bottom w:val="single" w:color="000000" w:sz="0" w:space="0"/>
              <w:right w:val="single" w:color="000000" w:sz="0" w:space="0"/>
            </w:tcBorders>
          </w:tcPr>
          <w:p w14:paraId="7EB3E1CA">
            <w:pPr>
              <w:jc w:val="center"/>
              <w:rPr>
                <w:rFonts w:hint="default" w:ascii="Arial" w:hAnsi="Arial" w:cs="Arial"/>
                <w:sz w:val="16"/>
                <w:szCs w:val="16"/>
                <w:lang w:val="ru-RU"/>
              </w:rPr>
            </w:pPr>
            <w:r>
              <w:rPr>
                <w:rFonts w:hint="default" w:ascii="Arial" w:hAnsi="Arial" w:eastAsia="Times New Roman" w:cs="Arial"/>
                <w:sz w:val="16"/>
                <w:szCs w:val="16"/>
              </w:rPr>
              <w:t>2 0</w:t>
            </w:r>
            <w:r>
              <w:rPr>
                <w:rFonts w:hint="default" w:ascii="Arial" w:hAnsi="Arial" w:eastAsia="Times New Roman" w:cs="Arial"/>
                <w:sz w:val="16"/>
                <w:szCs w:val="16"/>
                <w:lang w:val="ru-RU"/>
              </w:rPr>
              <w:t>19,5</w:t>
            </w:r>
          </w:p>
        </w:tc>
      </w:tr>
      <w:tr w14:paraId="5C8E3F4B">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C63D266">
            <w:pPr>
              <w:rPr>
                <w:rFonts w:hint="default" w:ascii="Arial" w:hAnsi="Arial" w:cs="Arial"/>
                <w:sz w:val="16"/>
                <w:szCs w:val="16"/>
              </w:rPr>
            </w:pPr>
            <w:r>
              <w:rPr>
                <w:rFonts w:hint="default" w:ascii="Arial" w:hAnsi="Arial" w:eastAsia="Times New Roman" w:cs="Arial"/>
                <w:sz w:val="16"/>
                <w:szCs w:val="16"/>
              </w:rPr>
              <w:t>СОЦИАЛЬНАЯ ПОЛИТИКА</w:t>
            </w:r>
          </w:p>
        </w:tc>
        <w:tc>
          <w:tcPr>
            <w:tcW w:w="472" w:type="pct"/>
            <w:tcBorders>
              <w:top w:val="single" w:color="000000" w:sz="0" w:space="0"/>
              <w:left w:val="single" w:color="000000" w:sz="0" w:space="0"/>
              <w:bottom w:val="single" w:color="000000" w:sz="0" w:space="0"/>
              <w:right w:val="single" w:color="000000" w:sz="0" w:space="0"/>
            </w:tcBorders>
          </w:tcPr>
          <w:p w14:paraId="6C8B50CB">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37A76F5C">
            <w:pPr>
              <w:jc w:val="center"/>
              <w:rPr>
                <w:rFonts w:hint="default" w:ascii="Arial" w:hAnsi="Arial" w:cs="Arial"/>
                <w:sz w:val="16"/>
                <w:szCs w:val="16"/>
              </w:rPr>
            </w:pPr>
            <w:r>
              <w:rPr>
                <w:rFonts w:hint="default" w:ascii="Arial" w:hAnsi="Arial" w:eastAsia="Times New Roman" w:cs="Arial"/>
                <w:sz w:val="16"/>
                <w:szCs w:val="16"/>
              </w:rPr>
              <w:t>10 00</w:t>
            </w:r>
          </w:p>
        </w:tc>
        <w:tc>
          <w:tcPr>
            <w:tcW w:w="830" w:type="pct"/>
            <w:tcBorders>
              <w:top w:val="single" w:color="000000" w:sz="0" w:space="0"/>
              <w:left w:val="single" w:color="000000" w:sz="0" w:space="0"/>
              <w:bottom w:val="single" w:color="000000" w:sz="0" w:space="0"/>
              <w:right w:val="single" w:color="000000" w:sz="0" w:space="0"/>
            </w:tcBorders>
          </w:tcPr>
          <w:p w14:paraId="2D6800C1">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09F1A7E9">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16C3472D">
            <w:pPr>
              <w:jc w:val="center"/>
              <w:rPr>
                <w:rFonts w:hint="default" w:ascii="Arial" w:hAnsi="Arial" w:cs="Arial"/>
                <w:sz w:val="16"/>
                <w:szCs w:val="16"/>
                <w:lang w:val="ru-RU"/>
              </w:rPr>
            </w:pPr>
            <w:r>
              <w:rPr>
                <w:rFonts w:hint="default" w:ascii="Arial" w:hAnsi="Arial" w:cs="Arial"/>
                <w:sz w:val="16"/>
                <w:szCs w:val="16"/>
                <w:lang w:val="ru-RU"/>
              </w:rPr>
              <w:t>46,1</w:t>
            </w:r>
          </w:p>
        </w:tc>
      </w:tr>
      <w:tr w14:paraId="37E5922D">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581F180E">
            <w:pPr>
              <w:rPr>
                <w:rFonts w:hint="default" w:ascii="Arial" w:hAnsi="Arial" w:cs="Arial"/>
                <w:sz w:val="16"/>
                <w:szCs w:val="16"/>
              </w:rPr>
            </w:pPr>
            <w:r>
              <w:rPr>
                <w:rFonts w:hint="default" w:ascii="Arial" w:hAnsi="Arial" w:eastAsia="Times New Roman" w:cs="Arial"/>
                <w:sz w:val="16"/>
                <w:szCs w:val="16"/>
              </w:rPr>
              <w:t>Пенсионное обеспечение</w:t>
            </w:r>
          </w:p>
        </w:tc>
        <w:tc>
          <w:tcPr>
            <w:tcW w:w="472" w:type="pct"/>
            <w:tcBorders>
              <w:top w:val="single" w:color="000000" w:sz="0" w:space="0"/>
              <w:left w:val="single" w:color="000000" w:sz="0" w:space="0"/>
              <w:bottom w:val="single" w:color="000000" w:sz="0" w:space="0"/>
              <w:right w:val="single" w:color="000000" w:sz="0" w:space="0"/>
            </w:tcBorders>
          </w:tcPr>
          <w:p w14:paraId="3BEABBEF">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37389A6A">
            <w:pPr>
              <w:jc w:val="center"/>
              <w:rPr>
                <w:rFonts w:hint="default" w:ascii="Arial" w:hAnsi="Arial" w:cs="Arial"/>
                <w:sz w:val="16"/>
                <w:szCs w:val="16"/>
              </w:rPr>
            </w:pPr>
            <w:r>
              <w:rPr>
                <w:rFonts w:hint="default" w:ascii="Arial" w:hAnsi="Arial" w:eastAsia="Times New Roman" w:cs="Arial"/>
                <w:sz w:val="16"/>
                <w:szCs w:val="16"/>
              </w:rPr>
              <w:t>10 01</w:t>
            </w:r>
          </w:p>
        </w:tc>
        <w:tc>
          <w:tcPr>
            <w:tcW w:w="830" w:type="pct"/>
            <w:tcBorders>
              <w:top w:val="single" w:color="000000" w:sz="0" w:space="0"/>
              <w:left w:val="single" w:color="000000" w:sz="0" w:space="0"/>
              <w:bottom w:val="single" w:color="000000" w:sz="0" w:space="0"/>
              <w:right w:val="single" w:color="000000" w:sz="0" w:space="0"/>
            </w:tcBorders>
          </w:tcPr>
          <w:p w14:paraId="11889F24">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414DD842">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626E2DF2">
            <w:pPr>
              <w:jc w:val="center"/>
              <w:rPr>
                <w:rFonts w:hint="default" w:ascii="Arial" w:hAnsi="Arial" w:cs="Arial"/>
                <w:sz w:val="16"/>
                <w:szCs w:val="16"/>
                <w:lang w:val="ru-RU"/>
              </w:rPr>
            </w:pPr>
            <w:r>
              <w:rPr>
                <w:rFonts w:hint="default" w:ascii="Arial" w:hAnsi="Arial" w:cs="Arial"/>
                <w:sz w:val="16"/>
                <w:szCs w:val="16"/>
                <w:lang w:val="ru-RU"/>
              </w:rPr>
              <w:t>46,1</w:t>
            </w:r>
          </w:p>
        </w:tc>
      </w:tr>
      <w:tr w14:paraId="5FF28B76">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D25AC73">
            <w:pPr>
              <w:rPr>
                <w:rFonts w:hint="default" w:ascii="Arial" w:hAnsi="Arial" w:cs="Arial"/>
                <w:sz w:val="16"/>
                <w:szCs w:val="16"/>
                <w:lang w:val="ru-RU"/>
              </w:rPr>
            </w:pPr>
            <w:r>
              <w:rPr>
                <w:rFonts w:hint="default" w:ascii="Arial" w:hAnsi="Arial" w:eastAsia="Times New Roman" w:cs="Arial"/>
                <w:sz w:val="16"/>
                <w:szCs w:val="16"/>
                <w:lang w:val="ru-RU"/>
              </w:rPr>
              <w:t>Иные вопросы в отраслях социальной сферы</w:t>
            </w:r>
          </w:p>
        </w:tc>
        <w:tc>
          <w:tcPr>
            <w:tcW w:w="472" w:type="pct"/>
            <w:tcBorders>
              <w:top w:val="single" w:color="000000" w:sz="0" w:space="0"/>
              <w:left w:val="single" w:color="000000" w:sz="0" w:space="0"/>
              <w:bottom w:val="single" w:color="000000" w:sz="0" w:space="0"/>
              <w:right w:val="single" w:color="000000" w:sz="0" w:space="0"/>
            </w:tcBorders>
          </w:tcPr>
          <w:p w14:paraId="2955AB65">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69CFFA8">
            <w:pPr>
              <w:jc w:val="center"/>
              <w:rPr>
                <w:rFonts w:hint="default" w:ascii="Arial" w:hAnsi="Arial" w:cs="Arial"/>
                <w:sz w:val="16"/>
                <w:szCs w:val="16"/>
              </w:rPr>
            </w:pPr>
            <w:r>
              <w:rPr>
                <w:rFonts w:hint="default" w:ascii="Arial" w:hAnsi="Arial" w:eastAsia="Times New Roman" w:cs="Arial"/>
                <w:sz w:val="16"/>
                <w:szCs w:val="16"/>
              </w:rPr>
              <w:t>10 01</w:t>
            </w:r>
          </w:p>
        </w:tc>
        <w:tc>
          <w:tcPr>
            <w:tcW w:w="830" w:type="pct"/>
            <w:tcBorders>
              <w:top w:val="single" w:color="000000" w:sz="0" w:space="0"/>
              <w:left w:val="single" w:color="000000" w:sz="0" w:space="0"/>
              <w:bottom w:val="single" w:color="000000" w:sz="0" w:space="0"/>
              <w:right w:val="single" w:color="000000" w:sz="0" w:space="0"/>
            </w:tcBorders>
          </w:tcPr>
          <w:p w14:paraId="6008B230">
            <w:pPr>
              <w:jc w:val="center"/>
              <w:rPr>
                <w:rFonts w:hint="default" w:ascii="Arial" w:hAnsi="Arial" w:cs="Arial"/>
                <w:sz w:val="16"/>
                <w:szCs w:val="16"/>
              </w:rPr>
            </w:pPr>
            <w:r>
              <w:rPr>
                <w:rFonts w:hint="default" w:ascii="Arial" w:hAnsi="Arial" w:eastAsia="Times New Roman" w:cs="Arial"/>
                <w:sz w:val="16"/>
                <w:szCs w:val="16"/>
              </w:rPr>
              <w:t>9000000000</w:t>
            </w:r>
          </w:p>
        </w:tc>
        <w:tc>
          <w:tcPr>
            <w:tcW w:w="391" w:type="pct"/>
            <w:tcBorders>
              <w:top w:val="single" w:color="000000" w:sz="0" w:space="0"/>
              <w:left w:val="single" w:color="000000" w:sz="0" w:space="0"/>
              <w:bottom w:val="single" w:color="000000" w:sz="0" w:space="0"/>
              <w:right w:val="single" w:color="000000" w:sz="0" w:space="0"/>
            </w:tcBorders>
          </w:tcPr>
          <w:p w14:paraId="48A8B354">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0AF479D5">
            <w:pPr>
              <w:jc w:val="center"/>
              <w:rPr>
                <w:rFonts w:hint="default" w:ascii="Arial" w:hAnsi="Arial" w:cs="Arial"/>
                <w:sz w:val="16"/>
                <w:szCs w:val="16"/>
                <w:lang w:val="ru-RU"/>
              </w:rPr>
            </w:pPr>
            <w:r>
              <w:rPr>
                <w:rFonts w:hint="default" w:ascii="Arial" w:hAnsi="Arial" w:cs="Arial"/>
                <w:sz w:val="16"/>
                <w:szCs w:val="16"/>
                <w:lang w:val="ru-RU"/>
              </w:rPr>
              <w:t>46,1</w:t>
            </w:r>
          </w:p>
        </w:tc>
      </w:tr>
      <w:tr w14:paraId="44BC135A">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6DD18B6">
            <w:pPr>
              <w:rPr>
                <w:rFonts w:hint="default" w:ascii="Arial" w:hAnsi="Arial" w:cs="Arial"/>
                <w:sz w:val="16"/>
                <w:szCs w:val="16"/>
                <w:lang w:val="ru-RU"/>
              </w:rPr>
            </w:pPr>
            <w:r>
              <w:rPr>
                <w:rFonts w:hint="default" w:ascii="Arial" w:hAnsi="Arial" w:eastAsia="Times New Roman" w:cs="Arial"/>
                <w:sz w:val="16"/>
                <w:szCs w:val="16"/>
                <w:lang w:val="ru-RU"/>
              </w:rPr>
              <w:t>Иные вопросы в сфере социальной политики</w:t>
            </w:r>
          </w:p>
        </w:tc>
        <w:tc>
          <w:tcPr>
            <w:tcW w:w="472" w:type="pct"/>
            <w:tcBorders>
              <w:top w:val="single" w:color="000000" w:sz="0" w:space="0"/>
              <w:left w:val="single" w:color="000000" w:sz="0" w:space="0"/>
              <w:bottom w:val="single" w:color="000000" w:sz="0" w:space="0"/>
              <w:right w:val="single" w:color="000000" w:sz="0" w:space="0"/>
            </w:tcBorders>
          </w:tcPr>
          <w:p w14:paraId="1B09FF12">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698B203E">
            <w:pPr>
              <w:jc w:val="center"/>
              <w:rPr>
                <w:rFonts w:hint="default" w:ascii="Arial" w:hAnsi="Arial" w:cs="Arial"/>
                <w:sz w:val="16"/>
                <w:szCs w:val="16"/>
              </w:rPr>
            </w:pPr>
            <w:r>
              <w:rPr>
                <w:rFonts w:hint="default" w:ascii="Arial" w:hAnsi="Arial" w:eastAsia="Times New Roman" w:cs="Arial"/>
                <w:sz w:val="16"/>
                <w:szCs w:val="16"/>
              </w:rPr>
              <w:t>10 01</w:t>
            </w:r>
          </w:p>
        </w:tc>
        <w:tc>
          <w:tcPr>
            <w:tcW w:w="830" w:type="pct"/>
            <w:tcBorders>
              <w:top w:val="single" w:color="000000" w:sz="0" w:space="0"/>
              <w:left w:val="single" w:color="000000" w:sz="0" w:space="0"/>
              <w:bottom w:val="single" w:color="000000" w:sz="0" w:space="0"/>
              <w:right w:val="single" w:color="000000" w:sz="0" w:space="0"/>
            </w:tcBorders>
          </w:tcPr>
          <w:p w14:paraId="1960C809">
            <w:pPr>
              <w:jc w:val="center"/>
              <w:rPr>
                <w:rFonts w:hint="default" w:ascii="Arial" w:hAnsi="Arial" w:cs="Arial"/>
                <w:sz w:val="16"/>
                <w:szCs w:val="16"/>
              </w:rPr>
            </w:pPr>
            <w:r>
              <w:rPr>
                <w:rFonts w:hint="default" w:ascii="Arial" w:hAnsi="Arial" w:eastAsia="Times New Roman" w:cs="Arial"/>
                <w:sz w:val="16"/>
                <w:szCs w:val="16"/>
              </w:rPr>
              <w:t>9040000000</w:t>
            </w:r>
          </w:p>
        </w:tc>
        <w:tc>
          <w:tcPr>
            <w:tcW w:w="391" w:type="pct"/>
            <w:tcBorders>
              <w:top w:val="single" w:color="000000" w:sz="0" w:space="0"/>
              <w:left w:val="single" w:color="000000" w:sz="0" w:space="0"/>
              <w:bottom w:val="single" w:color="000000" w:sz="0" w:space="0"/>
              <w:right w:val="single" w:color="000000" w:sz="0" w:space="0"/>
            </w:tcBorders>
          </w:tcPr>
          <w:p w14:paraId="30E6CF1F">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21A4A78A">
            <w:pPr>
              <w:jc w:val="center"/>
              <w:rPr>
                <w:rFonts w:hint="default" w:ascii="Arial" w:hAnsi="Arial" w:cs="Arial"/>
                <w:sz w:val="16"/>
                <w:szCs w:val="16"/>
                <w:lang w:val="ru-RU"/>
              </w:rPr>
            </w:pPr>
            <w:r>
              <w:rPr>
                <w:rFonts w:hint="default" w:ascii="Arial" w:hAnsi="Arial" w:cs="Arial"/>
                <w:sz w:val="16"/>
                <w:szCs w:val="16"/>
                <w:lang w:val="ru-RU"/>
              </w:rPr>
              <w:t>46,1</w:t>
            </w:r>
          </w:p>
        </w:tc>
      </w:tr>
      <w:tr w14:paraId="15F1D06F">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E3F42B3">
            <w:pPr>
              <w:rPr>
                <w:rFonts w:hint="default" w:ascii="Arial" w:hAnsi="Arial" w:cs="Arial"/>
                <w:sz w:val="16"/>
                <w:szCs w:val="16"/>
              </w:rPr>
            </w:pPr>
            <w:r>
              <w:rPr>
                <w:rFonts w:hint="default" w:ascii="Arial" w:hAnsi="Arial" w:eastAsia="Times New Roman" w:cs="Arial"/>
                <w:sz w:val="16"/>
                <w:szCs w:val="16"/>
              </w:rPr>
              <w:t>Доплаты к пенсиям</w:t>
            </w:r>
          </w:p>
        </w:tc>
        <w:tc>
          <w:tcPr>
            <w:tcW w:w="472" w:type="pct"/>
            <w:tcBorders>
              <w:top w:val="single" w:color="000000" w:sz="0" w:space="0"/>
              <w:left w:val="single" w:color="000000" w:sz="0" w:space="0"/>
              <w:bottom w:val="single" w:color="000000" w:sz="0" w:space="0"/>
              <w:right w:val="single" w:color="000000" w:sz="0" w:space="0"/>
            </w:tcBorders>
          </w:tcPr>
          <w:p w14:paraId="5BEED984">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751B8CF8">
            <w:pPr>
              <w:jc w:val="center"/>
              <w:rPr>
                <w:rFonts w:hint="default" w:ascii="Arial" w:hAnsi="Arial" w:cs="Arial"/>
                <w:sz w:val="16"/>
                <w:szCs w:val="16"/>
              </w:rPr>
            </w:pPr>
            <w:r>
              <w:rPr>
                <w:rFonts w:hint="default" w:ascii="Arial" w:hAnsi="Arial" w:eastAsia="Times New Roman" w:cs="Arial"/>
                <w:sz w:val="16"/>
                <w:szCs w:val="16"/>
              </w:rPr>
              <w:t>10 01</w:t>
            </w:r>
          </w:p>
        </w:tc>
        <w:tc>
          <w:tcPr>
            <w:tcW w:w="830" w:type="pct"/>
            <w:tcBorders>
              <w:top w:val="single" w:color="000000" w:sz="0" w:space="0"/>
              <w:left w:val="single" w:color="000000" w:sz="0" w:space="0"/>
              <w:bottom w:val="single" w:color="000000" w:sz="0" w:space="0"/>
              <w:right w:val="single" w:color="000000" w:sz="0" w:space="0"/>
            </w:tcBorders>
          </w:tcPr>
          <w:p w14:paraId="3CFBF523">
            <w:pPr>
              <w:jc w:val="center"/>
              <w:rPr>
                <w:rFonts w:hint="default" w:ascii="Arial" w:hAnsi="Arial" w:cs="Arial"/>
                <w:sz w:val="16"/>
                <w:szCs w:val="16"/>
              </w:rPr>
            </w:pPr>
            <w:r>
              <w:rPr>
                <w:rFonts w:hint="default" w:ascii="Arial" w:hAnsi="Arial" w:eastAsia="Times New Roman" w:cs="Arial"/>
                <w:sz w:val="16"/>
                <w:szCs w:val="16"/>
              </w:rPr>
              <w:t>9040016270</w:t>
            </w:r>
          </w:p>
        </w:tc>
        <w:tc>
          <w:tcPr>
            <w:tcW w:w="391" w:type="pct"/>
            <w:tcBorders>
              <w:top w:val="single" w:color="000000" w:sz="0" w:space="0"/>
              <w:left w:val="single" w:color="000000" w:sz="0" w:space="0"/>
              <w:bottom w:val="single" w:color="000000" w:sz="0" w:space="0"/>
              <w:right w:val="single" w:color="000000" w:sz="0" w:space="0"/>
            </w:tcBorders>
          </w:tcPr>
          <w:p w14:paraId="28F8210C">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5218A153">
            <w:pPr>
              <w:jc w:val="center"/>
              <w:rPr>
                <w:rFonts w:hint="default" w:ascii="Arial" w:hAnsi="Arial" w:cs="Arial"/>
                <w:sz w:val="16"/>
                <w:szCs w:val="16"/>
                <w:lang w:val="ru-RU"/>
              </w:rPr>
            </w:pPr>
            <w:r>
              <w:rPr>
                <w:rFonts w:hint="default" w:ascii="Arial" w:hAnsi="Arial" w:cs="Arial"/>
                <w:sz w:val="16"/>
                <w:szCs w:val="16"/>
                <w:lang w:val="ru-RU"/>
              </w:rPr>
              <w:t>46,1</w:t>
            </w:r>
          </w:p>
        </w:tc>
      </w:tr>
      <w:tr w14:paraId="6885D5EB">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8D5FFA6">
            <w:pPr>
              <w:rPr>
                <w:rFonts w:hint="default" w:ascii="Arial" w:hAnsi="Arial" w:cs="Arial"/>
                <w:sz w:val="16"/>
                <w:szCs w:val="16"/>
                <w:lang w:val="ru-RU"/>
              </w:rPr>
            </w:pPr>
            <w:r>
              <w:rPr>
                <w:rFonts w:hint="default" w:ascii="Arial" w:hAnsi="Arial" w:eastAsia="Times New Roman" w:cs="Arial"/>
                <w:sz w:val="16"/>
                <w:szCs w:val="16"/>
                <w:lang w:val="ru-RU"/>
              </w:rPr>
              <w:t>Социальные выплаты гражданам, кроме публичных нормативных социальных выплат</w:t>
            </w:r>
          </w:p>
        </w:tc>
        <w:tc>
          <w:tcPr>
            <w:tcW w:w="472" w:type="pct"/>
            <w:tcBorders>
              <w:top w:val="single" w:color="000000" w:sz="0" w:space="0"/>
              <w:left w:val="single" w:color="000000" w:sz="0" w:space="0"/>
              <w:bottom w:val="single" w:color="000000" w:sz="0" w:space="0"/>
              <w:right w:val="single" w:color="000000" w:sz="0" w:space="0"/>
            </w:tcBorders>
          </w:tcPr>
          <w:p w14:paraId="44BD6E8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32460830">
            <w:pPr>
              <w:jc w:val="center"/>
              <w:rPr>
                <w:rFonts w:hint="default" w:ascii="Arial" w:hAnsi="Arial" w:cs="Arial"/>
                <w:sz w:val="16"/>
                <w:szCs w:val="16"/>
              </w:rPr>
            </w:pPr>
            <w:r>
              <w:rPr>
                <w:rFonts w:hint="default" w:ascii="Arial" w:hAnsi="Arial" w:eastAsia="Times New Roman" w:cs="Arial"/>
                <w:sz w:val="16"/>
                <w:szCs w:val="16"/>
              </w:rPr>
              <w:t>10 01</w:t>
            </w:r>
          </w:p>
        </w:tc>
        <w:tc>
          <w:tcPr>
            <w:tcW w:w="830" w:type="pct"/>
            <w:tcBorders>
              <w:top w:val="single" w:color="000000" w:sz="0" w:space="0"/>
              <w:left w:val="single" w:color="000000" w:sz="0" w:space="0"/>
              <w:bottom w:val="single" w:color="000000" w:sz="0" w:space="0"/>
              <w:right w:val="single" w:color="000000" w:sz="0" w:space="0"/>
            </w:tcBorders>
          </w:tcPr>
          <w:p w14:paraId="43B4D66E">
            <w:pPr>
              <w:jc w:val="center"/>
              <w:rPr>
                <w:rFonts w:hint="default" w:ascii="Arial" w:hAnsi="Arial" w:cs="Arial"/>
                <w:sz w:val="16"/>
                <w:szCs w:val="16"/>
              </w:rPr>
            </w:pPr>
            <w:r>
              <w:rPr>
                <w:rFonts w:hint="default" w:ascii="Arial" w:hAnsi="Arial" w:eastAsia="Times New Roman" w:cs="Arial"/>
                <w:sz w:val="16"/>
                <w:szCs w:val="16"/>
              </w:rPr>
              <w:t>9040016270</w:t>
            </w:r>
          </w:p>
        </w:tc>
        <w:tc>
          <w:tcPr>
            <w:tcW w:w="391" w:type="pct"/>
            <w:tcBorders>
              <w:top w:val="single" w:color="000000" w:sz="0" w:space="0"/>
              <w:left w:val="single" w:color="000000" w:sz="0" w:space="0"/>
              <w:bottom w:val="single" w:color="000000" w:sz="0" w:space="0"/>
              <w:right w:val="single" w:color="000000" w:sz="0" w:space="0"/>
            </w:tcBorders>
          </w:tcPr>
          <w:p w14:paraId="0B930E42">
            <w:pPr>
              <w:jc w:val="center"/>
              <w:rPr>
                <w:rFonts w:hint="default" w:ascii="Arial" w:hAnsi="Arial" w:cs="Arial"/>
                <w:sz w:val="16"/>
                <w:szCs w:val="16"/>
              </w:rPr>
            </w:pPr>
            <w:r>
              <w:rPr>
                <w:rFonts w:hint="default" w:ascii="Arial" w:hAnsi="Arial" w:eastAsia="Times New Roman" w:cs="Arial"/>
                <w:sz w:val="16"/>
                <w:szCs w:val="16"/>
              </w:rPr>
              <w:t>320</w:t>
            </w:r>
          </w:p>
        </w:tc>
        <w:tc>
          <w:tcPr>
            <w:tcW w:w="638" w:type="pct"/>
            <w:tcBorders>
              <w:top w:val="single" w:color="000000" w:sz="0" w:space="0"/>
              <w:left w:val="single" w:color="000000" w:sz="0" w:space="0"/>
              <w:bottom w:val="single" w:color="000000" w:sz="0" w:space="0"/>
              <w:right w:val="single" w:color="000000" w:sz="0" w:space="0"/>
            </w:tcBorders>
          </w:tcPr>
          <w:p w14:paraId="2396BAB7">
            <w:pPr>
              <w:jc w:val="center"/>
              <w:rPr>
                <w:rFonts w:hint="default" w:ascii="Arial" w:hAnsi="Arial" w:cs="Arial"/>
                <w:sz w:val="16"/>
                <w:szCs w:val="16"/>
                <w:lang w:val="ru-RU"/>
              </w:rPr>
            </w:pPr>
            <w:r>
              <w:rPr>
                <w:rFonts w:hint="default" w:ascii="Arial" w:hAnsi="Arial" w:cs="Arial"/>
                <w:sz w:val="16"/>
                <w:szCs w:val="16"/>
                <w:lang w:val="ru-RU"/>
              </w:rPr>
              <w:t>46,1</w:t>
            </w:r>
          </w:p>
        </w:tc>
      </w:tr>
      <w:tr w14:paraId="2DA3C42B">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16C9799">
            <w:pPr>
              <w:rPr>
                <w:rFonts w:hint="default" w:ascii="Arial" w:hAnsi="Arial" w:cs="Arial"/>
                <w:sz w:val="16"/>
                <w:szCs w:val="16"/>
              </w:rPr>
            </w:pPr>
            <w:r>
              <w:rPr>
                <w:rFonts w:hint="default" w:ascii="Arial" w:hAnsi="Arial" w:eastAsia="Times New Roman" w:cs="Arial"/>
                <w:sz w:val="16"/>
                <w:szCs w:val="16"/>
              </w:rPr>
              <w:t>ФИЗИЧЕСКАЯ КУЛЬТУРА И СПОРТ</w:t>
            </w:r>
          </w:p>
        </w:tc>
        <w:tc>
          <w:tcPr>
            <w:tcW w:w="472" w:type="pct"/>
            <w:tcBorders>
              <w:top w:val="single" w:color="000000" w:sz="0" w:space="0"/>
              <w:left w:val="single" w:color="000000" w:sz="0" w:space="0"/>
              <w:bottom w:val="single" w:color="000000" w:sz="0" w:space="0"/>
              <w:right w:val="single" w:color="000000" w:sz="0" w:space="0"/>
            </w:tcBorders>
          </w:tcPr>
          <w:p w14:paraId="6E00B2C1">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2BD67ECA">
            <w:pPr>
              <w:jc w:val="center"/>
              <w:rPr>
                <w:rFonts w:hint="default" w:ascii="Arial" w:hAnsi="Arial" w:cs="Arial"/>
                <w:sz w:val="16"/>
                <w:szCs w:val="16"/>
              </w:rPr>
            </w:pPr>
            <w:r>
              <w:rPr>
                <w:rFonts w:hint="default" w:ascii="Arial" w:hAnsi="Arial" w:eastAsia="Times New Roman" w:cs="Arial"/>
                <w:sz w:val="16"/>
                <w:szCs w:val="16"/>
              </w:rPr>
              <w:t>11 00</w:t>
            </w:r>
          </w:p>
        </w:tc>
        <w:tc>
          <w:tcPr>
            <w:tcW w:w="830" w:type="pct"/>
            <w:tcBorders>
              <w:top w:val="single" w:color="000000" w:sz="0" w:space="0"/>
              <w:left w:val="single" w:color="000000" w:sz="0" w:space="0"/>
              <w:bottom w:val="single" w:color="000000" w:sz="0" w:space="0"/>
              <w:right w:val="single" w:color="000000" w:sz="0" w:space="0"/>
            </w:tcBorders>
          </w:tcPr>
          <w:p w14:paraId="5ECADBC8">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275E5DAD">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6A3C7D67">
            <w:pPr>
              <w:jc w:val="center"/>
              <w:rPr>
                <w:rFonts w:hint="default" w:ascii="Arial" w:hAnsi="Arial" w:cs="Arial"/>
                <w:sz w:val="16"/>
                <w:szCs w:val="16"/>
              </w:rPr>
            </w:pPr>
            <w:r>
              <w:rPr>
                <w:rFonts w:hint="default" w:ascii="Arial" w:hAnsi="Arial" w:eastAsia="Times New Roman" w:cs="Arial"/>
                <w:sz w:val="16"/>
                <w:szCs w:val="16"/>
              </w:rPr>
              <w:t>5,0</w:t>
            </w:r>
          </w:p>
        </w:tc>
      </w:tr>
      <w:tr w14:paraId="63029B71">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EA960BC">
            <w:pPr>
              <w:rPr>
                <w:rFonts w:hint="default" w:ascii="Arial" w:hAnsi="Arial" w:cs="Arial"/>
                <w:sz w:val="16"/>
                <w:szCs w:val="16"/>
              </w:rPr>
            </w:pPr>
            <w:r>
              <w:rPr>
                <w:rFonts w:hint="default" w:ascii="Arial" w:hAnsi="Arial" w:eastAsia="Times New Roman" w:cs="Arial"/>
                <w:sz w:val="16"/>
                <w:szCs w:val="16"/>
              </w:rPr>
              <w:t>Массовый спорт</w:t>
            </w:r>
          </w:p>
        </w:tc>
        <w:tc>
          <w:tcPr>
            <w:tcW w:w="472" w:type="pct"/>
            <w:tcBorders>
              <w:top w:val="single" w:color="000000" w:sz="0" w:space="0"/>
              <w:left w:val="single" w:color="000000" w:sz="0" w:space="0"/>
              <w:bottom w:val="single" w:color="000000" w:sz="0" w:space="0"/>
              <w:right w:val="single" w:color="000000" w:sz="0" w:space="0"/>
            </w:tcBorders>
          </w:tcPr>
          <w:p w14:paraId="42F11890">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3648275A">
            <w:pPr>
              <w:jc w:val="center"/>
              <w:rPr>
                <w:rFonts w:hint="default" w:ascii="Arial" w:hAnsi="Arial" w:cs="Arial"/>
                <w:sz w:val="16"/>
                <w:szCs w:val="16"/>
              </w:rPr>
            </w:pPr>
            <w:r>
              <w:rPr>
                <w:rFonts w:hint="default" w:ascii="Arial" w:hAnsi="Arial" w:eastAsia="Times New Roman" w:cs="Arial"/>
                <w:sz w:val="16"/>
                <w:szCs w:val="16"/>
              </w:rPr>
              <w:t>11 02</w:t>
            </w:r>
          </w:p>
        </w:tc>
        <w:tc>
          <w:tcPr>
            <w:tcW w:w="830" w:type="pct"/>
            <w:tcBorders>
              <w:top w:val="single" w:color="000000" w:sz="0" w:space="0"/>
              <w:left w:val="single" w:color="000000" w:sz="0" w:space="0"/>
              <w:bottom w:val="single" w:color="000000" w:sz="0" w:space="0"/>
              <w:right w:val="single" w:color="000000" w:sz="0" w:space="0"/>
            </w:tcBorders>
          </w:tcPr>
          <w:p w14:paraId="091A75C6">
            <w:pPr>
              <w:jc w:val="center"/>
              <w:rPr>
                <w:rFonts w:hint="default" w:ascii="Arial" w:hAnsi="Arial" w:cs="Arial"/>
                <w:sz w:val="16"/>
                <w:szCs w:val="16"/>
              </w:rPr>
            </w:pPr>
          </w:p>
        </w:tc>
        <w:tc>
          <w:tcPr>
            <w:tcW w:w="391" w:type="pct"/>
            <w:tcBorders>
              <w:top w:val="single" w:color="000000" w:sz="0" w:space="0"/>
              <w:left w:val="single" w:color="000000" w:sz="0" w:space="0"/>
              <w:bottom w:val="single" w:color="000000" w:sz="0" w:space="0"/>
              <w:right w:val="single" w:color="000000" w:sz="0" w:space="0"/>
            </w:tcBorders>
          </w:tcPr>
          <w:p w14:paraId="5724EABF">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3E4E759B">
            <w:pPr>
              <w:jc w:val="center"/>
              <w:rPr>
                <w:rFonts w:hint="default" w:ascii="Arial" w:hAnsi="Arial" w:cs="Arial"/>
                <w:sz w:val="16"/>
                <w:szCs w:val="16"/>
              </w:rPr>
            </w:pPr>
            <w:r>
              <w:rPr>
                <w:rFonts w:hint="default" w:ascii="Arial" w:hAnsi="Arial" w:eastAsia="Times New Roman" w:cs="Arial"/>
                <w:sz w:val="16"/>
                <w:szCs w:val="16"/>
              </w:rPr>
              <w:t>5,0</w:t>
            </w:r>
          </w:p>
        </w:tc>
      </w:tr>
      <w:tr w14:paraId="15F5984E">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7612199C">
            <w:pPr>
              <w:rPr>
                <w:rFonts w:hint="default" w:ascii="Arial" w:hAnsi="Arial" w:cs="Arial"/>
                <w:sz w:val="16"/>
                <w:szCs w:val="16"/>
                <w:lang w:val="ru-RU"/>
              </w:rPr>
            </w:pPr>
            <w:r>
              <w:rPr>
                <w:rFonts w:hint="default" w:ascii="Arial" w:hAnsi="Arial" w:eastAsia="Times New Roman" w:cs="Arial"/>
                <w:sz w:val="16"/>
                <w:szCs w:val="16"/>
                <w:lang w:val="ru-RU"/>
              </w:rPr>
              <w:t>Иные вопросы в отраслях социальной сферы</w:t>
            </w:r>
          </w:p>
        </w:tc>
        <w:tc>
          <w:tcPr>
            <w:tcW w:w="472" w:type="pct"/>
            <w:tcBorders>
              <w:top w:val="single" w:color="000000" w:sz="0" w:space="0"/>
              <w:left w:val="single" w:color="000000" w:sz="0" w:space="0"/>
              <w:bottom w:val="single" w:color="000000" w:sz="0" w:space="0"/>
              <w:right w:val="single" w:color="000000" w:sz="0" w:space="0"/>
            </w:tcBorders>
          </w:tcPr>
          <w:p w14:paraId="2F6D748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51C2674">
            <w:pPr>
              <w:jc w:val="center"/>
              <w:rPr>
                <w:rFonts w:hint="default" w:ascii="Arial" w:hAnsi="Arial" w:cs="Arial"/>
                <w:sz w:val="16"/>
                <w:szCs w:val="16"/>
              </w:rPr>
            </w:pPr>
            <w:r>
              <w:rPr>
                <w:rFonts w:hint="default" w:ascii="Arial" w:hAnsi="Arial" w:eastAsia="Times New Roman" w:cs="Arial"/>
                <w:sz w:val="16"/>
                <w:szCs w:val="16"/>
              </w:rPr>
              <w:t>11 02</w:t>
            </w:r>
          </w:p>
        </w:tc>
        <w:tc>
          <w:tcPr>
            <w:tcW w:w="830" w:type="pct"/>
            <w:tcBorders>
              <w:top w:val="single" w:color="000000" w:sz="0" w:space="0"/>
              <w:left w:val="single" w:color="000000" w:sz="0" w:space="0"/>
              <w:bottom w:val="single" w:color="000000" w:sz="0" w:space="0"/>
              <w:right w:val="single" w:color="000000" w:sz="0" w:space="0"/>
            </w:tcBorders>
          </w:tcPr>
          <w:p w14:paraId="73FBE796">
            <w:pPr>
              <w:jc w:val="center"/>
              <w:rPr>
                <w:rFonts w:hint="default" w:ascii="Arial" w:hAnsi="Arial" w:cs="Arial"/>
                <w:sz w:val="16"/>
                <w:szCs w:val="16"/>
              </w:rPr>
            </w:pPr>
            <w:r>
              <w:rPr>
                <w:rFonts w:hint="default" w:ascii="Arial" w:hAnsi="Arial" w:eastAsia="Times New Roman" w:cs="Arial"/>
                <w:sz w:val="16"/>
                <w:szCs w:val="16"/>
              </w:rPr>
              <w:t>9000000000</w:t>
            </w:r>
          </w:p>
        </w:tc>
        <w:tc>
          <w:tcPr>
            <w:tcW w:w="391" w:type="pct"/>
            <w:tcBorders>
              <w:top w:val="single" w:color="000000" w:sz="0" w:space="0"/>
              <w:left w:val="single" w:color="000000" w:sz="0" w:space="0"/>
              <w:bottom w:val="single" w:color="000000" w:sz="0" w:space="0"/>
              <w:right w:val="single" w:color="000000" w:sz="0" w:space="0"/>
            </w:tcBorders>
          </w:tcPr>
          <w:p w14:paraId="21F04F38">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1B1BD636">
            <w:pPr>
              <w:jc w:val="center"/>
              <w:rPr>
                <w:rFonts w:hint="default" w:ascii="Arial" w:hAnsi="Arial" w:cs="Arial"/>
                <w:sz w:val="16"/>
                <w:szCs w:val="16"/>
              </w:rPr>
            </w:pPr>
            <w:r>
              <w:rPr>
                <w:rFonts w:hint="default" w:ascii="Arial" w:hAnsi="Arial" w:eastAsia="Times New Roman" w:cs="Arial"/>
                <w:sz w:val="16"/>
                <w:szCs w:val="16"/>
              </w:rPr>
              <w:t>5,0</w:t>
            </w:r>
          </w:p>
        </w:tc>
      </w:tr>
      <w:tr w14:paraId="55D0F3C3">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09E0B524">
            <w:pPr>
              <w:rPr>
                <w:rFonts w:hint="default" w:ascii="Arial" w:hAnsi="Arial" w:cs="Arial"/>
                <w:sz w:val="16"/>
                <w:szCs w:val="16"/>
                <w:lang w:val="ru-RU"/>
              </w:rPr>
            </w:pPr>
            <w:r>
              <w:rPr>
                <w:rFonts w:hint="default" w:ascii="Arial" w:hAnsi="Arial" w:eastAsia="Times New Roman" w:cs="Arial"/>
                <w:sz w:val="16"/>
                <w:szCs w:val="16"/>
                <w:lang w:val="ru-RU"/>
              </w:rPr>
              <w:t>Иные вопросы в сфере здравоохранения, физической культуры и спорта</w:t>
            </w:r>
          </w:p>
        </w:tc>
        <w:tc>
          <w:tcPr>
            <w:tcW w:w="472" w:type="pct"/>
            <w:tcBorders>
              <w:top w:val="single" w:color="000000" w:sz="0" w:space="0"/>
              <w:left w:val="single" w:color="000000" w:sz="0" w:space="0"/>
              <w:bottom w:val="single" w:color="000000" w:sz="0" w:space="0"/>
              <w:right w:val="single" w:color="000000" w:sz="0" w:space="0"/>
            </w:tcBorders>
          </w:tcPr>
          <w:p w14:paraId="0C91E087">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535F423B">
            <w:pPr>
              <w:jc w:val="center"/>
              <w:rPr>
                <w:rFonts w:hint="default" w:ascii="Arial" w:hAnsi="Arial" w:cs="Arial"/>
                <w:sz w:val="16"/>
                <w:szCs w:val="16"/>
              </w:rPr>
            </w:pPr>
            <w:r>
              <w:rPr>
                <w:rFonts w:hint="default" w:ascii="Arial" w:hAnsi="Arial" w:eastAsia="Times New Roman" w:cs="Arial"/>
                <w:sz w:val="16"/>
                <w:szCs w:val="16"/>
              </w:rPr>
              <w:t>11 02</w:t>
            </w:r>
          </w:p>
        </w:tc>
        <w:tc>
          <w:tcPr>
            <w:tcW w:w="830" w:type="pct"/>
            <w:tcBorders>
              <w:top w:val="single" w:color="000000" w:sz="0" w:space="0"/>
              <w:left w:val="single" w:color="000000" w:sz="0" w:space="0"/>
              <w:bottom w:val="single" w:color="000000" w:sz="0" w:space="0"/>
              <w:right w:val="single" w:color="000000" w:sz="0" w:space="0"/>
            </w:tcBorders>
          </w:tcPr>
          <w:p w14:paraId="087CAB34">
            <w:pPr>
              <w:jc w:val="center"/>
              <w:rPr>
                <w:rFonts w:hint="default" w:ascii="Arial" w:hAnsi="Arial" w:cs="Arial"/>
                <w:sz w:val="16"/>
                <w:szCs w:val="16"/>
              </w:rPr>
            </w:pPr>
            <w:r>
              <w:rPr>
                <w:rFonts w:hint="default" w:ascii="Arial" w:hAnsi="Arial" w:eastAsia="Times New Roman" w:cs="Arial"/>
                <w:sz w:val="16"/>
                <w:szCs w:val="16"/>
              </w:rPr>
              <w:t>9030000000</w:t>
            </w:r>
          </w:p>
        </w:tc>
        <w:tc>
          <w:tcPr>
            <w:tcW w:w="391" w:type="pct"/>
            <w:tcBorders>
              <w:top w:val="single" w:color="000000" w:sz="0" w:space="0"/>
              <w:left w:val="single" w:color="000000" w:sz="0" w:space="0"/>
              <w:bottom w:val="single" w:color="000000" w:sz="0" w:space="0"/>
              <w:right w:val="single" w:color="000000" w:sz="0" w:space="0"/>
            </w:tcBorders>
          </w:tcPr>
          <w:p w14:paraId="31C08E3B">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431D4AF2">
            <w:pPr>
              <w:jc w:val="center"/>
              <w:rPr>
                <w:rFonts w:hint="default" w:ascii="Arial" w:hAnsi="Arial" w:cs="Arial"/>
                <w:sz w:val="16"/>
                <w:szCs w:val="16"/>
              </w:rPr>
            </w:pPr>
            <w:r>
              <w:rPr>
                <w:rFonts w:hint="default" w:ascii="Arial" w:hAnsi="Arial" w:eastAsia="Times New Roman" w:cs="Arial"/>
                <w:sz w:val="16"/>
                <w:szCs w:val="16"/>
              </w:rPr>
              <w:t>5,0</w:t>
            </w:r>
          </w:p>
        </w:tc>
      </w:tr>
      <w:tr w14:paraId="42B5A38B">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C24757A">
            <w:pPr>
              <w:rPr>
                <w:rFonts w:hint="default" w:ascii="Arial" w:hAnsi="Arial" w:cs="Arial"/>
                <w:sz w:val="16"/>
                <w:szCs w:val="16"/>
                <w:lang w:val="ru-RU"/>
              </w:rPr>
            </w:pPr>
            <w:r>
              <w:rPr>
                <w:rFonts w:hint="default" w:ascii="Arial" w:hAnsi="Arial" w:eastAsia="Times New Roman" w:cs="Arial"/>
                <w:sz w:val="16"/>
                <w:szCs w:val="16"/>
                <w:lang w:val="ru-RU"/>
              </w:rPr>
              <w:t>Мероприятия в области здравоохранения, спорта и физической культуры, туризма</w:t>
            </w:r>
          </w:p>
        </w:tc>
        <w:tc>
          <w:tcPr>
            <w:tcW w:w="472" w:type="pct"/>
            <w:tcBorders>
              <w:top w:val="single" w:color="000000" w:sz="0" w:space="0"/>
              <w:left w:val="single" w:color="000000" w:sz="0" w:space="0"/>
              <w:bottom w:val="single" w:color="000000" w:sz="0" w:space="0"/>
              <w:right w:val="single" w:color="000000" w:sz="0" w:space="0"/>
            </w:tcBorders>
          </w:tcPr>
          <w:p w14:paraId="2DBBA9E8">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1371E1EE">
            <w:pPr>
              <w:jc w:val="center"/>
              <w:rPr>
                <w:rFonts w:hint="default" w:ascii="Arial" w:hAnsi="Arial" w:cs="Arial"/>
                <w:sz w:val="16"/>
                <w:szCs w:val="16"/>
              </w:rPr>
            </w:pPr>
            <w:r>
              <w:rPr>
                <w:rFonts w:hint="default" w:ascii="Arial" w:hAnsi="Arial" w:eastAsia="Times New Roman" w:cs="Arial"/>
                <w:sz w:val="16"/>
                <w:szCs w:val="16"/>
              </w:rPr>
              <w:t>11 02</w:t>
            </w:r>
          </w:p>
        </w:tc>
        <w:tc>
          <w:tcPr>
            <w:tcW w:w="830" w:type="pct"/>
            <w:tcBorders>
              <w:top w:val="single" w:color="000000" w:sz="0" w:space="0"/>
              <w:left w:val="single" w:color="000000" w:sz="0" w:space="0"/>
              <w:bottom w:val="single" w:color="000000" w:sz="0" w:space="0"/>
              <w:right w:val="single" w:color="000000" w:sz="0" w:space="0"/>
            </w:tcBorders>
          </w:tcPr>
          <w:p w14:paraId="12F5273A">
            <w:pPr>
              <w:jc w:val="center"/>
              <w:rPr>
                <w:rFonts w:hint="default" w:ascii="Arial" w:hAnsi="Arial" w:cs="Arial"/>
                <w:sz w:val="16"/>
                <w:szCs w:val="16"/>
              </w:rPr>
            </w:pPr>
            <w:r>
              <w:rPr>
                <w:rFonts w:hint="default" w:ascii="Arial" w:hAnsi="Arial" w:eastAsia="Times New Roman" w:cs="Arial"/>
                <w:sz w:val="16"/>
                <w:szCs w:val="16"/>
              </w:rPr>
              <w:t>9030016670</w:t>
            </w:r>
          </w:p>
        </w:tc>
        <w:tc>
          <w:tcPr>
            <w:tcW w:w="391" w:type="pct"/>
            <w:tcBorders>
              <w:top w:val="single" w:color="000000" w:sz="0" w:space="0"/>
              <w:left w:val="single" w:color="000000" w:sz="0" w:space="0"/>
              <w:bottom w:val="single" w:color="000000" w:sz="0" w:space="0"/>
              <w:right w:val="single" w:color="000000" w:sz="0" w:space="0"/>
            </w:tcBorders>
          </w:tcPr>
          <w:p w14:paraId="61EEA5A6">
            <w:pPr>
              <w:jc w:val="center"/>
              <w:rPr>
                <w:rFonts w:hint="default" w:ascii="Arial" w:hAnsi="Arial" w:cs="Arial"/>
                <w:sz w:val="16"/>
                <w:szCs w:val="16"/>
              </w:rPr>
            </w:pPr>
          </w:p>
        </w:tc>
        <w:tc>
          <w:tcPr>
            <w:tcW w:w="638" w:type="pct"/>
            <w:tcBorders>
              <w:top w:val="single" w:color="000000" w:sz="0" w:space="0"/>
              <w:left w:val="single" w:color="000000" w:sz="0" w:space="0"/>
              <w:bottom w:val="single" w:color="000000" w:sz="0" w:space="0"/>
              <w:right w:val="single" w:color="000000" w:sz="0" w:space="0"/>
            </w:tcBorders>
          </w:tcPr>
          <w:p w14:paraId="1B55B962">
            <w:pPr>
              <w:jc w:val="center"/>
              <w:rPr>
                <w:rFonts w:hint="default" w:ascii="Arial" w:hAnsi="Arial" w:cs="Arial"/>
                <w:sz w:val="16"/>
                <w:szCs w:val="16"/>
              </w:rPr>
            </w:pPr>
            <w:r>
              <w:rPr>
                <w:rFonts w:hint="default" w:ascii="Arial" w:hAnsi="Arial" w:eastAsia="Times New Roman" w:cs="Arial"/>
                <w:sz w:val="16"/>
                <w:szCs w:val="16"/>
              </w:rPr>
              <w:t>5,0</w:t>
            </w:r>
          </w:p>
        </w:tc>
      </w:tr>
      <w:tr w14:paraId="77222C47">
        <w:tblPrEx>
          <w:tblCellMar>
            <w:top w:w="0" w:type="dxa"/>
            <w:left w:w="0" w:type="dxa"/>
            <w:bottom w:w="0" w:type="dxa"/>
            <w:right w:w="0" w:type="dxa"/>
          </w:tblCellMar>
        </w:tblPrEx>
        <w:tc>
          <w:tcPr>
            <w:tcW w:w="2198" w:type="pct"/>
            <w:tcBorders>
              <w:top w:val="single" w:color="000000" w:sz="0" w:space="0"/>
              <w:left w:val="single" w:color="000000" w:sz="0" w:space="0"/>
              <w:bottom w:val="single" w:color="000000" w:sz="0" w:space="0"/>
              <w:right w:val="single" w:color="000000" w:sz="0" w:space="0"/>
            </w:tcBorders>
          </w:tcPr>
          <w:p w14:paraId="4D4FD526">
            <w:pPr>
              <w:rPr>
                <w:rFonts w:hint="default" w:ascii="Arial" w:hAnsi="Arial"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color="000000" w:sz="0" w:space="0"/>
              <w:left w:val="single" w:color="000000" w:sz="0" w:space="0"/>
              <w:bottom w:val="single" w:color="000000" w:sz="0" w:space="0"/>
              <w:right w:val="single" w:color="000000" w:sz="0" w:space="0"/>
            </w:tcBorders>
          </w:tcPr>
          <w:p w14:paraId="0AB101DA">
            <w:pPr>
              <w:jc w:val="center"/>
              <w:rPr>
                <w:rFonts w:hint="default" w:ascii="Arial" w:hAnsi="Arial" w:cs="Arial"/>
                <w:sz w:val="16"/>
                <w:szCs w:val="16"/>
              </w:rPr>
            </w:pPr>
            <w:r>
              <w:rPr>
                <w:rFonts w:hint="default" w:ascii="Arial" w:hAnsi="Arial" w:eastAsia="Times New Roman" w:cs="Arial"/>
                <w:sz w:val="16"/>
                <w:szCs w:val="16"/>
              </w:rPr>
              <w:t>303</w:t>
            </w:r>
          </w:p>
        </w:tc>
        <w:tc>
          <w:tcPr>
            <w:tcW w:w="471" w:type="pct"/>
            <w:tcBorders>
              <w:top w:val="single" w:color="000000" w:sz="0" w:space="0"/>
              <w:left w:val="single" w:color="000000" w:sz="0" w:space="0"/>
              <w:bottom w:val="single" w:color="000000" w:sz="0" w:space="0"/>
              <w:right w:val="single" w:color="000000" w:sz="0" w:space="0"/>
            </w:tcBorders>
          </w:tcPr>
          <w:p w14:paraId="43A0C304">
            <w:pPr>
              <w:jc w:val="center"/>
              <w:rPr>
                <w:rFonts w:hint="default" w:ascii="Arial" w:hAnsi="Arial" w:cs="Arial"/>
                <w:sz w:val="16"/>
                <w:szCs w:val="16"/>
              </w:rPr>
            </w:pPr>
            <w:r>
              <w:rPr>
                <w:rFonts w:hint="default" w:ascii="Arial" w:hAnsi="Arial" w:eastAsia="Times New Roman" w:cs="Arial"/>
                <w:sz w:val="16"/>
                <w:szCs w:val="16"/>
              </w:rPr>
              <w:t>11 02</w:t>
            </w:r>
          </w:p>
        </w:tc>
        <w:tc>
          <w:tcPr>
            <w:tcW w:w="830" w:type="pct"/>
            <w:tcBorders>
              <w:top w:val="single" w:color="000000" w:sz="0" w:space="0"/>
              <w:left w:val="single" w:color="000000" w:sz="0" w:space="0"/>
              <w:bottom w:val="single" w:color="000000" w:sz="0" w:space="0"/>
              <w:right w:val="single" w:color="000000" w:sz="0" w:space="0"/>
            </w:tcBorders>
          </w:tcPr>
          <w:p w14:paraId="09663A7C">
            <w:pPr>
              <w:jc w:val="center"/>
              <w:rPr>
                <w:rFonts w:hint="default" w:ascii="Arial" w:hAnsi="Arial" w:cs="Arial"/>
                <w:sz w:val="16"/>
                <w:szCs w:val="16"/>
              </w:rPr>
            </w:pPr>
            <w:r>
              <w:rPr>
                <w:rFonts w:hint="default" w:ascii="Arial" w:hAnsi="Arial" w:eastAsia="Times New Roman" w:cs="Arial"/>
                <w:sz w:val="16"/>
                <w:szCs w:val="16"/>
              </w:rPr>
              <w:t>9030016670</w:t>
            </w:r>
          </w:p>
        </w:tc>
        <w:tc>
          <w:tcPr>
            <w:tcW w:w="391" w:type="pct"/>
            <w:tcBorders>
              <w:top w:val="single" w:color="000000" w:sz="0" w:space="0"/>
              <w:left w:val="single" w:color="000000" w:sz="0" w:space="0"/>
              <w:bottom w:val="single" w:color="000000" w:sz="0" w:space="0"/>
              <w:right w:val="single" w:color="000000" w:sz="0" w:space="0"/>
            </w:tcBorders>
          </w:tcPr>
          <w:p w14:paraId="31DE6C35">
            <w:pPr>
              <w:jc w:val="center"/>
              <w:rPr>
                <w:rFonts w:hint="default" w:ascii="Arial" w:hAnsi="Arial" w:cs="Arial"/>
                <w:sz w:val="16"/>
                <w:szCs w:val="16"/>
              </w:rPr>
            </w:pPr>
            <w:r>
              <w:rPr>
                <w:rFonts w:hint="default" w:ascii="Arial" w:hAnsi="Arial" w:eastAsia="Times New Roman" w:cs="Arial"/>
                <w:sz w:val="16"/>
                <w:szCs w:val="16"/>
              </w:rPr>
              <w:t>100</w:t>
            </w:r>
          </w:p>
        </w:tc>
        <w:tc>
          <w:tcPr>
            <w:tcW w:w="638" w:type="pct"/>
            <w:tcBorders>
              <w:top w:val="single" w:color="000000" w:sz="0" w:space="0"/>
              <w:left w:val="single" w:color="000000" w:sz="0" w:space="0"/>
              <w:bottom w:val="single" w:color="000000" w:sz="0" w:space="0"/>
              <w:right w:val="single" w:color="000000" w:sz="0" w:space="0"/>
            </w:tcBorders>
          </w:tcPr>
          <w:p w14:paraId="3CE9F9D5">
            <w:pPr>
              <w:jc w:val="center"/>
              <w:rPr>
                <w:rFonts w:hint="default" w:ascii="Arial" w:hAnsi="Arial" w:cs="Arial"/>
                <w:sz w:val="16"/>
                <w:szCs w:val="16"/>
              </w:rPr>
            </w:pPr>
            <w:r>
              <w:rPr>
                <w:rFonts w:hint="default" w:ascii="Arial" w:hAnsi="Arial" w:eastAsia="Times New Roman" w:cs="Arial"/>
                <w:sz w:val="16"/>
                <w:szCs w:val="16"/>
              </w:rPr>
              <w:t>5,0</w:t>
            </w:r>
          </w:p>
        </w:tc>
      </w:tr>
      <w:bookmarkEnd w:id="0"/>
    </w:tbl>
    <w:p w14:paraId="2D399D4B">
      <w:pPr>
        <w:rPr>
          <w:rFonts w:hint="default" w:ascii="Arial" w:hAnsi="Arial" w:cs="Arial"/>
          <w:sz w:val="16"/>
          <w:szCs w:val="16"/>
          <w:lang w:val="ru-RU"/>
        </w:rPr>
      </w:pPr>
      <w:r>
        <w:rPr>
          <w:rFonts w:hint="default" w:ascii="Arial" w:hAnsi="Arial" w:eastAsia="Times New Roman" w:cs="Arial"/>
          <w:sz w:val="16"/>
          <w:szCs w:val="16"/>
          <w:lang w:val="ru-RU"/>
        </w:rPr>
        <w:t>1.7.Приложение 7 «Распределение бюджетных ассигнований по разделам, подразделам, целевым статьям, группам (группам и подгруппам) видов расходов на 2025 год» изложить в следующей редакции:</w:t>
      </w:r>
    </w:p>
    <w:tbl>
      <w:tblPr>
        <w:tblStyle w:val="12"/>
        <w:tblW w:w="5000" w:type="pct"/>
        <w:tblInd w:w="1" w:type="dxa"/>
        <w:tblLayout w:type="autofit"/>
        <w:tblCellMar>
          <w:top w:w="0" w:type="dxa"/>
          <w:left w:w="0" w:type="dxa"/>
          <w:bottom w:w="0" w:type="dxa"/>
          <w:right w:w="0" w:type="dxa"/>
        </w:tblCellMar>
      </w:tblPr>
      <w:tblGrid>
        <w:gridCol w:w="4819"/>
        <w:gridCol w:w="993"/>
        <w:gridCol w:w="1419"/>
        <w:gridCol w:w="709"/>
        <w:gridCol w:w="1085"/>
      </w:tblGrid>
      <w:tr w14:paraId="4F06BFEC">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D9686B4">
            <w:pPr>
              <w:jc w:val="center"/>
              <w:rPr>
                <w:rFonts w:hint="default" w:ascii="Arial" w:hAnsi="Arial" w:cs="Arial"/>
                <w:sz w:val="16"/>
                <w:szCs w:val="16"/>
              </w:rPr>
            </w:pPr>
            <w:r>
              <w:rPr>
                <w:rFonts w:hint="default" w:ascii="Arial" w:hAnsi="Arial" w:eastAsia="Times New Roman" w:cs="Arial"/>
                <w:sz w:val="16"/>
                <w:szCs w:val="16"/>
              </w:rPr>
              <w:t>Наименование</w:t>
            </w:r>
          </w:p>
        </w:tc>
        <w:tc>
          <w:tcPr>
            <w:tcW w:w="550" w:type="pct"/>
            <w:tcBorders>
              <w:top w:val="single" w:color="000000" w:sz="0" w:space="0"/>
              <w:left w:val="single" w:color="000000" w:sz="0" w:space="0"/>
              <w:bottom w:val="single" w:color="000000" w:sz="0" w:space="0"/>
              <w:right w:val="single" w:color="000000" w:sz="0" w:space="0"/>
            </w:tcBorders>
          </w:tcPr>
          <w:p w14:paraId="0D51E8D4">
            <w:pPr>
              <w:jc w:val="center"/>
              <w:rPr>
                <w:rFonts w:hint="default" w:ascii="Arial" w:hAnsi="Arial" w:cs="Arial"/>
                <w:sz w:val="16"/>
                <w:szCs w:val="16"/>
              </w:rPr>
            </w:pPr>
            <w:r>
              <w:rPr>
                <w:rFonts w:hint="default" w:ascii="Arial" w:hAnsi="Arial" w:eastAsia="Times New Roman" w:cs="Arial"/>
                <w:sz w:val="16"/>
                <w:szCs w:val="16"/>
              </w:rPr>
              <w:t>Рз/Пр</w:t>
            </w:r>
          </w:p>
        </w:tc>
        <w:tc>
          <w:tcPr>
            <w:tcW w:w="786" w:type="pct"/>
            <w:tcBorders>
              <w:top w:val="single" w:color="000000" w:sz="0" w:space="0"/>
              <w:left w:val="single" w:color="000000" w:sz="0" w:space="0"/>
              <w:bottom w:val="single" w:color="000000" w:sz="0" w:space="0"/>
              <w:right w:val="single" w:color="000000" w:sz="0" w:space="0"/>
            </w:tcBorders>
          </w:tcPr>
          <w:p w14:paraId="1A5DCD02">
            <w:pPr>
              <w:jc w:val="center"/>
              <w:rPr>
                <w:rFonts w:hint="default" w:ascii="Arial" w:hAnsi="Arial" w:cs="Arial"/>
                <w:sz w:val="16"/>
                <w:szCs w:val="16"/>
              </w:rPr>
            </w:pPr>
            <w:r>
              <w:rPr>
                <w:rFonts w:hint="default" w:ascii="Arial" w:hAnsi="Arial" w:eastAsia="Times New Roman" w:cs="Arial"/>
                <w:sz w:val="16"/>
                <w:szCs w:val="16"/>
              </w:rPr>
              <w:t>ЦСР</w:t>
            </w:r>
          </w:p>
        </w:tc>
        <w:tc>
          <w:tcPr>
            <w:tcW w:w="393" w:type="pct"/>
            <w:tcBorders>
              <w:top w:val="single" w:color="000000" w:sz="0" w:space="0"/>
              <w:left w:val="single" w:color="000000" w:sz="0" w:space="0"/>
              <w:bottom w:val="single" w:color="000000" w:sz="0" w:space="0"/>
              <w:right w:val="single" w:color="000000" w:sz="0" w:space="0"/>
            </w:tcBorders>
          </w:tcPr>
          <w:p w14:paraId="1B8E7DDA">
            <w:pPr>
              <w:jc w:val="center"/>
              <w:rPr>
                <w:rFonts w:hint="default" w:ascii="Arial" w:hAnsi="Arial" w:cs="Arial"/>
                <w:sz w:val="16"/>
                <w:szCs w:val="16"/>
              </w:rPr>
            </w:pPr>
            <w:r>
              <w:rPr>
                <w:rFonts w:hint="default" w:ascii="Arial" w:hAnsi="Arial" w:eastAsia="Times New Roman" w:cs="Arial"/>
                <w:sz w:val="16"/>
                <w:szCs w:val="16"/>
              </w:rPr>
              <w:t>Вр</w:t>
            </w:r>
          </w:p>
        </w:tc>
        <w:tc>
          <w:tcPr>
            <w:tcW w:w="601" w:type="pct"/>
            <w:tcBorders>
              <w:top w:val="single" w:color="000000" w:sz="0" w:space="0"/>
              <w:left w:val="single" w:color="000000" w:sz="0" w:space="0"/>
              <w:bottom w:val="single" w:color="000000" w:sz="0" w:space="0"/>
              <w:right w:val="single" w:color="000000" w:sz="0" w:space="0"/>
            </w:tcBorders>
          </w:tcPr>
          <w:p w14:paraId="447EC98B">
            <w:pPr>
              <w:jc w:val="center"/>
              <w:rPr>
                <w:rFonts w:hint="default" w:ascii="Arial" w:hAnsi="Arial" w:cs="Arial"/>
                <w:sz w:val="16"/>
                <w:szCs w:val="16"/>
              </w:rPr>
            </w:pPr>
            <w:r>
              <w:rPr>
                <w:rFonts w:hint="default" w:ascii="Arial" w:hAnsi="Arial" w:eastAsia="Times New Roman" w:cs="Arial"/>
                <w:sz w:val="16"/>
                <w:szCs w:val="16"/>
              </w:rPr>
              <w:t>Сумма, тыс. рублей</w:t>
            </w:r>
          </w:p>
        </w:tc>
      </w:tr>
      <w:tr w14:paraId="1A1DE88B">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50FDA630">
            <w:pPr>
              <w:jc w:val="center"/>
              <w:rPr>
                <w:rFonts w:hint="default" w:ascii="Arial" w:hAnsi="Arial" w:cs="Arial"/>
                <w:sz w:val="16"/>
                <w:szCs w:val="16"/>
              </w:rPr>
            </w:pPr>
            <w:r>
              <w:rPr>
                <w:rFonts w:hint="default" w:ascii="Arial" w:hAnsi="Arial" w:eastAsia="Times New Roman" w:cs="Arial"/>
                <w:sz w:val="16"/>
                <w:szCs w:val="16"/>
              </w:rPr>
              <w:t>1</w:t>
            </w:r>
          </w:p>
        </w:tc>
        <w:tc>
          <w:tcPr>
            <w:tcW w:w="550" w:type="pct"/>
            <w:tcBorders>
              <w:top w:val="single" w:color="000000" w:sz="0" w:space="0"/>
              <w:left w:val="single" w:color="000000" w:sz="0" w:space="0"/>
              <w:bottom w:val="single" w:color="000000" w:sz="0" w:space="0"/>
              <w:right w:val="single" w:color="000000" w:sz="0" w:space="0"/>
            </w:tcBorders>
          </w:tcPr>
          <w:p w14:paraId="1F608E59">
            <w:pPr>
              <w:jc w:val="center"/>
              <w:rPr>
                <w:rFonts w:hint="default" w:ascii="Arial" w:hAnsi="Arial" w:cs="Arial"/>
                <w:sz w:val="16"/>
                <w:szCs w:val="16"/>
              </w:rPr>
            </w:pPr>
            <w:r>
              <w:rPr>
                <w:rFonts w:hint="default" w:ascii="Arial" w:hAnsi="Arial" w:eastAsia="Times New Roman" w:cs="Arial"/>
                <w:sz w:val="16"/>
                <w:szCs w:val="16"/>
              </w:rPr>
              <w:t>2</w:t>
            </w:r>
          </w:p>
        </w:tc>
        <w:tc>
          <w:tcPr>
            <w:tcW w:w="786" w:type="pct"/>
            <w:tcBorders>
              <w:top w:val="single" w:color="000000" w:sz="0" w:space="0"/>
              <w:left w:val="single" w:color="000000" w:sz="0" w:space="0"/>
              <w:bottom w:val="single" w:color="000000" w:sz="0" w:space="0"/>
              <w:right w:val="single" w:color="000000" w:sz="0" w:space="0"/>
            </w:tcBorders>
          </w:tcPr>
          <w:p w14:paraId="5641A7E6">
            <w:pPr>
              <w:jc w:val="center"/>
              <w:rPr>
                <w:rFonts w:hint="default" w:ascii="Arial" w:hAnsi="Arial" w:cs="Arial"/>
                <w:sz w:val="16"/>
                <w:szCs w:val="16"/>
              </w:rPr>
            </w:pPr>
            <w:r>
              <w:rPr>
                <w:rFonts w:hint="default" w:ascii="Arial" w:hAnsi="Arial" w:eastAsia="Times New Roman" w:cs="Arial"/>
                <w:sz w:val="16"/>
                <w:szCs w:val="16"/>
              </w:rPr>
              <w:t>3</w:t>
            </w:r>
          </w:p>
        </w:tc>
        <w:tc>
          <w:tcPr>
            <w:tcW w:w="393" w:type="pct"/>
            <w:tcBorders>
              <w:top w:val="single" w:color="000000" w:sz="0" w:space="0"/>
              <w:left w:val="single" w:color="000000" w:sz="0" w:space="0"/>
              <w:bottom w:val="single" w:color="000000" w:sz="0" w:space="0"/>
              <w:right w:val="single" w:color="000000" w:sz="0" w:space="0"/>
            </w:tcBorders>
          </w:tcPr>
          <w:p w14:paraId="2FD30BE8">
            <w:pPr>
              <w:jc w:val="center"/>
              <w:rPr>
                <w:rFonts w:hint="default" w:ascii="Arial" w:hAnsi="Arial" w:cs="Arial"/>
                <w:sz w:val="16"/>
                <w:szCs w:val="16"/>
              </w:rPr>
            </w:pPr>
            <w:r>
              <w:rPr>
                <w:rFonts w:hint="default" w:ascii="Arial" w:hAnsi="Arial" w:eastAsia="Times New Roman" w:cs="Arial"/>
                <w:sz w:val="16"/>
                <w:szCs w:val="16"/>
              </w:rPr>
              <w:t>4</w:t>
            </w:r>
          </w:p>
        </w:tc>
        <w:tc>
          <w:tcPr>
            <w:tcW w:w="601" w:type="pct"/>
            <w:tcBorders>
              <w:top w:val="single" w:color="000000" w:sz="0" w:space="0"/>
              <w:left w:val="single" w:color="000000" w:sz="0" w:space="0"/>
              <w:bottom w:val="single" w:color="000000" w:sz="0" w:space="0"/>
              <w:right w:val="single" w:color="000000" w:sz="0" w:space="0"/>
            </w:tcBorders>
          </w:tcPr>
          <w:p w14:paraId="4E7C8598">
            <w:pPr>
              <w:jc w:val="center"/>
              <w:rPr>
                <w:rFonts w:hint="default" w:ascii="Arial" w:hAnsi="Arial" w:cs="Arial"/>
                <w:sz w:val="16"/>
                <w:szCs w:val="16"/>
              </w:rPr>
            </w:pPr>
            <w:r>
              <w:rPr>
                <w:rFonts w:hint="default" w:ascii="Arial" w:hAnsi="Arial" w:eastAsia="Times New Roman" w:cs="Arial"/>
                <w:sz w:val="16"/>
                <w:szCs w:val="16"/>
              </w:rPr>
              <w:t>5</w:t>
            </w:r>
          </w:p>
        </w:tc>
      </w:tr>
      <w:tr w14:paraId="6DD0E08D">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86EEB8D">
            <w:pPr>
              <w:rPr>
                <w:rFonts w:hint="default" w:ascii="Arial" w:hAnsi="Arial" w:cs="Arial"/>
                <w:sz w:val="16"/>
                <w:szCs w:val="16"/>
                <w:lang w:val="ru-RU"/>
              </w:rPr>
            </w:pPr>
            <w:r>
              <w:rPr>
                <w:rFonts w:hint="default" w:ascii="Arial" w:hAnsi="Arial" w:eastAsia="Times New Roman" w:cs="Arial"/>
                <w:sz w:val="16"/>
                <w:szCs w:val="16"/>
                <w:lang w:val="ru-RU"/>
              </w:rPr>
              <w:t>Администрация Новомоношкинского сельсовета Заринского района Алтайского края</w:t>
            </w:r>
          </w:p>
        </w:tc>
        <w:tc>
          <w:tcPr>
            <w:tcW w:w="550" w:type="pct"/>
            <w:tcBorders>
              <w:top w:val="single" w:color="000000" w:sz="0" w:space="0"/>
              <w:left w:val="single" w:color="000000" w:sz="0" w:space="0"/>
              <w:bottom w:val="single" w:color="000000" w:sz="0" w:space="0"/>
              <w:right w:val="single" w:color="000000" w:sz="0" w:space="0"/>
            </w:tcBorders>
          </w:tcPr>
          <w:p w14:paraId="515FE424">
            <w:pPr>
              <w:jc w:val="center"/>
              <w:rPr>
                <w:rFonts w:hint="default" w:ascii="Arial" w:hAnsi="Arial" w:cs="Arial"/>
                <w:sz w:val="16"/>
                <w:szCs w:val="16"/>
                <w:lang w:val="ru-RU"/>
              </w:rPr>
            </w:pPr>
          </w:p>
        </w:tc>
        <w:tc>
          <w:tcPr>
            <w:tcW w:w="786" w:type="pct"/>
            <w:tcBorders>
              <w:top w:val="single" w:color="000000" w:sz="0" w:space="0"/>
              <w:left w:val="single" w:color="000000" w:sz="0" w:space="0"/>
              <w:bottom w:val="single" w:color="000000" w:sz="0" w:space="0"/>
              <w:right w:val="single" w:color="000000" w:sz="0" w:space="0"/>
            </w:tcBorders>
          </w:tcPr>
          <w:p w14:paraId="66C01E14">
            <w:pPr>
              <w:jc w:val="center"/>
              <w:rPr>
                <w:rFonts w:hint="default" w:ascii="Arial" w:hAnsi="Arial" w:cs="Arial"/>
                <w:sz w:val="16"/>
                <w:szCs w:val="16"/>
                <w:lang w:val="ru-RU"/>
              </w:rPr>
            </w:pPr>
          </w:p>
        </w:tc>
        <w:tc>
          <w:tcPr>
            <w:tcW w:w="393" w:type="pct"/>
            <w:tcBorders>
              <w:top w:val="single" w:color="000000" w:sz="0" w:space="0"/>
              <w:left w:val="single" w:color="000000" w:sz="0" w:space="0"/>
              <w:bottom w:val="single" w:color="000000" w:sz="0" w:space="0"/>
              <w:right w:val="single" w:color="000000" w:sz="0" w:space="0"/>
            </w:tcBorders>
          </w:tcPr>
          <w:p w14:paraId="734EDFC5">
            <w:pPr>
              <w:jc w:val="center"/>
              <w:rPr>
                <w:rFonts w:hint="default" w:ascii="Arial" w:hAnsi="Arial" w:cs="Arial"/>
                <w:sz w:val="16"/>
                <w:szCs w:val="16"/>
                <w:lang w:val="ru-RU"/>
              </w:rPr>
            </w:pPr>
          </w:p>
        </w:tc>
        <w:tc>
          <w:tcPr>
            <w:tcW w:w="601" w:type="pct"/>
            <w:tcBorders>
              <w:top w:val="single" w:color="000000" w:sz="0" w:space="0"/>
              <w:left w:val="single" w:color="000000" w:sz="0" w:space="0"/>
              <w:bottom w:val="single" w:color="000000" w:sz="0" w:space="0"/>
              <w:right w:val="single" w:color="000000" w:sz="0" w:space="0"/>
            </w:tcBorders>
          </w:tcPr>
          <w:p w14:paraId="33EB8818">
            <w:pPr>
              <w:jc w:val="center"/>
              <w:rPr>
                <w:rFonts w:hint="default" w:ascii="Arial" w:hAnsi="Arial" w:cs="Arial"/>
                <w:sz w:val="16"/>
                <w:szCs w:val="16"/>
                <w:lang w:val="ru-RU"/>
              </w:rPr>
            </w:pPr>
          </w:p>
        </w:tc>
      </w:tr>
      <w:tr w14:paraId="3DF772FD">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1436747">
            <w:pPr>
              <w:rPr>
                <w:rFonts w:hint="default" w:ascii="Arial" w:hAnsi="Arial" w:cs="Arial"/>
                <w:sz w:val="16"/>
                <w:szCs w:val="16"/>
              </w:rPr>
            </w:pPr>
            <w:r>
              <w:rPr>
                <w:rFonts w:hint="default" w:ascii="Arial" w:hAnsi="Arial" w:eastAsia="Times New Roman" w:cs="Arial"/>
                <w:sz w:val="16"/>
                <w:szCs w:val="16"/>
              </w:rPr>
              <w:t>ОБЩЕГОСУДАРСТВЕННЫЕ ВОПРОСЫ</w:t>
            </w:r>
          </w:p>
        </w:tc>
        <w:tc>
          <w:tcPr>
            <w:tcW w:w="550" w:type="pct"/>
            <w:tcBorders>
              <w:top w:val="single" w:color="000000" w:sz="0" w:space="0"/>
              <w:left w:val="single" w:color="000000" w:sz="0" w:space="0"/>
              <w:bottom w:val="single" w:color="000000" w:sz="0" w:space="0"/>
              <w:right w:val="single" w:color="000000" w:sz="0" w:space="0"/>
            </w:tcBorders>
          </w:tcPr>
          <w:p w14:paraId="05BD085C">
            <w:pPr>
              <w:jc w:val="center"/>
              <w:rPr>
                <w:rFonts w:hint="default" w:ascii="Arial" w:hAnsi="Arial" w:cs="Arial"/>
                <w:sz w:val="16"/>
                <w:szCs w:val="16"/>
              </w:rPr>
            </w:pPr>
            <w:r>
              <w:rPr>
                <w:rFonts w:hint="default" w:ascii="Arial" w:hAnsi="Arial" w:eastAsia="Times New Roman" w:cs="Arial"/>
                <w:sz w:val="16"/>
                <w:szCs w:val="16"/>
              </w:rPr>
              <w:t>01 00</w:t>
            </w:r>
          </w:p>
        </w:tc>
        <w:tc>
          <w:tcPr>
            <w:tcW w:w="786" w:type="pct"/>
            <w:tcBorders>
              <w:top w:val="single" w:color="000000" w:sz="0" w:space="0"/>
              <w:left w:val="single" w:color="000000" w:sz="0" w:space="0"/>
              <w:bottom w:val="single" w:color="000000" w:sz="0" w:space="0"/>
              <w:right w:val="single" w:color="000000" w:sz="0" w:space="0"/>
            </w:tcBorders>
          </w:tcPr>
          <w:p w14:paraId="3FF6733F">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6CB01475">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3A0DC97C">
            <w:pPr>
              <w:jc w:val="center"/>
              <w:rPr>
                <w:rFonts w:hint="default" w:ascii="Arial" w:hAnsi="Arial" w:cs="Arial"/>
                <w:sz w:val="16"/>
                <w:szCs w:val="16"/>
                <w:lang w:val="ru-RU"/>
              </w:rPr>
            </w:pPr>
            <w:r>
              <w:rPr>
                <w:rFonts w:hint="default" w:ascii="Arial" w:hAnsi="Arial" w:cs="Arial"/>
                <w:sz w:val="16"/>
                <w:szCs w:val="16"/>
                <w:lang w:val="ru-RU"/>
              </w:rPr>
              <w:t>2 115,2</w:t>
            </w:r>
          </w:p>
        </w:tc>
      </w:tr>
      <w:tr w14:paraId="13C3A107">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59031EB0">
            <w:pPr>
              <w:rPr>
                <w:rFonts w:hint="default" w:ascii="Arial" w:hAnsi="Arial" w:cs="Arial"/>
                <w:sz w:val="16"/>
                <w:szCs w:val="16"/>
                <w:lang w:val="ru-RU"/>
              </w:rPr>
            </w:pPr>
            <w:r>
              <w:rPr>
                <w:rFonts w:hint="default" w:ascii="Arial" w:hAnsi="Arial" w:eastAsia="Times New Roman" w:cs="Arial"/>
                <w:sz w:val="16"/>
                <w:szCs w:val="16"/>
                <w:lang w:val="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50" w:type="pct"/>
            <w:tcBorders>
              <w:top w:val="single" w:color="000000" w:sz="0" w:space="0"/>
              <w:left w:val="single" w:color="000000" w:sz="0" w:space="0"/>
              <w:bottom w:val="single" w:color="000000" w:sz="0" w:space="0"/>
              <w:right w:val="single" w:color="000000" w:sz="0" w:space="0"/>
            </w:tcBorders>
          </w:tcPr>
          <w:p w14:paraId="5F111499">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2D502798">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770BCF47">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B1BC790">
            <w:pPr>
              <w:jc w:val="center"/>
              <w:rPr>
                <w:rFonts w:hint="default" w:ascii="Arial" w:hAnsi="Arial" w:cs="Arial"/>
                <w:sz w:val="16"/>
                <w:szCs w:val="16"/>
                <w:lang w:val="ru-RU"/>
              </w:rPr>
            </w:pPr>
            <w:r>
              <w:rPr>
                <w:rFonts w:hint="default" w:ascii="Arial" w:hAnsi="Arial" w:cs="Arial"/>
                <w:sz w:val="16"/>
                <w:szCs w:val="16"/>
                <w:lang w:val="ru-RU"/>
              </w:rPr>
              <w:t>1 086,5</w:t>
            </w:r>
          </w:p>
        </w:tc>
      </w:tr>
      <w:tr w14:paraId="36304F42">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5305487B">
            <w:pPr>
              <w:rPr>
                <w:rFonts w:hint="default" w:ascii="Arial" w:hAnsi="Arial" w:cs="Arial"/>
                <w:sz w:val="16"/>
                <w:szCs w:val="16"/>
                <w:lang w:val="ru-RU"/>
              </w:rPr>
            </w:pPr>
            <w:r>
              <w:rPr>
                <w:rFonts w:hint="default" w:ascii="Arial" w:hAnsi="Arial" w:eastAsia="Times New Roman" w:cs="Arial"/>
                <w:sz w:val="16"/>
                <w:szCs w:val="16"/>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50" w:type="pct"/>
            <w:tcBorders>
              <w:top w:val="single" w:color="000000" w:sz="0" w:space="0"/>
              <w:left w:val="single" w:color="000000" w:sz="0" w:space="0"/>
              <w:bottom w:val="single" w:color="000000" w:sz="0" w:space="0"/>
              <w:right w:val="single" w:color="000000" w:sz="0" w:space="0"/>
            </w:tcBorders>
          </w:tcPr>
          <w:p w14:paraId="6ACE7012">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0CAE43B9">
            <w:pPr>
              <w:jc w:val="center"/>
              <w:rPr>
                <w:rFonts w:hint="default" w:ascii="Arial" w:hAnsi="Arial" w:cs="Arial"/>
                <w:sz w:val="16"/>
                <w:szCs w:val="16"/>
              </w:rPr>
            </w:pPr>
            <w:r>
              <w:rPr>
                <w:rFonts w:hint="default" w:ascii="Arial" w:hAnsi="Arial" w:eastAsia="Times New Roman" w:cs="Arial"/>
                <w:sz w:val="16"/>
                <w:szCs w:val="16"/>
              </w:rPr>
              <w:t>0100000000</w:t>
            </w:r>
          </w:p>
        </w:tc>
        <w:tc>
          <w:tcPr>
            <w:tcW w:w="393" w:type="pct"/>
            <w:tcBorders>
              <w:top w:val="single" w:color="000000" w:sz="0" w:space="0"/>
              <w:left w:val="single" w:color="000000" w:sz="0" w:space="0"/>
              <w:bottom w:val="single" w:color="000000" w:sz="0" w:space="0"/>
              <w:right w:val="single" w:color="000000" w:sz="0" w:space="0"/>
            </w:tcBorders>
          </w:tcPr>
          <w:p w14:paraId="1468DA50">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58BFB31">
            <w:pPr>
              <w:jc w:val="center"/>
              <w:rPr>
                <w:rFonts w:hint="default" w:ascii="Arial" w:hAnsi="Arial" w:cs="Arial"/>
                <w:sz w:val="16"/>
                <w:szCs w:val="16"/>
                <w:lang w:val="ru-RU"/>
              </w:rPr>
            </w:pPr>
            <w:r>
              <w:rPr>
                <w:rFonts w:hint="default" w:ascii="Arial" w:hAnsi="Arial" w:cs="Arial"/>
                <w:sz w:val="16"/>
                <w:szCs w:val="16"/>
                <w:lang w:val="ru-RU"/>
              </w:rPr>
              <w:t>1 003,3</w:t>
            </w:r>
          </w:p>
        </w:tc>
      </w:tr>
      <w:tr w14:paraId="53732845">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65D6340">
            <w:pPr>
              <w:rPr>
                <w:rFonts w:hint="default" w:ascii="Arial" w:hAnsi="Arial" w:cs="Arial"/>
                <w:sz w:val="16"/>
                <w:szCs w:val="16"/>
                <w:lang w:val="ru-RU"/>
              </w:rPr>
            </w:pPr>
            <w:r>
              <w:rPr>
                <w:rFonts w:hint="default" w:ascii="Arial" w:hAnsi="Arial" w:eastAsia="Times New Roman" w:cs="Arial"/>
                <w:sz w:val="16"/>
                <w:szCs w:val="16"/>
                <w:lang w:val="ru-RU"/>
              </w:rPr>
              <w:t>Расходы на обеспечение деятельности органов местного самоуправления</w:t>
            </w:r>
          </w:p>
        </w:tc>
        <w:tc>
          <w:tcPr>
            <w:tcW w:w="550" w:type="pct"/>
            <w:tcBorders>
              <w:top w:val="single" w:color="000000" w:sz="0" w:space="0"/>
              <w:left w:val="single" w:color="000000" w:sz="0" w:space="0"/>
              <w:bottom w:val="single" w:color="000000" w:sz="0" w:space="0"/>
              <w:right w:val="single" w:color="000000" w:sz="0" w:space="0"/>
            </w:tcBorders>
          </w:tcPr>
          <w:p w14:paraId="0AA28FD7">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1974E2EE">
            <w:pPr>
              <w:jc w:val="center"/>
              <w:rPr>
                <w:rFonts w:hint="default" w:ascii="Arial" w:hAnsi="Arial" w:cs="Arial"/>
                <w:sz w:val="16"/>
                <w:szCs w:val="16"/>
              </w:rPr>
            </w:pPr>
            <w:r>
              <w:rPr>
                <w:rFonts w:hint="default" w:ascii="Arial" w:hAnsi="Arial" w:eastAsia="Times New Roman" w:cs="Arial"/>
                <w:sz w:val="16"/>
                <w:szCs w:val="16"/>
              </w:rPr>
              <w:t>0120000000</w:t>
            </w:r>
          </w:p>
        </w:tc>
        <w:tc>
          <w:tcPr>
            <w:tcW w:w="393" w:type="pct"/>
            <w:tcBorders>
              <w:top w:val="single" w:color="000000" w:sz="0" w:space="0"/>
              <w:left w:val="single" w:color="000000" w:sz="0" w:space="0"/>
              <w:bottom w:val="single" w:color="000000" w:sz="0" w:space="0"/>
              <w:right w:val="single" w:color="000000" w:sz="0" w:space="0"/>
            </w:tcBorders>
          </w:tcPr>
          <w:p w14:paraId="3432844D">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10A4E86">
            <w:pPr>
              <w:jc w:val="center"/>
              <w:rPr>
                <w:rFonts w:hint="default" w:ascii="Arial" w:hAnsi="Arial" w:cs="Arial"/>
                <w:sz w:val="16"/>
                <w:szCs w:val="16"/>
                <w:lang w:val="ru-RU"/>
              </w:rPr>
            </w:pPr>
            <w:r>
              <w:rPr>
                <w:rFonts w:hint="default" w:ascii="Arial" w:hAnsi="Arial" w:cs="Arial"/>
                <w:sz w:val="16"/>
                <w:szCs w:val="16"/>
                <w:lang w:val="ru-RU"/>
              </w:rPr>
              <w:t>1 003,3</w:t>
            </w:r>
          </w:p>
        </w:tc>
      </w:tr>
      <w:tr w14:paraId="49F42F4E">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3DCC4C0">
            <w:pPr>
              <w:rPr>
                <w:rFonts w:hint="default" w:ascii="Arial" w:hAnsi="Arial" w:cs="Arial"/>
                <w:sz w:val="16"/>
                <w:szCs w:val="16"/>
                <w:lang w:val="ru-RU"/>
              </w:rPr>
            </w:pPr>
            <w:r>
              <w:rPr>
                <w:rFonts w:hint="default" w:ascii="Arial" w:hAnsi="Arial" w:eastAsia="Times New Roman" w:cs="Arial"/>
                <w:sz w:val="16"/>
                <w:szCs w:val="16"/>
                <w:lang w:val="ru-RU"/>
              </w:rPr>
              <w:t>Центральный аппарат органов местного самоуправления</w:t>
            </w:r>
          </w:p>
        </w:tc>
        <w:tc>
          <w:tcPr>
            <w:tcW w:w="550" w:type="pct"/>
            <w:tcBorders>
              <w:top w:val="single" w:color="000000" w:sz="0" w:space="0"/>
              <w:left w:val="single" w:color="000000" w:sz="0" w:space="0"/>
              <w:bottom w:val="single" w:color="000000" w:sz="0" w:space="0"/>
              <w:right w:val="single" w:color="000000" w:sz="0" w:space="0"/>
            </w:tcBorders>
          </w:tcPr>
          <w:p w14:paraId="5F325DC1">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2A43982C">
            <w:pPr>
              <w:jc w:val="center"/>
              <w:rPr>
                <w:rFonts w:hint="default" w:ascii="Arial" w:hAnsi="Arial" w:cs="Arial"/>
                <w:sz w:val="16"/>
                <w:szCs w:val="16"/>
              </w:rPr>
            </w:pPr>
            <w:r>
              <w:rPr>
                <w:rFonts w:hint="default" w:ascii="Arial" w:hAnsi="Arial" w:eastAsia="Times New Roman" w:cs="Arial"/>
                <w:sz w:val="16"/>
                <w:szCs w:val="16"/>
              </w:rPr>
              <w:t>0120010110</w:t>
            </w:r>
          </w:p>
        </w:tc>
        <w:tc>
          <w:tcPr>
            <w:tcW w:w="393" w:type="pct"/>
            <w:tcBorders>
              <w:top w:val="single" w:color="000000" w:sz="0" w:space="0"/>
              <w:left w:val="single" w:color="000000" w:sz="0" w:space="0"/>
              <w:bottom w:val="single" w:color="000000" w:sz="0" w:space="0"/>
              <w:right w:val="single" w:color="000000" w:sz="0" w:space="0"/>
            </w:tcBorders>
          </w:tcPr>
          <w:p w14:paraId="7E318867">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D4ACF01">
            <w:pPr>
              <w:jc w:val="center"/>
              <w:rPr>
                <w:rFonts w:hint="default" w:ascii="Arial" w:hAnsi="Arial" w:cs="Arial"/>
                <w:sz w:val="16"/>
                <w:szCs w:val="16"/>
                <w:lang w:val="ru-RU"/>
              </w:rPr>
            </w:pPr>
            <w:r>
              <w:rPr>
                <w:rFonts w:hint="default" w:ascii="Arial" w:hAnsi="Arial" w:eastAsia="Times New Roman" w:cs="Arial"/>
                <w:sz w:val="16"/>
                <w:szCs w:val="16"/>
              </w:rPr>
              <w:t>4</w:t>
            </w:r>
            <w:r>
              <w:rPr>
                <w:rFonts w:hint="default" w:ascii="Arial" w:hAnsi="Arial" w:eastAsia="Times New Roman" w:cs="Arial"/>
                <w:sz w:val="16"/>
                <w:szCs w:val="16"/>
                <w:lang w:val="ru-RU"/>
              </w:rPr>
              <w:t>51,5</w:t>
            </w:r>
          </w:p>
        </w:tc>
      </w:tr>
      <w:tr w14:paraId="263D67EB">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37C7AA4A">
            <w:pPr>
              <w:rPr>
                <w:rFonts w:hint="default" w:ascii="Arial" w:hAnsi="Arial"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color="000000" w:sz="0" w:space="0"/>
              <w:left w:val="single" w:color="000000" w:sz="0" w:space="0"/>
              <w:bottom w:val="single" w:color="000000" w:sz="0" w:space="0"/>
              <w:right w:val="single" w:color="000000" w:sz="0" w:space="0"/>
            </w:tcBorders>
          </w:tcPr>
          <w:p w14:paraId="084E9113">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492048F7">
            <w:pPr>
              <w:jc w:val="center"/>
              <w:rPr>
                <w:rFonts w:hint="default" w:ascii="Arial" w:hAnsi="Arial" w:cs="Arial"/>
                <w:sz w:val="16"/>
                <w:szCs w:val="16"/>
              </w:rPr>
            </w:pPr>
            <w:r>
              <w:rPr>
                <w:rFonts w:hint="default" w:ascii="Arial" w:hAnsi="Arial" w:eastAsia="Times New Roman" w:cs="Arial"/>
                <w:sz w:val="16"/>
                <w:szCs w:val="16"/>
              </w:rPr>
              <w:t>0120010110</w:t>
            </w:r>
          </w:p>
        </w:tc>
        <w:tc>
          <w:tcPr>
            <w:tcW w:w="393" w:type="pct"/>
            <w:tcBorders>
              <w:top w:val="single" w:color="000000" w:sz="0" w:space="0"/>
              <w:left w:val="single" w:color="000000" w:sz="0" w:space="0"/>
              <w:bottom w:val="single" w:color="000000" w:sz="0" w:space="0"/>
              <w:right w:val="single" w:color="000000" w:sz="0" w:space="0"/>
            </w:tcBorders>
          </w:tcPr>
          <w:p w14:paraId="769C0C00">
            <w:pPr>
              <w:jc w:val="center"/>
              <w:rPr>
                <w:rFonts w:hint="default" w:ascii="Arial" w:hAnsi="Arial" w:cs="Arial"/>
                <w:sz w:val="16"/>
                <w:szCs w:val="16"/>
              </w:rPr>
            </w:pPr>
            <w:r>
              <w:rPr>
                <w:rFonts w:hint="default" w:ascii="Arial" w:hAnsi="Arial" w:eastAsia="Times New Roman" w:cs="Arial"/>
                <w:sz w:val="16"/>
                <w:szCs w:val="16"/>
              </w:rPr>
              <w:t>100</w:t>
            </w:r>
          </w:p>
        </w:tc>
        <w:tc>
          <w:tcPr>
            <w:tcW w:w="601" w:type="pct"/>
            <w:tcBorders>
              <w:top w:val="single" w:color="000000" w:sz="0" w:space="0"/>
              <w:left w:val="single" w:color="000000" w:sz="0" w:space="0"/>
              <w:bottom w:val="single" w:color="000000" w:sz="0" w:space="0"/>
              <w:right w:val="single" w:color="000000" w:sz="0" w:space="0"/>
            </w:tcBorders>
          </w:tcPr>
          <w:p w14:paraId="5B855C93">
            <w:pPr>
              <w:jc w:val="center"/>
              <w:rPr>
                <w:rFonts w:hint="default" w:ascii="Arial" w:hAnsi="Arial" w:cs="Arial"/>
                <w:sz w:val="16"/>
                <w:szCs w:val="16"/>
                <w:lang w:val="ru-RU"/>
              </w:rPr>
            </w:pPr>
            <w:r>
              <w:rPr>
                <w:rFonts w:hint="default" w:ascii="Arial" w:hAnsi="Arial" w:eastAsia="Times New Roman" w:cs="Arial"/>
                <w:sz w:val="16"/>
                <w:szCs w:val="16"/>
              </w:rPr>
              <w:t>3</w:t>
            </w:r>
            <w:r>
              <w:rPr>
                <w:rFonts w:hint="default" w:ascii="Arial" w:hAnsi="Arial" w:eastAsia="Times New Roman" w:cs="Arial"/>
                <w:sz w:val="16"/>
                <w:szCs w:val="16"/>
                <w:lang w:val="ru-RU"/>
              </w:rPr>
              <w:t>69,7</w:t>
            </w:r>
          </w:p>
        </w:tc>
      </w:tr>
      <w:tr w14:paraId="569A1E1E">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CC86728">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21F1B600">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50DFCFAD">
            <w:pPr>
              <w:jc w:val="center"/>
              <w:rPr>
                <w:rFonts w:hint="default" w:ascii="Arial" w:hAnsi="Arial" w:cs="Arial"/>
                <w:sz w:val="16"/>
                <w:szCs w:val="16"/>
              </w:rPr>
            </w:pPr>
            <w:r>
              <w:rPr>
                <w:rFonts w:hint="default" w:ascii="Arial" w:hAnsi="Arial" w:eastAsia="Times New Roman" w:cs="Arial"/>
                <w:sz w:val="16"/>
                <w:szCs w:val="16"/>
              </w:rPr>
              <w:t>0120010110</w:t>
            </w:r>
          </w:p>
        </w:tc>
        <w:tc>
          <w:tcPr>
            <w:tcW w:w="393" w:type="pct"/>
            <w:tcBorders>
              <w:top w:val="single" w:color="000000" w:sz="0" w:space="0"/>
              <w:left w:val="single" w:color="000000" w:sz="0" w:space="0"/>
              <w:bottom w:val="single" w:color="000000" w:sz="0" w:space="0"/>
              <w:right w:val="single" w:color="000000" w:sz="0" w:space="0"/>
            </w:tcBorders>
          </w:tcPr>
          <w:p w14:paraId="352F0A19">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68A32A49">
            <w:pPr>
              <w:jc w:val="center"/>
              <w:rPr>
                <w:rFonts w:hint="default" w:ascii="Arial" w:hAnsi="Arial" w:cs="Arial"/>
                <w:sz w:val="16"/>
                <w:szCs w:val="16"/>
                <w:lang w:val="ru-RU"/>
              </w:rPr>
            </w:pPr>
            <w:r>
              <w:rPr>
                <w:rFonts w:hint="default" w:ascii="Arial" w:hAnsi="Arial" w:eastAsia="Times New Roman" w:cs="Arial"/>
                <w:sz w:val="16"/>
                <w:szCs w:val="16"/>
              </w:rPr>
              <w:t>7</w:t>
            </w:r>
            <w:r>
              <w:rPr>
                <w:rFonts w:hint="default" w:ascii="Arial" w:hAnsi="Arial" w:eastAsia="Times New Roman" w:cs="Arial"/>
                <w:sz w:val="16"/>
                <w:szCs w:val="16"/>
                <w:lang w:val="ru-RU"/>
              </w:rPr>
              <w:t>9,8</w:t>
            </w:r>
          </w:p>
        </w:tc>
      </w:tr>
      <w:tr w14:paraId="4FB52E3F">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1823871">
            <w:pPr>
              <w:rPr>
                <w:rFonts w:hint="default" w:ascii="Arial" w:hAnsi="Arial" w:cs="Arial"/>
                <w:sz w:val="16"/>
                <w:szCs w:val="16"/>
                <w:lang w:val="ru-RU"/>
              </w:rPr>
            </w:pPr>
            <w:r>
              <w:rPr>
                <w:rFonts w:hint="default" w:ascii="Arial" w:hAnsi="Arial" w:eastAsia="Times New Roman" w:cs="Arial"/>
                <w:sz w:val="16"/>
                <w:szCs w:val="16"/>
                <w:lang w:val="ru-RU"/>
              </w:rPr>
              <w:t>Уплата налогов, сборов и иных платежей</w:t>
            </w:r>
          </w:p>
        </w:tc>
        <w:tc>
          <w:tcPr>
            <w:tcW w:w="550" w:type="pct"/>
            <w:tcBorders>
              <w:top w:val="single" w:color="000000" w:sz="0" w:space="0"/>
              <w:left w:val="single" w:color="000000" w:sz="0" w:space="0"/>
              <w:bottom w:val="single" w:color="000000" w:sz="0" w:space="0"/>
              <w:right w:val="single" w:color="000000" w:sz="0" w:space="0"/>
            </w:tcBorders>
          </w:tcPr>
          <w:p w14:paraId="6E51999A">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4B7E8C00">
            <w:pPr>
              <w:jc w:val="center"/>
              <w:rPr>
                <w:rFonts w:hint="default" w:ascii="Arial" w:hAnsi="Arial" w:cs="Arial"/>
                <w:sz w:val="16"/>
                <w:szCs w:val="16"/>
              </w:rPr>
            </w:pPr>
            <w:r>
              <w:rPr>
                <w:rFonts w:hint="default" w:ascii="Arial" w:hAnsi="Arial" w:eastAsia="Times New Roman" w:cs="Arial"/>
                <w:sz w:val="16"/>
                <w:szCs w:val="16"/>
              </w:rPr>
              <w:t>0120010110</w:t>
            </w:r>
          </w:p>
        </w:tc>
        <w:tc>
          <w:tcPr>
            <w:tcW w:w="393" w:type="pct"/>
            <w:tcBorders>
              <w:top w:val="single" w:color="000000" w:sz="0" w:space="0"/>
              <w:left w:val="single" w:color="000000" w:sz="0" w:space="0"/>
              <w:bottom w:val="single" w:color="000000" w:sz="0" w:space="0"/>
              <w:right w:val="single" w:color="000000" w:sz="0" w:space="0"/>
            </w:tcBorders>
          </w:tcPr>
          <w:p w14:paraId="50CDBAEF">
            <w:pPr>
              <w:jc w:val="center"/>
              <w:rPr>
                <w:rFonts w:hint="default" w:ascii="Arial" w:hAnsi="Arial" w:cs="Arial"/>
                <w:sz w:val="16"/>
                <w:szCs w:val="16"/>
              </w:rPr>
            </w:pPr>
            <w:r>
              <w:rPr>
                <w:rFonts w:hint="default" w:ascii="Arial" w:hAnsi="Arial" w:eastAsia="Times New Roman" w:cs="Arial"/>
                <w:sz w:val="16"/>
                <w:szCs w:val="16"/>
              </w:rPr>
              <w:t>850</w:t>
            </w:r>
          </w:p>
        </w:tc>
        <w:tc>
          <w:tcPr>
            <w:tcW w:w="601" w:type="pct"/>
            <w:tcBorders>
              <w:top w:val="single" w:color="000000" w:sz="0" w:space="0"/>
              <w:left w:val="single" w:color="000000" w:sz="0" w:space="0"/>
              <w:bottom w:val="single" w:color="000000" w:sz="0" w:space="0"/>
              <w:right w:val="single" w:color="000000" w:sz="0" w:space="0"/>
            </w:tcBorders>
          </w:tcPr>
          <w:p w14:paraId="7F8941FB">
            <w:pPr>
              <w:jc w:val="center"/>
              <w:rPr>
                <w:rFonts w:hint="default" w:ascii="Arial" w:hAnsi="Arial" w:cs="Arial"/>
                <w:sz w:val="16"/>
                <w:szCs w:val="16"/>
              </w:rPr>
            </w:pPr>
            <w:r>
              <w:rPr>
                <w:rFonts w:hint="default" w:ascii="Arial" w:hAnsi="Arial" w:eastAsia="Times New Roman" w:cs="Arial"/>
                <w:sz w:val="16"/>
                <w:szCs w:val="16"/>
              </w:rPr>
              <w:t>2,0</w:t>
            </w:r>
          </w:p>
        </w:tc>
      </w:tr>
      <w:tr w14:paraId="5BC82757">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4BC0EA9">
            <w:pPr>
              <w:rPr>
                <w:rFonts w:hint="default" w:ascii="Arial" w:hAnsi="Arial" w:cs="Arial"/>
                <w:sz w:val="16"/>
                <w:szCs w:val="16"/>
                <w:lang w:val="ru-RU"/>
              </w:rPr>
            </w:pPr>
            <w:r>
              <w:rPr>
                <w:rFonts w:hint="default" w:ascii="Arial" w:hAnsi="Arial" w:eastAsia="Times New Roman" w:cs="Arial"/>
                <w:sz w:val="16"/>
                <w:szCs w:val="16"/>
                <w:lang w:val="ru-RU"/>
              </w:rPr>
              <w:t>Глава местной администрации (исполнительно-распорядительного органа муниципального образования)</w:t>
            </w:r>
          </w:p>
        </w:tc>
        <w:tc>
          <w:tcPr>
            <w:tcW w:w="550" w:type="pct"/>
            <w:tcBorders>
              <w:top w:val="single" w:color="000000" w:sz="0" w:space="0"/>
              <w:left w:val="single" w:color="000000" w:sz="0" w:space="0"/>
              <w:bottom w:val="single" w:color="000000" w:sz="0" w:space="0"/>
              <w:right w:val="single" w:color="000000" w:sz="0" w:space="0"/>
            </w:tcBorders>
          </w:tcPr>
          <w:p w14:paraId="15E96094">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352AD506">
            <w:pPr>
              <w:jc w:val="center"/>
              <w:rPr>
                <w:rFonts w:hint="default" w:ascii="Arial" w:hAnsi="Arial" w:cs="Arial"/>
                <w:sz w:val="16"/>
                <w:szCs w:val="16"/>
              </w:rPr>
            </w:pPr>
            <w:r>
              <w:rPr>
                <w:rFonts w:hint="default" w:ascii="Arial" w:hAnsi="Arial" w:eastAsia="Times New Roman" w:cs="Arial"/>
                <w:sz w:val="16"/>
                <w:szCs w:val="16"/>
              </w:rPr>
              <w:t>0120010130</w:t>
            </w:r>
          </w:p>
        </w:tc>
        <w:tc>
          <w:tcPr>
            <w:tcW w:w="393" w:type="pct"/>
            <w:tcBorders>
              <w:top w:val="single" w:color="000000" w:sz="0" w:space="0"/>
              <w:left w:val="single" w:color="000000" w:sz="0" w:space="0"/>
              <w:bottom w:val="single" w:color="000000" w:sz="0" w:space="0"/>
              <w:right w:val="single" w:color="000000" w:sz="0" w:space="0"/>
            </w:tcBorders>
          </w:tcPr>
          <w:p w14:paraId="473B170E">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0F03FB0">
            <w:pPr>
              <w:jc w:val="center"/>
              <w:rPr>
                <w:rFonts w:hint="default" w:ascii="Arial" w:hAnsi="Arial" w:cs="Arial"/>
                <w:sz w:val="16"/>
                <w:szCs w:val="16"/>
                <w:lang w:val="ru-RU"/>
              </w:rPr>
            </w:pPr>
            <w:r>
              <w:rPr>
                <w:rFonts w:hint="default" w:ascii="Arial" w:hAnsi="Arial" w:cs="Arial"/>
                <w:sz w:val="16"/>
                <w:szCs w:val="16"/>
                <w:lang w:val="ru-RU"/>
              </w:rPr>
              <w:t>551,8</w:t>
            </w:r>
          </w:p>
        </w:tc>
      </w:tr>
      <w:tr w14:paraId="3C5E30E3">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89A1DBB">
            <w:pPr>
              <w:rPr>
                <w:rFonts w:hint="default" w:ascii="Arial" w:hAnsi="Arial"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color="000000" w:sz="0" w:space="0"/>
              <w:left w:val="single" w:color="000000" w:sz="0" w:space="0"/>
              <w:bottom w:val="single" w:color="000000" w:sz="0" w:space="0"/>
              <w:right w:val="single" w:color="000000" w:sz="0" w:space="0"/>
            </w:tcBorders>
          </w:tcPr>
          <w:p w14:paraId="549E7013">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5D3E7D31">
            <w:pPr>
              <w:jc w:val="center"/>
              <w:rPr>
                <w:rFonts w:hint="default" w:ascii="Arial" w:hAnsi="Arial" w:cs="Arial"/>
                <w:sz w:val="16"/>
                <w:szCs w:val="16"/>
              </w:rPr>
            </w:pPr>
            <w:r>
              <w:rPr>
                <w:rFonts w:hint="default" w:ascii="Arial" w:hAnsi="Arial" w:eastAsia="Times New Roman" w:cs="Arial"/>
                <w:sz w:val="16"/>
                <w:szCs w:val="16"/>
              </w:rPr>
              <w:t>0120010130</w:t>
            </w:r>
          </w:p>
        </w:tc>
        <w:tc>
          <w:tcPr>
            <w:tcW w:w="393" w:type="pct"/>
            <w:tcBorders>
              <w:top w:val="single" w:color="000000" w:sz="0" w:space="0"/>
              <w:left w:val="single" w:color="000000" w:sz="0" w:space="0"/>
              <w:bottom w:val="single" w:color="000000" w:sz="0" w:space="0"/>
              <w:right w:val="single" w:color="000000" w:sz="0" w:space="0"/>
            </w:tcBorders>
          </w:tcPr>
          <w:p w14:paraId="4155970B">
            <w:pPr>
              <w:jc w:val="center"/>
              <w:rPr>
                <w:rFonts w:hint="default" w:ascii="Arial" w:hAnsi="Arial" w:cs="Arial"/>
                <w:sz w:val="16"/>
                <w:szCs w:val="16"/>
              </w:rPr>
            </w:pPr>
            <w:r>
              <w:rPr>
                <w:rFonts w:hint="default" w:ascii="Arial" w:hAnsi="Arial" w:eastAsia="Times New Roman" w:cs="Arial"/>
                <w:sz w:val="16"/>
                <w:szCs w:val="16"/>
              </w:rPr>
              <w:t>100</w:t>
            </w:r>
          </w:p>
        </w:tc>
        <w:tc>
          <w:tcPr>
            <w:tcW w:w="601" w:type="pct"/>
            <w:tcBorders>
              <w:top w:val="single" w:color="000000" w:sz="0" w:space="0"/>
              <w:left w:val="single" w:color="000000" w:sz="0" w:space="0"/>
              <w:bottom w:val="single" w:color="000000" w:sz="0" w:space="0"/>
              <w:right w:val="single" w:color="000000" w:sz="0" w:space="0"/>
            </w:tcBorders>
          </w:tcPr>
          <w:p w14:paraId="0B905D76">
            <w:pPr>
              <w:jc w:val="center"/>
              <w:rPr>
                <w:rFonts w:hint="default" w:ascii="Arial" w:hAnsi="Arial" w:cs="Arial"/>
                <w:sz w:val="16"/>
                <w:szCs w:val="16"/>
                <w:lang w:val="ru-RU"/>
              </w:rPr>
            </w:pPr>
            <w:r>
              <w:rPr>
                <w:rFonts w:hint="default" w:ascii="Arial" w:hAnsi="Arial" w:cs="Arial"/>
                <w:sz w:val="16"/>
                <w:szCs w:val="16"/>
                <w:lang w:val="ru-RU"/>
              </w:rPr>
              <w:t>551,8</w:t>
            </w:r>
          </w:p>
        </w:tc>
      </w:tr>
      <w:tr w14:paraId="5391DFEF">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4865713">
            <w:pPr>
              <w:rPr>
                <w:rFonts w:hint="default" w:ascii="Arial" w:hAnsi="Arial" w:cs="Arial"/>
                <w:sz w:val="16"/>
                <w:szCs w:val="16"/>
                <w:lang w:val="ru-RU"/>
              </w:rPr>
            </w:pPr>
            <w:r>
              <w:rPr>
                <w:rFonts w:hint="default" w:ascii="Arial" w:hAnsi="Arial" w:eastAsia="Times New Roman" w:cs="Arial"/>
                <w:sz w:val="16"/>
                <w:szCs w:val="16"/>
                <w:lang w:val="ru-RU"/>
              </w:rPr>
              <w:t>Иные вопросы в области жилищно-коммунального хозяйства</w:t>
            </w:r>
          </w:p>
        </w:tc>
        <w:tc>
          <w:tcPr>
            <w:tcW w:w="550" w:type="pct"/>
            <w:tcBorders>
              <w:top w:val="single" w:color="000000" w:sz="0" w:space="0"/>
              <w:left w:val="single" w:color="000000" w:sz="0" w:space="0"/>
              <w:bottom w:val="single" w:color="000000" w:sz="0" w:space="0"/>
              <w:right w:val="single" w:color="000000" w:sz="0" w:space="0"/>
            </w:tcBorders>
          </w:tcPr>
          <w:p w14:paraId="63780352">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0E245ADA">
            <w:pPr>
              <w:jc w:val="center"/>
              <w:rPr>
                <w:rFonts w:hint="default" w:ascii="Arial" w:hAnsi="Arial" w:cs="Arial"/>
                <w:sz w:val="16"/>
                <w:szCs w:val="16"/>
              </w:rPr>
            </w:pPr>
            <w:r>
              <w:rPr>
                <w:rFonts w:hint="default" w:ascii="Arial" w:hAnsi="Arial" w:eastAsia="Times New Roman" w:cs="Arial"/>
                <w:sz w:val="16"/>
                <w:szCs w:val="16"/>
              </w:rPr>
              <w:t>9200000000</w:t>
            </w:r>
          </w:p>
        </w:tc>
        <w:tc>
          <w:tcPr>
            <w:tcW w:w="393" w:type="pct"/>
            <w:tcBorders>
              <w:top w:val="single" w:color="000000" w:sz="0" w:space="0"/>
              <w:left w:val="single" w:color="000000" w:sz="0" w:space="0"/>
              <w:bottom w:val="single" w:color="000000" w:sz="0" w:space="0"/>
              <w:right w:val="single" w:color="000000" w:sz="0" w:space="0"/>
            </w:tcBorders>
          </w:tcPr>
          <w:p w14:paraId="23BE0C8D">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CF44F45">
            <w:pPr>
              <w:jc w:val="center"/>
              <w:rPr>
                <w:rFonts w:hint="default" w:ascii="Arial" w:hAnsi="Arial" w:cs="Arial"/>
                <w:sz w:val="16"/>
                <w:szCs w:val="16"/>
              </w:rPr>
            </w:pPr>
            <w:r>
              <w:rPr>
                <w:rFonts w:hint="default" w:ascii="Arial" w:hAnsi="Arial" w:eastAsia="Times New Roman" w:cs="Arial"/>
                <w:sz w:val="16"/>
                <w:szCs w:val="16"/>
              </w:rPr>
              <w:t>83,2</w:t>
            </w:r>
          </w:p>
        </w:tc>
      </w:tr>
      <w:tr w14:paraId="288A7E4C">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E48B3CF">
            <w:pPr>
              <w:rPr>
                <w:rFonts w:hint="default" w:ascii="Arial" w:hAnsi="Arial" w:cs="Arial"/>
                <w:sz w:val="16"/>
                <w:szCs w:val="16"/>
                <w:lang w:val="ru-RU"/>
              </w:rPr>
            </w:pPr>
            <w:r>
              <w:rPr>
                <w:rFonts w:hint="default" w:ascii="Arial" w:hAnsi="Arial" w:eastAsia="Times New Roman" w:cs="Arial"/>
                <w:sz w:val="16"/>
                <w:szCs w:val="16"/>
                <w:lang w:val="ru-RU"/>
              </w:rPr>
              <w:t>Иные расходы в области жилищно-коммунального хозяйства</w:t>
            </w:r>
          </w:p>
        </w:tc>
        <w:tc>
          <w:tcPr>
            <w:tcW w:w="550" w:type="pct"/>
            <w:tcBorders>
              <w:top w:val="single" w:color="000000" w:sz="0" w:space="0"/>
              <w:left w:val="single" w:color="000000" w:sz="0" w:space="0"/>
              <w:bottom w:val="single" w:color="000000" w:sz="0" w:space="0"/>
              <w:right w:val="single" w:color="000000" w:sz="0" w:space="0"/>
            </w:tcBorders>
          </w:tcPr>
          <w:p w14:paraId="7B7F5462">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5ED5208C">
            <w:pPr>
              <w:jc w:val="center"/>
              <w:rPr>
                <w:rFonts w:hint="default" w:ascii="Arial" w:hAnsi="Arial" w:cs="Arial"/>
                <w:sz w:val="16"/>
                <w:szCs w:val="16"/>
              </w:rPr>
            </w:pPr>
            <w:r>
              <w:rPr>
                <w:rFonts w:hint="default" w:ascii="Arial" w:hAnsi="Arial" w:eastAsia="Times New Roman" w:cs="Arial"/>
                <w:sz w:val="16"/>
                <w:szCs w:val="16"/>
              </w:rPr>
              <w:t>9290000000</w:t>
            </w:r>
          </w:p>
        </w:tc>
        <w:tc>
          <w:tcPr>
            <w:tcW w:w="393" w:type="pct"/>
            <w:tcBorders>
              <w:top w:val="single" w:color="000000" w:sz="0" w:space="0"/>
              <w:left w:val="single" w:color="000000" w:sz="0" w:space="0"/>
              <w:bottom w:val="single" w:color="000000" w:sz="0" w:space="0"/>
              <w:right w:val="single" w:color="000000" w:sz="0" w:space="0"/>
            </w:tcBorders>
          </w:tcPr>
          <w:p w14:paraId="314E78E5">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2A80C175">
            <w:pPr>
              <w:jc w:val="center"/>
              <w:rPr>
                <w:rFonts w:hint="default" w:ascii="Arial" w:hAnsi="Arial" w:cs="Arial"/>
                <w:sz w:val="16"/>
                <w:szCs w:val="16"/>
              </w:rPr>
            </w:pPr>
            <w:r>
              <w:rPr>
                <w:rFonts w:hint="default" w:ascii="Arial" w:hAnsi="Arial" w:eastAsia="Times New Roman" w:cs="Arial"/>
                <w:sz w:val="16"/>
                <w:szCs w:val="16"/>
              </w:rPr>
              <w:t>83,2</w:t>
            </w:r>
          </w:p>
        </w:tc>
      </w:tr>
      <w:tr w14:paraId="13BD52B4">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41BE673">
            <w:pPr>
              <w:rPr>
                <w:rFonts w:hint="default" w:ascii="Arial" w:hAnsi="Arial" w:cs="Arial"/>
                <w:sz w:val="16"/>
                <w:szCs w:val="16"/>
                <w:lang w:val="ru-RU"/>
              </w:rPr>
            </w:pPr>
            <w:r>
              <w:rPr>
                <w:rFonts w:hint="default" w:ascii="Arial" w:hAnsi="Arial" w:eastAsia="Times New Roman" w:cs="Arial"/>
                <w:sz w:val="16"/>
                <w:szCs w:val="16"/>
                <w:lang w:val="ru-RU"/>
              </w:rPr>
              <w:t>Расходы на обеспечение расчетов за топливно-энергетические ресурсы, потребляемые муниципальными учреждениями</w:t>
            </w:r>
          </w:p>
        </w:tc>
        <w:tc>
          <w:tcPr>
            <w:tcW w:w="550" w:type="pct"/>
            <w:tcBorders>
              <w:top w:val="single" w:color="000000" w:sz="0" w:space="0"/>
              <w:left w:val="single" w:color="000000" w:sz="0" w:space="0"/>
              <w:bottom w:val="single" w:color="000000" w:sz="0" w:space="0"/>
              <w:right w:val="single" w:color="000000" w:sz="0" w:space="0"/>
            </w:tcBorders>
          </w:tcPr>
          <w:p w14:paraId="3BBA157B">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6CD6E660">
            <w:pPr>
              <w:jc w:val="center"/>
              <w:rPr>
                <w:rFonts w:hint="default" w:ascii="Arial" w:hAnsi="Arial" w:cs="Arial"/>
                <w:sz w:val="16"/>
                <w:szCs w:val="16"/>
              </w:rPr>
            </w:pPr>
            <w:r>
              <w:rPr>
                <w:rFonts w:hint="default" w:ascii="Arial" w:hAnsi="Arial" w:eastAsia="Times New Roman" w:cs="Arial"/>
                <w:sz w:val="16"/>
                <w:szCs w:val="16"/>
              </w:rPr>
              <w:t>92900SТ190</w:t>
            </w:r>
          </w:p>
        </w:tc>
        <w:tc>
          <w:tcPr>
            <w:tcW w:w="393" w:type="pct"/>
            <w:tcBorders>
              <w:top w:val="single" w:color="000000" w:sz="0" w:space="0"/>
              <w:left w:val="single" w:color="000000" w:sz="0" w:space="0"/>
              <w:bottom w:val="single" w:color="000000" w:sz="0" w:space="0"/>
              <w:right w:val="single" w:color="000000" w:sz="0" w:space="0"/>
            </w:tcBorders>
          </w:tcPr>
          <w:p w14:paraId="0B50D0C9">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366675AE">
            <w:pPr>
              <w:jc w:val="center"/>
              <w:rPr>
                <w:rFonts w:hint="default" w:ascii="Arial" w:hAnsi="Arial" w:cs="Arial"/>
                <w:sz w:val="16"/>
                <w:szCs w:val="16"/>
              </w:rPr>
            </w:pPr>
            <w:r>
              <w:rPr>
                <w:rFonts w:hint="default" w:ascii="Arial" w:hAnsi="Arial" w:eastAsia="Times New Roman" w:cs="Arial"/>
                <w:sz w:val="16"/>
                <w:szCs w:val="16"/>
              </w:rPr>
              <w:t>83,2</w:t>
            </w:r>
          </w:p>
        </w:tc>
      </w:tr>
      <w:tr w14:paraId="0396C18C">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11A8999">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53C32FD8">
            <w:pPr>
              <w:jc w:val="center"/>
              <w:rPr>
                <w:rFonts w:hint="default" w:ascii="Arial" w:hAnsi="Arial" w:cs="Arial"/>
                <w:sz w:val="16"/>
                <w:szCs w:val="16"/>
              </w:rPr>
            </w:pPr>
            <w:r>
              <w:rPr>
                <w:rFonts w:hint="default" w:ascii="Arial" w:hAnsi="Arial" w:eastAsia="Times New Roman" w:cs="Arial"/>
                <w:sz w:val="16"/>
                <w:szCs w:val="16"/>
              </w:rPr>
              <w:t>01 04</w:t>
            </w:r>
          </w:p>
        </w:tc>
        <w:tc>
          <w:tcPr>
            <w:tcW w:w="786" w:type="pct"/>
            <w:tcBorders>
              <w:top w:val="single" w:color="000000" w:sz="0" w:space="0"/>
              <w:left w:val="single" w:color="000000" w:sz="0" w:space="0"/>
              <w:bottom w:val="single" w:color="000000" w:sz="0" w:space="0"/>
              <w:right w:val="single" w:color="000000" w:sz="0" w:space="0"/>
            </w:tcBorders>
          </w:tcPr>
          <w:p w14:paraId="020F50A2">
            <w:pPr>
              <w:jc w:val="center"/>
              <w:rPr>
                <w:rFonts w:hint="default" w:ascii="Arial" w:hAnsi="Arial" w:cs="Arial"/>
                <w:sz w:val="16"/>
                <w:szCs w:val="16"/>
              </w:rPr>
            </w:pPr>
            <w:r>
              <w:rPr>
                <w:rFonts w:hint="default" w:ascii="Arial" w:hAnsi="Arial" w:eastAsia="Times New Roman" w:cs="Arial"/>
                <w:sz w:val="16"/>
                <w:szCs w:val="16"/>
              </w:rPr>
              <w:t>92900SТ190</w:t>
            </w:r>
          </w:p>
        </w:tc>
        <w:tc>
          <w:tcPr>
            <w:tcW w:w="393" w:type="pct"/>
            <w:tcBorders>
              <w:top w:val="single" w:color="000000" w:sz="0" w:space="0"/>
              <w:left w:val="single" w:color="000000" w:sz="0" w:space="0"/>
              <w:bottom w:val="single" w:color="000000" w:sz="0" w:space="0"/>
              <w:right w:val="single" w:color="000000" w:sz="0" w:space="0"/>
            </w:tcBorders>
          </w:tcPr>
          <w:p w14:paraId="2094FE31">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0EE85F25">
            <w:pPr>
              <w:jc w:val="center"/>
              <w:rPr>
                <w:rFonts w:hint="default" w:ascii="Arial" w:hAnsi="Arial" w:cs="Arial"/>
                <w:sz w:val="16"/>
                <w:szCs w:val="16"/>
              </w:rPr>
            </w:pPr>
            <w:r>
              <w:rPr>
                <w:rFonts w:hint="default" w:ascii="Arial" w:hAnsi="Arial" w:eastAsia="Times New Roman" w:cs="Arial"/>
                <w:sz w:val="16"/>
                <w:szCs w:val="16"/>
              </w:rPr>
              <w:t>83,2</w:t>
            </w:r>
          </w:p>
        </w:tc>
      </w:tr>
      <w:tr w14:paraId="28E40E00">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498BC6B0">
            <w:pPr>
              <w:rPr>
                <w:rFonts w:hint="default" w:ascii="Arial" w:hAnsi="Arial" w:cs="Arial"/>
                <w:sz w:val="16"/>
                <w:szCs w:val="16"/>
              </w:rPr>
            </w:pPr>
            <w:r>
              <w:rPr>
                <w:rFonts w:hint="default" w:ascii="Arial" w:hAnsi="Arial" w:eastAsia="Times New Roman" w:cs="Arial"/>
                <w:sz w:val="16"/>
                <w:szCs w:val="16"/>
              </w:rPr>
              <w:t>Резервные фонды</w:t>
            </w:r>
          </w:p>
        </w:tc>
        <w:tc>
          <w:tcPr>
            <w:tcW w:w="550" w:type="pct"/>
            <w:tcBorders>
              <w:top w:val="single" w:color="000000" w:sz="0" w:space="0"/>
              <w:left w:val="single" w:color="000000" w:sz="0" w:space="0"/>
              <w:bottom w:val="single" w:color="000000" w:sz="0" w:space="0"/>
              <w:right w:val="single" w:color="000000" w:sz="0" w:space="0"/>
            </w:tcBorders>
          </w:tcPr>
          <w:p w14:paraId="77D20C2C">
            <w:pPr>
              <w:jc w:val="center"/>
              <w:rPr>
                <w:rFonts w:hint="default" w:ascii="Arial" w:hAnsi="Arial" w:cs="Arial"/>
                <w:sz w:val="16"/>
                <w:szCs w:val="16"/>
              </w:rPr>
            </w:pPr>
            <w:r>
              <w:rPr>
                <w:rFonts w:hint="default" w:ascii="Arial" w:hAnsi="Arial" w:eastAsia="Times New Roman" w:cs="Arial"/>
                <w:sz w:val="16"/>
                <w:szCs w:val="16"/>
              </w:rPr>
              <w:t>01 11</w:t>
            </w:r>
          </w:p>
        </w:tc>
        <w:tc>
          <w:tcPr>
            <w:tcW w:w="786" w:type="pct"/>
            <w:tcBorders>
              <w:top w:val="single" w:color="000000" w:sz="0" w:space="0"/>
              <w:left w:val="single" w:color="000000" w:sz="0" w:space="0"/>
              <w:bottom w:val="single" w:color="000000" w:sz="0" w:space="0"/>
              <w:right w:val="single" w:color="000000" w:sz="0" w:space="0"/>
            </w:tcBorders>
          </w:tcPr>
          <w:p w14:paraId="5029F7B5">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7510C12E">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ECFE72B">
            <w:pPr>
              <w:jc w:val="center"/>
              <w:rPr>
                <w:rFonts w:hint="default" w:ascii="Arial" w:hAnsi="Arial" w:cs="Arial"/>
                <w:sz w:val="16"/>
                <w:szCs w:val="16"/>
              </w:rPr>
            </w:pPr>
            <w:r>
              <w:rPr>
                <w:rFonts w:hint="default" w:ascii="Arial" w:hAnsi="Arial" w:eastAsia="Times New Roman" w:cs="Arial"/>
                <w:sz w:val="16"/>
                <w:szCs w:val="16"/>
              </w:rPr>
              <w:t>2,0</w:t>
            </w:r>
          </w:p>
        </w:tc>
      </w:tr>
      <w:tr w14:paraId="6D6C0C59">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4FF9E460">
            <w:pPr>
              <w:rPr>
                <w:rFonts w:hint="default" w:ascii="Arial" w:hAnsi="Arial" w:cs="Arial"/>
                <w:sz w:val="16"/>
                <w:szCs w:val="16"/>
                <w:lang w:val="ru-RU"/>
              </w:rPr>
            </w:pPr>
            <w:r>
              <w:rPr>
                <w:rFonts w:hint="default" w:ascii="Arial" w:hAnsi="Arial" w:eastAsia="Times New Roman" w:cs="Arial"/>
                <w:sz w:val="16"/>
                <w:szCs w:val="16"/>
                <w:lang w:val="ru-RU"/>
              </w:rPr>
              <w:t>Иные расходы органов государственной власти субъектов Российской Федерации и органов местного самоуправления</w:t>
            </w:r>
          </w:p>
        </w:tc>
        <w:tc>
          <w:tcPr>
            <w:tcW w:w="550" w:type="pct"/>
            <w:tcBorders>
              <w:top w:val="single" w:color="000000" w:sz="0" w:space="0"/>
              <w:left w:val="single" w:color="000000" w:sz="0" w:space="0"/>
              <w:bottom w:val="single" w:color="000000" w:sz="0" w:space="0"/>
              <w:right w:val="single" w:color="000000" w:sz="0" w:space="0"/>
            </w:tcBorders>
          </w:tcPr>
          <w:p w14:paraId="63774E69">
            <w:pPr>
              <w:jc w:val="center"/>
              <w:rPr>
                <w:rFonts w:hint="default" w:ascii="Arial" w:hAnsi="Arial" w:cs="Arial"/>
                <w:sz w:val="16"/>
                <w:szCs w:val="16"/>
              </w:rPr>
            </w:pPr>
            <w:r>
              <w:rPr>
                <w:rFonts w:hint="default" w:ascii="Arial" w:hAnsi="Arial" w:eastAsia="Times New Roman" w:cs="Arial"/>
                <w:sz w:val="16"/>
                <w:szCs w:val="16"/>
              </w:rPr>
              <w:t>01 11</w:t>
            </w:r>
          </w:p>
        </w:tc>
        <w:tc>
          <w:tcPr>
            <w:tcW w:w="786" w:type="pct"/>
            <w:tcBorders>
              <w:top w:val="single" w:color="000000" w:sz="0" w:space="0"/>
              <w:left w:val="single" w:color="000000" w:sz="0" w:space="0"/>
              <w:bottom w:val="single" w:color="000000" w:sz="0" w:space="0"/>
              <w:right w:val="single" w:color="000000" w:sz="0" w:space="0"/>
            </w:tcBorders>
          </w:tcPr>
          <w:p w14:paraId="7307F3C6">
            <w:pPr>
              <w:jc w:val="center"/>
              <w:rPr>
                <w:rFonts w:hint="default" w:ascii="Arial" w:hAnsi="Arial" w:cs="Arial"/>
                <w:sz w:val="16"/>
                <w:szCs w:val="16"/>
              </w:rPr>
            </w:pPr>
            <w:r>
              <w:rPr>
                <w:rFonts w:hint="default" w:ascii="Arial" w:hAnsi="Arial" w:eastAsia="Times New Roman" w:cs="Arial"/>
                <w:sz w:val="16"/>
                <w:szCs w:val="16"/>
              </w:rPr>
              <w:t>9900000000</w:t>
            </w:r>
          </w:p>
        </w:tc>
        <w:tc>
          <w:tcPr>
            <w:tcW w:w="393" w:type="pct"/>
            <w:tcBorders>
              <w:top w:val="single" w:color="000000" w:sz="0" w:space="0"/>
              <w:left w:val="single" w:color="000000" w:sz="0" w:space="0"/>
              <w:bottom w:val="single" w:color="000000" w:sz="0" w:space="0"/>
              <w:right w:val="single" w:color="000000" w:sz="0" w:space="0"/>
            </w:tcBorders>
          </w:tcPr>
          <w:p w14:paraId="131FE6C6">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9E4E683">
            <w:pPr>
              <w:jc w:val="center"/>
              <w:rPr>
                <w:rFonts w:hint="default" w:ascii="Arial" w:hAnsi="Arial" w:cs="Arial"/>
                <w:sz w:val="16"/>
                <w:szCs w:val="16"/>
              </w:rPr>
            </w:pPr>
            <w:r>
              <w:rPr>
                <w:rFonts w:hint="default" w:ascii="Arial" w:hAnsi="Arial" w:eastAsia="Times New Roman" w:cs="Arial"/>
                <w:sz w:val="16"/>
                <w:szCs w:val="16"/>
              </w:rPr>
              <w:t>2,0</w:t>
            </w:r>
          </w:p>
        </w:tc>
      </w:tr>
      <w:tr w14:paraId="377F8056">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522AD96">
            <w:pPr>
              <w:rPr>
                <w:rFonts w:hint="default" w:ascii="Arial" w:hAnsi="Arial" w:cs="Arial"/>
                <w:sz w:val="16"/>
                <w:szCs w:val="16"/>
              </w:rPr>
            </w:pPr>
            <w:r>
              <w:rPr>
                <w:rFonts w:hint="default" w:ascii="Arial" w:hAnsi="Arial" w:eastAsia="Times New Roman" w:cs="Arial"/>
                <w:sz w:val="16"/>
                <w:szCs w:val="16"/>
              </w:rPr>
              <w:t>Резервные фонды</w:t>
            </w:r>
          </w:p>
        </w:tc>
        <w:tc>
          <w:tcPr>
            <w:tcW w:w="550" w:type="pct"/>
            <w:tcBorders>
              <w:top w:val="single" w:color="000000" w:sz="0" w:space="0"/>
              <w:left w:val="single" w:color="000000" w:sz="0" w:space="0"/>
              <w:bottom w:val="single" w:color="000000" w:sz="0" w:space="0"/>
              <w:right w:val="single" w:color="000000" w:sz="0" w:space="0"/>
            </w:tcBorders>
          </w:tcPr>
          <w:p w14:paraId="4EF47287">
            <w:pPr>
              <w:jc w:val="center"/>
              <w:rPr>
                <w:rFonts w:hint="default" w:ascii="Arial" w:hAnsi="Arial" w:cs="Arial"/>
                <w:sz w:val="16"/>
                <w:szCs w:val="16"/>
              </w:rPr>
            </w:pPr>
            <w:r>
              <w:rPr>
                <w:rFonts w:hint="default" w:ascii="Arial" w:hAnsi="Arial" w:eastAsia="Times New Roman" w:cs="Arial"/>
                <w:sz w:val="16"/>
                <w:szCs w:val="16"/>
              </w:rPr>
              <w:t>01 11</w:t>
            </w:r>
          </w:p>
        </w:tc>
        <w:tc>
          <w:tcPr>
            <w:tcW w:w="786" w:type="pct"/>
            <w:tcBorders>
              <w:top w:val="single" w:color="000000" w:sz="0" w:space="0"/>
              <w:left w:val="single" w:color="000000" w:sz="0" w:space="0"/>
              <w:bottom w:val="single" w:color="000000" w:sz="0" w:space="0"/>
              <w:right w:val="single" w:color="000000" w:sz="0" w:space="0"/>
            </w:tcBorders>
          </w:tcPr>
          <w:p w14:paraId="12DA7CC9">
            <w:pPr>
              <w:jc w:val="center"/>
              <w:rPr>
                <w:rFonts w:hint="default" w:ascii="Arial" w:hAnsi="Arial" w:cs="Arial"/>
                <w:sz w:val="16"/>
                <w:szCs w:val="16"/>
              </w:rPr>
            </w:pPr>
            <w:r>
              <w:rPr>
                <w:rFonts w:hint="default" w:ascii="Arial" w:hAnsi="Arial" w:eastAsia="Times New Roman" w:cs="Arial"/>
                <w:sz w:val="16"/>
                <w:szCs w:val="16"/>
              </w:rPr>
              <w:t>9910000000</w:t>
            </w:r>
          </w:p>
        </w:tc>
        <w:tc>
          <w:tcPr>
            <w:tcW w:w="393" w:type="pct"/>
            <w:tcBorders>
              <w:top w:val="single" w:color="000000" w:sz="0" w:space="0"/>
              <w:left w:val="single" w:color="000000" w:sz="0" w:space="0"/>
              <w:bottom w:val="single" w:color="000000" w:sz="0" w:space="0"/>
              <w:right w:val="single" w:color="000000" w:sz="0" w:space="0"/>
            </w:tcBorders>
          </w:tcPr>
          <w:p w14:paraId="62F1F965">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77F97161">
            <w:pPr>
              <w:jc w:val="center"/>
              <w:rPr>
                <w:rFonts w:hint="default" w:ascii="Arial" w:hAnsi="Arial" w:cs="Arial"/>
                <w:sz w:val="16"/>
                <w:szCs w:val="16"/>
              </w:rPr>
            </w:pPr>
            <w:r>
              <w:rPr>
                <w:rFonts w:hint="default" w:ascii="Arial" w:hAnsi="Arial" w:eastAsia="Times New Roman" w:cs="Arial"/>
                <w:sz w:val="16"/>
                <w:szCs w:val="16"/>
              </w:rPr>
              <w:t>2,0</w:t>
            </w:r>
          </w:p>
        </w:tc>
      </w:tr>
      <w:tr w14:paraId="1C906FA4">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316B44E0">
            <w:pPr>
              <w:rPr>
                <w:rFonts w:hint="default" w:ascii="Arial" w:hAnsi="Arial" w:cs="Arial"/>
                <w:sz w:val="16"/>
                <w:szCs w:val="16"/>
              </w:rPr>
            </w:pPr>
            <w:r>
              <w:rPr>
                <w:rFonts w:hint="default" w:ascii="Arial" w:hAnsi="Arial" w:eastAsia="Times New Roman" w:cs="Arial"/>
                <w:sz w:val="16"/>
                <w:szCs w:val="16"/>
              </w:rPr>
              <w:t>Резервные фонды местных администраций</w:t>
            </w:r>
          </w:p>
        </w:tc>
        <w:tc>
          <w:tcPr>
            <w:tcW w:w="550" w:type="pct"/>
            <w:tcBorders>
              <w:top w:val="single" w:color="000000" w:sz="0" w:space="0"/>
              <w:left w:val="single" w:color="000000" w:sz="0" w:space="0"/>
              <w:bottom w:val="single" w:color="000000" w:sz="0" w:space="0"/>
              <w:right w:val="single" w:color="000000" w:sz="0" w:space="0"/>
            </w:tcBorders>
          </w:tcPr>
          <w:p w14:paraId="176607FE">
            <w:pPr>
              <w:jc w:val="center"/>
              <w:rPr>
                <w:rFonts w:hint="default" w:ascii="Arial" w:hAnsi="Arial" w:cs="Arial"/>
                <w:sz w:val="16"/>
                <w:szCs w:val="16"/>
              </w:rPr>
            </w:pPr>
            <w:r>
              <w:rPr>
                <w:rFonts w:hint="default" w:ascii="Arial" w:hAnsi="Arial" w:eastAsia="Times New Roman" w:cs="Arial"/>
                <w:sz w:val="16"/>
                <w:szCs w:val="16"/>
              </w:rPr>
              <w:t>01 11</w:t>
            </w:r>
          </w:p>
        </w:tc>
        <w:tc>
          <w:tcPr>
            <w:tcW w:w="786" w:type="pct"/>
            <w:tcBorders>
              <w:top w:val="single" w:color="000000" w:sz="0" w:space="0"/>
              <w:left w:val="single" w:color="000000" w:sz="0" w:space="0"/>
              <w:bottom w:val="single" w:color="000000" w:sz="0" w:space="0"/>
              <w:right w:val="single" w:color="000000" w:sz="0" w:space="0"/>
            </w:tcBorders>
          </w:tcPr>
          <w:p w14:paraId="404D6A2C">
            <w:pPr>
              <w:jc w:val="center"/>
              <w:rPr>
                <w:rFonts w:hint="default" w:ascii="Arial" w:hAnsi="Arial" w:cs="Arial"/>
                <w:sz w:val="16"/>
                <w:szCs w:val="16"/>
              </w:rPr>
            </w:pPr>
            <w:r>
              <w:rPr>
                <w:rFonts w:hint="default" w:ascii="Arial" w:hAnsi="Arial" w:eastAsia="Times New Roman" w:cs="Arial"/>
                <w:sz w:val="16"/>
                <w:szCs w:val="16"/>
              </w:rPr>
              <w:t>9910014100</w:t>
            </w:r>
          </w:p>
        </w:tc>
        <w:tc>
          <w:tcPr>
            <w:tcW w:w="393" w:type="pct"/>
            <w:tcBorders>
              <w:top w:val="single" w:color="000000" w:sz="0" w:space="0"/>
              <w:left w:val="single" w:color="000000" w:sz="0" w:space="0"/>
              <w:bottom w:val="single" w:color="000000" w:sz="0" w:space="0"/>
              <w:right w:val="single" w:color="000000" w:sz="0" w:space="0"/>
            </w:tcBorders>
          </w:tcPr>
          <w:p w14:paraId="74EEFE16">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F96859C">
            <w:pPr>
              <w:jc w:val="center"/>
              <w:rPr>
                <w:rFonts w:hint="default" w:ascii="Arial" w:hAnsi="Arial" w:cs="Arial"/>
                <w:sz w:val="16"/>
                <w:szCs w:val="16"/>
              </w:rPr>
            </w:pPr>
            <w:r>
              <w:rPr>
                <w:rFonts w:hint="default" w:ascii="Arial" w:hAnsi="Arial" w:eastAsia="Times New Roman" w:cs="Arial"/>
                <w:sz w:val="16"/>
                <w:szCs w:val="16"/>
              </w:rPr>
              <w:t>2,0</w:t>
            </w:r>
          </w:p>
        </w:tc>
      </w:tr>
      <w:tr w14:paraId="7D357BFE">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C17A25E">
            <w:pPr>
              <w:rPr>
                <w:rFonts w:hint="default" w:ascii="Arial" w:hAnsi="Arial" w:cs="Arial"/>
                <w:sz w:val="16"/>
                <w:szCs w:val="16"/>
              </w:rPr>
            </w:pPr>
            <w:r>
              <w:rPr>
                <w:rFonts w:hint="default" w:ascii="Arial" w:hAnsi="Arial" w:eastAsia="Times New Roman" w:cs="Arial"/>
                <w:sz w:val="16"/>
                <w:szCs w:val="16"/>
              </w:rPr>
              <w:t>Резервные средства</w:t>
            </w:r>
          </w:p>
        </w:tc>
        <w:tc>
          <w:tcPr>
            <w:tcW w:w="550" w:type="pct"/>
            <w:tcBorders>
              <w:top w:val="single" w:color="000000" w:sz="0" w:space="0"/>
              <w:left w:val="single" w:color="000000" w:sz="0" w:space="0"/>
              <w:bottom w:val="single" w:color="000000" w:sz="0" w:space="0"/>
              <w:right w:val="single" w:color="000000" w:sz="0" w:space="0"/>
            </w:tcBorders>
          </w:tcPr>
          <w:p w14:paraId="2812C1CE">
            <w:pPr>
              <w:jc w:val="center"/>
              <w:rPr>
                <w:rFonts w:hint="default" w:ascii="Arial" w:hAnsi="Arial" w:cs="Arial"/>
                <w:sz w:val="16"/>
                <w:szCs w:val="16"/>
              </w:rPr>
            </w:pPr>
            <w:r>
              <w:rPr>
                <w:rFonts w:hint="default" w:ascii="Arial" w:hAnsi="Arial" w:eastAsia="Times New Roman" w:cs="Arial"/>
                <w:sz w:val="16"/>
                <w:szCs w:val="16"/>
              </w:rPr>
              <w:t>01 11</w:t>
            </w:r>
          </w:p>
        </w:tc>
        <w:tc>
          <w:tcPr>
            <w:tcW w:w="786" w:type="pct"/>
            <w:tcBorders>
              <w:top w:val="single" w:color="000000" w:sz="0" w:space="0"/>
              <w:left w:val="single" w:color="000000" w:sz="0" w:space="0"/>
              <w:bottom w:val="single" w:color="000000" w:sz="0" w:space="0"/>
              <w:right w:val="single" w:color="000000" w:sz="0" w:space="0"/>
            </w:tcBorders>
          </w:tcPr>
          <w:p w14:paraId="72A1D440">
            <w:pPr>
              <w:jc w:val="center"/>
              <w:rPr>
                <w:rFonts w:hint="default" w:ascii="Arial" w:hAnsi="Arial" w:cs="Arial"/>
                <w:sz w:val="16"/>
                <w:szCs w:val="16"/>
              </w:rPr>
            </w:pPr>
            <w:r>
              <w:rPr>
                <w:rFonts w:hint="default" w:ascii="Arial" w:hAnsi="Arial" w:eastAsia="Times New Roman" w:cs="Arial"/>
                <w:sz w:val="16"/>
                <w:szCs w:val="16"/>
              </w:rPr>
              <w:t>9910014100</w:t>
            </w:r>
          </w:p>
        </w:tc>
        <w:tc>
          <w:tcPr>
            <w:tcW w:w="393" w:type="pct"/>
            <w:tcBorders>
              <w:top w:val="single" w:color="000000" w:sz="0" w:space="0"/>
              <w:left w:val="single" w:color="000000" w:sz="0" w:space="0"/>
              <w:bottom w:val="single" w:color="000000" w:sz="0" w:space="0"/>
              <w:right w:val="single" w:color="000000" w:sz="0" w:space="0"/>
            </w:tcBorders>
          </w:tcPr>
          <w:p w14:paraId="455881FA">
            <w:pPr>
              <w:jc w:val="center"/>
              <w:rPr>
                <w:rFonts w:hint="default" w:ascii="Arial" w:hAnsi="Arial" w:cs="Arial"/>
                <w:sz w:val="16"/>
                <w:szCs w:val="16"/>
              </w:rPr>
            </w:pPr>
            <w:r>
              <w:rPr>
                <w:rFonts w:hint="default" w:ascii="Arial" w:hAnsi="Arial" w:eastAsia="Times New Roman" w:cs="Arial"/>
                <w:sz w:val="16"/>
                <w:szCs w:val="16"/>
              </w:rPr>
              <w:t>870</w:t>
            </w:r>
          </w:p>
        </w:tc>
        <w:tc>
          <w:tcPr>
            <w:tcW w:w="601" w:type="pct"/>
            <w:tcBorders>
              <w:top w:val="single" w:color="000000" w:sz="0" w:space="0"/>
              <w:left w:val="single" w:color="000000" w:sz="0" w:space="0"/>
              <w:bottom w:val="single" w:color="000000" w:sz="0" w:space="0"/>
              <w:right w:val="single" w:color="000000" w:sz="0" w:space="0"/>
            </w:tcBorders>
          </w:tcPr>
          <w:p w14:paraId="6F7F2EDB">
            <w:pPr>
              <w:jc w:val="center"/>
              <w:rPr>
                <w:rFonts w:hint="default" w:ascii="Arial" w:hAnsi="Arial" w:cs="Arial"/>
                <w:sz w:val="16"/>
                <w:szCs w:val="16"/>
              </w:rPr>
            </w:pPr>
            <w:r>
              <w:rPr>
                <w:rFonts w:hint="default" w:ascii="Arial" w:hAnsi="Arial" w:eastAsia="Times New Roman" w:cs="Arial"/>
                <w:sz w:val="16"/>
                <w:szCs w:val="16"/>
              </w:rPr>
              <w:t>2,0</w:t>
            </w:r>
          </w:p>
        </w:tc>
      </w:tr>
      <w:tr w14:paraId="64F29D94">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7E2C9F8">
            <w:pPr>
              <w:rPr>
                <w:rFonts w:hint="default" w:ascii="Arial" w:hAnsi="Arial" w:cs="Arial"/>
                <w:sz w:val="16"/>
                <w:szCs w:val="16"/>
              </w:rPr>
            </w:pPr>
            <w:r>
              <w:rPr>
                <w:rFonts w:hint="default" w:ascii="Arial" w:hAnsi="Arial" w:eastAsia="Times New Roman" w:cs="Arial"/>
                <w:sz w:val="16"/>
                <w:szCs w:val="16"/>
              </w:rPr>
              <w:t>Другие общегосударственные вопросы</w:t>
            </w:r>
          </w:p>
        </w:tc>
        <w:tc>
          <w:tcPr>
            <w:tcW w:w="550" w:type="pct"/>
            <w:tcBorders>
              <w:top w:val="single" w:color="000000" w:sz="0" w:space="0"/>
              <w:left w:val="single" w:color="000000" w:sz="0" w:space="0"/>
              <w:bottom w:val="single" w:color="000000" w:sz="0" w:space="0"/>
              <w:right w:val="single" w:color="000000" w:sz="0" w:space="0"/>
            </w:tcBorders>
          </w:tcPr>
          <w:p w14:paraId="7AC4BE39">
            <w:pPr>
              <w:jc w:val="center"/>
              <w:rPr>
                <w:rFonts w:hint="default" w:ascii="Arial" w:hAnsi="Arial" w:cs="Arial"/>
                <w:sz w:val="16"/>
                <w:szCs w:val="16"/>
              </w:rPr>
            </w:pPr>
            <w:r>
              <w:rPr>
                <w:rFonts w:hint="default" w:ascii="Arial" w:hAnsi="Arial" w:eastAsia="Times New Roman" w:cs="Arial"/>
                <w:sz w:val="16"/>
                <w:szCs w:val="16"/>
              </w:rPr>
              <w:t>01 13</w:t>
            </w:r>
          </w:p>
        </w:tc>
        <w:tc>
          <w:tcPr>
            <w:tcW w:w="786" w:type="pct"/>
            <w:tcBorders>
              <w:top w:val="single" w:color="000000" w:sz="0" w:space="0"/>
              <w:left w:val="single" w:color="000000" w:sz="0" w:space="0"/>
              <w:bottom w:val="single" w:color="000000" w:sz="0" w:space="0"/>
              <w:right w:val="single" w:color="000000" w:sz="0" w:space="0"/>
            </w:tcBorders>
          </w:tcPr>
          <w:p w14:paraId="68C28F42">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0AFECF3D">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6C611F17">
            <w:pPr>
              <w:jc w:val="center"/>
              <w:rPr>
                <w:rFonts w:hint="default" w:ascii="Arial" w:hAnsi="Arial" w:cs="Arial"/>
                <w:sz w:val="16"/>
                <w:szCs w:val="16"/>
                <w:lang w:val="ru-RU"/>
              </w:rPr>
            </w:pPr>
            <w:r>
              <w:rPr>
                <w:rFonts w:hint="default" w:ascii="Arial" w:hAnsi="Arial" w:cs="Arial"/>
                <w:sz w:val="16"/>
                <w:szCs w:val="16"/>
                <w:lang w:val="ru-RU"/>
              </w:rPr>
              <w:t>1 026,7</w:t>
            </w:r>
          </w:p>
        </w:tc>
      </w:tr>
      <w:tr w14:paraId="5DDCCBE5">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4A942A14">
            <w:pPr>
              <w:rPr>
                <w:rFonts w:hint="default" w:ascii="Arial" w:hAnsi="Arial" w:cs="Arial"/>
                <w:sz w:val="16"/>
                <w:szCs w:val="16"/>
                <w:lang w:val="ru-RU"/>
              </w:rPr>
            </w:pPr>
            <w:r>
              <w:rPr>
                <w:rFonts w:hint="default" w:ascii="Arial" w:hAnsi="Arial" w:eastAsia="Times New Roman" w:cs="Arial"/>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550" w:type="pct"/>
            <w:tcBorders>
              <w:top w:val="single" w:color="000000" w:sz="0" w:space="0"/>
              <w:left w:val="single" w:color="000000" w:sz="0" w:space="0"/>
              <w:bottom w:val="single" w:color="000000" w:sz="0" w:space="0"/>
              <w:right w:val="single" w:color="000000" w:sz="0" w:space="0"/>
            </w:tcBorders>
          </w:tcPr>
          <w:p w14:paraId="1481A867">
            <w:pPr>
              <w:jc w:val="center"/>
              <w:rPr>
                <w:rFonts w:hint="default" w:ascii="Arial" w:hAnsi="Arial" w:cs="Arial"/>
                <w:sz w:val="16"/>
                <w:szCs w:val="16"/>
              </w:rPr>
            </w:pPr>
            <w:r>
              <w:rPr>
                <w:rFonts w:hint="default" w:ascii="Arial" w:hAnsi="Arial" w:eastAsia="Times New Roman" w:cs="Arial"/>
                <w:sz w:val="16"/>
                <w:szCs w:val="16"/>
              </w:rPr>
              <w:t>01 13</w:t>
            </w:r>
          </w:p>
        </w:tc>
        <w:tc>
          <w:tcPr>
            <w:tcW w:w="786" w:type="pct"/>
            <w:tcBorders>
              <w:top w:val="single" w:color="000000" w:sz="0" w:space="0"/>
              <w:left w:val="single" w:color="000000" w:sz="0" w:space="0"/>
              <w:bottom w:val="single" w:color="000000" w:sz="0" w:space="0"/>
              <w:right w:val="single" w:color="000000" w:sz="0" w:space="0"/>
            </w:tcBorders>
          </w:tcPr>
          <w:p w14:paraId="4D262B91">
            <w:pPr>
              <w:jc w:val="center"/>
              <w:rPr>
                <w:rFonts w:hint="default" w:ascii="Arial" w:hAnsi="Arial" w:cs="Arial"/>
                <w:sz w:val="16"/>
                <w:szCs w:val="16"/>
              </w:rPr>
            </w:pPr>
            <w:r>
              <w:rPr>
                <w:rFonts w:hint="default" w:ascii="Arial" w:hAnsi="Arial" w:eastAsia="Times New Roman" w:cs="Arial"/>
                <w:sz w:val="16"/>
                <w:szCs w:val="16"/>
              </w:rPr>
              <w:t>9800000000</w:t>
            </w:r>
          </w:p>
        </w:tc>
        <w:tc>
          <w:tcPr>
            <w:tcW w:w="393" w:type="pct"/>
            <w:tcBorders>
              <w:top w:val="single" w:color="000000" w:sz="0" w:space="0"/>
              <w:left w:val="single" w:color="000000" w:sz="0" w:space="0"/>
              <w:bottom w:val="single" w:color="000000" w:sz="0" w:space="0"/>
              <w:right w:val="single" w:color="000000" w:sz="0" w:space="0"/>
            </w:tcBorders>
          </w:tcPr>
          <w:p w14:paraId="4C6243B3">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70CC04B0">
            <w:pPr>
              <w:jc w:val="center"/>
              <w:rPr>
                <w:rFonts w:hint="default" w:ascii="Arial" w:hAnsi="Arial" w:cs="Arial"/>
                <w:sz w:val="16"/>
                <w:szCs w:val="16"/>
              </w:rPr>
            </w:pPr>
            <w:r>
              <w:rPr>
                <w:rFonts w:hint="default" w:ascii="Arial" w:hAnsi="Arial" w:eastAsia="Times New Roman" w:cs="Arial"/>
                <w:sz w:val="16"/>
                <w:szCs w:val="16"/>
              </w:rPr>
              <w:t>14,6</w:t>
            </w:r>
          </w:p>
        </w:tc>
      </w:tr>
      <w:tr w14:paraId="42DD22F9">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A87090C">
            <w:pPr>
              <w:rPr>
                <w:rFonts w:hint="default" w:ascii="Arial" w:hAnsi="Arial" w:cs="Arial"/>
                <w:sz w:val="16"/>
                <w:szCs w:val="16"/>
                <w:lang w:val="ru-RU"/>
              </w:rPr>
            </w:pPr>
            <w:r>
              <w:rPr>
                <w:rFonts w:hint="default" w:ascii="Arial" w:hAnsi="Arial" w:eastAsia="Times New Roman" w:cs="Arial"/>
                <w:sz w:val="16"/>
                <w:szCs w:val="16"/>
                <w:lang w:val="ru-RU"/>
              </w:rPr>
              <w:t>Иные межбюджетные трансферты общего характера</w:t>
            </w:r>
          </w:p>
        </w:tc>
        <w:tc>
          <w:tcPr>
            <w:tcW w:w="550" w:type="pct"/>
            <w:tcBorders>
              <w:top w:val="single" w:color="000000" w:sz="0" w:space="0"/>
              <w:left w:val="single" w:color="000000" w:sz="0" w:space="0"/>
              <w:bottom w:val="single" w:color="000000" w:sz="0" w:space="0"/>
              <w:right w:val="single" w:color="000000" w:sz="0" w:space="0"/>
            </w:tcBorders>
          </w:tcPr>
          <w:p w14:paraId="3E6173E4">
            <w:pPr>
              <w:jc w:val="center"/>
              <w:rPr>
                <w:rFonts w:hint="default" w:ascii="Arial" w:hAnsi="Arial" w:cs="Arial"/>
                <w:sz w:val="16"/>
                <w:szCs w:val="16"/>
              </w:rPr>
            </w:pPr>
            <w:r>
              <w:rPr>
                <w:rFonts w:hint="default" w:ascii="Arial" w:hAnsi="Arial" w:eastAsia="Times New Roman" w:cs="Arial"/>
                <w:sz w:val="16"/>
                <w:szCs w:val="16"/>
              </w:rPr>
              <w:t>01 13</w:t>
            </w:r>
          </w:p>
        </w:tc>
        <w:tc>
          <w:tcPr>
            <w:tcW w:w="786" w:type="pct"/>
            <w:tcBorders>
              <w:top w:val="single" w:color="000000" w:sz="0" w:space="0"/>
              <w:left w:val="single" w:color="000000" w:sz="0" w:space="0"/>
              <w:bottom w:val="single" w:color="000000" w:sz="0" w:space="0"/>
              <w:right w:val="single" w:color="000000" w:sz="0" w:space="0"/>
            </w:tcBorders>
          </w:tcPr>
          <w:p w14:paraId="3BA7C1B4">
            <w:pPr>
              <w:jc w:val="center"/>
              <w:rPr>
                <w:rFonts w:hint="default" w:ascii="Arial" w:hAnsi="Arial" w:cs="Arial"/>
                <w:sz w:val="16"/>
                <w:szCs w:val="16"/>
              </w:rPr>
            </w:pPr>
            <w:r>
              <w:rPr>
                <w:rFonts w:hint="default" w:ascii="Arial" w:hAnsi="Arial" w:eastAsia="Times New Roman" w:cs="Arial"/>
                <w:sz w:val="16"/>
                <w:szCs w:val="16"/>
              </w:rPr>
              <w:t>9850000000</w:t>
            </w:r>
          </w:p>
        </w:tc>
        <w:tc>
          <w:tcPr>
            <w:tcW w:w="393" w:type="pct"/>
            <w:tcBorders>
              <w:top w:val="single" w:color="000000" w:sz="0" w:space="0"/>
              <w:left w:val="single" w:color="000000" w:sz="0" w:space="0"/>
              <w:bottom w:val="single" w:color="000000" w:sz="0" w:space="0"/>
              <w:right w:val="single" w:color="000000" w:sz="0" w:space="0"/>
            </w:tcBorders>
          </w:tcPr>
          <w:p w14:paraId="2DBEE1FF">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EF0B1AE">
            <w:pPr>
              <w:jc w:val="center"/>
              <w:rPr>
                <w:rFonts w:hint="default" w:ascii="Arial" w:hAnsi="Arial" w:cs="Arial"/>
                <w:sz w:val="16"/>
                <w:szCs w:val="16"/>
              </w:rPr>
            </w:pPr>
            <w:r>
              <w:rPr>
                <w:rFonts w:hint="default" w:ascii="Arial" w:hAnsi="Arial" w:eastAsia="Times New Roman" w:cs="Arial"/>
                <w:sz w:val="16"/>
                <w:szCs w:val="16"/>
              </w:rPr>
              <w:t>14,6</w:t>
            </w:r>
          </w:p>
        </w:tc>
      </w:tr>
      <w:tr w14:paraId="55EA510C">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38937E3A">
            <w:pPr>
              <w:rPr>
                <w:rFonts w:hint="default" w:ascii="Arial" w:hAnsi="Arial" w:cs="Arial"/>
                <w:sz w:val="16"/>
                <w:szCs w:val="16"/>
                <w:lang w:val="ru-RU"/>
              </w:rPr>
            </w:pPr>
            <w:r>
              <w:rPr>
                <w:rFonts w:hint="default" w:ascii="Arial" w:hAnsi="Arial" w:eastAsia="Times New Roman" w:cs="Arial"/>
                <w:sz w:val="16"/>
                <w:szCs w:val="16"/>
                <w:lang w:val="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0" w:type="pct"/>
            <w:tcBorders>
              <w:top w:val="single" w:color="000000" w:sz="0" w:space="0"/>
              <w:left w:val="single" w:color="000000" w:sz="0" w:space="0"/>
              <w:bottom w:val="single" w:color="000000" w:sz="0" w:space="0"/>
              <w:right w:val="single" w:color="000000" w:sz="0" w:space="0"/>
            </w:tcBorders>
          </w:tcPr>
          <w:p w14:paraId="76C00766">
            <w:pPr>
              <w:jc w:val="center"/>
              <w:rPr>
                <w:rFonts w:hint="default" w:ascii="Arial" w:hAnsi="Arial" w:cs="Arial"/>
                <w:sz w:val="16"/>
                <w:szCs w:val="16"/>
              </w:rPr>
            </w:pPr>
            <w:r>
              <w:rPr>
                <w:rFonts w:hint="default" w:ascii="Arial" w:hAnsi="Arial" w:eastAsia="Times New Roman" w:cs="Arial"/>
                <w:sz w:val="16"/>
                <w:szCs w:val="16"/>
              </w:rPr>
              <w:t>01 13</w:t>
            </w:r>
          </w:p>
        </w:tc>
        <w:tc>
          <w:tcPr>
            <w:tcW w:w="786" w:type="pct"/>
            <w:tcBorders>
              <w:top w:val="single" w:color="000000" w:sz="0" w:space="0"/>
              <w:left w:val="single" w:color="000000" w:sz="0" w:space="0"/>
              <w:bottom w:val="single" w:color="000000" w:sz="0" w:space="0"/>
              <w:right w:val="single" w:color="000000" w:sz="0" w:space="0"/>
            </w:tcBorders>
          </w:tcPr>
          <w:p w14:paraId="3FE8D0A9">
            <w:pPr>
              <w:jc w:val="center"/>
              <w:rPr>
                <w:rFonts w:hint="default" w:ascii="Arial" w:hAnsi="Arial" w:cs="Arial"/>
                <w:sz w:val="16"/>
                <w:szCs w:val="16"/>
              </w:rPr>
            </w:pPr>
            <w:r>
              <w:rPr>
                <w:rFonts w:hint="default" w:ascii="Arial" w:hAnsi="Arial" w:eastAsia="Times New Roman" w:cs="Arial"/>
                <w:sz w:val="16"/>
                <w:szCs w:val="16"/>
              </w:rPr>
              <w:t>9850060510</w:t>
            </w:r>
          </w:p>
        </w:tc>
        <w:tc>
          <w:tcPr>
            <w:tcW w:w="393" w:type="pct"/>
            <w:tcBorders>
              <w:top w:val="single" w:color="000000" w:sz="0" w:space="0"/>
              <w:left w:val="single" w:color="000000" w:sz="0" w:space="0"/>
              <w:bottom w:val="single" w:color="000000" w:sz="0" w:space="0"/>
              <w:right w:val="single" w:color="000000" w:sz="0" w:space="0"/>
            </w:tcBorders>
          </w:tcPr>
          <w:p w14:paraId="6199BFEE">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6264F3D0">
            <w:pPr>
              <w:jc w:val="center"/>
              <w:rPr>
                <w:rFonts w:hint="default" w:ascii="Arial" w:hAnsi="Arial" w:cs="Arial"/>
                <w:sz w:val="16"/>
                <w:szCs w:val="16"/>
              </w:rPr>
            </w:pPr>
            <w:r>
              <w:rPr>
                <w:rFonts w:hint="default" w:ascii="Arial" w:hAnsi="Arial" w:eastAsia="Times New Roman" w:cs="Arial"/>
                <w:sz w:val="16"/>
                <w:szCs w:val="16"/>
              </w:rPr>
              <w:t>14,6</w:t>
            </w:r>
          </w:p>
        </w:tc>
      </w:tr>
      <w:tr w14:paraId="1AA0BC7F">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9341513">
            <w:pPr>
              <w:rPr>
                <w:rFonts w:hint="default" w:ascii="Arial" w:hAnsi="Arial" w:cs="Arial"/>
                <w:sz w:val="16"/>
                <w:szCs w:val="16"/>
              </w:rPr>
            </w:pPr>
            <w:r>
              <w:rPr>
                <w:rFonts w:hint="default" w:ascii="Arial" w:hAnsi="Arial" w:eastAsia="Times New Roman" w:cs="Arial"/>
                <w:sz w:val="16"/>
                <w:szCs w:val="16"/>
              </w:rPr>
              <w:t>Иные межбюджетные трансферты</w:t>
            </w:r>
          </w:p>
        </w:tc>
        <w:tc>
          <w:tcPr>
            <w:tcW w:w="550" w:type="pct"/>
            <w:tcBorders>
              <w:top w:val="single" w:color="000000" w:sz="0" w:space="0"/>
              <w:left w:val="single" w:color="000000" w:sz="0" w:space="0"/>
              <w:bottom w:val="single" w:color="000000" w:sz="0" w:space="0"/>
              <w:right w:val="single" w:color="000000" w:sz="0" w:space="0"/>
            </w:tcBorders>
          </w:tcPr>
          <w:p w14:paraId="28D19E2F">
            <w:pPr>
              <w:jc w:val="center"/>
              <w:rPr>
                <w:rFonts w:hint="default" w:ascii="Arial" w:hAnsi="Arial" w:cs="Arial"/>
                <w:sz w:val="16"/>
                <w:szCs w:val="16"/>
              </w:rPr>
            </w:pPr>
            <w:r>
              <w:rPr>
                <w:rFonts w:hint="default" w:ascii="Arial" w:hAnsi="Arial" w:eastAsia="Times New Roman" w:cs="Arial"/>
                <w:sz w:val="16"/>
                <w:szCs w:val="16"/>
              </w:rPr>
              <w:t>01 13</w:t>
            </w:r>
          </w:p>
        </w:tc>
        <w:tc>
          <w:tcPr>
            <w:tcW w:w="786" w:type="pct"/>
            <w:tcBorders>
              <w:top w:val="single" w:color="000000" w:sz="0" w:space="0"/>
              <w:left w:val="single" w:color="000000" w:sz="0" w:space="0"/>
              <w:bottom w:val="single" w:color="000000" w:sz="0" w:space="0"/>
              <w:right w:val="single" w:color="000000" w:sz="0" w:space="0"/>
            </w:tcBorders>
          </w:tcPr>
          <w:p w14:paraId="0CAE48D2">
            <w:pPr>
              <w:jc w:val="center"/>
              <w:rPr>
                <w:rFonts w:hint="default" w:ascii="Arial" w:hAnsi="Arial" w:cs="Arial"/>
                <w:sz w:val="16"/>
                <w:szCs w:val="16"/>
              </w:rPr>
            </w:pPr>
            <w:r>
              <w:rPr>
                <w:rFonts w:hint="default" w:ascii="Arial" w:hAnsi="Arial" w:eastAsia="Times New Roman" w:cs="Arial"/>
                <w:sz w:val="16"/>
                <w:szCs w:val="16"/>
              </w:rPr>
              <w:t>9850060510</w:t>
            </w:r>
          </w:p>
        </w:tc>
        <w:tc>
          <w:tcPr>
            <w:tcW w:w="393" w:type="pct"/>
            <w:tcBorders>
              <w:top w:val="single" w:color="000000" w:sz="0" w:space="0"/>
              <w:left w:val="single" w:color="000000" w:sz="0" w:space="0"/>
              <w:bottom w:val="single" w:color="000000" w:sz="0" w:space="0"/>
              <w:right w:val="single" w:color="000000" w:sz="0" w:space="0"/>
            </w:tcBorders>
          </w:tcPr>
          <w:p w14:paraId="152C484E">
            <w:pPr>
              <w:jc w:val="center"/>
              <w:rPr>
                <w:rFonts w:hint="default" w:ascii="Arial" w:hAnsi="Arial" w:cs="Arial"/>
                <w:sz w:val="16"/>
                <w:szCs w:val="16"/>
              </w:rPr>
            </w:pPr>
            <w:r>
              <w:rPr>
                <w:rFonts w:hint="default" w:ascii="Arial" w:hAnsi="Arial" w:eastAsia="Times New Roman" w:cs="Arial"/>
                <w:sz w:val="16"/>
                <w:szCs w:val="16"/>
              </w:rPr>
              <w:t>540</w:t>
            </w:r>
          </w:p>
        </w:tc>
        <w:tc>
          <w:tcPr>
            <w:tcW w:w="601" w:type="pct"/>
            <w:tcBorders>
              <w:top w:val="single" w:color="000000" w:sz="0" w:space="0"/>
              <w:left w:val="single" w:color="000000" w:sz="0" w:space="0"/>
              <w:bottom w:val="single" w:color="000000" w:sz="0" w:space="0"/>
              <w:right w:val="single" w:color="000000" w:sz="0" w:space="0"/>
            </w:tcBorders>
          </w:tcPr>
          <w:p w14:paraId="5EDE8BA9">
            <w:pPr>
              <w:jc w:val="center"/>
              <w:rPr>
                <w:rFonts w:hint="default" w:ascii="Arial" w:hAnsi="Arial" w:cs="Arial"/>
                <w:sz w:val="16"/>
                <w:szCs w:val="16"/>
              </w:rPr>
            </w:pPr>
            <w:r>
              <w:rPr>
                <w:rFonts w:hint="default" w:ascii="Arial" w:hAnsi="Arial" w:eastAsia="Times New Roman" w:cs="Arial"/>
                <w:sz w:val="16"/>
                <w:szCs w:val="16"/>
              </w:rPr>
              <w:t>14,6</w:t>
            </w:r>
          </w:p>
        </w:tc>
      </w:tr>
      <w:tr w14:paraId="788E66A3">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36C0F68">
            <w:pPr>
              <w:rPr>
                <w:rFonts w:hint="default" w:ascii="Arial" w:hAnsi="Arial" w:cs="Arial"/>
                <w:sz w:val="16"/>
                <w:szCs w:val="16"/>
                <w:lang w:val="ru-RU"/>
              </w:rPr>
            </w:pPr>
            <w:r>
              <w:rPr>
                <w:rFonts w:hint="default" w:ascii="Arial" w:hAnsi="Arial" w:eastAsia="Times New Roman" w:cs="Arial"/>
                <w:sz w:val="16"/>
                <w:szCs w:val="16"/>
                <w:lang w:val="ru-RU"/>
              </w:rPr>
              <w:t>Иные расходы органов государственной власти субъектов Российской Федерации и органов местного самоуправления</w:t>
            </w:r>
          </w:p>
        </w:tc>
        <w:tc>
          <w:tcPr>
            <w:tcW w:w="550" w:type="pct"/>
            <w:tcBorders>
              <w:top w:val="single" w:color="000000" w:sz="0" w:space="0"/>
              <w:left w:val="single" w:color="000000" w:sz="0" w:space="0"/>
              <w:bottom w:val="single" w:color="000000" w:sz="0" w:space="0"/>
              <w:right w:val="single" w:color="000000" w:sz="0" w:space="0"/>
            </w:tcBorders>
          </w:tcPr>
          <w:p w14:paraId="730374C5">
            <w:pPr>
              <w:jc w:val="center"/>
              <w:rPr>
                <w:rFonts w:hint="default" w:ascii="Arial" w:hAnsi="Arial" w:cs="Arial"/>
                <w:sz w:val="16"/>
                <w:szCs w:val="16"/>
              </w:rPr>
            </w:pPr>
            <w:r>
              <w:rPr>
                <w:rFonts w:hint="default" w:ascii="Arial" w:hAnsi="Arial" w:eastAsia="Times New Roman" w:cs="Arial"/>
                <w:sz w:val="16"/>
                <w:szCs w:val="16"/>
              </w:rPr>
              <w:t>01 13</w:t>
            </w:r>
          </w:p>
        </w:tc>
        <w:tc>
          <w:tcPr>
            <w:tcW w:w="786" w:type="pct"/>
            <w:tcBorders>
              <w:top w:val="single" w:color="000000" w:sz="0" w:space="0"/>
              <w:left w:val="single" w:color="000000" w:sz="0" w:space="0"/>
              <w:bottom w:val="single" w:color="000000" w:sz="0" w:space="0"/>
              <w:right w:val="single" w:color="000000" w:sz="0" w:space="0"/>
            </w:tcBorders>
          </w:tcPr>
          <w:p w14:paraId="66A39EC1">
            <w:pPr>
              <w:jc w:val="center"/>
              <w:rPr>
                <w:rFonts w:hint="default" w:ascii="Arial" w:hAnsi="Arial" w:cs="Arial"/>
                <w:sz w:val="16"/>
                <w:szCs w:val="16"/>
              </w:rPr>
            </w:pPr>
            <w:r>
              <w:rPr>
                <w:rFonts w:hint="default" w:ascii="Arial" w:hAnsi="Arial" w:eastAsia="Times New Roman" w:cs="Arial"/>
                <w:sz w:val="16"/>
                <w:szCs w:val="16"/>
              </w:rPr>
              <w:t>9900000000</w:t>
            </w:r>
          </w:p>
        </w:tc>
        <w:tc>
          <w:tcPr>
            <w:tcW w:w="393" w:type="pct"/>
            <w:tcBorders>
              <w:top w:val="single" w:color="000000" w:sz="0" w:space="0"/>
              <w:left w:val="single" w:color="000000" w:sz="0" w:space="0"/>
              <w:bottom w:val="single" w:color="000000" w:sz="0" w:space="0"/>
              <w:right w:val="single" w:color="000000" w:sz="0" w:space="0"/>
            </w:tcBorders>
          </w:tcPr>
          <w:p w14:paraId="2E0E2F40">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71377B9F">
            <w:pPr>
              <w:jc w:val="center"/>
              <w:rPr>
                <w:rFonts w:hint="default" w:ascii="Arial" w:hAnsi="Arial" w:cs="Arial"/>
                <w:sz w:val="16"/>
                <w:szCs w:val="16"/>
                <w:lang w:val="ru-RU"/>
              </w:rPr>
            </w:pPr>
            <w:r>
              <w:rPr>
                <w:rFonts w:hint="default" w:ascii="Arial" w:hAnsi="Arial" w:cs="Arial"/>
                <w:sz w:val="16"/>
                <w:szCs w:val="16"/>
                <w:lang w:val="ru-RU"/>
              </w:rPr>
              <w:t>1 012,1</w:t>
            </w:r>
          </w:p>
        </w:tc>
      </w:tr>
      <w:tr w14:paraId="30E0D2DF">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A04805E">
            <w:pPr>
              <w:rPr>
                <w:rFonts w:hint="default" w:ascii="Arial" w:hAnsi="Arial" w:cs="Arial"/>
                <w:sz w:val="16"/>
                <w:szCs w:val="16"/>
                <w:lang w:val="ru-RU"/>
              </w:rPr>
            </w:pPr>
            <w:r>
              <w:rPr>
                <w:rFonts w:hint="default" w:ascii="Arial" w:hAnsi="Arial" w:eastAsia="Times New Roman" w:cs="Arial"/>
                <w:sz w:val="16"/>
                <w:szCs w:val="16"/>
                <w:lang w:val="ru-RU"/>
              </w:rPr>
              <w:t>Расходы на выполнение других обязательств государства</w:t>
            </w:r>
          </w:p>
        </w:tc>
        <w:tc>
          <w:tcPr>
            <w:tcW w:w="550" w:type="pct"/>
            <w:tcBorders>
              <w:top w:val="single" w:color="000000" w:sz="0" w:space="0"/>
              <w:left w:val="single" w:color="000000" w:sz="0" w:space="0"/>
              <w:bottom w:val="single" w:color="000000" w:sz="0" w:space="0"/>
              <w:right w:val="single" w:color="000000" w:sz="0" w:space="0"/>
            </w:tcBorders>
          </w:tcPr>
          <w:p w14:paraId="1C769F8B">
            <w:pPr>
              <w:jc w:val="center"/>
              <w:rPr>
                <w:rFonts w:hint="default" w:ascii="Arial" w:hAnsi="Arial" w:cs="Arial"/>
                <w:sz w:val="16"/>
                <w:szCs w:val="16"/>
              </w:rPr>
            </w:pPr>
            <w:r>
              <w:rPr>
                <w:rFonts w:hint="default" w:ascii="Arial" w:hAnsi="Arial" w:eastAsia="Times New Roman" w:cs="Arial"/>
                <w:sz w:val="16"/>
                <w:szCs w:val="16"/>
              </w:rPr>
              <w:t>01 13</w:t>
            </w:r>
          </w:p>
        </w:tc>
        <w:tc>
          <w:tcPr>
            <w:tcW w:w="786" w:type="pct"/>
            <w:tcBorders>
              <w:top w:val="single" w:color="000000" w:sz="0" w:space="0"/>
              <w:left w:val="single" w:color="000000" w:sz="0" w:space="0"/>
              <w:bottom w:val="single" w:color="000000" w:sz="0" w:space="0"/>
              <w:right w:val="single" w:color="000000" w:sz="0" w:space="0"/>
            </w:tcBorders>
          </w:tcPr>
          <w:p w14:paraId="0DD353F7">
            <w:pPr>
              <w:jc w:val="center"/>
              <w:rPr>
                <w:rFonts w:hint="default" w:ascii="Arial" w:hAnsi="Arial" w:cs="Arial"/>
                <w:sz w:val="16"/>
                <w:szCs w:val="16"/>
              </w:rPr>
            </w:pPr>
            <w:r>
              <w:rPr>
                <w:rFonts w:hint="default" w:ascii="Arial" w:hAnsi="Arial" w:eastAsia="Times New Roman" w:cs="Arial"/>
                <w:sz w:val="16"/>
                <w:szCs w:val="16"/>
              </w:rPr>
              <w:t>9990000000</w:t>
            </w:r>
          </w:p>
        </w:tc>
        <w:tc>
          <w:tcPr>
            <w:tcW w:w="393" w:type="pct"/>
            <w:tcBorders>
              <w:top w:val="single" w:color="000000" w:sz="0" w:space="0"/>
              <w:left w:val="single" w:color="000000" w:sz="0" w:space="0"/>
              <w:bottom w:val="single" w:color="000000" w:sz="0" w:space="0"/>
              <w:right w:val="single" w:color="000000" w:sz="0" w:space="0"/>
            </w:tcBorders>
          </w:tcPr>
          <w:p w14:paraId="7F48F49B">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2CDCE242">
            <w:pPr>
              <w:jc w:val="center"/>
              <w:rPr>
                <w:rFonts w:hint="default" w:ascii="Arial" w:hAnsi="Arial" w:cs="Arial"/>
                <w:sz w:val="16"/>
                <w:szCs w:val="16"/>
                <w:lang w:val="ru-RU"/>
              </w:rPr>
            </w:pPr>
            <w:r>
              <w:rPr>
                <w:rFonts w:hint="default" w:ascii="Arial" w:hAnsi="Arial" w:cs="Arial"/>
                <w:sz w:val="16"/>
                <w:szCs w:val="16"/>
                <w:lang w:val="ru-RU"/>
              </w:rPr>
              <w:t>1 012,1</w:t>
            </w:r>
          </w:p>
        </w:tc>
      </w:tr>
      <w:tr w14:paraId="4670CBA0">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3C068722">
            <w:pPr>
              <w:rPr>
                <w:rFonts w:hint="default" w:ascii="Arial" w:hAnsi="Arial" w:cs="Arial"/>
                <w:sz w:val="16"/>
                <w:szCs w:val="16"/>
                <w:lang w:val="ru-RU"/>
              </w:rPr>
            </w:pPr>
            <w:r>
              <w:rPr>
                <w:rFonts w:hint="default" w:ascii="Arial" w:hAnsi="Arial" w:eastAsia="Times New Roman" w:cs="Arial"/>
                <w:sz w:val="16"/>
                <w:szCs w:val="16"/>
                <w:lang w:val="ru-RU"/>
              </w:rPr>
              <w:t>Прочие выплаты по обязательствам государства</w:t>
            </w:r>
          </w:p>
        </w:tc>
        <w:tc>
          <w:tcPr>
            <w:tcW w:w="550" w:type="pct"/>
            <w:tcBorders>
              <w:top w:val="single" w:color="000000" w:sz="0" w:space="0"/>
              <w:left w:val="single" w:color="000000" w:sz="0" w:space="0"/>
              <w:bottom w:val="single" w:color="000000" w:sz="0" w:space="0"/>
              <w:right w:val="single" w:color="000000" w:sz="0" w:space="0"/>
            </w:tcBorders>
          </w:tcPr>
          <w:p w14:paraId="46C30D4D">
            <w:pPr>
              <w:jc w:val="center"/>
              <w:rPr>
                <w:rFonts w:hint="default" w:ascii="Arial" w:hAnsi="Arial" w:cs="Arial"/>
                <w:sz w:val="16"/>
                <w:szCs w:val="16"/>
              </w:rPr>
            </w:pPr>
            <w:r>
              <w:rPr>
                <w:rFonts w:hint="default" w:ascii="Arial" w:hAnsi="Arial" w:eastAsia="Times New Roman" w:cs="Arial"/>
                <w:sz w:val="16"/>
                <w:szCs w:val="16"/>
              </w:rPr>
              <w:t>01 13</w:t>
            </w:r>
          </w:p>
        </w:tc>
        <w:tc>
          <w:tcPr>
            <w:tcW w:w="786" w:type="pct"/>
            <w:tcBorders>
              <w:top w:val="single" w:color="000000" w:sz="0" w:space="0"/>
              <w:left w:val="single" w:color="000000" w:sz="0" w:space="0"/>
              <w:bottom w:val="single" w:color="000000" w:sz="0" w:space="0"/>
              <w:right w:val="single" w:color="000000" w:sz="0" w:space="0"/>
            </w:tcBorders>
          </w:tcPr>
          <w:p w14:paraId="43E210F9">
            <w:pPr>
              <w:jc w:val="center"/>
              <w:rPr>
                <w:rFonts w:hint="default" w:ascii="Arial" w:hAnsi="Arial" w:cs="Arial"/>
                <w:sz w:val="16"/>
                <w:szCs w:val="16"/>
              </w:rPr>
            </w:pPr>
            <w:r>
              <w:rPr>
                <w:rFonts w:hint="default" w:ascii="Arial" w:hAnsi="Arial" w:eastAsia="Times New Roman" w:cs="Arial"/>
                <w:sz w:val="16"/>
                <w:szCs w:val="16"/>
              </w:rPr>
              <w:t>9990014710</w:t>
            </w:r>
          </w:p>
        </w:tc>
        <w:tc>
          <w:tcPr>
            <w:tcW w:w="393" w:type="pct"/>
            <w:tcBorders>
              <w:top w:val="single" w:color="000000" w:sz="0" w:space="0"/>
              <w:left w:val="single" w:color="000000" w:sz="0" w:space="0"/>
              <w:bottom w:val="single" w:color="000000" w:sz="0" w:space="0"/>
              <w:right w:val="single" w:color="000000" w:sz="0" w:space="0"/>
            </w:tcBorders>
          </w:tcPr>
          <w:p w14:paraId="52B1FDAB">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15D6177">
            <w:pPr>
              <w:jc w:val="center"/>
              <w:rPr>
                <w:rFonts w:hint="default" w:ascii="Arial" w:hAnsi="Arial" w:cs="Arial"/>
                <w:sz w:val="16"/>
                <w:szCs w:val="16"/>
                <w:lang w:val="ru-RU"/>
              </w:rPr>
            </w:pPr>
            <w:r>
              <w:rPr>
                <w:rFonts w:hint="default" w:ascii="Arial" w:hAnsi="Arial" w:cs="Arial"/>
                <w:sz w:val="16"/>
                <w:szCs w:val="16"/>
                <w:lang w:val="ru-RU"/>
              </w:rPr>
              <w:t>1 012,1</w:t>
            </w:r>
          </w:p>
        </w:tc>
      </w:tr>
      <w:tr w14:paraId="72D5ED61">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0409835">
            <w:pPr>
              <w:rPr>
                <w:rFonts w:hint="default" w:ascii="Arial" w:hAnsi="Arial"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color="000000" w:sz="0" w:space="0"/>
              <w:left w:val="single" w:color="000000" w:sz="0" w:space="0"/>
              <w:bottom w:val="single" w:color="000000" w:sz="0" w:space="0"/>
              <w:right w:val="single" w:color="000000" w:sz="0" w:space="0"/>
            </w:tcBorders>
          </w:tcPr>
          <w:p w14:paraId="45924027">
            <w:pPr>
              <w:jc w:val="center"/>
              <w:rPr>
                <w:rFonts w:hint="default" w:ascii="Arial" w:hAnsi="Arial" w:cs="Arial"/>
                <w:sz w:val="16"/>
                <w:szCs w:val="16"/>
              </w:rPr>
            </w:pPr>
            <w:r>
              <w:rPr>
                <w:rFonts w:hint="default" w:ascii="Arial" w:hAnsi="Arial" w:eastAsia="Times New Roman" w:cs="Arial"/>
                <w:sz w:val="16"/>
                <w:szCs w:val="16"/>
              </w:rPr>
              <w:t>01 13</w:t>
            </w:r>
          </w:p>
        </w:tc>
        <w:tc>
          <w:tcPr>
            <w:tcW w:w="786" w:type="pct"/>
            <w:tcBorders>
              <w:top w:val="single" w:color="000000" w:sz="0" w:space="0"/>
              <w:left w:val="single" w:color="000000" w:sz="0" w:space="0"/>
              <w:bottom w:val="single" w:color="000000" w:sz="0" w:space="0"/>
              <w:right w:val="single" w:color="000000" w:sz="0" w:space="0"/>
            </w:tcBorders>
          </w:tcPr>
          <w:p w14:paraId="16B400B2">
            <w:pPr>
              <w:jc w:val="center"/>
              <w:rPr>
                <w:rFonts w:hint="default" w:ascii="Arial" w:hAnsi="Arial" w:cs="Arial"/>
                <w:sz w:val="16"/>
                <w:szCs w:val="16"/>
              </w:rPr>
            </w:pPr>
            <w:r>
              <w:rPr>
                <w:rFonts w:hint="default" w:ascii="Arial" w:hAnsi="Arial" w:eastAsia="Times New Roman" w:cs="Arial"/>
                <w:sz w:val="16"/>
                <w:szCs w:val="16"/>
              </w:rPr>
              <w:t>9990014710</w:t>
            </w:r>
          </w:p>
        </w:tc>
        <w:tc>
          <w:tcPr>
            <w:tcW w:w="393" w:type="pct"/>
            <w:tcBorders>
              <w:top w:val="single" w:color="000000" w:sz="0" w:space="0"/>
              <w:left w:val="single" w:color="000000" w:sz="0" w:space="0"/>
              <w:bottom w:val="single" w:color="000000" w:sz="0" w:space="0"/>
              <w:right w:val="single" w:color="000000" w:sz="0" w:space="0"/>
            </w:tcBorders>
          </w:tcPr>
          <w:p w14:paraId="128B6F0E">
            <w:pPr>
              <w:jc w:val="center"/>
              <w:rPr>
                <w:rFonts w:hint="default" w:ascii="Arial" w:hAnsi="Arial" w:cs="Arial"/>
                <w:sz w:val="16"/>
                <w:szCs w:val="16"/>
              </w:rPr>
            </w:pPr>
            <w:r>
              <w:rPr>
                <w:rFonts w:hint="default" w:ascii="Arial" w:hAnsi="Arial" w:eastAsia="Times New Roman" w:cs="Arial"/>
                <w:sz w:val="16"/>
                <w:szCs w:val="16"/>
              </w:rPr>
              <w:t>100</w:t>
            </w:r>
          </w:p>
        </w:tc>
        <w:tc>
          <w:tcPr>
            <w:tcW w:w="601" w:type="pct"/>
            <w:tcBorders>
              <w:top w:val="single" w:color="000000" w:sz="0" w:space="0"/>
              <w:left w:val="single" w:color="000000" w:sz="0" w:space="0"/>
              <w:bottom w:val="single" w:color="000000" w:sz="0" w:space="0"/>
              <w:right w:val="single" w:color="000000" w:sz="0" w:space="0"/>
            </w:tcBorders>
          </w:tcPr>
          <w:p w14:paraId="0A301D05">
            <w:pPr>
              <w:jc w:val="center"/>
              <w:rPr>
                <w:rFonts w:hint="default" w:ascii="Arial" w:hAnsi="Arial" w:cs="Arial"/>
                <w:sz w:val="16"/>
                <w:szCs w:val="16"/>
              </w:rPr>
            </w:pPr>
            <w:r>
              <w:rPr>
                <w:rFonts w:hint="default" w:ascii="Arial" w:hAnsi="Arial" w:eastAsia="Times New Roman" w:cs="Arial"/>
                <w:sz w:val="16"/>
                <w:szCs w:val="16"/>
              </w:rPr>
              <w:t>201,6</w:t>
            </w:r>
          </w:p>
        </w:tc>
      </w:tr>
      <w:tr w14:paraId="6CAE3BE9">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40094A8">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26F74896">
            <w:pPr>
              <w:jc w:val="center"/>
              <w:rPr>
                <w:rFonts w:hint="default" w:ascii="Arial" w:hAnsi="Arial" w:cs="Arial"/>
                <w:sz w:val="16"/>
                <w:szCs w:val="16"/>
              </w:rPr>
            </w:pPr>
            <w:r>
              <w:rPr>
                <w:rFonts w:hint="default" w:ascii="Arial" w:hAnsi="Arial" w:eastAsia="Times New Roman" w:cs="Arial"/>
                <w:sz w:val="16"/>
                <w:szCs w:val="16"/>
              </w:rPr>
              <w:t>01 13</w:t>
            </w:r>
          </w:p>
        </w:tc>
        <w:tc>
          <w:tcPr>
            <w:tcW w:w="786" w:type="pct"/>
            <w:tcBorders>
              <w:top w:val="single" w:color="000000" w:sz="0" w:space="0"/>
              <w:left w:val="single" w:color="000000" w:sz="0" w:space="0"/>
              <w:bottom w:val="single" w:color="000000" w:sz="0" w:space="0"/>
              <w:right w:val="single" w:color="000000" w:sz="0" w:space="0"/>
            </w:tcBorders>
          </w:tcPr>
          <w:p w14:paraId="77A87489">
            <w:pPr>
              <w:jc w:val="center"/>
              <w:rPr>
                <w:rFonts w:hint="default" w:ascii="Arial" w:hAnsi="Arial" w:cs="Arial"/>
                <w:sz w:val="16"/>
                <w:szCs w:val="16"/>
              </w:rPr>
            </w:pPr>
            <w:r>
              <w:rPr>
                <w:rFonts w:hint="default" w:ascii="Arial" w:hAnsi="Arial" w:eastAsia="Times New Roman" w:cs="Arial"/>
                <w:sz w:val="16"/>
                <w:szCs w:val="16"/>
              </w:rPr>
              <w:t>9990014710</w:t>
            </w:r>
          </w:p>
        </w:tc>
        <w:tc>
          <w:tcPr>
            <w:tcW w:w="393" w:type="pct"/>
            <w:tcBorders>
              <w:top w:val="single" w:color="000000" w:sz="0" w:space="0"/>
              <w:left w:val="single" w:color="000000" w:sz="0" w:space="0"/>
              <w:bottom w:val="single" w:color="000000" w:sz="0" w:space="0"/>
              <w:right w:val="single" w:color="000000" w:sz="0" w:space="0"/>
            </w:tcBorders>
          </w:tcPr>
          <w:p w14:paraId="148BA801">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4CB8E822">
            <w:pPr>
              <w:jc w:val="center"/>
              <w:rPr>
                <w:rFonts w:hint="default" w:ascii="Arial" w:hAnsi="Arial" w:cs="Arial"/>
                <w:sz w:val="16"/>
                <w:szCs w:val="16"/>
                <w:lang w:val="ru-RU"/>
              </w:rPr>
            </w:pPr>
            <w:r>
              <w:rPr>
                <w:rFonts w:hint="default" w:ascii="Arial" w:hAnsi="Arial" w:cs="Arial"/>
                <w:sz w:val="16"/>
                <w:szCs w:val="16"/>
                <w:lang w:val="ru-RU"/>
              </w:rPr>
              <w:t>807,5</w:t>
            </w:r>
          </w:p>
        </w:tc>
      </w:tr>
      <w:tr w14:paraId="072295CF">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33D587F">
            <w:pPr>
              <w:rPr>
                <w:rFonts w:hint="default" w:ascii="Arial" w:hAnsi="Arial" w:cs="Arial"/>
                <w:sz w:val="16"/>
                <w:szCs w:val="16"/>
                <w:lang w:val="ru-RU"/>
              </w:rPr>
            </w:pPr>
            <w:r>
              <w:rPr>
                <w:rFonts w:hint="default" w:ascii="Arial" w:hAnsi="Arial" w:eastAsia="Times New Roman" w:cs="Arial"/>
                <w:sz w:val="16"/>
                <w:szCs w:val="16"/>
                <w:lang w:val="ru-RU"/>
              </w:rPr>
              <w:t>Уплата налогов, сборов и иных платежей</w:t>
            </w:r>
          </w:p>
        </w:tc>
        <w:tc>
          <w:tcPr>
            <w:tcW w:w="550" w:type="pct"/>
            <w:tcBorders>
              <w:top w:val="single" w:color="000000" w:sz="0" w:space="0"/>
              <w:left w:val="single" w:color="000000" w:sz="0" w:space="0"/>
              <w:bottom w:val="single" w:color="000000" w:sz="0" w:space="0"/>
              <w:right w:val="single" w:color="000000" w:sz="0" w:space="0"/>
            </w:tcBorders>
          </w:tcPr>
          <w:p w14:paraId="214BBB2B">
            <w:pPr>
              <w:jc w:val="center"/>
              <w:rPr>
                <w:rFonts w:hint="default" w:ascii="Arial" w:hAnsi="Arial" w:cs="Arial"/>
                <w:sz w:val="16"/>
                <w:szCs w:val="16"/>
              </w:rPr>
            </w:pPr>
            <w:r>
              <w:rPr>
                <w:rFonts w:hint="default" w:ascii="Arial" w:hAnsi="Arial" w:eastAsia="Times New Roman" w:cs="Arial"/>
                <w:sz w:val="16"/>
                <w:szCs w:val="16"/>
              </w:rPr>
              <w:t>01 13</w:t>
            </w:r>
          </w:p>
        </w:tc>
        <w:tc>
          <w:tcPr>
            <w:tcW w:w="786" w:type="pct"/>
            <w:tcBorders>
              <w:top w:val="single" w:color="000000" w:sz="0" w:space="0"/>
              <w:left w:val="single" w:color="000000" w:sz="0" w:space="0"/>
              <w:bottom w:val="single" w:color="000000" w:sz="0" w:space="0"/>
              <w:right w:val="single" w:color="000000" w:sz="0" w:space="0"/>
            </w:tcBorders>
          </w:tcPr>
          <w:p w14:paraId="71582AF3">
            <w:pPr>
              <w:jc w:val="center"/>
              <w:rPr>
                <w:rFonts w:hint="default" w:ascii="Arial" w:hAnsi="Arial" w:cs="Arial"/>
                <w:sz w:val="16"/>
                <w:szCs w:val="16"/>
              </w:rPr>
            </w:pPr>
            <w:r>
              <w:rPr>
                <w:rFonts w:hint="default" w:ascii="Arial" w:hAnsi="Arial" w:eastAsia="Times New Roman" w:cs="Arial"/>
                <w:sz w:val="16"/>
                <w:szCs w:val="16"/>
              </w:rPr>
              <w:t>9990014710</w:t>
            </w:r>
          </w:p>
        </w:tc>
        <w:tc>
          <w:tcPr>
            <w:tcW w:w="393" w:type="pct"/>
            <w:tcBorders>
              <w:top w:val="single" w:color="000000" w:sz="0" w:space="0"/>
              <w:left w:val="single" w:color="000000" w:sz="0" w:space="0"/>
              <w:bottom w:val="single" w:color="000000" w:sz="0" w:space="0"/>
              <w:right w:val="single" w:color="000000" w:sz="0" w:space="0"/>
            </w:tcBorders>
          </w:tcPr>
          <w:p w14:paraId="5E748D4F">
            <w:pPr>
              <w:jc w:val="center"/>
              <w:rPr>
                <w:rFonts w:hint="default" w:ascii="Arial" w:hAnsi="Arial" w:cs="Arial"/>
                <w:sz w:val="16"/>
                <w:szCs w:val="16"/>
              </w:rPr>
            </w:pPr>
            <w:r>
              <w:rPr>
                <w:rFonts w:hint="default" w:ascii="Arial" w:hAnsi="Arial" w:eastAsia="Times New Roman" w:cs="Arial"/>
                <w:sz w:val="16"/>
                <w:szCs w:val="16"/>
              </w:rPr>
              <w:t>850</w:t>
            </w:r>
          </w:p>
        </w:tc>
        <w:tc>
          <w:tcPr>
            <w:tcW w:w="601" w:type="pct"/>
            <w:tcBorders>
              <w:top w:val="single" w:color="000000" w:sz="0" w:space="0"/>
              <w:left w:val="single" w:color="000000" w:sz="0" w:space="0"/>
              <w:bottom w:val="single" w:color="000000" w:sz="0" w:space="0"/>
              <w:right w:val="single" w:color="000000" w:sz="0" w:space="0"/>
            </w:tcBorders>
          </w:tcPr>
          <w:p w14:paraId="385DF23B">
            <w:pPr>
              <w:jc w:val="center"/>
              <w:rPr>
                <w:rFonts w:hint="default" w:ascii="Arial" w:hAnsi="Arial" w:cs="Arial"/>
                <w:sz w:val="16"/>
                <w:szCs w:val="16"/>
              </w:rPr>
            </w:pPr>
            <w:r>
              <w:rPr>
                <w:rFonts w:hint="default" w:ascii="Arial" w:hAnsi="Arial" w:eastAsia="Times New Roman" w:cs="Arial"/>
                <w:sz w:val="16"/>
                <w:szCs w:val="16"/>
              </w:rPr>
              <w:t>3,0</w:t>
            </w:r>
          </w:p>
        </w:tc>
      </w:tr>
      <w:tr w14:paraId="0F3934C4">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54D9C78B">
            <w:pPr>
              <w:rPr>
                <w:rFonts w:hint="default" w:ascii="Arial" w:hAnsi="Arial" w:cs="Arial"/>
                <w:sz w:val="16"/>
                <w:szCs w:val="16"/>
              </w:rPr>
            </w:pPr>
            <w:r>
              <w:rPr>
                <w:rFonts w:hint="default" w:ascii="Arial" w:hAnsi="Arial" w:eastAsia="Times New Roman" w:cs="Arial"/>
                <w:sz w:val="16"/>
                <w:szCs w:val="16"/>
              </w:rPr>
              <w:t>НАЦИОНАЛЬНАЯ ОБОРОНА</w:t>
            </w:r>
          </w:p>
        </w:tc>
        <w:tc>
          <w:tcPr>
            <w:tcW w:w="550" w:type="pct"/>
            <w:tcBorders>
              <w:top w:val="single" w:color="000000" w:sz="0" w:space="0"/>
              <w:left w:val="single" w:color="000000" w:sz="0" w:space="0"/>
              <w:bottom w:val="single" w:color="000000" w:sz="0" w:space="0"/>
              <w:right w:val="single" w:color="000000" w:sz="0" w:space="0"/>
            </w:tcBorders>
          </w:tcPr>
          <w:p w14:paraId="5518152A">
            <w:pPr>
              <w:jc w:val="center"/>
              <w:rPr>
                <w:rFonts w:hint="default" w:ascii="Arial" w:hAnsi="Arial" w:cs="Arial"/>
                <w:sz w:val="16"/>
                <w:szCs w:val="16"/>
              </w:rPr>
            </w:pPr>
            <w:r>
              <w:rPr>
                <w:rFonts w:hint="default" w:ascii="Arial" w:hAnsi="Arial" w:eastAsia="Times New Roman" w:cs="Arial"/>
                <w:sz w:val="16"/>
                <w:szCs w:val="16"/>
              </w:rPr>
              <w:t>02 00</w:t>
            </w:r>
          </w:p>
        </w:tc>
        <w:tc>
          <w:tcPr>
            <w:tcW w:w="786" w:type="pct"/>
            <w:tcBorders>
              <w:top w:val="single" w:color="000000" w:sz="0" w:space="0"/>
              <w:left w:val="single" w:color="000000" w:sz="0" w:space="0"/>
              <w:bottom w:val="single" w:color="000000" w:sz="0" w:space="0"/>
              <w:right w:val="single" w:color="000000" w:sz="0" w:space="0"/>
            </w:tcBorders>
          </w:tcPr>
          <w:p w14:paraId="17F0D2EA">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0CD808A5">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56D046CE">
            <w:pPr>
              <w:jc w:val="center"/>
              <w:rPr>
                <w:rFonts w:hint="default" w:ascii="Arial" w:hAnsi="Arial" w:cs="Arial"/>
                <w:sz w:val="16"/>
                <w:szCs w:val="16"/>
              </w:rPr>
            </w:pPr>
            <w:r>
              <w:rPr>
                <w:rFonts w:hint="default" w:ascii="Arial" w:hAnsi="Arial" w:eastAsia="Times New Roman" w:cs="Arial"/>
                <w:sz w:val="16"/>
                <w:szCs w:val="16"/>
              </w:rPr>
              <w:t>217,3</w:t>
            </w:r>
          </w:p>
        </w:tc>
      </w:tr>
      <w:tr w14:paraId="6792BA23">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0A9F435">
            <w:pPr>
              <w:rPr>
                <w:rFonts w:hint="default" w:ascii="Arial" w:hAnsi="Arial" w:cs="Arial"/>
                <w:sz w:val="16"/>
                <w:szCs w:val="16"/>
              </w:rPr>
            </w:pPr>
            <w:r>
              <w:rPr>
                <w:rFonts w:hint="default" w:ascii="Arial" w:hAnsi="Arial" w:eastAsia="Times New Roman" w:cs="Arial"/>
                <w:sz w:val="16"/>
                <w:szCs w:val="16"/>
              </w:rPr>
              <w:t>Мобилизационная и вневойсковая подготовка</w:t>
            </w:r>
          </w:p>
        </w:tc>
        <w:tc>
          <w:tcPr>
            <w:tcW w:w="550" w:type="pct"/>
            <w:tcBorders>
              <w:top w:val="single" w:color="000000" w:sz="0" w:space="0"/>
              <w:left w:val="single" w:color="000000" w:sz="0" w:space="0"/>
              <w:bottom w:val="single" w:color="000000" w:sz="0" w:space="0"/>
              <w:right w:val="single" w:color="000000" w:sz="0" w:space="0"/>
            </w:tcBorders>
          </w:tcPr>
          <w:p w14:paraId="31240B1A">
            <w:pPr>
              <w:jc w:val="center"/>
              <w:rPr>
                <w:rFonts w:hint="default" w:ascii="Arial" w:hAnsi="Arial" w:cs="Arial"/>
                <w:sz w:val="16"/>
                <w:szCs w:val="16"/>
              </w:rPr>
            </w:pPr>
            <w:r>
              <w:rPr>
                <w:rFonts w:hint="default" w:ascii="Arial" w:hAnsi="Arial" w:eastAsia="Times New Roman" w:cs="Arial"/>
                <w:sz w:val="16"/>
                <w:szCs w:val="16"/>
              </w:rPr>
              <w:t>02 03</w:t>
            </w:r>
          </w:p>
        </w:tc>
        <w:tc>
          <w:tcPr>
            <w:tcW w:w="786" w:type="pct"/>
            <w:tcBorders>
              <w:top w:val="single" w:color="000000" w:sz="0" w:space="0"/>
              <w:left w:val="single" w:color="000000" w:sz="0" w:space="0"/>
              <w:bottom w:val="single" w:color="000000" w:sz="0" w:space="0"/>
              <w:right w:val="single" w:color="000000" w:sz="0" w:space="0"/>
            </w:tcBorders>
          </w:tcPr>
          <w:p w14:paraId="4ECAA64F">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4F5AF193">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6EF27C2D">
            <w:pPr>
              <w:jc w:val="center"/>
              <w:rPr>
                <w:rFonts w:hint="default" w:ascii="Arial" w:hAnsi="Arial" w:cs="Arial"/>
                <w:sz w:val="16"/>
                <w:szCs w:val="16"/>
              </w:rPr>
            </w:pPr>
            <w:r>
              <w:rPr>
                <w:rFonts w:hint="default" w:ascii="Arial" w:hAnsi="Arial" w:eastAsia="Times New Roman" w:cs="Arial"/>
                <w:sz w:val="16"/>
                <w:szCs w:val="16"/>
              </w:rPr>
              <w:t>217,3</w:t>
            </w:r>
          </w:p>
        </w:tc>
      </w:tr>
      <w:tr w14:paraId="3F178E10">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2FBD139">
            <w:pPr>
              <w:rPr>
                <w:rFonts w:hint="default" w:ascii="Arial" w:hAnsi="Arial" w:cs="Arial"/>
                <w:sz w:val="16"/>
                <w:szCs w:val="16"/>
                <w:lang w:val="ru-RU"/>
              </w:rPr>
            </w:pPr>
            <w:r>
              <w:rPr>
                <w:rFonts w:hint="default" w:ascii="Arial" w:hAnsi="Arial" w:eastAsia="Times New Roman" w:cs="Arial"/>
                <w:sz w:val="16"/>
                <w:szCs w:val="16"/>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50" w:type="pct"/>
            <w:tcBorders>
              <w:top w:val="single" w:color="000000" w:sz="0" w:space="0"/>
              <w:left w:val="single" w:color="000000" w:sz="0" w:space="0"/>
              <w:bottom w:val="single" w:color="000000" w:sz="0" w:space="0"/>
              <w:right w:val="single" w:color="000000" w:sz="0" w:space="0"/>
            </w:tcBorders>
          </w:tcPr>
          <w:p w14:paraId="4637BBF3">
            <w:pPr>
              <w:jc w:val="center"/>
              <w:rPr>
                <w:rFonts w:hint="default" w:ascii="Arial" w:hAnsi="Arial" w:cs="Arial"/>
                <w:sz w:val="16"/>
                <w:szCs w:val="16"/>
              </w:rPr>
            </w:pPr>
            <w:r>
              <w:rPr>
                <w:rFonts w:hint="default" w:ascii="Arial" w:hAnsi="Arial" w:eastAsia="Times New Roman" w:cs="Arial"/>
                <w:sz w:val="16"/>
                <w:szCs w:val="16"/>
              </w:rPr>
              <w:t>02 03</w:t>
            </w:r>
          </w:p>
        </w:tc>
        <w:tc>
          <w:tcPr>
            <w:tcW w:w="786" w:type="pct"/>
            <w:tcBorders>
              <w:top w:val="single" w:color="000000" w:sz="0" w:space="0"/>
              <w:left w:val="single" w:color="000000" w:sz="0" w:space="0"/>
              <w:bottom w:val="single" w:color="000000" w:sz="0" w:space="0"/>
              <w:right w:val="single" w:color="000000" w:sz="0" w:space="0"/>
            </w:tcBorders>
          </w:tcPr>
          <w:p w14:paraId="63324001">
            <w:pPr>
              <w:jc w:val="center"/>
              <w:rPr>
                <w:rFonts w:hint="default" w:ascii="Arial" w:hAnsi="Arial" w:cs="Arial"/>
                <w:sz w:val="16"/>
                <w:szCs w:val="16"/>
              </w:rPr>
            </w:pPr>
            <w:r>
              <w:rPr>
                <w:rFonts w:hint="default" w:ascii="Arial" w:hAnsi="Arial" w:eastAsia="Times New Roman" w:cs="Arial"/>
                <w:sz w:val="16"/>
                <w:szCs w:val="16"/>
              </w:rPr>
              <w:t>0100000000</w:t>
            </w:r>
          </w:p>
        </w:tc>
        <w:tc>
          <w:tcPr>
            <w:tcW w:w="393" w:type="pct"/>
            <w:tcBorders>
              <w:top w:val="single" w:color="000000" w:sz="0" w:space="0"/>
              <w:left w:val="single" w:color="000000" w:sz="0" w:space="0"/>
              <w:bottom w:val="single" w:color="000000" w:sz="0" w:space="0"/>
              <w:right w:val="single" w:color="000000" w:sz="0" w:space="0"/>
            </w:tcBorders>
          </w:tcPr>
          <w:p w14:paraId="19CE4154">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8ACFAA0">
            <w:pPr>
              <w:jc w:val="center"/>
              <w:rPr>
                <w:rFonts w:hint="default" w:ascii="Arial" w:hAnsi="Arial" w:cs="Arial"/>
                <w:sz w:val="16"/>
                <w:szCs w:val="16"/>
              </w:rPr>
            </w:pPr>
            <w:r>
              <w:rPr>
                <w:rFonts w:hint="default" w:ascii="Arial" w:hAnsi="Arial" w:eastAsia="Times New Roman" w:cs="Arial"/>
                <w:sz w:val="16"/>
                <w:szCs w:val="16"/>
              </w:rPr>
              <w:t>217,3</w:t>
            </w:r>
          </w:p>
        </w:tc>
      </w:tr>
      <w:tr w14:paraId="550F8959">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5B1CFA9">
            <w:pPr>
              <w:rPr>
                <w:rFonts w:hint="default" w:ascii="Arial" w:hAnsi="Arial" w:cs="Arial"/>
                <w:sz w:val="16"/>
                <w:szCs w:val="16"/>
                <w:lang w:val="ru-RU"/>
              </w:rPr>
            </w:pPr>
            <w:r>
              <w:rPr>
                <w:rFonts w:hint="default" w:ascii="Arial" w:hAnsi="Arial" w:eastAsia="Times New Roman" w:cs="Arial"/>
                <w:sz w:val="16"/>
                <w:szCs w:val="16"/>
                <w:lang w:val="ru-RU"/>
              </w:rPr>
              <w:t>Руководство и управление в сфере установленных функций</w:t>
            </w:r>
          </w:p>
        </w:tc>
        <w:tc>
          <w:tcPr>
            <w:tcW w:w="550" w:type="pct"/>
            <w:tcBorders>
              <w:top w:val="single" w:color="000000" w:sz="0" w:space="0"/>
              <w:left w:val="single" w:color="000000" w:sz="0" w:space="0"/>
              <w:bottom w:val="single" w:color="000000" w:sz="0" w:space="0"/>
              <w:right w:val="single" w:color="000000" w:sz="0" w:space="0"/>
            </w:tcBorders>
          </w:tcPr>
          <w:p w14:paraId="4DC980BE">
            <w:pPr>
              <w:jc w:val="center"/>
              <w:rPr>
                <w:rFonts w:hint="default" w:ascii="Arial" w:hAnsi="Arial" w:cs="Arial"/>
                <w:sz w:val="16"/>
                <w:szCs w:val="16"/>
              </w:rPr>
            </w:pPr>
            <w:r>
              <w:rPr>
                <w:rFonts w:hint="default" w:ascii="Arial" w:hAnsi="Arial" w:eastAsia="Times New Roman" w:cs="Arial"/>
                <w:sz w:val="16"/>
                <w:szCs w:val="16"/>
              </w:rPr>
              <w:t>02 03</w:t>
            </w:r>
          </w:p>
        </w:tc>
        <w:tc>
          <w:tcPr>
            <w:tcW w:w="786" w:type="pct"/>
            <w:tcBorders>
              <w:top w:val="single" w:color="000000" w:sz="0" w:space="0"/>
              <w:left w:val="single" w:color="000000" w:sz="0" w:space="0"/>
              <w:bottom w:val="single" w:color="000000" w:sz="0" w:space="0"/>
              <w:right w:val="single" w:color="000000" w:sz="0" w:space="0"/>
            </w:tcBorders>
          </w:tcPr>
          <w:p w14:paraId="465CCFA4">
            <w:pPr>
              <w:jc w:val="center"/>
              <w:rPr>
                <w:rFonts w:hint="default" w:ascii="Arial" w:hAnsi="Arial" w:cs="Arial"/>
                <w:sz w:val="16"/>
                <w:szCs w:val="16"/>
              </w:rPr>
            </w:pPr>
            <w:r>
              <w:rPr>
                <w:rFonts w:hint="default" w:ascii="Arial" w:hAnsi="Arial" w:eastAsia="Times New Roman" w:cs="Arial"/>
                <w:sz w:val="16"/>
                <w:szCs w:val="16"/>
              </w:rPr>
              <w:t>0140000000</w:t>
            </w:r>
          </w:p>
        </w:tc>
        <w:tc>
          <w:tcPr>
            <w:tcW w:w="393" w:type="pct"/>
            <w:tcBorders>
              <w:top w:val="single" w:color="000000" w:sz="0" w:space="0"/>
              <w:left w:val="single" w:color="000000" w:sz="0" w:space="0"/>
              <w:bottom w:val="single" w:color="000000" w:sz="0" w:space="0"/>
              <w:right w:val="single" w:color="000000" w:sz="0" w:space="0"/>
            </w:tcBorders>
          </w:tcPr>
          <w:p w14:paraId="71969F84">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3A727C18">
            <w:pPr>
              <w:jc w:val="center"/>
              <w:rPr>
                <w:rFonts w:hint="default" w:ascii="Arial" w:hAnsi="Arial" w:cs="Arial"/>
                <w:sz w:val="16"/>
                <w:szCs w:val="16"/>
              </w:rPr>
            </w:pPr>
            <w:r>
              <w:rPr>
                <w:rFonts w:hint="default" w:ascii="Arial" w:hAnsi="Arial" w:eastAsia="Times New Roman" w:cs="Arial"/>
                <w:sz w:val="16"/>
                <w:szCs w:val="16"/>
              </w:rPr>
              <w:t>217,3</w:t>
            </w:r>
          </w:p>
        </w:tc>
      </w:tr>
      <w:tr w14:paraId="71DB5EF3">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5014F2FF">
            <w:pPr>
              <w:rPr>
                <w:rFonts w:hint="default" w:ascii="Arial" w:hAnsi="Arial" w:cs="Arial"/>
                <w:sz w:val="16"/>
                <w:szCs w:val="16"/>
                <w:lang w:val="ru-RU"/>
              </w:rPr>
            </w:pPr>
            <w:r>
              <w:rPr>
                <w:rFonts w:hint="default" w:ascii="Arial" w:hAnsi="Arial" w:eastAsia="Times New Roman" w:cs="Arial"/>
                <w:sz w:val="16"/>
                <w:szCs w:val="16"/>
                <w:lang w:val="ru-RU"/>
              </w:rPr>
              <w:t>Осуществление первичного воинского учета органами местного самоуправления поселений, муниципальных и городских округов</w:t>
            </w:r>
          </w:p>
        </w:tc>
        <w:tc>
          <w:tcPr>
            <w:tcW w:w="550" w:type="pct"/>
            <w:tcBorders>
              <w:top w:val="single" w:color="000000" w:sz="0" w:space="0"/>
              <w:left w:val="single" w:color="000000" w:sz="0" w:space="0"/>
              <w:bottom w:val="single" w:color="000000" w:sz="0" w:space="0"/>
              <w:right w:val="single" w:color="000000" w:sz="0" w:space="0"/>
            </w:tcBorders>
          </w:tcPr>
          <w:p w14:paraId="79248997">
            <w:pPr>
              <w:jc w:val="center"/>
              <w:rPr>
                <w:rFonts w:hint="default" w:ascii="Arial" w:hAnsi="Arial" w:cs="Arial"/>
                <w:sz w:val="16"/>
                <w:szCs w:val="16"/>
              </w:rPr>
            </w:pPr>
            <w:r>
              <w:rPr>
                <w:rFonts w:hint="default" w:ascii="Arial" w:hAnsi="Arial" w:eastAsia="Times New Roman" w:cs="Arial"/>
                <w:sz w:val="16"/>
                <w:szCs w:val="16"/>
              </w:rPr>
              <w:t>02 03</w:t>
            </w:r>
          </w:p>
        </w:tc>
        <w:tc>
          <w:tcPr>
            <w:tcW w:w="786" w:type="pct"/>
            <w:tcBorders>
              <w:top w:val="single" w:color="000000" w:sz="0" w:space="0"/>
              <w:left w:val="single" w:color="000000" w:sz="0" w:space="0"/>
              <w:bottom w:val="single" w:color="000000" w:sz="0" w:space="0"/>
              <w:right w:val="single" w:color="000000" w:sz="0" w:space="0"/>
            </w:tcBorders>
          </w:tcPr>
          <w:p w14:paraId="09BF4F95">
            <w:pPr>
              <w:jc w:val="center"/>
              <w:rPr>
                <w:rFonts w:hint="default" w:ascii="Arial" w:hAnsi="Arial" w:cs="Arial"/>
                <w:sz w:val="16"/>
                <w:szCs w:val="16"/>
              </w:rPr>
            </w:pPr>
            <w:r>
              <w:rPr>
                <w:rFonts w:hint="default" w:ascii="Arial" w:hAnsi="Arial" w:eastAsia="Times New Roman" w:cs="Arial"/>
                <w:sz w:val="16"/>
                <w:szCs w:val="16"/>
              </w:rPr>
              <w:t>0140051180</w:t>
            </w:r>
          </w:p>
        </w:tc>
        <w:tc>
          <w:tcPr>
            <w:tcW w:w="393" w:type="pct"/>
            <w:tcBorders>
              <w:top w:val="single" w:color="000000" w:sz="0" w:space="0"/>
              <w:left w:val="single" w:color="000000" w:sz="0" w:space="0"/>
              <w:bottom w:val="single" w:color="000000" w:sz="0" w:space="0"/>
              <w:right w:val="single" w:color="000000" w:sz="0" w:space="0"/>
            </w:tcBorders>
          </w:tcPr>
          <w:p w14:paraId="0B5CC5FF">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1248A54">
            <w:pPr>
              <w:jc w:val="center"/>
              <w:rPr>
                <w:rFonts w:hint="default" w:ascii="Arial" w:hAnsi="Arial" w:cs="Arial"/>
                <w:sz w:val="16"/>
                <w:szCs w:val="16"/>
              </w:rPr>
            </w:pPr>
            <w:r>
              <w:rPr>
                <w:rFonts w:hint="default" w:ascii="Arial" w:hAnsi="Arial" w:eastAsia="Times New Roman" w:cs="Arial"/>
                <w:sz w:val="16"/>
                <w:szCs w:val="16"/>
              </w:rPr>
              <w:t>217,3</w:t>
            </w:r>
          </w:p>
        </w:tc>
      </w:tr>
      <w:tr w14:paraId="1D202DB8">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7D69774">
            <w:pPr>
              <w:rPr>
                <w:rFonts w:hint="default" w:ascii="Arial" w:hAnsi="Arial"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color="000000" w:sz="0" w:space="0"/>
              <w:left w:val="single" w:color="000000" w:sz="0" w:space="0"/>
              <w:bottom w:val="single" w:color="000000" w:sz="0" w:space="0"/>
              <w:right w:val="single" w:color="000000" w:sz="0" w:space="0"/>
            </w:tcBorders>
          </w:tcPr>
          <w:p w14:paraId="2A0AF05D">
            <w:pPr>
              <w:jc w:val="center"/>
              <w:rPr>
                <w:rFonts w:hint="default" w:ascii="Arial" w:hAnsi="Arial" w:cs="Arial"/>
                <w:sz w:val="16"/>
                <w:szCs w:val="16"/>
              </w:rPr>
            </w:pPr>
            <w:r>
              <w:rPr>
                <w:rFonts w:hint="default" w:ascii="Arial" w:hAnsi="Arial" w:eastAsia="Times New Roman" w:cs="Arial"/>
                <w:sz w:val="16"/>
                <w:szCs w:val="16"/>
              </w:rPr>
              <w:t>02 03</w:t>
            </w:r>
          </w:p>
        </w:tc>
        <w:tc>
          <w:tcPr>
            <w:tcW w:w="786" w:type="pct"/>
            <w:tcBorders>
              <w:top w:val="single" w:color="000000" w:sz="0" w:space="0"/>
              <w:left w:val="single" w:color="000000" w:sz="0" w:space="0"/>
              <w:bottom w:val="single" w:color="000000" w:sz="0" w:space="0"/>
              <w:right w:val="single" w:color="000000" w:sz="0" w:space="0"/>
            </w:tcBorders>
          </w:tcPr>
          <w:p w14:paraId="00B3FC07">
            <w:pPr>
              <w:jc w:val="center"/>
              <w:rPr>
                <w:rFonts w:hint="default" w:ascii="Arial" w:hAnsi="Arial" w:cs="Arial"/>
                <w:sz w:val="16"/>
                <w:szCs w:val="16"/>
              </w:rPr>
            </w:pPr>
            <w:r>
              <w:rPr>
                <w:rFonts w:hint="default" w:ascii="Arial" w:hAnsi="Arial" w:eastAsia="Times New Roman" w:cs="Arial"/>
                <w:sz w:val="16"/>
                <w:szCs w:val="16"/>
              </w:rPr>
              <w:t>0140051180</w:t>
            </w:r>
          </w:p>
        </w:tc>
        <w:tc>
          <w:tcPr>
            <w:tcW w:w="393" w:type="pct"/>
            <w:tcBorders>
              <w:top w:val="single" w:color="000000" w:sz="0" w:space="0"/>
              <w:left w:val="single" w:color="000000" w:sz="0" w:space="0"/>
              <w:bottom w:val="single" w:color="000000" w:sz="0" w:space="0"/>
              <w:right w:val="single" w:color="000000" w:sz="0" w:space="0"/>
            </w:tcBorders>
          </w:tcPr>
          <w:p w14:paraId="13D83CA9">
            <w:pPr>
              <w:jc w:val="center"/>
              <w:rPr>
                <w:rFonts w:hint="default" w:ascii="Arial" w:hAnsi="Arial" w:cs="Arial"/>
                <w:sz w:val="16"/>
                <w:szCs w:val="16"/>
              </w:rPr>
            </w:pPr>
            <w:r>
              <w:rPr>
                <w:rFonts w:hint="default" w:ascii="Arial" w:hAnsi="Arial" w:eastAsia="Times New Roman" w:cs="Arial"/>
                <w:sz w:val="16"/>
                <w:szCs w:val="16"/>
              </w:rPr>
              <w:t>100</w:t>
            </w:r>
          </w:p>
        </w:tc>
        <w:tc>
          <w:tcPr>
            <w:tcW w:w="601" w:type="pct"/>
            <w:tcBorders>
              <w:top w:val="single" w:color="000000" w:sz="0" w:space="0"/>
              <w:left w:val="single" w:color="000000" w:sz="0" w:space="0"/>
              <w:bottom w:val="single" w:color="000000" w:sz="0" w:space="0"/>
              <w:right w:val="single" w:color="000000" w:sz="0" w:space="0"/>
            </w:tcBorders>
          </w:tcPr>
          <w:p w14:paraId="699BE800">
            <w:pPr>
              <w:jc w:val="center"/>
              <w:rPr>
                <w:rFonts w:hint="default" w:ascii="Arial" w:hAnsi="Arial" w:cs="Arial"/>
                <w:sz w:val="16"/>
                <w:szCs w:val="16"/>
              </w:rPr>
            </w:pPr>
            <w:r>
              <w:rPr>
                <w:rFonts w:hint="default" w:ascii="Arial" w:hAnsi="Arial" w:eastAsia="Times New Roman" w:cs="Arial"/>
                <w:sz w:val="16"/>
                <w:szCs w:val="16"/>
              </w:rPr>
              <w:t>161,3</w:t>
            </w:r>
          </w:p>
        </w:tc>
      </w:tr>
      <w:tr w14:paraId="04D23485">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686A23D">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0E0F5012">
            <w:pPr>
              <w:jc w:val="center"/>
              <w:rPr>
                <w:rFonts w:hint="default" w:ascii="Arial" w:hAnsi="Arial" w:cs="Arial"/>
                <w:sz w:val="16"/>
                <w:szCs w:val="16"/>
              </w:rPr>
            </w:pPr>
            <w:r>
              <w:rPr>
                <w:rFonts w:hint="default" w:ascii="Arial" w:hAnsi="Arial" w:eastAsia="Times New Roman" w:cs="Arial"/>
                <w:sz w:val="16"/>
                <w:szCs w:val="16"/>
              </w:rPr>
              <w:t>02 03</w:t>
            </w:r>
          </w:p>
        </w:tc>
        <w:tc>
          <w:tcPr>
            <w:tcW w:w="786" w:type="pct"/>
            <w:tcBorders>
              <w:top w:val="single" w:color="000000" w:sz="0" w:space="0"/>
              <w:left w:val="single" w:color="000000" w:sz="0" w:space="0"/>
              <w:bottom w:val="single" w:color="000000" w:sz="0" w:space="0"/>
              <w:right w:val="single" w:color="000000" w:sz="0" w:space="0"/>
            </w:tcBorders>
          </w:tcPr>
          <w:p w14:paraId="7C7F7FFA">
            <w:pPr>
              <w:jc w:val="center"/>
              <w:rPr>
                <w:rFonts w:hint="default" w:ascii="Arial" w:hAnsi="Arial" w:cs="Arial"/>
                <w:sz w:val="16"/>
                <w:szCs w:val="16"/>
              </w:rPr>
            </w:pPr>
            <w:r>
              <w:rPr>
                <w:rFonts w:hint="default" w:ascii="Arial" w:hAnsi="Arial" w:eastAsia="Times New Roman" w:cs="Arial"/>
                <w:sz w:val="16"/>
                <w:szCs w:val="16"/>
              </w:rPr>
              <w:t>0140051180</w:t>
            </w:r>
          </w:p>
        </w:tc>
        <w:tc>
          <w:tcPr>
            <w:tcW w:w="393" w:type="pct"/>
            <w:tcBorders>
              <w:top w:val="single" w:color="000000" w:sz="0" w:space="0"/>
              <w:left w:val="single" w:color="000000" w:sz="0" w:space="0"/>
              <w:bottom w:val="single" w:color="000000" w:sz="0" w:space="0"/>
              <w:right w:val="single" w:color="000000" w:sz="0" w:space="0"/>
            </w:tcBorders>
          </w:tcPr>
          <w:p w14:paraId="425D97ED">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1B9A2D8D">
            <w:pPr>
              <w:jc w:val="center"/>
              <w:rPr>
                <w:rFonts w:hint="default" w:ascii="Arial" w:hAnsi="Arial" w:cs="Arial"/>
                <w:sz w:val="16"/>
                <w:szCs w:val="16"/>
              </w:rPr>
            </w:pPr>
            <w:r>
              <w:rPr>
                <w:rFonts w:hint="default" w:ascii="Arial" w:hAnsi="Arial" w:eastAsia="Times New Roman" w:cs="Arial"/>
                <w:sz w:val="16"/>
                <w:szCs w:val="16"/>
              </w:rPr>
              <w:t>56,0</w:t>
            </w:r>
          </w:p>
        </w:tc>
      </w:tr>
      <w:tr w14:paraId="4E5AA217">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F3591EF">
            <w:pPr>
              <w:rPr>
                <w:rFonts w:hint="default" w:ascii="Arial" w:hAnsi="Arial" w:cs="Arial"/>
                <w:sz w:val="16"/>
                <w:szCs w:val="16"/>
                <w:lang w:val="ru-RU"/>
              </w:rPr>
            </w:pPr>
            <w:r>
              <w:rPr>
                <w:rFonts w:hint="default" w:ascii="Arial" w:hAnsi="Arial" w:eastAsia="Times New Roman" w:cs="Arial"/>
                <w:sz w:val="16"/>
                <w:szCs w:val="16"/>
                <w:lang w:val="ru-RU"/>
              </w:rPr>
              <w:t>НАЦИОНАЛЬНАЯ БЕЗОПАСНОСТЬ И ПРАВООХРАНИТЕЛЬНАЯ ДЕЯТЕЛЬНОСТЬ</w:t>
            </w:r>
          </w:p>
        </w:tc>
        <w:tc>
          <w:tcPr>
            <w:tcW w:w="550" w:type="pct"/>
            <w:tcBorders>
              <w:top w:val="single" w:color="000000" w:sz="0" w:space="0"/>
              <w:left w:val="single" w:color="000000" w:sz="0" w:space="0"/>
              <w:bottom w:val="single" w:color="000000" w:sz="0" w:space="0"/>
              <w:right w:val="single" w:color="000000" w:sz="0" w:space="0"/>
            </w:tcBorders>
          </w:tcPr>
          <w:p w14:paraId="5CA57A8C">
            <w:pPr>
              <w:jc w:val="center"/>
              <w:rPr>
                <w:rFonts w:hint="default" w:ascii="Arial" w:hAnsi="Arial" w:cs="Arial"/>
                <w:sz w:val="16"/>
                <w:szCs w:val="16"/>
              </w:rPr>
            </w:pPr>
            <w:r>
              <w:rPr>
                <w:rFonts w:hint="default" w:ascii="Arial" w:hAnsi="Arial" w:eastAsia="Times New Roman" w:cs="Arial"/>
                <w:sz w:val="16"/>
                <w:szCs w:val="16"/>
              </w:rPr>
              <w:t>03 00</w:t>
            </w:r>
          </w:p>
        </w:tc>
        <w:tc>
          <w:tcPr>
            <w:tcW w:w="786" w:type="pct"/>
            <w:tcBorders>
              <w:top w:val="single" w:color="000000" w:sz="0" w:space="0"/>
              <w:left w:val="single" w:color="000000" w:sz="0" w:space="0"/>
              <w:bottom w:val="single" w:color="000000" w:sz="0" w:space="0"/>
              <w:right w:val="single" w:color="000000" w:sz="0" w:space="0"/>
            </w:tcBorders>
          </w:tcPr>
          <w:p w14:paraId="535B316A">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6C838034">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BDA3CC9">
            <w:pPr>
              <w:jc w:val="center"/>
              <w:rPr>
                <w:rFonts w:hint="default" w:ascii="Arial" w:hAnsi="Arial" w:cs="Arial"/>
                <w:sz w:val="16"/>
                <w:szCs w:val="16"/>
              </w:rPr>
            </w:pPr>
            <w:r>
              <w:rPr>
                <w:rFonts w:hint="default" w:ascii="Arial" w:hAnsi="Arial" w:eastAsia="Times New Roman" w:cs="Arial"/>
                <w:sz w:val="16"/>
                <w:szCs w:val="16"/>
              </w:rPr>
              <w:t>81,0</w:t>
            </w:r>
          </w:p>
        </w:tc>
      </w:tr>
      <w:tr w14:paraId="67B8CB22">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609399B">
            <w:pPr>
              <w:rPr>
                <w:rFonts w:hint="default" w:ascii="Arial" w:hAnsi="Arial" w:cs="Arial"/>
                <w:sz w:val="16"/>
                <w:szCs w:val="16"/>
                <w:lang w:val="ru-RU"/>
              </w:rPr>
            </w:pPr>
            <w:r>
              <w:rPr>
                <w:rFonts w:hint="default" w:ascii="Arial" w:hAnsi="Arial" w:eastAsia="Times New Roman" w:cs="Arial"/>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550" w:type="pct"/>
            <w:tcBorders>
              <w:top w:val="single" w:color="000000" w:sz="0" w:space="0"/>
              <w:left w:val="single" w:color="000000" w:sz="0" w:space="0"/>
              <w:bottom w:val="single" w:color="000000" w:sz="0" w:space="0"/>
              <w:right w:val="single" w:color="000000" w:sz="0" w:space="0"/>
            </w:tcBorders>
          </w:tcPr>
          <w:p w14:paraId="5EC195D0">
            <w:pPr>
              <w:jc w:val="center"/>
              <w:rPr>
                <w:rFonts w:hint="default" w:ascii="Arial" w:hAnsi="Arial" w:cs="Arial"/>
                <w:sz w:val="16"/>
                <w:szCs w:val="16"/>
              </w:rPr>
            </w:pPr>
            <w:r>
              <w:rPr>
                <w:rFonts w:hint="default" w:ascii="Arial" w:hAnsi="Arial" w:eastAsia="Times New Roman" w:cs="Arial"/>
                <w:sz w:val="16"/>
                <w:szCs w:val="16"/>
              </w:rPr>
              <w:t>03 10</w:t>
            </w:r>
          </w:p>
        </w:tc>
        <w:tc>
          <w:tcPr>
            <w:tcW w:w="786" w:type="pct"/>
            <w:tcBorders>
              <w:top w:val="single" w:color="000000" w:sz="0" w:space="0"/>
              <w:left w:val="single" w:color="000000" w:sz="0" w:space="0"/>
              <w:bottom w:val="single" w:color="000000" w:sz="0" w:space="0"/>
              <w:right w:val="single" w:color="000000" w:sz="0" w:space="0"/>
            </w:tcBorders>
          </w:tcPr>
          <w:p w14:paraId="439D2F18">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00248018">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352BA11">
            <w:pPr>
              <w:jc w:val="center"/>
              <w:rPr>
                <w:rFonts w:hint="default" w:ascii="Arial" w:hAnsi="Arial" w:cs="Arial"/>
                <w:sz w:val="16"/>
                <w:szCs w:val="16"/>
              </w:rPr>
            </w:pPr>
            <w:r>
              <w:rPr>
                <w:rFonts w:hint="default" w:ascii="Arial" w:hAnsi="Arial" w:eastAsia="Times New Roman" w:cs="Arial"/>
                <w:sz w:val="16"/>
                <w:szCs w:val="16"/>
              </w:rPr>
              <w:t>81,0</w:t>
            </w:r>
          </w:p>
        </w:tc>
      </w:tr>
      <w:tr w14:paraId="7E75438A">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3755BEF6">
            <w:pPr>
              <w:rPr>
                <w:rFonts w:hint="default" w:ascii="Arial" w:hAnsi="Arial" w:cs="Arial"/>
                <w:sz w:val="16"/>
                <w:szCs w:val="16"/>
                <w:lang w:val="ru-RU"/>
              </w:rPr>
            </w:pPr>
            <w:r>
              <w:rPr>
                <w:rFonts w:hint="default" w:ascii="Arial" w:hAnsi="Arial" w:eastAsia="Times New Roman" w:cs="Arial"/>
                <w:sz w:val="16"/>
                <w:szCs w:val="16"/>
                <w:lang w:val="ru-RU"/>
              </w:rPr>
              <w:t>Муниципальная целевая программа «Обеспечение пожарной безопасности на территории Новомоношкинского сельсовета Заринского района Алтайского края на 2023-2027г.г»</w:t>
            </w:r>
          </w:p>
        </w:tc>
        <w:tc>
          <w:tcPr>
            <w:tcW w:w="550" w:type="pct"/>
            <w:tcBorders>
              <w:top w:val="single" w:color="000000" w:sz="0" w:space="0"/>
              <w:left w:val="single" w:color="000000" w:sz="0" w:space="0"/>
              <w:bottom w:val="single" w:color="000000" w:sz="0" w:space="0"/>
              <w:right w:val="single" w:color="000000" w:sz="0" w:space="0"/>
            </w:tcBorders>
          </w:tcPr>
          <w:p w14:paraId="5B8812B9">
            <w:pPr>
              <w:jc w:val="center"/>
              <w:rPr>
                <w:rFonts w:hint="default" w:ascii="Arial" w:hAnsi="Arial" w:cs="Arial"/>
                <w:sz w:val="16"/>
                <w:szCs w:val="16"/>
              </w:rPr>
            </w:pPr>
            <w:r>
              <w:rPr>
                <w:rFonts w:hint="default" w:ascii="Arial" w:hAnsi="Arial" w:eastAsia="Times New Roman" w:cs="Arial"/>
                <w:sz w:val="16"/>
                <w:szCs w:val="16"/>
              </w:rPr>
              <w:t>03 10</w:t>
            </w:r>
          </w:p>
        </w:tc>
        <w:tc>
          <w:tcPr>
            <w:tcW w:w="786" w:type="pct"/>
            <w:tcBorders>
              <w:top w:val="single" w:color="000000" w:sz="0" w:space="0"/>
              <w:left w:val="single" w:color="000000" w:sz="0" w:space="0"/>
              <w:bottom w:val="single" w:color="000000" w:sz="0" w:space="0"/>
              <w:right w:val="single" w:color="000000" w:sz="0" w:space="0"/>
            </w:tcBorders>
          </w:tcPr>
          <w:p w14:paraId="0E432571">
            <w:pPr>
              <w:jc w:val="center"/>
              <w:rPr>
                <w:rFonts w:hint="default" w:ascii="Arial" w:hAnsi="Arial" w:cs="Arial"/>
                <w:sz w:val="16"/>
                <w:szCs w:val="16"/>
              </w:rPr>
            </w:pPr>
            <w:r>
              <w:rPr>
                <w:rFonts w:hint="default" w:ascii="Arial" w:hAnsi="Arial" w:eastAsia="Times New Roman" w:cs="Arial"/>
                <w:sz w:val="16"/>
                <w:szCs w:val="16"/>
              </w:rPr>
              <w:t>1400000000</w:t>
            </w:r>
          </w:p>
        </w:tc>
        <w:tc>
          <w:tcPr>
            <w:tcW w:w="393" w:type="pct"/>
            <w:tcBorders>
              <w:top w:val="single" w:color="000000" w:sz="0" w:space="0"/>
              <w:left w:val="single" w:color="000000" w:sz="0" w:space="0"/>
              <w:bottom w:val="single" w:color="000000" w:sz="0" w:space="0"/>
              <w:right w:val="single" w:color="000000" w:sz="0" w:space="0"/>
            </w:tcBorders>
          </w:tcPr>
          <w:p w14:paraId="4100188C">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3BBA8B0D">
            <w:pPr>
              <w:jc w:val="center"/>
              <w:rPr>
                <w:rFonts w:hint="default" w:ascii="Arial" w:hAnsi="Arial" w:cs="Arial"/>
                <w:sz w:val="16"/>
                <w:szCs w:val="16"/>
              </w:rPr>
            </w:pPr>
            <w:r>
              <w:rPr>
                <w:rFonts w:hint="default" w:ascii="Arial" w:hAnsi="Arial" w:eastAsia="Times New Roman" w:cs="Arial"/>
                <w:sz w:val="16"/>
                <w:szCs w:val="16"/>
              </w:rPr>
              <w:t>68,0</w:t>
            </w:r>
          </w:p>
        </w:tc>
      </w:tr>
      <w:tr w14:paraId="335D8398">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3AD12D2">
            <w:pPr>
              <w:rPr>
                <w:rFonts w:hint="default" w:ascii="Arial" w:hAnsi="Arial" w:cs="Arial"/>
                <w:sz w:val="16"/>
                <w:szCs w:val="16"/>
                <w:lang w:val="ru-RU"/>
              </w:rPr>
            </w:pPr>
            <w:r>
              <w:rPr>
                <w:rFonts w:hint="default" w:ascii="Arial" w:hAnsi="Arial" w:eastAsia="Times New Roman" w:cs="Arial"/>
                <w:sz w:val="16"/>
                <w:szCs w:val="16"/>
                <w:lang w:val="ru-RU"/>
              </w:rPr>
              <w:t>Расходы на реализацию мероприятий муниципальной программы</w:t>
            </w:r>
          </w:p>
        </w:tc>
        <w:tc>
          <w:tcPr>
            <w:tcW w:w="550" w:type="pct"/>
            <w:tcBorders>
              <w:top w:val="single" w:color="000000" w:sz="0" w:space="0"/>
              <w:left w:val="single" w:color="000000" w:sz="0" w:space="0"/>
              <w:bottom w:val="single" w:color="000000" w:sz="0" w:space="0"/>
              <w:right w:val="single" w:color="000000" w:sz="0" w:space="0"/>
            </w:tcBorders>
          </w:tcPr>
          <w:p w14:paraId="184D8FAA">
            <w:pPr>
              <w:jc w:val="center"/>
              <w:rPr>
                <w:rFonts w:hint="default" w:ascii="Arial" w:hAnsi="Arial" w:cs="Arial"/>
                <w:sz w:val="16"/>
                <w:szCs w:val="16"/>
              </w:rPr>
            </w:pPr>
            <w:r>
              <w:rPr>
                <w:rFonts w:hint="default" w:ascii="Arial" w:hAnsi="Arial" w:eastAsia="Times New Roman" w:cs="Arial"/>
                <w:sz w:val="16"/>
                <w:szCs w:val="16"/>
              </w:rPr>
              <w:t>03 10</w:t>
            </w:r>
          </w:p>
        </w:tc>
        <w:tc>
          <w:tcPr>
            <w:tcW w:w="786" w:type="pct"/>
            <w:tcBorders>
              <w:top w:val="single" w:color="000000" w:sz="0" w:space="0"/>
              <w:left w:val="single" w:color="000000" w:sz="0" w:space="0"/>
              <w:bottom w:val="single" w:color="000000" w:sz="0" w:space="0"/>
              <w:right w:val="single" w:color="000000" w:sz="0" w:space="0"/>
            </w:tcBorders>
          </w:tcPr>
          <w:p w14:paraId="728D3489">
            <w:pPr>
              <w:jc w:val="center"/>
              <w:rPr>
                <w:rFonts w:hint="default" w:ascii="Arial" w:hAnsi="Arial" w:cs="Arial"/>
                <w:sz w:val="16"/>
                <w:szCs w:val="16"/>
              </w:rPr>
            </w:pPr>
            <w:r>
              <w:rPr>
                <w:rFonts w:hint="default" w:ascii="Arial" w:hAnsi="Arial" w:eastAsia="Times New Roman" w:cs="Arial"/>
                <w:sz w:val="16"/>
                <w:szCs w:val="16"/>
              </w:rPr>
              <w:t>1400060990</w:t>
            </w:r>
          </w:p>
        </w:tc>
        <w:tc>
          <w:tcPr>
            <w:tcW w:w="393" w:type="pct"/>
            <w:tcBorders>
              <w:top w:val="single" w:color="000000" w:sz="0" w:space="0"/>
              <w:left w:val="single" w:color="000000" w:sz="0" w:space="0"/>
              <w:bottom w:val="single" w:color="000000" w:sz="0" w:space="0"/>
              <w:right w:val="single" w:color="000000" w:sz="0" w:space="0"/>
            </w:tcBorders>
          </w:tcPr>
          <w:p w14:paraId="2E256C6C">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6CBD406D">
            <w:pPr>
              <w:jc w:val="center"/>
              <w:rPr>
                <w:rFonts w:hint="default" w:ascii="Arial" w:hAnsi="Arial" w:cs="Arial"/>
                <w:sz w:val="16"/>
                <w:szCs w:val="16"/>
              </w:rPr>
            </w:pPr>
            <w:r>
              <w:rPr>
                <w:rFonts w:hint="default" w:ascii="Arial" w:hAnsi="Arial" w:eastAsia="Times New Roman" w:cs="Arial"/>
                <w:sz w:val="16"/>
                <w:szCs w:val="16"/>
              </w:rPr>
              <w:t>68,0</w:t>
            </w:r>
          </w:p>
        </w:tc>
      </w:tr>
      <w:tr w14:paraId="6D7695E8">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58E2A93">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66902F54">
            <w:pPr>
              <w:jc w:val="center"/>
              <w:rPr>
                <w:rFonts w:hint="default" w:ascii="Arial" w:hAnsi="Arial" w:cs="Arial"/>
                <w:sz w:val="16"/>
                <w:szCs w:val="16"/>
              </w:rPr>
            </w:pPr>
            <w:r>
              <w:rPr>
                <w:rFonts w:hint="default" w:ascii="Arial" w:hAnsi="Arial" w:eastAsia="Times New Roman" w:cs="Arial"/>
                <w:sz w:val="16"/>
                <w:szCs w:val="16"/>
              </w:rPr>
              <w:t>03 10</w:t>
            </w:r>
          </w:p>
        </w:tc>
        <w:tc>
          <w:tcPr>
            <w:tcW w:w="786" w:type="pct"/>
            <w:tcBorders>
              <w:top w:val="single" w:color="000000" w:sz="0" w:space="0"/>
              <w:left w:val="single" w:color="000000" w:sz="0" w:space="0"/>
              <w:bottom w:val="single" w:color="000000" w:sz="0" w:space="0"/>
              <w:right w:val="single" w:color="000000" w:sz="0" w:space="0"/>
            </w:tcBorders>
          </w:tcPr>
          <w:p w14:paraId="4474A765">
            <w:pPr>
              <w:jc w:val="center"/>
              <w:rPr>
                <w:rFonts w:hint="default" w:ascii="Arial" w:hAnsi="Arial" w:cs="Arial"/>
                <w:sz w:val="16"/>
                <w:szCs w:val="16"/>
              </w:rPr>
            </w:pPr>
            <w:r>
              <w:rPr>
                <w:rFonts w:hint="default" w:ascii="Arial" w:hAnsi="Arial" w:eastAsia="Times New Roman" w:cs="Arial"/>
                <w:sz w:val="16"/>
                <w:szCs w:val="16"/>
              </w:rPr>
              <w:t>1400060990</w:t>
            </w:r>
          </w:p>
        </w:tc>
        <w:tc>
          <w:tcPr>
            <w:tcW w:w="393" w:type="pct"/>
            <w:tcBorders>
              <w:top w:val="single" w:color="000000" w:sz="0" w:space="0"/>
              <w:left w:val="single" w:color="000000" w:sz="0" w:space="0"/>
              <w:bottom w:val="single" w:color="000000" w:sz="0" w:space="0"/>
              <w:right w:val="single" w:color="000000" w:sz="0" w:space="0"/>
            </w:tcBorders>
          </w:tcPr>
          <w:p w14:paraId="4A46AD86">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147BD3BC">
            <w:pPr>
              <w:jc w:val="center"/>
              <w:rPr>
                <w:rFonts w:hint="default" w:ascii="Arial" w:hAnsi="Arial" w:cs="Arial"/>
                <w:sz w:val="16"/>
                <w:szCs w:val="16"/>
              </w:rPr>
            </w:pPr>
            <w:r>
              <w:rPr>
                <w:rFonts w:hint="default" w:ascii="Arial" w:hAnsi="Arial" w:eastAsia="Times New Roman" w:cs="Arial"/>
                <w:sz w:val="16"/>
                <w:szCs w:val="16"/>
              </w:rPr>
              <w:t>68,0</w:t>
            </w:r>
          </w:p>
        </w:tc>
      </w:tr>
      <w:tr w14:paraId="423F9F7C">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961D179">
            <w:pPr>
              <w:rPr>
                <w:rFonts w:hint="default" w:ascii="Arial" w:hAnsi="Arial" w:cs="Arial"/>
                <w:sz w:val="16"/>
                <w:szCs w:val="16"/>
                <w:lang w:val="ru-RU"/>
              </w:rPr>
            </w:pPr>
            <w:r>
              <w:rPr>
                <w:rFonts w:hint="default" w:ascii="Arial" w:hAnsi="Arial" w:eastAsia="Times New Roman" w:cs="Arial"/>
                <w:sz w:val="16"/>
                <w:szCs w:val="16"/>
                <w:lang w:val="ru-RU"/>
              </w:rPr>
              <w:t>Предупреждение и ликвидация чрезвычайных ситуаций и последствий стихийных бедствий</w:t>
            </w:r>
          </w:p>
        </w:tc>
        <w:tc>
          <w:tcPr>
            <w:tcW w:w="550" w:type="pct"/>
            <w:tcBorders>
              <w:top w:val="single" w:color="000000" w:sz="0" w:space="0"/>
              <w:left w:val="single" w:color="000000" w:sz="0" w:space="0"/>
              <w:bottom w:val="single" w:color="000000" w:sz="0" w:space="0"/>
              <w:right w:val="single" w:color="000000" w:sz="0" w:space="0"/>
            </w:tcBorders>
          </w:tcPr>
          <w:p w14:paraId="0A31D681">
            <w:pPr>
              <w:jc w:val="center"/>
              <w:rPr>
                <w:rFonts w:hint="default" w:ascii="Arial" w:hAnsi="Arial" w:cs="Arial"/>
                <w:sz w:val="16"/>
                <w:szCs w:val="16"/>
              </w:rPr>
            </w:pPr>
            <w:r>
              <w:rPr>
                <w:rFonts w:hint="default" w:ascii="Arial" w:hAnsi="Arial" w:eastAsia="Times New Roman" w:cs="Arial"/>
                <w:sz w:val="16"/>
                <w:szCs w:val="16"/>
              </w:rPr>
              <w:t>03 10</w:t>
            </w:r>
          </w:p>
        </w:tc>
        <w:tc>
          <w:tcPr>
            <w:tcW w:w="786" w:type="pct"/>
            <w:tcBorders>
              <w:top w:val="single" w:color="000000" w:sz="0" w:space="0"/>
              <w:left w:val="single" w:color="000000" w:sz="0" w:space="0"/>
              <w:bottom w:val="single" w:color="000000" w:sz="0" w:space="0"/>
              <w:right w:val="single" w:color="000000" w:sz="0" w:space="0"/>
            </w:tcBorders>
          </w:tcPr>
          <w:p w14:paraId="34FED0C1">
            <w:pPr>
              <w:jc w:val="center"/>
              <w:rPr>
                <w:rFonts w:hint="default" w:ascii="Arial" w:hAnsi="Arial" w:cs="Arial"/>
                <w:sz w:val="16"/>
                <w:szCs w:val="16"/>
              </w:rPr>
            </w:pPr>
            <w:r>
              <w:rPr>
                <w:rFonts w:hint="default" w:ascii="Arial" w:hAnsi="Arial" w:eastAsia="Times New Roman" w:cs="Arial"/>
                <w:sz w:val="16"/>
                <w:szCs w:val="16"/>
              </w:rPr>
              <w:t>9400000000</w:t>
            </w:r>
          </w:p>
        </w:tc>
        <w:tc>
          <w:tcPr>
            <w:tcW w:w="393" w:type="pct"/>
            <w:tcBorders>
              <w:top w:val="single" w:color="000000" w:sz="0" w:space="0"/>
              <w:left w:val="single" w:color="000000" w:sz="0" w:space="0"/>
              <w:bottom w:val="single" w:color="000000" w:sz="0" w:space="0"/>
              <w:right w:val="single" w:color="000000" w:sz="0" w:space="0"/>
            </w:tcBorders>
          </w:tcPr>
          <w:p w14:paraId="2E9B574D">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87100FD">
            <w:pPr>
              <w:jc w:val="center"/>
              <w:rPr>
                <w:rFonts w:hint="default" w:ascii="Arial" w:hAnsi="Arial" w:cs="Arial"/>
                <w:sz w:val="16"/>
                <w:szCs w:val="16"/>
              </w:rPr>
            </w:pPr>
            <w:r>
              <w:rPr>
                <w:rFonts w:hint="default" w:ascii="Arial" w:hAnsi="Arial" w:eastAsia="Times New Roman" w:cs="Arial"/>
                <w:sz w:val="16"/>
                <w:szCs w:val="16"/>
              </w:rPr>
              <w:t>8,0</w:t>
            </w:r>
          </w:p>
        </w:tc>
      </w:tr>
      <w:tr w14:paraId="2CF08D73">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DD62D05">
            <w:pPr>
              <w:rPr>
                <w:rFonts w:hint="default" w:ascii="Arial" w:hAnsi="Arial" w:cs="Arial"/>
                <w:sz w:val="16"/>
                <w:szCs w:val="16"/>
                <w:lang w:val="ru-RU"/>
              </w:rPr>
            </w:pPr>
            <w:r>
              <w:rPr>
                <w:rFonts w:hint="default" w:ascii="Arial" w:hAnsi="Arial" w:eastAsia="Times New Roman" w:cs="Arial"/>
                <w:sz w:val="16"/>
                <w:szCs w:val="16"/>
                <w:lang w:val="ru-RU"/>
              </w:rPr>
              <w:t>Финансирование иных мероприятий по предупреждению и ликвидации чрезвычайных ситуаций и последствий стихийных бедствий</w:t>
            </w:r>
          </w:p>
        </w:tc>
        <w:tc>
          <w:tcPr>
            <w:tcW w:w="550" w:type="pct"/>
            <w:tcBorders>
              <w:top w:val="single" w:color="000000" w:sz="0" w:space="0"/>
              <w:left w:val="single" w:color="000000" w:sz="0" w:space="0"/>
              <w:bottom w:val="single" w:color="000000" w:sz="0" w:space="0"/>
              <w:right w:val="single" w:color="000000" w:sz="0" w:space="0"/>
            </w:tcBorders>
          </w:tcPr>
          <w:p w14:paraId="0D526C37">
            <w:pPr>
              <w:jc w:val="center"/>
              <w:rPr>
                <w:rFonts w:hint="default" w:ascii="Arial" w:hAnsi="Arial" w:cs="Arial"/>
                <w:sz w:val="16"/>
                <w:szCs w:val="16"/>
              </w:rPr>
            </w:pPr>
            <w:r>
              <w:rPr>
                <w:rFonts w:hint="default" w:ascii="Arial" w:hAnsi="Arial" w:eastAsia="Times New Roman" w:cs="Arial"/>
                <w:sz w:val="16"/>
                <w:szCs w:val="16"/>
              </w:rPr>
              <w:t>03 10</w:t>
            </w:r>
          </w:p>
        </w:tc>
        <w:tc>
          <w:tcPr>
            <w:tcW w:w="786" w:type="pct"/>
            <w:tcBorders>
              <w:top w:val="single" w:color="000000" w:sz="0" w:space="0"/>
              <w:left w:val="single" w:color="000000" w:sz="0" w:space="0"/>
              <w:bottom w:val="single" w:color="000000" w:sz="0" w:space="0"/>
              <w:right w:val="single" w:color="000000" w:sz="0" w:space="0"/>
            </w:tcBorders>
          </w:tcPr>
          <w:p w14:paraId="2E0E2FDB">
            <w:pPr>
              <w:jc w:val="center"/>
              <w:rPr>
                <w:rFonts w:hint="default" w:ascii="Arial" w:hAnsi="Arial" w:cs="Arial"/>
                <w:sz w:val="16"/>
                <w:szCs w:val="16"/>
              </w:rPr>
            </w:pPr>
            <w:r>
              <w:rPr>
                <w:rFonts w:hint="default" w:ascii="Arial" w:hAnsi="Arial" w:eastAsia="Times New Roman" w:cs="Arial"/>
                <w:sz w:val="16"/>
                <w:szCs w:val="16"/>
              </w:rPr>
              <w:t>9420000000</w:t>
            </w:r>
          </w:p>
        </w:tc>
        <w:tc>
          <w:tcPr>
            <w:tcW w:w="393" w:type="pct"/>
            <w:tcBorders>
              <w:top w:val="single" w:color="000000" w:sz="0" w:space="0"/>
              <w:left w:val="single" w:color="000000" w:sz="0" w:space="0"/>
              <w:bottom w:val="single" w:color="000000" w:sz="0" w:space="0"/>
              <w:right w:val="single" w:color="000000" w:sz="0" w:space="0"/>
            </w:tcBorders>
          </w:tcPr>
          <w:p w14:paraId="714EAF09">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729DDB3C">
            <w:pPr>
              <w:jc w:val="center"/>
              <w:rPr>
                <w:rFonts w:hint="default" w:ascii="Arial" w:hAnsi="Arial" w:cs="Arial"/>
                <w:sz w:val="16"/>
                <w:szCs w:val="16"/>
              </w:rPr>
            </w:pPr>
            <w:r>
              <w:rPr>
                <w:rFonts w:hint="default" w:ascii="Arial" w:hAnsi="Arial" w:eastAsia="Times New Roman" w:cs="Arial"/>
                <w:sz w:val="16"/>
                <w:szCs w:val="16"/>
              </w:rPr>
              <w:t>8,0</w:t>
            </w:r>
          </w:p>
        </w:tc>
      </w:tr>
      <w:tr w14:paraId="05EDDC4E">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36F49F9">
            <w:pPr>
              <w:rPr>
                <w:rFonts w:hint="default" w:ascii="Arial" w:hAnsi="Arial" w:cs="Arial"/>
                <w:sz w:val="16"/>
                <w:szCs w:val="16"/>
                <w:lang w:val="ru-RU"/>
              </w:rPr>
            </w:pPr>
            <w:r>
              <w:rPr>
                <w:rFonts w:hint="default" w:ascii="Arial" w:hAnsi="Arial" w:eastAsia="Times New Roman" w:cs="Arial"/>
                <w:sz w:val="16"/>
                <w:szCs w:val="16"/>
                <w:lang w:val="ru-RU"/>
              </w:rPr>
              <w:t>Расходы на финансовое обеспечение мероприятий, связанных с ликвидацией последствий чрезвычайных ситуаций и стихийных бедствий</w:t>
            </w:r>
          </w:p>
        </w:tc>
        <w:tc>
          <w:tcPr>
            <w:tcW w:w="550" w:type="pct"/>
            <w:tcBorders>
              <w:top w:val="single" w:color="000000" w:sz="0" w:space="0"/>
              <w:left w:val="single" w:color="000000" w:sz="0" w:space="0"/>
              <w:bottom w:val="single" w:color="000000" w:sz="0" w:space="0"/>
              <w:right w:val="single" w:color="000000" w:sz="0" w:space="0"/>
            </w:tcBorders>
          </w:tcPr>
          <w:p w14:paraId="5E1847B5">
            <w:pPr>
              <w:jc w:val="center"/>
              <w:rPr>
                <w:rFonts w:hint="default" w:ascii="Arial" w:hAnsi="Arial" w:cs="Arial"/>
                <w:sz w:val="16"/>
                <w:szCs w:val="16"/>
              </w:rPr>
            </w:pPr>
            <w:r>
              <w:rPr>
                <w:rFonts w:hint="default" w:ascii="Arial" w:hAnsi="Arial" w:eastAsia="Times New Roman" w:cs="Arial"/>
                <w:sz w:val="16"/>
                <w:szCs w:val="16"/>
              </w:rPr>
              <w:t>03 10</w:t>
            </w:r>
          </w:p>
        </w:tc>
        <w:tc>
          <w:tcPr>
            <w:tcW w:w="786" w:type="pct"/>
            <w:tcBorders>
              <w:top w:val="single" w:color="000000" w:sz="0" w:space="0"/>
              <w:left w:val="single" w:color="000000" w:sz="0" w:space="0"/>
              <w:bottom w:val="single" w:color="000000" w:sz="0" w:space="0"/>
              <w:right w:val="single" w:color="000000" w:sz="0" w:space="0"/>
            </w:tcBorders>
          </w:tcPr>
          <w:p w14:paraId="6483C830">
            <w:pPr>
              <w:jc w:val="center"/>
              <w:rPr>
                <w:rFonts w:hint="default" w:ascii="Arial" w:hAnsi="Arial" w:cs="Arial"/>
                <w:sz w:val="16"/>
                <w:szCs w:val="16"/>
              </w:rPr>
            </w:pPr>
            <w:r>
              <w:rPr>
                <w:rFonts w:hint="default" w:ascii="Arial" w:hAnsi="Arial" w:eastAsia="Times New Roman" w:cs="Arial"/>
                <w:sz w:val="16"/>
                <w:szCs w:val="16"/>
              </w:rPr>
              <w:t>9420012010</w:t>
            </w:r>
          </w:p>
        </w:tc>
        <w:tc>
          <w:tcPr>
            <w:tcW w:w="393" w:type="pct"/>
            <w:tcBorders>
              <w:top w:val="single" w:color="000000" w:sz="0" w:space="0"/>
              <w:left w:val="single" w:color="000000" w:sz="0" w:space="0"/>
              <w:bottom w:val="single" w:color="000000" w:sz="0" w:space="0"/>
              <w:right w:val="single" w:color="000000" w:sz="0" w:space="0"/>
            </w:tcBorders>
          </w:tcPr>
          <w:p w14:paraId="2EA3C6AF">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5C09FAF8">
            <w:pPr>
              <w:jc w:val="center"/>
              <w:rPr>
                <w:rFonts w:hint="default" w:ascii="Arial" w:hAnsi="Arial" w:cs="Arial"/>
                <w:sz w:val="16"/>
                <w:szCs w:val="16"/>
              </w:rPr>
            </w:pPr>
            <w:r>
              <w:rPr>
                <w:rFonts w:hint="default" w:ascii="Arial" w:hAnsi="Arial" w:eastAsia="Times New Roman" w:cs="Arial"/>
                <w:sz w:val="16"/>
                <w:szCs w:val="16"/>
              </w:rPr>
              <w:t>8,0</w:t>
            </w:r>
          </w:p>
        </w:tc>
      </w:tr>
      <w:tr w14:paraId="697835AD">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1295882">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6348C280">
            <w:pPr>
              <w:jc w:val="center"/>
              <w:rPr>
                <w:rFonts w:hint="default" w:ascii="Arial" w:hAnsi="Arial" w:cs="Arial"/>
                <w:sz w:val="16"/>
                <w:szCs w:val="16"/>
              </w:rPr>
            </w:pPr>
            <w:r>
              <w:rPr>
                <w:rFonts w:hint="default" w:ascii="Arial" w:hAnsi="Arial" w:eastAsia="Times New Roman" w:cs="Arial"/>
                <w:sz w:val="16"/>
                <w:szCs w:val="16"/>
              </w:rPr>
              <w:t>03 10</w:t>
            </w:r>
          </w:p>
        </w:tc>
        <w:tc>
          <w:tcPr>
            <w:tcW w:w="786" w:type="pct"/>
            <w:tcBorders>
              <w:top w:val="single" w:color="000000" w:sz="0" w:space="0"/>
              <w:left w:val="single" w:color="000000" w:sz="0" w:space="0"/>
              <w:bottom w:val="single" w:color="000000" w:sz="0" w:space="0"/>
              <w:right w:val="single" w:color="000000" w:sz="0" w:space="0"/>
            </w:tcBorders>
          </w:tcPr>
          <w:p w14:paraId="795AA241">
            <w:pPr>
              <w:jc w:val="center"/>
              <w:rPr>
                <w:rFonts w:hint="default" w:ascii="Arial" w:hAnsi="Arial" w:cs="Arial"/>
                <w:sz w:val="16"/>
                <w:szCs w:val="16"/>
              </w:rPr>
            </w:pPr>
            <w:r>
              <w:rPr>
                <w:rFonts w:hint="default" w:ascii="Arial" w:hAnsi="Arial" w:eastAsia="Times New Roman" w:cs="Arial"/>
                <w:sz w:val="16"/>
                <w:szCs w:val="16"/>
              </w:rPr>
              <w:t>9420012010</w:t>
            </w:r>
          </w:p>
        </w:tc>
        <w:tc>
          <w:tcPr>
            <w:tcW w:w="393" w:type="pct"/>
            <w:tcBorders>
              <w:top w:val="single" w:color="000000" w:sz="0" w:space="0"/>
              <w:left w:val="single" w:color="000000" w:sz="0" w:space="0"/>
              <w:bottom w:val="single" w:color="000000" w:sz="0" w:space="0"/>
              <w:right w:val="single" w:color="000000" w:sz="0" w:space="0"/>
            </w:tcBorders>
          </w:tcPr>
          <w:p w14:paraId="250F9E30">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6334539A">
            <w:pPr>
              <w:jc w:val="center"/>
              <w:rPr>
                <w:rFonts w:hint="default" w:ascii="Arial" w:hAnsi="Arial" w:cs="Arial"/>
                <w:sz w:val="16"/>
                <w:szCs w:val="16"/>
              </w:rPr>
            </w:pPr>
            <w:r>
              <w:rPr>
                <w:rFonts w:hint="default" w:ascii="Arial" w:hAnsi="Arial" w:eastAsia="Times New Roman" w:cs="Arial"/>
                <w:sz w:val="16"/>
                <w:szCs w:val="16"/>
              </w:rPr>
              <w:t>8,0</w:t>
            </w:r>
          </w:p>
        </w:tc>
      </w:tr>
      <w:tr w14:paraId="392245EC">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43B01BEB">
            <w:pPr>
              <w:rPr>
                <w:rFonts w:hint="default" w:ascii="Arial" w:hAnsi="Arial" w:cs="Arial"/>
                <w:sz w:val="16"/>
                <w:szCs w:val="16"/>
                <w:lang w:val="ru-RU"/>
              </w:rPr>
            </w:pPr>
            <w:r>
              <w:rPr>
                <w:rFonts w:hint="default" w:ascii="Arial" w:hAnsi="Arial" w:eastAsia="Times New Roman" w:cs="Arial"/>
                <w:sz w:val="16"/>
                <w:szCs w:val="16"/>
                <w:lang w:val="ru-RU"/>
              </w:rPr>
              <w:t>Иные расходы органов государственной власти субъектов Российской Федерации и органов местного самоуправления</w:t>
            </w:r>
          </w:p>
        </w:tc>
        <w:tc>
          <w:tcPr>
            <w:tcW w:w="550" w:type="pct"/>
            <w:tcBorders>
              <w:top w:val="single" w:color="000000" w:sz="0" w:space="0"/>
              <w:left w:val="single" w:color="000000" w:sz="0" w:space="0"/>
              <w:bottom w:val="single" w:color="000000" w:sz="0" w:space="0"/>
              <w:right w:val="single" w:color="000000" w:sz="0" w:space="0"/>
            </w:tcBorders>
          </w:tcPr>
          <w:p w14:paraId="6B4B348A">
            <w:pPr>
              <w:jc w:val="center"/>
              <w:rPr>
                <w:rFonts w:hint="default" w:ascii="Arial" w:hAnsi="Arial" w:cs="Arial"/>
                <w:sz w:val="16"/>
                <w:szCs w:val="16"/>
              </w:rPr>
            </w:pPr>
            <w:r>
              <w:rPr>
                <w:rFonts w:hint="default" w:ascii="Arial" w:hAnsi="Arial" w:eastAsia="Times New Roman" w:cs="Arial"/>
                <w:sz w:val="16"/>
                <w:szCs w:val="16"/>
              </w:rPr>
              <w:t>03 10</w:t>
            </w:r>
          </w:p>
        </w:tc>
        <w:tc>
          <w:tcPr>
            <w:tcW w:w="786" w:type="pct"/>
            <w:tcBorders>
              <w:top w:val="single" w:color="000000" w:sz="0" w:space="0"/>
              <w:left w:val="single" w:color="000000" w:sz="0" w:space="0"/>
              <w:bottom w:val="single" w:color="000000" w:sz="0" w:space="0"/>
              <w:right w:val="single" w:color="000000" w:sz="0" w:space="0"/>
            </w:tcBorders>
          </w:tcPr>
          <w:p w14:paraId="3F2B78C9">
            <w:pPr>
              <w:jc w:val="center"/>
              <w:rPr>
                <w:rFonts w:hint="default" w:ascii="Arial" w:hAnsi="Arial" w:cs="Arial"/>
                <w:sz w:val="16"/>
                <w:szCs w:val="16"/>
              </w:rPr>
            </w:pPr>
            <w:r>
              <w:rPr>
                <w:rFonts w:hint="default" w:ascii="Arial" w:hAnsi="Arial" w:eastAsia="Times New Roman" w:cs="Arial"/>
                <w:sz w:val="16"/>
                <w:szCs w:val="16"/>
              </w:rPr>
              <w:t>9900000000</w:t>
            </w:r>
          </w:p>
        </w:tc>
        <w:tc>
          <w:tcPr>
            <w:tcW w:w="393" w:type="pct"/>
            <w:tcBorders>
              <w:top w:val="single" w:color="000000" w:sz="0" w:space="0"/>
              <w:left w:val="single" w:color="000000" w:sz="0" w:space="0"/>
              <w:bottom w:val="single" w:color="000000" w:sz="0" w:space="0"/>
              <w:right w:val="single" w:color="000000" w:sz="0" w:space="0"/>
            </w:tcBorders>
          </w:tcPr>
          <w:p w14:paraId="01C58B2B">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278A36D">
            <w:pPr>
              <w:jc w:val="center"/>
              <w:rPr>
                <w:rFonts w:hint="default" w:ascii="Arial" w:hAnsi="Arial" w:cs="Arial"/>
                <w:sz w:val="16"/>
                <w:szCs w:val="16"/>
              </w:rPr>
            </w:pPr>
            <w:r>
              <w:rPr>
                <w:rFonts w:hint="default" w:ascii="Arial" w:hAnsi="Arial" w:eastAsia="Times New Roman" w:cs="Arial"/>
                <w:sz w:val="16"/>
                <w:szCs w:val="16"/>
              </w:rPr>
              <w:t>5,0</w:t>
            </w:r>
          </w:p>
        </w:tc>
      </w:tr>
      <w:tr w14:paraId="35F01A20">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2E1377D">
            <w:pPr>
              <w:rPr>
                <w:rFonts w:hint="default" w:ascii="Arial" w:hAnsi="Arial" w:cs="Arial"/>
                <w:sz w:val="16"/>
                <w:szCs w:val="16"/>
                <w:lang w:val="ru-RU"/>
              </w:rPr>
            </w:pPr>
            <w:r>
              <w:rPr>
                <w:rFonts w:hint="default" w:ascii="Arial" w:hAnsi="Arial" w:eastAsia="Times New Roman" w:cs="Arial"/>
                <w:sz w:val="16"/>
                <w:szCs w:val="16"/>
                <w:lang w:val="ru-RU"/>
              </w:rPr>
              <w:t>Расходы на выполнение других обязательств государства</w:t>
            </w:r>
          </w:p>
        </w:tc>
        <w:tc>
          <w:tcPr>
            <w:tcW w:w="550" w:type="pct"/>
            <w:tcBorders>
              <w:top w:val="single" w:color="000000" w:sz="0" w:space="0"/>
              <w:left w:val="single" w:color="000000" w:sz="0" w:space="0"/>
              <w:bottom w:val="single" w:color="000000" w:sz="0" w:space="0"/>
              <w:right w:val="single" w:color="000000" w:sz="0" w:space="0"/>
            </w:tcBorders>
          </w:tcPr>
          <w:p w14:paraId="2941C05F">
            <w:pPr>
              <w:jc w:val="center"/>
              <w:rPr>
                <w:rFonts w:hint="default" w:ascii="Arial" w:hAnsi="Arial" w:cs="Arial"/>
                <w:sz w:val="16"/>
                <w:szCs w:val="16"/>
              </w:rPr>
            </w:pPr>
            <w:r>
              <w:rPr>
                <w:rFonts w:hint="default" w:ascii="Arial" w:hAnsi="Arial" w:eastAsia="Times New Roman" w:cs="Arial"/>
                <w:sz w:val="16"/>
                <w:szCs w:val="16"/>
              </w:rPr>
              <w:t>03 10</w:t>
            </w:r>
          </w:p>
        </w:tc>
        <w:tc>
          <w:tcPr>
            <w:tcW w:w="786" w:type="pct"/>
            <w:tcBorders>
              <w:top w:val="single" w:color="000000" w:sz="0" w:space="0"/>
              <w:left w:val="single" w:color="000000" w:sz="0" w:space="0"/>
              <w:bottom w:val="single" w:color="000000" w:sz="0" w:space="0"/>
              <w:right w:val="single" w:color="000000" w:sz="0" w:space="0"/>
            </w:tcBorders>
          </w:tcPr>
          <w:p w14:paraId="5A7DCFFB">
            <w:pPr>
              <w:jc w:val="center"/>
              <w:rPr>
                <w:rFonts w:hint="default" w:ascii="Arial" w:hAnsi="Arial" w:cs="Arial"/>
                <w:sz w:val="16"/>
                <w:szCs w:val="16"/>
              </w:rPr>
            </w:pPr>
            <w:r>
              <w:rPr>
                <w:rFonts w:hint="default" w:ascii="Arial" w:hAnsi="Arial" w:eastAsia="Times New Roman" w:cs="Arial"/>
                <w:sz w:val="16"/>
                <w:szCs w:val="16"/>
              </w:rPr>
              <w:t>9990000000</w:t>
            </w:r>
          </w:p>
        </w:tc>
        <w:tc>
          <w:tcPr>
            <w:tcW w:w="393" w:type="pct"/>
            <w:tcBorders>
              <w:top w:val="single" w:color="000000" w:sz="0" w:space="0"/>
              <w:left w:val="single" w:color="000000" w:sz="0" w:space="0"/>
              <w:bottom w:val="single" w:color="000000" w:sz="0" w:space="0"/>
              <w:right w:val="single" w:color="000000" w:sz="0" w:space="0"/>
            </w:tcBorders>
          </w:tcPr>
          <w:p w14:paraId="27A0B75D">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5BA722D5">
            <w:pPr>
              <w:jc w:val="center"/>
              <w:rPr>
                <w:rFonts w:hint="default" w:ascii="Arial" w:hAnsi="Arial" w:cs="Arial"/>
                <w:sz w:val="16"/>
                <w:szCs w:val="16"/>
              </w:rPr>
            </w:pPr>
            <w:r>
              <w:rPr>
                <w:rFonts w:hint="default" w:ascii="Arial" w:hAnsi="Arial" w:eastAsia="Times New Roman" w:cs="Arial"/>
                <w:sz w:val="16"/>
                <w:szCs w:val="16"/>
              </w:rPr>
              <w:t>5,0</w:t>
            </w:r>
          </w:p>
        </w:tc>
      </w:tr>
      <w:tr w14:paraId="7261801E">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572701CF">
            <w:pPr>
              <w:rPr>
                <w:rFonts w:hint="default" w:ascii="Arial" w:hAnsi="Arial" w:cs="Arial"/>
                <w:sz w:val="16"/>
                <w:szCs w:val="16"/>
                <w:lang w:val="ru-RU"/>
              </w:rPr>
            </w:pPr>
            <w:r>
              <w:rPr>
                <w:rFonts w:hint="default" w:ascii="Arial" w:hAnsi="Arial" w:eastAsia="Times New Roman" w:cs="Arial"/>
                <w:sz w:val="16"/>
                <w:szCs w:val="16"/>
                <w:lang w:val="ru-RU"/>
              </w:rPr>
              <w:t>Прочие выплаты по обязательствам государства</w:t>
            </w:r>
          </w:p>
        </w:tc>
        <w:tc>
          <w:tcPr>
            <w:tcW w:w="550" w:type="pct"/>
            <w:tcBorders>
              <w:top w:val="single" w:color="000000" w:sz="0" w:space="0"/>
              <w:left w:val="single" w:color="000000" w:sz="0" w:space="0"/>
              <w:bottom w:val="single" w:color="000000" w:sz="0" w:space="0"/>
              <w:right w:val="single" w:color="000000" w:sz="0" w:space="0"/>
            </w:tcBorders>
          </w:tcPr>
          <w:p w14:paraId="772449E7">
            <w:pPr>
              <w:jc w:val="center"/>
              <w:rPr>
                <w:rFonts w:hint="default" w:ascii="Arial" w:hAnsi="Arial" w:cs="Arial"/>
                <w:sz w:val="16"/>
                <w:szCs w:val="16"/>
              </w:rPr>
            </w:pPr>
            <w:r>
              <w:rPr>
                <w:rFonts w:hint="default" w:ascii="Arial" w:hAnsi="Arial" w:eastAsia="Times New Roman" w:cs="Arial"/>
                <w:sz w:val="16"/>
                <w:szCs w:val="16"/>
              </w:rPr>
              <w:t>03 10</w:t>
            </w:r>
          </w:p>
        </w:tc>
        <w:tc>
          <w:tcPr>
            <w:tcW w:w="786" w:type="pct"/>
            <w:tcBorders>
              <w:top w:val="single" w:color="000000" w:sz="0" w:space="0"/>
              <w:left w:val="single" w:color="000000" w:sz="0" w:space="0"/>
              <w:bottom w:val="single" w:color="000000" w:sz="0" w:space="0"/>
              <w:right w:val="single" w:color="000000" w:sz="0" w:space="0"/>
            </w:tcBorders>
          </w:tcPr>
          <w:p w14:paraId="46341E53">
            <w:pPr>
              <w:jc w:val="center"/>
              <w:rPr>
                <w:rFonts w:hint="default" w:ascii="Arial" w:hAnsi="Arial" w:cs="Arial"/>
                <w:sz w:val="16"/>
                <w:szCs w:val="16"/>
              </w:rPr>
            </w:pPr>
            <w:r>
              <w:rPr>
                <w:rFonts w:hint="default" w:ascii="Arial" w:hAnsi="Arial" w:eastAsia="Times New Roman" w:cs="Arial"/>
                <w:sz w:val="16"/>
                <w:szCs w:val="16"/>
              </w:rPr>
              <w:t>9990014710</w:t>
            </w:r>
          </w:p>
        </w:tc>
        <w:tc>
          <w:tcPr>
            <w:tcW w:w="393" w:type="pct"/>
            <w:tcBorders>
              <w:top w:val="single" w:color="000000" w:sz="0" w:space="0"/>
              <w:left w:val="single" w:color="000000" w:sz="0" w:space="0"/>
              <w:bottom w:val="single" w:color="000000" w:sz="0" w:space="0"/>
              <w:right w:val="single" w:color="000000" w:sz="0" w:space="0"/>
            </w:tcBorders>
          </w:tcPr>
          <w:p w14:paraId="587C3649">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303B6A15">
            <w:pPr>
              <w:jc w:val="center"/>
              <w:rPr>
                <w:rFonts w:hint="default" w:ascii="Arial" w:hAnsi="Arial" w:cs="Arial"/>
                <w:sz w:val="16"/>
                <w:szCs w:val="16"/>
              </w:rPr>
            </w:pPr>
            <w:r>
              <w:rPr>
                <w:rFonts w:hint="default" w:ascii="Arial" w:hAnsi="Arial" w:eastAsia="Times New Roman" w:cs="Arial"/>
                <w:sz w:val="16"/>
                <w:szCs w:val="16"/>
              </w:rPr>
              <w:t>5,0</w:t>
            </w:r>
          </w:p>
        </w:tc>
      </w:tr>
      <w:tr w14:paraId="7FC9ABA1">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17CEC98">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59C4DF4B">
            <w:pPr>
              <w:jc w:val="center"/>
              <w:rPr>
                <w:rFonts w:hint="default" w:ascii="Arial" w:hAnsi="Arial" w:cs="Arial"/>
                <w:sz w:val="16"/>
                <w:szCs w:val="16"/>
              </w:rPr>
            </w:pPr>
            <w:r>
              <w:rPr>
                <w:rFonts w:hint="default" w:ascii="Arial" w:hAnsi="Arial" w:eastAsia="Times New Roman" w:cs="Arial"/>
                <w:sz w:val="16"/>
                <w:szCs w:val="16"/>
              </w:rPr>
              <w:t>03 10</w:t>
            </w:r>
          </w:p>
        </w:tc>
        <w:tc>
          <w:tcPr>
            <w:tcW w:w="786" w:type="pct"/>
            <w:tcBorders>
              <w:top w:val="single" w:color="000000" w:sz="0" w:space="0"/>
              <w:left w:val="single" w:color="000000" w:sz="0" w:space="0"/>
              <w:bottom w:val="single" w:color="000000" w:sz="0" w:space="0"/>
              <w:right w:val="single" w:color="000000" w:sz="0" w:space="0"/>
            </w:tcBorders>
          </w:tcPr>
          <w:p w14:paraId="70B72506">
            <w:pPr>
              <w:jc w:val="center"/>
              <w:rPr>
                <w:rFonts w:hint="default" w:ascii="Arial" w:hAnsi="Arial" w:cs="Arial"/>
                <w:sz w:val="16"/>
                <w:szCs w:val="16"/>
              </w:rPr>
            </w:pPr>
            <w:r>
              <w:rPr>
                <w:rFonts w:hint="default" w:ascii="Arial" w:hAnsi="Arial" w:eastAsia="Times New Roman" w:cs="Arial"/>
                <w:sz w:val="16"/>
                <w:szCs w:val="16"/>
              </w:rPr>
              <w:t>9990014710</w:t>
            </w:r>
          </w:p>
        </w:tc>
        <w:tc>
          <w:tcPr>
            <w:tcW w:w="393" w:type="pct"/>
            <w:tcBorders>
              <w:top w:val="single" w:color="000000" w:sz="0" w:space="0"/>
              <w:left w:val="single" w:color="000000" w:sz="0" w:space="0"/>
              <w:bottom w:val="single" w:color="000000" w:sz="0" w:space="0"/>
              <w:right w:val="single" w:color="000000" w:sz="0" w:space="0"/>
            </w:tcBorders>
          </w:tcPr>
          <w:p w14:paraId="3D143CC8">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4C6CAA2F">
            <w:pPr>
              <w:jc w:val="center"/>
              <w:rPr>
                <w:rFonts w:hint="default" w:ascii="Arial" w:hAnsi="Arial" w:cs="Arial"/>
                <w:sz w:val="16"/>
                <w:szCs w:val="16"/>
              </w:rPr>
            </w:pPr>
            <w:r>
              <w:rPr>
                <w:rFonts w:hint="default" w:ascii="Arial" w:hAnsi="Arial" w:eastAsia="Times New Roman" w:cs="Arial"/>
                <w:sz w:val="16"/>
                <w:szCs w:val="16"/>
              </w:rPr>
              <w:t>5,0</w:t>
            </w:r>
          </w:p>
        </w:tc>
      </w:tr>
      <w:tr w14:paraId="46DFBD08">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6CA4887">
            <w:pPr>
              <w:rPr>
                <w:rFonts w:hint="default" w:ascii="Arial" w:hAnsi="Arial" w:cs="Arial"/>
                <w:sz w:val="16"/>
                <w:szCs w:val="16"/>
              </w:rPr>
            </w:pPr>
            <w:r>
              <w:rPr>
                <w:rFonts w:hint="default" w:ascii="Arial" w:hAnsi="Arial" w:eastAsia="Times New Roman" w:cs="Arial"/>
                <w:sz w:val="16"/>
                <w:szCs w:val="16"/>
              </w:rPr>
              <w:t>НАЦИОНАЛЬНАЯ ЭКОНОМИКА</w:t>
            </w:r>
          </w:p>
        </w:tc>
        <w:tc>
          <w:tcPr>
            <w:tcW w:w="550" w:type="pct"/>
            <w:tcBorders>
              <w:top w:val="single" w:color="000000" w:sz="0" w:space="0"/>
              <w:left w:val="single" w:color="000000" w:sz="0" w:space="0"/>
              <w:bottom w:val="single" w:color="000000" w:sz="0" w:space="0"/>
              <w:right w:val="single" w:color="000000" w:sz="0" w:space="0"/>
            </w:tcBorders>
          </w:tcPr>
          <w:p w14:paraId="3A2CEAE4">
            <w:pPr>
              <w:jc w:val="center"/>
              <w:rPr>
                <w:rFonts w:hint="default" w:ascii="Arial" w:hAnsi="Arial" w:cs="Arial"/>
                <w:sz w:val="16"/>
                <w:szCs w:val="16"/>
              </w:rPr>
            </w:pPr>
            <w:r>
              <w:rPr>
                <w:rFonts w:hint="default" w:ascii="Arial" w:hAnsi="Arial" w:eastAsia="Times New Roman" w:cs="Arial"/>
                <w:sz w:val="16"/>
                <w:szCs w:val="16"/>
              </w:rPr>
              <w:t>04 00</w:t>
            </w:r>
          </w:p>
        </w:tc>
        <w:tc>
          <w:tcPr>
            <w:tcW w:w="786" w:type="pct"/>
            <w:tcBorders>
              <w:top w:val="single" w:color="000000" w:sz="0" w:space="0"/>
              <w:left w:val="single" w:color="000000" w:sz="0" w:space="0"/>
              <w:bottom w:val="single" w:color="000000" w:sz="0" w:space="0"/>
              <w:right w:val="single" w:color="000000" w:sz="0" w:space="0"/>
            </w:tcBorders>
          </w:tcPr>
          <w:p w14:paraId="683C03BE">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616884D6">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1BCE667">
            <w:pPr>
              <w:jc w:val="center"/>
              <w:rPr>
                <w:rFonts w:hint="default" w:ascii="Arial" w:hAnsi="Arial" w:cs="Arial"/>
                <w:sz w:val="16"/>
                <w:szCs w:val="16"/>
                <w:lang w:val="ru-RU"/>
              </w:rPr>
            </w:pPr>
            <w:r>
              <w:rPr>
                <w:rFonts w:hint="default" w:ascii="Arial" w:hAnsi="Arial" w:cs="Arial"/>
                <w:sz w:val="16"/>
                <w:szCs w:val="16"/>
                <w:lang w:val="ru-RU"/>
              </w:rPr>
              <w:t>1 260,6</w:t>
            </w:r>
          </w:p>
        </w:tc>
      </w:tr>
      <w:tr w14:paraId="23F0E4E2">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063BDEB">
            <w:pPr>
              <w:rPr>
                <w:rFonts w:hint="default" w:ascii="Arial" w:hAnsi="Arial" w:eastAsia="Times New Roman" w:cs="Arial"/>
                <w:sz w:val="16"/>
                <w:szCs w:val="16"/>
              </w:rPr>
            </w:pPr>
            <w:r>
              <w:rPr>
                <w:rFonts w:hint="default" w:ascii="Arial" w:hAnsi="Arial" w:eastAsia="Times New Roman" w:cs="Arial"/>
                <w:sz w:val="16"/>
                <w:szCs w:val="16"/>
                <w:lang w:val="ru-RU"/>
              </w:rPr>
              <w:t>Общеэкономические вопросы</w:t>
            </w:r>
          </w:p>
        </w:tc>
        <w:tc>
          <w:tcPr>
            <w:tcW w:w="550" w:type="pct"/>
            <w:tcBorders>
              <w:top w:val="single" w:color="000000" w:sz="0" w:space="0"/>
              <w:left w:val="single" w:color="000000" w:sz="0" w:space="0"/>
              <w:bottom w:val="single" w:color="000000" w:sz="0" w:space="0"/>
              <w:right w:val="single" w:color="000000" w:sz="0" w:space="0"/>
            </w:tcBorders>
          </w:tcPr>
          <w:p w14:paraId="1D3AD138">
            <w:pPr>
              <w:jc w:val="center"/>
              <w:rPr>
                <w:rFonts w:hint="default" w:ascii="Arial" w:hAnsi="Arial" w:eastAsia="Times New Roman" w:cs="Arial"/>
                <w:sz w:val="16"/>
                <w:szCs w:val="16"/>
              </w:rPr>
            </w:pPr>
            <w:r>
              <w:rPr>
                <w:rFonts w:hint="default" w:ascii="Arial" w:hAnsi="Arial" w:eastAsia="Times New Roman" w:cs="Arial"/>
                <w:sz w:val="16"/>
                <w:szCs w:val="16"/>
                <w:lang w:val="ru-RU"/>
              </w:rPr>
              <w:t>04 01</w:t>
            </w:r>
          </w:p>
        </w:tc>
        <w:tc>
          <w:tcPr>
            <w:tcW w:w="786" w:type="pct"/>
            <w:tcBorders>
              <w:top w:val="single" w:color="000000" w:sz="0" w:space="0"/>
              <w:left w:val="single" w:color="000000" w:sz="0" w:space="0"/>
              <w:bottom w:val="single" w:color="000000" w:sz="0" w:space="0"/>
              <w:right w:val="single" w:color="000000" w:sz="0" w:space="0"/>
            </w:tcBorders>
          </w:tcPr>
          <w:p w14:paraId="747922DD">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663B6A19">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0623DFE">
            <w:pPr>
              <w:jc w:val="center"/>
              <w:rPr>
                <w:rFonts w:hint="default" w:ascii="Arial" w:hAnsi="Arial" w:cs="Arial"/>
                <w:sz w:val="16"/>
                <w:szCs w:val="16"/>
                <w:lang w:val="ru-RU"/>
              </w:rPr>
            </w:pPr>
            <w:r>
              <w:rPr>
                <w:rFonts w:hint="default" w:ascii="Arial" w:hAnsi="Arial" w:cs="Arial"/>
                <w:sz w:val="16"/>
                <w:szCs w:val="16"/>
                <w:lang w:val="ru-RU"/>
              </w:rPr>
              <w:t>34,3</w:t>
            </w:r>
          </w:p>
        </w:tc>
      </w:tr>
      <w:tr w14:paraId="7C54EC3A">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B898100">
            <w:pPr>
              <w:rPr>
                <w:rFonts w:hint="default" w:ascii="Arial" w:hAnsi="Arial" w:eastAsia="Times New Roman" w:cs="Arial"/>
                <w:sz w:val="16"/>
                <w:szCs w:val="16"/>
                <w:lang w:val="ru-RU"/>
              </w:rPr>
            </w:pPr>
            <w:r>
              <w:rPr>
                <w:rFonts w:hint="default" w:ascii="Arial" w:hAnsi="Arial" w:eastAsia="Times New Roman" w:cs="Arial"/>
                <w:sz w:val="16"/>
                <w:szCs w:val="16"/>
                <w:lang w:val="ru-RU"/>
              </w:rPr>
              <w:t>Иные вопросы в отраслях социальной сферы</w:t>
            </w:r>
          </w:p>
        </w:tc>
        <w:tc>
          <w:tcPr>
            <w:tcW w:w="550" w:type="pct"/>
            <w:tcBorders>
              <w:top w:val="single" w:color="000000" w:sz="0" w:space="0"/>
              <w:left w:val="single" w:color="000000" w:sz="0" w:space="0"/>
              <w:bottom w:val="single" w:color="000000" w:sz="0" w:space="0"/>
              <w:right w:val="single" w:color="000000" w:sz="0" w:space="0"/>
            </w:tcBorders>
          </w:tcPr>
          <w:p w14:paraId="0ACAF610">
            <w:pPr>
              <w:jc w:val="center"/>
              <w:rPr>
                <w:rFonts w:hint="default" w:ascii="Arial" w:hAnsi="Arial" w:eastAsia="Times New Roman" w:cs="Arial"/>
                <w:sz w:val="16"/>
                <w:szCs w:val="16"/>
              </w:rPr>
            </w:pPr>
            <w:r>
              <w:rPr>
                <w:rFonts w:hint="default" w:ascii="Arial" w:hAnsi="Arial" w:eastAsia="Times New Roman" w:cs="Arial"/>
                <w:sz w:val="16"/>
                <w:szCs w:val="16"/>
                <w:lang w:val="ru-RU"/>
              </w:rPr>
              <w:t>04 01</w:t>
            </w:r>
          </w:p>
        </w:tc>
        <w:tc>
          <w:tcPr>
            <w:tcW w:w="786" w:type="pct"/>
            <w:tcBorders>
              <w:top w:val="single" w:color="000000" w:sz="0" w:space="0"/>
              <w:left w:val="single" w:color="000000" w:sz="0" w:space="0"/>
              <w:bottom w:val="single" w:color="000000" w:sz="0" w:space="0"/>
              <w:right w:val="single" w:color="000000" w:sz="0" w:space="0"/>
            </w:tcBorders>
          </w:tcPr>
          <w:p w14:paraId="274E81B5">
            <w:pPr>
              <w:jc w:val="center"/>
              <w:rPr>
                <w:rFonts w:hint="default" w:ascii="Arial" w:hAnsi="Arial" w:cs="Arial"/>
                <w:sz w:val="16"/>
                <w:szCs w:val="16"/>
              </w:rPr>
            </w:pPr>
            <w:r>
              <w:rPr>
                <w:rFonts w:hint="default" w:ascii="Arial" w:hAnsi="Arial" w:cs="Arial"/>
                <w:sz w:val="16"/>
                <w:szCs w:val="16"/>
                <w:lang w:val="ru-RU"/>
              </w:rPr>
              <w:t>9000000000</w:t>
            </w:r>
          </w:p>
        </w:tc>
        <w:tc>
          <w:tcPr>
            <w:tcW w:w="393" w:type="pct"/>
            <w:tcBorders>
              <w:top w:val="single" w:color="000000" w:sz="0" w:space="0"/>
              <w:left w:val="single" w:color="000000" w:sz="0" w:space="0"/>
              <w:bottom w:val="single" w:color="000000" w:sz="0" w:space="0"/>
              <w:right w:val="single" w:color="000000" w:sz="0" w:space="0"/>
            </w:tcBorders>
          </w:tcPr>
          <w:p w14:paraId="09D2B195">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72F356C6">
            <w:pPr>
              <w:jc w:val="center"/>
              <w:rPr>
                <w:rFonts w:hint="default" w:ascii="Arial" w:hAnsi="Arial" w:cs="Arial"/>
                <w:sz w:val="16"/>
                <w:szCs w:val="16"/>
                <w:lang w:val="ru-RU"/>
              </w:rPr>
            </w:pPr>
            <w:r>
              <w:rPr>
                <w:rFonts w:hint="default" w:ascii="Arial" w:hAnsi="Arial" w:cs="Arial"/>
                <w:sz w:val="16"/>
                <w:szCs w:val="16"/>
                <w:lang w:val="ru-RU"/>
              </w:rPr>
              <w:t>34,3</w:t>
            </w:r>
          </w:p>
        </w:tc>
      </w:tr>
      <w:tr w14:paraId="2BA316DE">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0F7687A">
            <w:pPr>
              <w:rPr>
                <w:rFonts w:hint="default" w:ascii="Arial" w:hAnsi="Arial" w:eastAsia="Times New Roman" w:cs="Arial"/>
                <w:sz w:val="16"/>
                <w:szCs w:val="16"/>
                <w:lang w:val="ru-RU"/>
              </w:rPr>
            </w:pPr>
            <w:r>
              <w:rPr>
                <w:rFonts w:hint="default" w:ascii="Arial" w:hAnsi="Arial" w:eastAsia="Times New Roman" w:cs="Arial"/>
                <w:sz w:val="16"/>
                <w:szCs w:val="16"/>
                <w:lang w:val="ru-RU"/>
              </w:rPr>
              <w:t>Иные вопросы в сфере социальной политики</w:t>
            </w:r>
          </w:p>
        </w:tc>
        <w:tc>
          <w:tcPr>
            <w:tcW w:w="550" w:type="pct"/>
            <w:tcBorders>
              <w:top w:val="single" w:color="000000" w:sz="0" w:space="0"/>
              <w:left w:val="single" w:color="000000" w:sz="0" w:space="0"/>
              <w:bottom w:val="single" w:color="000000" w:sz="0" w:space="0"/>
              <w:right w:val="single" w:color="000000" w:sz="0" w:space="0"/>
            </w:tcBorders>
          </w:tcPr>
          <w:p w14:paraId="77686DB3">
            <w:pPr>
              <w:jc w:val="center"/>
              <w:rPr>
                <w:rFonts w:hint="default" w:ascii="Arial" w:hAnsi="Arial" w:eastAsia="Times New Roman" w:cs="Arial"/>
                <w:sz w:val="16"/>
                <w:szCs w:val="16"/>
              </w:rPr>
            </w:pPr>
            <w:r>
              <w:rPr>
                <w:rFonts w:hint="default" w:ascii="Arial" w:hAnsi="Arial" w:eastAsia="Times New Roman" w:cs="Arial"/>
                <w:sz w:val="16"/>
                <w:szCs w:val="16"/>
                <w:lang w:val="ru-RU"/>
              </w:rPr>
              <w:t>04 01</w:t>
            </w:r>
          </w:p>
        </w:tc>
        <w:tc>
          <w:tcPr>
            <w:tcW w:w="786" w:type="pct"/>
            <w:tcBorders>
              <w:top w:val="single" w:color="000000" w:sz="0" w:space="0"/>
              <w:left w:val="single" w:color="000000" w:sz="0" w:space="0"/>
              <w:bottom w:val="single" w:color="000000" w:sz="0" w:space="0"/>
              <w:right w:val="single" w:color="000000" w:sz="0" w:space="0"/>
            </w:tcBorders>
          </w:tcPr>
          <w:p w14:paraId="7C456AE1">
            <w:pPr>
              <w:jc w:val="center"/>
              <w:rPr>
                <w:rFonts w:hint="default" w:ascii="Arial" w:hAnsi="Arial" w:cs="Arial"/>
                <w:sz w:val="16"/>
                <w:szCs w:val="16"/>
              </w:rPr>
            </w:pPr>
            <w:r>
              <w:rPr>
                <w:rFonts w:hint="default" w:ascii="Arial" w:hAnsi="Arial" w:cs="Arial"/>
                <w:sz w:val="16"/>
                <w:szCs w:val="16"/>
                <w:lang w:val="ru-RU"/>
              </w:rPr>
              <w:t>9040000000</w:t>
            </w:r>
          </w:p>
        </w:tc>
        <w:tc>
          <w:tcPr>
            <w:tcW w:w="393" w:type="pct"/>
            <w:tcBorders>
              <w:top w:val="single" w:color="000000" w:sz="0" w:space="0"/>
              <w:left w:val="single" w:color="000000" w:sz="0" w:space="0"/>
              <w:bottom w:val="single" w:color="000000" w:sz="0" w:space="0"/>
              <w:right w:val="single" w:color="000000" w:sz="0" w:space="0"/>
            </w:tcBorders>
          </w:tcPr>
          <w:p w14:paraId="0E222783">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F52841C">
            <w:pPr>
              <w:jc w:val="center"/>
              <w:rPr>
                <w:rFonts w:hint="default" w:ascii="Arial" w:hAnsi="Arial" w:cs="Arial"/>
                <w:sz w:val="16"/>
                <w:szCs w:val="16"/>
                <w:lang w:val="ru-RU"/>
              </w:rPr>
            </w:pPr>
            <w:r>
              <w:rPr>
                <w:rFonts w:hint="default" w:ascii="Arial" w:hAnsi="Arial" w:cs="Arial"/>
                <w:sz w:val="16"/>
                <w:szCs w:val="16"/>
                <w:lang w:val="ru-RU"/>
              </w:rPr>
              <w:t>34,3</w:t>
            </w:r>
          </w:p>
        </w:tc>
      </w:tr>
      <w:tr w14:paraId="257D205A">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AB0FD52">
            <w:pPr>
              <w:rPr>
                <w:rFonts w:hint="default" w:ascii="Arial" w:hAnsi="Arial" w:eastAsia="Times New Roman" w:cs="Arial"/>
                <w:sz w:val="16"/>
                <w:szCs w:val="16"/>
              </w:rPr>
            </w:pPr>
            <w:r>
              <w:rPr>
                <w:rFonts w:hint="default" w:ascii="Arial" w:hAnsi="Arial" w:eastAsia="Times New Roman" w:cs="Arial"/>
                <w:sz w:val="16"/>
                <w:szCs w:val="16"/>
                <w:lang w:val="ru-RU"/>
              </w:rPr>
              <w:t>Содействие занятости населения</w:t>
            </w:r>
          </w:p>
        </w:tc>
        <w:tc>
          <w:tcPr>
            <w:tcW w:w="550" w:type="pct"/>
            <w:tcBorders>
              <w:top w:val="single" w:color="000000" w:sz="0" w:space="0"/>
              <w:left w:val="single" w:color="000000" w:sz="0" w:space="0"/>
              <w:bottom w:val="single" w:color="000000" w:sz="0" w:space="0"/>
              <w:right w:val="single" w:color="000000" w:sz="0" w:space="0"/>
            </w:tcBorders>
          </w:tcPr>
          <w:p w14:paraId="1CC32181">
            <w:pPr>
              <w:jc w:val="center"/>
              <w:rPr>
                <w:rFonts w:hint="default" w:ascii="Arial" w:hAnsi="Arial" w:eastAsia="Times New Roman" w:cs="Arial"/>
                <w:sz w:val="16"/>
                <w:szCs w:val="16"/>
              </w:rPr>
            </w:pPr>
            <w:r>
              <w:rPr>
                <w:rFonts w:hint="default" w:ascii="Arial" w:hAnsi="Arial" w:eastAsia="Times New Roman" w:cs="Arial"/>
                <w:sz w:val="16"/>
                <w:szCs w:val="16"/>
                <w:lang w:val="ru-RU"/>
              </w:rPr>
              <w:t>04 01</w:t>
            </w:r>
          </w:p>
        </w:tc>
        <w:tc>
          <w:tcPr>
            <w:tcW w:w="786" w:type="pct"/>
            <w:tcBorders>
              <w:top w:val="single" w:color="000000" w:sz="0" w:space="0"/>
              <w:left w:val="single" w:color="000000" w:sz="0" w:space="0"/>
              <w:bottom w:val="single" w:color="000000" w:sz="0" w:space="0"/>
              <w:right w:val="single" w:color="000000" w:sz="0" w:space="0"/>
            </w:tcBorders>
          </w:tcPr>
          <w:p w14:paraId="04E91DB2">
            <w:pPr>
              <w:jc w:val="center"/>
              <w:rPr>
                <w:rFonts w:hint="default" w:ascii="Arial" w:hAnsi="Arial" w:cs="Arial"/>
                <w:sz w:val="16"/>
                <w:szCs w:val="16"/>
              </w:rPr>
            </w:pPr>
            <w:r>
              <w:rPr>
                <w:rFonts w:hint="default" w:ascii="Arial" w:hAnsi="Arial" w:cs="Arial"/>
                <w:sz w:val="16"/>
                <w:szCs w:val="16"/>
                <w:lang w:val="ru-RU"/>
              </w:rPr>
              <w:t>900016820</w:t>
            </w:r>
          </w:p>
        </w:tc>
        <w:tc>
          <w:tcPr>
            <w:tcW w:w="393" w:type="pct"/>
            <w:tcBorders>
              <w:top w:val="single" w:color="000000" w:sz="0" w:space="0"/>
              <w:left w:val="single" w:color="000000" w:sz="0" w:space="0"/>
              <w:bottom w:val="single" w:color="000000" w:sz="0" w:space="0"/>
              <w:right w:val="single" w:color="000000" w:sz="0" w:space="0"/>
            </w:tcBorders>
          </w:tcPr>
          <w:p w14:paraId="7E24E23E">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680867A5">
            <w:pPr>
              <w:jc w:val="center"/>
              <w:rPr>
                <w:rFonts w:hint="default" w:ascii="Arial" w:hAnsi="Arial" w:cs="Arial"/>
                <w:sz w:val="16"/>
                <w:szCs w:val="16"/>
                <w:lang w:val="ru-RU"/>
              </w:rPr>
            </w:pPr>
            <w:r>
              <w:rPr>
                <w:rFonts w:hint="default" w:ascii="Arial" w:hAnsi="Arial" w:cs="Arial"/>
                <w:sz w:val="16"/>
                <w:szCs w:val="16"/>
                <w:lang w:val="ru-RU"/>
              </w:rPr>
              <w:t>34,3</w:t>
            </w:r>
          </w:p>
        </w:tc>
      </w:tr>
      <w:tr w14:paraId="473F695D">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4C4ED664">
            <w:pPr>
              <w:rPr>
                <w:rFonts w:hint="default" w:ascii="Arial" w:hAnsi="Arial" w:eastAsia="Times New Roman"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color="000000" w:sz="0" w:space="0"/>
              <w:left w:val="single" w:color="000000" w:sz="0" w:space="0"/>
              <w:bottom w:val="single" w:color="000000" w:sz="0" w:space="0"/>
              <w:right w:val="single" w:color="000000" w:sz="0" w:space="0"/>
            </w:tcBorders>
          </w:tcPr>
          <w:p w14:paraId="5D0ED058">
            <w:pPr>
              <w:jc w:val="center"/>
              <w:rPr>
                <w:rFonts w:hint="default" w:ascii="Arial" w:hAnsi="Arial" w:eastAsia="Times New Roman" w:cs="Arial"/>
                <w:sz w:val="16"/>
                <w:szCs w:val="16"/>
              </w:rPr>
            </w:pPr>
            <w:r>
              <w:rPr>
                <w:rFonts w:hint="default" w:ascii="Arial" w:hAnsi="Arial" w:eastAsia="Times New Roman" w:cs="Arial"/>
                <w:sz w:val="16"/>
                <w:szCs w:val="16"/>
                <w:lang w:val="ru-RU"/>
              </w:rPr>
              <w:t>04 01</w:t>
            </w:r>
          </w:p>
        </w:tc>
        <w:tc>
          <w:tcPr>
            <w:tcW w:w="786" w:type="pct"/>
            <w:tcBorders>
              <w:top w:val="single" w:color="000000" w:sz="0" w:space="0"/>
              <w:left w:val="single" w:color="000000" w:sz="0" w:space="0"/>
              <w:bottom w:val="single" w:color="000000" w:sz="0" w:space="0"/>
              <w:right w:val="single" w:color="000000" w:sz="0" w:space="0"/>
            </w:tcBorders>
          </w:tcPr>
          <w:p w14:paraId="1C5BAD4B">
            <w:pPr>
              <w:jc w:val="center"/>
              <w:rPr>
                <w:rFonts w:hint="default" w:ascii="Arial" w:hAnsi="Arial" w:cs="Arial"/>
                <w:sz w:val="16"/>
                <w:szCs w:val="16"/>
              </w:rPr>
            </w:pPr>
            <w:r>
              <w:rPr>
                <w:rFonts w:hint="default" w:ascii="Arial" w:hAnsi="Arial" w:cs="Arial"/>
                <w:sz w:val="16"/>
                <w:szCs w:val="16"/>
                <w:lang w:val="ru-RU"/>
              </w:rPr>
              <w:t>9040016820</w:t>
            </w:r>
          </w:p>
        </w:tc>
        <w:tc>
          <w:tcPr>
            <w:tcW w:w="393" w:type="pct"/>
            <w:tcBorders>
              <w:top w:val="single" w:color="000000" w:sz="0" w:space="0"/>
              <w:left w:val="single" w:color="000000" w:sz="0" w:space="0"/>
              <w:bottom w:val="single" w:color="000000" w:sz="0" w:space="0"/>
              <w:right w:val="single" w:color="000000" w:sz="0" w:space="0"/>
            </w:tcBorders>
          </w:tcPr>
          <w:p w14:paraId="0413CA40">
            <w:pPr>
              <w:jc w:val="center"/>
              <w:rPr>
                <w:rFonts w:hint="default" w:ascii="Arial" w:hAnsi="Arial" w:cs="Arial"/>
                <w:sz w:val="16"/>
                <w:szCs w:val="16"/>
              </w:rPr>
            </w:pPr>
            <w:r>
              <w:rPr>
                <w:rFonts w:hint="default" w:ascii="Arial" w:hAnsi="Arial" w:cs="Arial"/>
                <w:sz w:val="16"/>
                <w:szCs w:val="16"/>
                <w:lang w:val="ru-RU"/>
              </w:rPr>
              <w:t>100</w:t>
            </w:r>
          </w:p>
        </w:tc>
        <w:tc>
          <w:tcPr>
            <w:tcW w:w="601" w:type="pct"/>
            <w:tcBorders>
              <w:top w:val="single" w:color="000000" w:sz="0" w:space="0"/>
              <w:left w:val="single" w:color="000000" w:sz="0" w:space="0"/>
              <w:bottom w:val="single" w:color="000000" w:sz="0" w:space="0"/>
              <w:right w:val="single" w:color="000000" w:sz="0" w:space="0"/>
            </w:tcBorders>
          </w:tcPr>
          <w:p w14:paraId="0642AEFA">
            <w:pPr>
              <w:jc w:val="center"/>
              <w:rPr>
                <w:rFonts w:hint="default" w:ascii="Arial" w:hAnsi="Arial" w:cs="Arial"/>
                <w:sz w:val="16"/>
                <w:szCs w:val="16"/>
                <w:lang w:val="ru-RU"/>
              </w:rPr>
            </w:pPr>
            <w:r>
              <w:rPr>
                <w:rFonts w:hint="default" w:ascii="Arial" w:hAnsi="Arial" w:cs="Arial"/>
                <w:sz w:val="16"/>
                <w:szCs w:val="16"/>
                <w:lang w:val="ru-RU"/>
              </w:rPr>
              <w:t>34,3</w:t>
            </w:r>
          </w:p>
        </w:tc>
      </w:tr>
      <w:tr w14:paraId="0D434357">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6B9E5A1">
            <w:pPr>
              <w:rPr>
                <w:rFonts w:hint="default" w:ascii="Arial" w:hAnsi="Arial" w:cs="Arial"/>
                <w:sz w:val="16"/>
                <w:szCs w:val="16"/>
              </w:rPr>
            </w:pPr>
            <w:r>
              <w:rPr>
                <w:rFonts w:hint="default" w:ascii="Arial" w:hAnsi="Arial" w:eastAsia="Times New Roman" w:cs="Arial"/>
                <w:sz w:val="16"/>
                <w:szCs w:val="16"/>
              </w:rPr>
              <w:t>Дорожное хозяйство (дорожные фонды)</w:t>
            </w:r>
          </w:p>
        </w:tc>
        <w:tc>
          <w:tcPr>
            <w:tcW w:w="550" w:type="pct"/>
            <w:tcBorders>
              <w:top w:val="single" w:color="000000" w:sz="0" w:space="0"/>
              <w:left w:val="single" w:color="000000" w:sz="0" w:space="0"/>
              <w:bottom w:val="single" w:color="000000" w:sz="0" w:space="0"/>
              <w:right w:val="single" w:color="000000" w:sz="0" w:space="0"/>
            </w:tcBorders>
          </w:tcPr>
          <w:p w14:paraId="3B5B659F">
            <w:pPr>
              <w:jc w:val="center"/>
              <w:rPr>
                <w:rFonts w:hint="default" w:ascii="Arial" w:hAnsi="Arial" w:cs="Arial"/>
                <w:sz w:val="16"/>
                <w:szCs w:val="16"/>
              </w:rPr>
            </w:pPr>
            <w:r>
              <w:rPr>
                <w:rFonts w:hint="default" w:ascii="Arial" w:hAnsi="Arial" w:eastAsia="Times New Roman" w:cs="Arial"/>
                <w:sz w:val="16"/>
                <w:szCs w:val="16"/>
              </w:rPr>
              <w:t>04 09</w:t>
            </w:r>
          </w:p>
        </w:tc>
        <w:tc>
          <w:tcPr>
            <w:tcW w:w="786" w:type="pct"/>
            <w:tcBorders>
              <w:top w:val="single" w:color="000000" w:sz="0" w:space="0"/>
              <w:left w:val="single" w:color="000000" w:sz="0" w:space="0"/>
              <w:bottom w:val="single" w:color="000000" w:sz="0" w:space="0"/>
              <w:right w:val="single" w:color="000000" w:sz="0" w:space="0"/>
            </w:tcBorders>
          </w:tcPr>
          <w:p w14:paraId="3C564C65">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55BD8B0B">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638C025B">
            <w:pPr>
              <w:jc w:val="center"/>
              <w:rPr>
                <w:rFonts w:hint="default" w:ascii="Arial" w:hAnsi="Arial" w:cs="Arial"/>
                <w:sz w:val="16"/>
                <w:szCs w:val="16"/>
                <w:lang w:val="ru-RU"/>
              </w:rPr>
            </w:pPr>
            <w:r>
              <w:rPr>
                <w:rFonts w:hint="default" w:ascii="Arial" w:hAnsi="Arial" w:cs="Arial"/>
                <w:sz w:val="16"/>
                <w:szCs w:val="16"/>
                <w:lang w:val="ru-RU"/>
              </w:rPr>
              <w:t>1 164,0</w:t>
            </w:r>
          </w:p>
        </w:tc>
      </w:tr>
      <w:tr w14:paraId="238EC983">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87B11C2">
            <w:pPr>
              <w:rPr>
                <w:rFonts w:hint="default" w:ascii="Arial" w:hAnsi="Arial" w:cs="Arial"/>
                <w:sz w:val="16"/>
                <w:szCs w:val="16"/>
                <w:lang w:val="ru-RU"/>
              </w:rPr>
            </w:pPr>
            <w:r>
              <w:rPr>
                <w:rFonts w:hint="default" w:ascii="Arial" w:hAnsi="Arial" w:eastAsia="Times New Roman" w:cs="Arial"/>
                <w:sz w:val="16"/>
                <w:szCs w:val="16"/>
                <w:lang w:val="ru-RU"/>
              </w:rPr>
              <w:t>Иные вопросы в области национальной экономике</w:t>
            </w:r>
          </w:p>
        </w:tc>
        <w:tc>
          <w:tcPr>
            <w:tcW w:w="550" w:type="pct"/>
            <w:tcBorders>
              <w:top w:val="single" w:color="000000" w:sz="0" w:space="0"/>
              <w:left w:val="single" w:color="000000" w:sz="0" w:space="0"/>
              <w:bottom w:val="single" w:color="000000" w:sz="0" w:space="0"/>
              <w:right w:val="single" w:color="000000" w:sz="0" w:space="0"/>
            </w:tcBorders>
          </w:tcPr>
          <w:p w14:paraId="466EFFC0">
            <w:pPr>
              <w:jc w:val="center"/>
              <w:rPr>
                <w:rFonts w:hint="default" w:ascii="Arial" w:hAnsi="Arial" w:cs="Arial"/>
                <w:sz w:val="16"/>
                <w:szCs w:val="16"/>
              </w:rPr>
            </w:pPr>
            <w:r>
              <w:rPr>
                <w:rFonts w:hint="default" w:ascii="Arial" w:hAnsi="Arial" w:eastAsia="Times New Roman" w:cs="Arial"/>
                <w:sz w:val="16"/>
                <w:szCs w:val="16"/>
              </w:rPr>
              <w:t>04 09</w:t>
            </w:r>
          </w:p>
        </w:tc>
        <w:tc>
          <w:tcPr>
            <w:tcW w:w="786" w:type="pct"/>
            <w:tcBorders>
              <w:top w:val="single" w:color="000000" w:sz="0" w:space="0"/>
              <w:left w:val="single" w:color="000000" w:sz="0" w:space="0"/>
              <w:bottom w:val="single" w:color="000000" w:sz="0" w:space="0"/>
              <w:right w:val="single" w:color="000000" w:sz="0" w:space="0"/>
            </w:tcBorders>
          </w:tcPr>
          <w:p w14:paraId="2B5651BA">
            <w:pPr>
              <w:jc w:val="center"/>
              <w:rPr>
                <w:rFonts w:hint="default" w:ascii="Arial" w:hAnsi="Arial" w:cs="Arial"/>
                <w:sz w:val="16"/>
                <w:szCs w:val="16"/>
              </w:rPr>
            </w:pPr>
            <w:r>
              <w:rPr>
                <w:rFonts w:hint="default" w:ascii="Arial" w:hAnsi="Arial" w:eastAsia="Times New Roman" w:cs="Arial"/>
                <w:sz w:val="16"/>
                <w:szCs w:val="16"/>
              </w:rPr>
              <w:t>9100000000</w:t>
            </w:r>
          </w:p>
        </w:tc>
        <w:tc>
          <w:tcPr>
            <w:tcW w:w="393" w:type="pct"/>
            <w:tcBorders>
              <w:top w:val="single" w:color="000000" w:sz="0" w:space="0"/>
              <w:left w:val="single" w:color="000000" w:sz="0" w:space="0"/>
              <w:bottom w:val="single" w:color="000000" w:sz="0" w:space="0"/>
              <w:right w:val="single" w:color="000000" w:sz="0" w:space="0"/>
            </w:tcBorders>
          </w:tcPr>
          <w:p w14:paraId="298A1268">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30F0DE59">
            <w:pPr>
              <w:jc w:val="center"/>
              <w:rPr>
                <w:rFonts w:hint="default" w:ascii="Arial" w:hAnsi="Arial" w:cs="Arial"/>
                <w:sz w:val="16"/>
                <w:szCs w:val="16"/>
              </w:rPr>
            </w:pPr>
            <w:r>
              <w:rPr>
                <w:rFonts w:hint="default" w:ascii="Arial" w:hAnsi="Arial" w:cs="Arial"/>
                <w:sz w:val="16"/>
                <w:szCs w:val="16"/>
                <w:lang w:val="ru-RU"/>
              </w:rPr>
              <w:t>1 164,0</w:t>
            </w:r>
          </w:p>
        </w:tc>
      </w:tr>
      <w:tr w14:paraId="6D662B02">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37D55D83">
            <w:pPr>
              <w:rPr>
                <w:rFonts w:hint="default" w:ascii="Arial" w:hAnsi="Arial" w:cs="Arial"/>
                <w:sz w:val="16"/>
                <w:szCs w:val="16"/>
                <w:lang w:val="ru-RU"/>
              </w:rPr>
            </w:pPr>
            <w:r>
              <w:rPr>
                <w:rFonts w:hint="default" w:ascii="Arial" w:hAnsi="Arial" w:eastAsia="Times New Roman" w:cs="Arial"/>
                <w:sz w:val="16"/>
                <w:szCs w:val="16"/>
                <w:lang w:val="ru-RU"/>
              </w:rPr>
              <w:t>Мероприятия в сфере транспорта и дорожного хозяйства</w:t>
            </w:r>
          </w:p>
        </w:tc>
        <w:tc>
          <w:tcPr>
            <w:tcW w:w="550" w:type="pct"/>
            <w:tcBorders>
              <w:top w:val="single" w:color="000000" w:sz="0" w:space="0"/>
              <w:left w:val="single" w:color="000000" w:sz="0" w:space="0"/>
              <w:bottom w:val="single" w:color="000000" w:sz="0" w:space="0"/>
              <w:right w:val="single" w:color="000000" w:sz="0" w:space="0"/>
            </w:tcBorders>
          </w:tcPr>
          <w:p w14:paraId="082CD832">
            <w:pPr>
              <w:jc w:val="center"/>
              <w:rPr>
                <w:rFonts w:hint="default" w:ascii="Arial" w:hAnsi="Arial" w:cs="Arial"/>
                <w:sz w:val="16"/>
                <w:szCs w:val="16"/>
              </w:rPr>
            </w:pPr>
            <w:r>
              <w:rPr>
                <w:rFonts w:hint="default" w:ascii="Arial" w:hAnsi="Arial" w:eastAsia="Times New Roman" w:cs="Arial"/>
                <w:sz w:val="16"/>
                <w:szCs w:val="16"/>
              </w:rPr>
              <w:t>04 09</w:t>
            </w:r>
          </w:p>
        </w:tc>
        <w:tc>
          <w:tcPr>
            <w:tcW w:w="786" w:type="pct"/>
            <w:tcBorders>
              <w:top w:val="single" w:color="000000" w:sz="0" w:space="0"/>
              <w:left w:val="single" w:color="000000" w:sz="0" w:space="0"/>
              <w:bottom w:val="single" w:color="000000" w:sz="0" w:space="0"/>
              <w:right w:val="single" w:color="000000" w:sz="0" w:space="0"/>
            </w:tcBorders>
          </w:tcPr>
          <w:p w14:paraId="3B6EAF43">
            <w:pPr>
              <w:jc w:val="center"/>
              <w:rPr>
                <w:rFonts w:hint="default" w:ascii="Arial" w:hAnsi="Arial" w:cs="Arial"/>
                <w:sz w:val="16"/>
                <w:szCs w:val="16"/>
              </w:rPr>
            </w:pPr>
            <w:r>
              <w:rPr>
                <w:rFonts w:hint="default" w:ascii="Arial" w:hAnsi="Arial" w:eastAsia="Times New Roman" w:cs="Arial"/>
                <w:sz w:val="16"/>
                <w:szCs w:val="16"/>
              </w:rPr>
              <w:t>9120000000</w:t>
            </w:r>
          </w:p>
        </w:tc>
        <w:tc>
          <w:tcPr>
            <w:tcW w:w="393" w:type="pct"/>
            <w:tcBorders>
              <w:top w:val="single" w:color="000000" w:sz="0" w:space="0"/>
              <w:left w:val="single" w:color="000000" w:sz="0" w:space="0"/>
              <w:bottom w:val="single" w:color="000000" w:sz="0" w:space="0"/>
              <w:right w:val="single" w:color="000000" w:sz="0" w:space="0"/>
            </w:tcBorders>
          </w:tcPr>
          <w:p w14:paraId="2046608E">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6F2D870">
            <w:pPr>
              <w:jc w:val="center"/>
              <w:rPr>
                <w:rFonts w:hint="default" w:ascii="Arial" w:hAnsi="Arial" w:cs="Arial"/>
                <w:sz w:val="16"/>
                <w:szCs w:val="16"/>
              </w:rPr>
            </w:pPr>
            <w:r>
              <w:rPr>
                <w:rFonts w:hint="default" w:ascii="Arial" w:hAnsi="Arial" w:cs="Arial"/>
                <w:sz w:val="16"/>
                <w:szCs w:val="16"/>
                <w:lang w:val="ru-RU"/>
              </w:rPr>
              <w:t>1 164,0</w:t>
            </w:r>
          </w:p>
        </w:tc>
      </w:tr>
      <w:tr w14:paraId="4A452460">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38CE244">
            <w:pPr>
              <w:rPr>
                <w:rFonts w:hint="default" w:ascii="Arial" w:hAnsi="Arial" w:cs="Arial"/>
                <w:sz w:val="16"/>
                <w:szCs w:val="16"/>
                <w:lang w:val="ru-RU"/>
              </w:rPr>
            </w:pPr>
            <w:r>
              <w:rPr>
                <w:rFonts w:hint="default" w:ascii="Arial" w:hAnsi="Arial" w:eastAsia="Times New Roman" w:cs="Arial"/>
                <w:sz w:val="16"/>
                <w:szCs w:val="16"/>
                <w:lang w:val="ru-RU"/>
              </w:rPr>
              <w:t>Содержание, ремонт, реконструкция и строительство автомобильных дорог, являющихся муниципальной собственностью</w:t>
            </w:r>
          </w:p>
        </w:tc>
        <w:tc>
          <w:tcPr>
            <w:tcW w:w="550" w:type="pct"/>
            <w:tcBorders>
              <w:top w:val="single" w:color="000000" w:sz="0" w:space="0"/>
              <w:left w:val="single" w:color="000000" w:sz="0" w:space="0"/>
              <w:bottom w:val="single" w:color="000000" w:sz="0" w:space="0"/>
              <w:right w:val="single" w:color="000000" w:sz="0" w:space="0"/>
            </w:tcBorders>
          </w:tcPr>
          <w:p w14:paraId="44C4E496">
            <w:pPr>
              <w:jc w:val="center"/>
              <w:rPr>
                <w:rFonts w:hint="default" w:ascii="Arial" w:hAnsi="Arial" w:cs="Arial"/>
                <w:sz w:val="16"/>
                <w:szCs w:val="16"/>
              </w:rPr>
            </w:pPr>
            <w:r>
              <w:rPr>
                <w:rFonts w:hint="default" w:ascii="Arial" w:hAnsi="Arial" w:eastAsia="Times New Roman" w:cs="Arial"/>
                <w:sz w:val="16"/>
                <w:szCs w:val="16"/>
              </w:rPr>
              <w:t>04 09</w:t>
            </w:r>
          </w:p>
        </w:tc>
        <w:tc>
          <w:tcPr>
            <w:tcW w:w="786" w:type="pct"/>
            <w:tcBorders>
              <w:top w:val="single" w:color="000000" w:sz="0" w:space="0"/>
              <w:left w:val="single" w:color="000000" w:sz="0" w:space="0"/>
              <w:bottom w:val="single" w:color="000000" w:sz="0" w:space="0"/>
              <w:right w:val="single" w:color="000000" w:sz="0" w:space="0"/>
            </w:tcBorders>
          </w:tcPr>
          <w:p w14:paraId="508230DF">
            <w:pPr>
              <w:jc w:val="center"/>
              <w:rPr>
                <w:rFonts w:hint="default" w:ascii="Arial" w:hAnsi="Arial" w:cs="Arial"/>
                <w:sz w:val="16"/>
                <w:szCs w:val="16"/>
              </w:rPr>
            </w:pPr>
            <w:r>
              <w:rPr>
                <w:rFonts w:hint="default" w:ascii="Arial" w:hAnsi="Arial" w:eastAsia="Times New Roman" w:cs="Arial"/>
                <w:sz w:val="16"/>
                <w:szCs w:val="16"/>
              </w:rPr>
              <w:t>912009Д010</w:t>
            </w:r>
          </w:p>
        </w:tc>
        <w:tc>
          <w:tcPr>
            <w:tcW w:w="393" w:type="pct"/>
            <w:tcBorders>
              <w:top w:val="single" w:color="000000" w:sz="0" w:space="0"/>
              <w:left w:val="single" w:color="000000" w:sz="0" w:space="0"/>
              <w:bottom w:val="single" w:color="000000" w:sz="0" w:space="0"/>
              <w:right w:val="single" w:color="000000" w:sz="0" w:space="0"/>
            </w:tcBorders>
          </w:tcPr>
          <w:p w14:paraId="2D99C7CF">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7F932025">
            <w:pPr>
              <w:jc w:val="center"/>
              <w:rPr>
                <w:rFonts w:hint="default" w:ascii="Arial" w:hAnsi="Arial" w:cs="Arial"/>
                <w:sz w:val="16"/>
                <w:szCs w:val="16"/>
              </w:rPr>
            </w:pPr>
            <w:r>
              <w:rPr>
                <w:rFonts w:hint="default" w:ascii="Arial" w:hAnsi="Arial" w:cs="Arial"/>
                <w:sz w:val="16"/>
                <w:szCs w:val="16"/>
                <w:lang w:val="ru-RU"/>
              </w:rPr>
              <w:t>1 164,0</w:t>
            </w:r>
          </w:p>
        </w:tc>
      </w:tr>
      <w:tr w14:paraId="0ECDA7B6">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5991574E">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25416DF0">
            <w:pPr>
              <w:jc w:val="center"/>
              <w:rPr>
                <w:rFonts w:hint="default" w:ascii="Arial" w:hAnsi="Arial" w:cs="Arial"/>
                <w:sz w:val="16"/>
                <w:szCs w:val="16"/>
              </w:rPr>
            </w:pPr>
            <w:r>
              <w:rPr>
                <w:rFonts w:hint="default" w:ascii="Arial" w:hAnsi="Arial" w:eastAsia="Times New Roman" w:cs="Arial"/>
                <w:sz w:val="16"/>
                <w:szCs w:val="16"/>
              </w:rPr>
              <w:t>04 09</w:t>
            </w:r>
          </w:p>
        </w:tc>
        <w:tc>
          <w:tcPr>
            <w:tcW w:w="786" w:type="pct"/>
            <w:tcBorders>
              <w:top w:val="single" w:color="000000" w:sz="0" w:space="0"/>
              <w:left w:val="single" w:color="000000" w:sz="0" w:space="0"/>
              <w:bottom w:val="single" w:color="000000" w:sz="0" w:space="0"/>
              <w:right w:val="single" w:color="000000" w:sz="0" w:space="0"/>
            </w:tcBorders>
          </w:tcPr>
          <w:p w14:paraId="5A235904">
            <w:pPr>
              <w:jc w:val="center"/>
              <w:rPr>
                <w:rFonts w:hint="default" w:ascii="Arial" w:hAnsi="Arial" w:cs="Arial"/>
                <w:sz w:val="16"/>
                <w:szCs w:val="16"/>
              </w:rPr>
            </w:pPr>
            <w:r>
              <w:rPr>
                <w:rFonts w:hint="default" w:ascii="Arial" w:hAnsi="Arial" w:eastAsia="Times New Roman" w:cs="Arial"/>
                <w:sz w:val="16"/>
                <w:szCs w:val="16"/>
              </w:rPr>
              <w:t>912009Д010</w:t>
            </w:r>
          </w:p>
        </w:tc>
        <w:tc>
          <w:tcPr>
            <w:tcW w:w="393" w:type="pct"/>
            <w:tcBorders>
              <w:top w:val="single" w:color="000000" w:sz="0" w:space="0"/>
              <w:left w:val="single" w:color="000000" w:sz="0" w:space="0"/>
              <w:bottom w:val="single" w:color="000000" w:sz="0" w:space="0"/>
              <w:right w:val="single" w:color="000000" w:sz="0" w:space="0"/>
            </w:tcBorders>
          </w:tcPr>
          <w:p w14:paraId="191ADD93">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36B31231">
            <w:pPr>
              <w:jc w:val="center"/>
              <w:rPr>
                <w:rFonts w:hint="default" w:ascii="Arial" w:hAnsi="Arial" w:cs="Arial"/>
                <w:sz w:val="16"/>
                <w:szCs w:val="16"/>
              </w:rPr>
            </w:pPr>
            <w:r>
              <w:rPr>
                <w:rFonts w:hint="default" w:ascii="Arial" w:hAnsi="Arial" w:cs="Arial"/>
                <w:sz w:val="16"/>
                <w:szCs w:val="16"/>
                <w:lang w:val="ru-RU"/>
              </w:rPr>
              <w:t>1 164,0</w:t>
            </w:r>
          </w:p>
        </w:tc>
      </w:tr>
      <w:tr w14:paraId="1D3EFEC5">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2A7B6A8">
            <w:pPr>
              <w:rPr>
                <w:rFonts w:hint="default" w:ascii="Arial" w:hAnsi="Arial" w:eastAsia="Times New Roman" w:cs="Arial"/>
                <w:sz w:val="16"/>
                <w:szCs w:val="16"/>
                <w:lang w:val="ru-RU"/>
              </w:rPr>
            </w:pPr>
            <w:r>
              <w:rPr>
                <w:rFonts w:hint="default" w:ascii="Arial" w:hAnsi="Arial" w:eastAsia="Times New Roman" w:cs="Arial"/>
                <w:sz w:val="16"/>
                <w:szCs w:val="16"/>
                <w:lang w:val="ru-RU"/>
              </w:rPr>
              <w:t>Другие вопросы в области национальной экономики</w:t>
            </w:r>
          </w:p>
        </w:tc>
        <w:tc>
          <w:tcPr>
            <w:tcW w:w="550" w:type="pct"/>
            <w:tcBorders>
              <w:top w:val="single" w:color="000000" w:sz="0" w:space="0"/>
              <w:left w:val="single" w:color="000000" w:sz="0" w:space="0"/>
              <w:bottom w:val="single" w:color="000000" w:sz="0" w:space="0"/>
              <w:right w:val="single" w:color="000000" w:sz="0" w:space="0"/>
            </w:tcBorders>
          </w:tcPr>
          <w:p w14:paraId="45AAAFDF">
            <w:pPr>
              <w:jc w:val="center"/>
              <w:rPr>
                <w:rFonts w:hint="default" w:ascii="Arial" w:hAnsi="Arial" w:eastAsia="Times New Roman" w:cs="Arial"/>
                <w:sz w:val="16"/>
                <w:szCs w:val="16"/>
              </w:rPr>
            </w:pPr>
            <w:r>
              <w:rPr>
                <w:rFonts w:hint="default" w:ascii="Arial" w:hAnsi="Arial" w:eastAsia="Times New Roman" w:cs="Arial"/>
                <w:sz w:val="16"/>
                <w:szCs w:val="16"/>
                <w:lang w:val="ru-RU"/>
              </w:rPr>
              <w:t>04 12</w:t>
            </w:r>
          </w:p>
        </w:tc>
        <w:tc>
          <w:tcPr>
            <w:tcW w:w="786" w:type="pct"/>
            <w:tcBorders>
              <w:top w:val="single" w:color="000000" w:sz="0" w:space="0"/>
              <w:left w:val="single" w:color="000000" w:sz="0" w:space="0"/>
              <w:bottom w:val="single" w:color="000000" w:sz="0" w:space="0"/>
              <w:right w:val="single" w:color="000000" w:sz="0" w:space="0"/>
            </w:tcBorders>
          </w:tcPr>
          <w:p w14:paraId="4029CA84">
            <w:pPr>
              <w:jc w:val="center"/>
              <w:rPr>
                <w:rFonts w:hint="default" w:ascii="Arial" w:hAnsi="Arial" w:eastAsia="Times New Roman"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1E4AEEE4">
            <w:pPr>
              <w:jc w:val="center"/>
              <w:rPr>
                <w:rFonts w:hint="default" w:ascii="Arial" w:hAnsi="Arial" w:eastAsia="Times New Roman"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3BBB5880">
            <w:pPr>
              <w:jc w:val="center"/>
              <w:rPr>
                <w:rFonts w:hint="default" w:ascii="Arial" w:hAnsi="Arial" w:cs="Arial"/>
                <w:sz w:val="16"/>
                <w:szCs w:val="16"/>
                <w:lang w:val="ru-RU"/>
              </w:rPr>
            </w:pPr>
            <w:r>
              <w:rPr>
                <w:rFonts w:hint="default" w:ascii="Arial" w:hAnsi="Arial" w:cs="Arial"/>
                <w:sz w:val="16"/>
                <w:szCs w:val="16"/>
                <w:lang w:val="ru-RU"/>
              </w:rPr>
              <w:t>62,3</w:t>
            </w:r>
          </w:p>
        </w:tc>
      </w:tr>
      <w:tr w14:paraId="236CDE29">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4C07DFF">
            <w:pPr>
              <w:rPr>
                <w:rFonts w:hint="default" w:ascii="Arial" w:hAnsi="Arial" w:eastAsia="Times New Roman" w:cs="Arial"/>
                <w:sz w:val="16"/>
                <w:szCs w:val="16"/>
                <w:lang w:val="ru-RU"/>
              </w:rPr>
            </w:pPr>
            <w:r>
              <w:rPr>
                <w:rFonts w:hint="default" w:ascii="Arial" w:hAnsi="Arial" w:eastAsia="Times New Roman" w:cs="Arial"/>
                <w:sz w:val="16"/>
                <w:szCs w:val="16"/>
                <w:lang w:val="ru-RU"/>
              </w:rPr>
              <w:t>Иные вопросы в области национальной экономики</w:t>
            </w:r>
          </w:p>
        </w:tc>
        <w:tc>
          <w:tcPr>
            <w:tcW w:w="550" w:type="pct"/>
            <w:tcBorders>
              <w:top w:val="single" w:color="000000" w:sz="0" w:space="0"/>
              <w:left w:val="single" w:color="000000" w:sz="0" w:space="0"/>
              <w:bottom w:val="single" w:color="000000" w:sz="0" w:space="0"/>
              <w:right w:val="single" w:color="000000" w:sz="0" w:space="0"/>
            </w:tcBorders>
          </w:tcPr>
          <w:p w14:paraId="371EA10B">
            <w:pPr>
              <w:jc w:val="center"/>
              <w:rPr>
                <w:rFonts w:hint="default" w:ascii="Arial" w:hAnsi="Arial" w:eastAsia="Times New Roman" w:cs="Arial"/>
                <w:sz w:val="16"/>
                <w:szCs w:val="16"/>
                <w:lang w:val="ru-RU"/>
              </w:rPr>
            </w:pPr>
            <w:r>
              <w:rPr>
                <w:rFonts w:hint="default" w:ascii="Arial" w:hAnsi="Arial" w:eastAsia="Times New Roman" w:cs="Arial"/>
                <w:sz w:val="16"/>
                <w:szCs w:val="16"/>
                <w:lang w:val="ru-RU"/>
              </w:rPr>
              <w:t>04 12</w:t>
            </w:r>
          </w:p>
        </w:tc>
        <w:tc>
          <w:tcPr>
            <w:tcW w:w="786" w:type="pct"/>
            <w:tcBorders>
              <w:top w:val="single" w:color="000000" w:sz="0" w:space="0"/>
              <w:left w:val="single" w:color="000000" w:sz="0" w:space="0"/>
              <w:bottom w:val="single" w:color="000000" w:sz="0" w:space="0"/>
              <w:right w:val="single" w:color="000000" w:sz="0" w:space="0"/>
            </w:tcBorders>
          </w:tcPr>
          <w:p w14:paraId="2D14EBFA">
            <w:pPr>
              <w:jc w:val="center"/>
              <w:rPr>
                <w:rFonts w:hint="default" w:ascii="Arial" w:hAnsi="Arial" w:eastAsia="Times New Roman" w:cs="Arial"/>
                <w:sz w:val="16"/>
                <w:szCs w:val="16"/>
              </w:rPr>
            </w:pPr>
            <w:r>
              <w:rPr>
                <w:rFonts w:hint="default" w:ascii="Arial" w:hAnsi="Arial" w:eastAsia="Times New Roman" w:cs="Arial"/>
                <w:sz w:val="16"/>
                <w:szCs w:val="16"/>
                <w:lang w:val="ru-RU"/>
              </w:rPr>
              <w:t>9100000000</w:t>
            </w:r>
          </w:p>
        </w:tc>
        <w:tc>
          <w:tcPr>
            <w:tcW w:w="393" w:type="pct"/>
            <w:tcBorders>
              <w:top w:val="single" w:color="000000" w:sz="0" w:space="0"/>
              <w:left w:val="single" w:color="000000" w:sz="0" w:space="0"/>
              <w:bottom w:val="single" w:color="000000" w:sz="0" w:space="0"/>
              <w:right w:val="single" w:color="000000" w:sz="0" w:space="0"/>
            </w:tcBorders>
          </w:tcPr>
          <w:p w14:paraId="16ADAC84">
            <w:pPr>
              <w:jc w:val="center"/>
              <w:rPr>
                <w:rFonts w:hint="default" w:ascii="Arial" w:hAnsi="Arial" w:eastAsia="Times New Roman"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FBFFD80">
            <w:pPr>
              <w:jc w:val="center"/>
              <w:rPr>
                <w:rFonts w:hint="default" w:ascii="Arial" w:hAnsi="Arial" w:cs="Arial"/>
                <w:sz w:val="16"/>
                <w:szCs w:val="16"/>
                <w:lang w:val="ru-RU"/>
              </w:rPr>
            </w:pPr>
            <w:r>
              <w:rPr>
                <w:rFonts w:hint="default" w:ascii="Arial" w:hAnsi="Arial" w:cs="Arial"/>
                <w:sz w:val="16"/>
                <w:szCs w:val="16"/>
                <w:lang w:val="ru-RU"/>
              </w:rPr>
              <w:t>9,5</w:t>
            </w:r>
          </w:p>
        </w:tc>
      </w:tr>
      <w:tr w14:paraId="6B2CE63A">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2938963">
            <w:pPr>
              <w:rPr>
                <w:rFonts w:hint="default" w:ascii="Arial" w:hAnsi="Arial" w:eastAsia="Times New Roman" w:cs="Arial"/>
                <w:sz w:val="16"/>
                <w:szCs w:val="16"/>
                <w:lang w:val="ru-RU"/>
              </w:rPr>
            </w:pPr>
            <w:r>
              <w:rPr>
                <w:rFonts w:hint="default" w:ascii="Arial" w:hAnsi="Arial" w:eastAsia="Times New Roman" w:cs="Arial"/>
                <w:sz w:val="16"/>
                <w:szCs w:val="16"/>
                <w:lang w:val="ru-RU"/>
              </w:rPr>
              <w:t>Мероприятия по землеустройству и землепользованию</w:t>
            </w:r>
          </w:p>
        </w:tc>
        <w:tc>
          <w:tcPr>
            <w:tcW w:w="550" w:type="pct"/>
            <w:tcBorders>
              <w:top w:val="single" w:color="000000" w:sz="0" w:space="0"/>
              <w:left w:val="single" w:color="000000" w:sz="0" w:space="0"/>
              <w:bottom w:val="single" w:color="000000" w:sz="0" w:space="0"/>
              <w:right w:val="single" w:color="000000" w:sz="0" w:space="0"/>
            </w:tcBorders>
          </w:tcPr>
          <w:p w14:paraId="563EB664">
            <w:pPr>
              <w:jc w:val="center"/>
              <w:rPr>
                <w:rFonts w:hint="default" w:ascii="Arial" w:hAnsi="Arial" w:eastAsia="Times New Roman" w:cs="Arial"/>
                <w:sz w:val="16"/>
                <w:szCs w:val="16"/>
                <w:lang w:val="ru-RU"/>
              </w:rPr>
            </w:pPr>
            <w:r>
              <w:rPr>
                <w:rFonts w:hint="default" w:ascii="Arial" w:hAnsi="Arial" w:eastAsia="Times New Roman" w:cs="Arial"/>
                <w:sz w:val="16"/>
                <w:szCs w:val="16"/>
                <w:lang w:val="ru-RU"/>
              </w:rPr>
              <w:t>04 12</w:t>
            </w:r>
          </w:p>
        </w:tc>
        <w:tc>
          <w:tcPr>
            <w:tcW w:w="786" w:type="pct"/>
            <w:tcBorders>
              <w:top w:val="single" w:color="000000" w:sz="0" w:space="0"/>
              <w:left w:val="single" w:color="000000" w:sz="0" w:space="0"/>
              <w:bottom w:val="single" w:color="000000" w:sz="0" w:space="0"/>
              <w:right w:val="single" w:color="000000" w:sz="0" w:space="0"/>
            </w:tcBorders>
          </w:tcPr>
          <w:p w14:paraId="3EE7F943">
            <w:pPr>
              <w:jc w:val="center"/>
              <w:rPr>
                <w:rFonts w:hint="default" w:ascii="Arial" w:hAnsi="Arial" w:eastAsia="Times New Roman" w:cs="Arial"/>
                <w:sz w:val="16"/>
                <w:szCs w:val="16"/>
              </w:rPr>
            </w:pPr>
            <w:r>
              <w:rPr>
                <w:rFonts w:hint="default" w:ascii="Arial" w:hAnsi="Arial" w:eastAsia="Times New Roman" w:cs="Arial"/>
                <w:sz w:val="16"/>
                <w:szCs w:val="16"/>
                <w:lang w:val="ru-RU"/>
              </w:rPr>
              <w:t>9110017090</w:t>
            </w:r>
          </w:p>
        </w:tc>
        <w:tc>
          <w:tcPr>
            <w:tcW w:w="393" w:type="pct"/>
            <w:tcBorders>
              <w:top w:val="single" w:color="000000" w:sz="0" w:space="0"/>
              <w:left w:val="single" w:color="000000" w:sz="0" w:space="0"/>
              <w:bottom w:val="single" w:color="000000" w:sz="0" w:space="0"/>
              <w:right w:val="single" w:color="000000" w:sz="0" w:space="0"/>
            </w:tcBorders>
          </w:tcPr>
          <w:p w14:paraId="64525E7F">
            <w:pPr>
              <w:jc w:val="center"/>
              <w:rPr>
                <w:rFonts w:hint="default" w:ascii="Arial" w:hAnsi="Arial" w:eastAsia="Times New Roman"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7002233">
            <w:pPr>
              <w:jc w:val="center"/>
              <w:rPr>
                <w:rFonts w:hint="default" w:ascii="Arial" w:hAnsi="Arial" w:cs="Arial"/>
                <w:sz w:val="16"/>
                <w:szCs w:val="16"/>
                <w:lang w:val="ru-RU"/>
              </w:rPr>
            </w:pPr>
            <w:r>
              <w:rPr>
                <w:rFonts w:hint="default" w:ascii="Arial" w:hAnsi="Arial" w:cs="Arial"/>
                <w:sz w:val="16"/>
                <w:szCs w:val="16"/>
                <w:lang w:val="ru-RU"/>
              </w:rPr>
              <w:t>9,5</w:t>
            </w:r>
          </w:p>
        </w:tc>
      </w:tr>
      <w:tr w14:paraId="3F1D28CC">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348927E5">
            <w:pPr>
              <w:rPr>
                <w:rFonts w:hint="default" w:ascii="Arial" w:hAnsi="Arial" w:eastAsia="Times New Roman"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16B9BAD2">
            <w:pPr>
              <w:jc w:val="center"/>
              <w:rPr>
                <w:rFonts w:hint="default" w:ascii="Arial" w:hAnsi="Arial" w:eastAsia="Times New Roman" w:cs="Arial"/>
                <w:sz w:val="16"/>
                <w:szCs w:val="16"/>
                <w:lang w:val="ru-RU"/>
              </w:rPr>
            </w:pPr>
            <w:r>
              <w:rPr>
                <w:rFonts w:hint="default" w:ascii="Arial" w:hAnsi="Arial" w:eastAsia="Times New Roman" w:cs="Arial"/>
                <w:sz w:val="16"/>
                <w:szCs w:val="16"/>
                <w:lang w:val="ru-RU"/>
              </w:rPr>
              <w:t>04 12</w:t>
            </w:r>
          </w:p>
        </w:tc>
        <w:tc>
          <w:tcPr>
            <w:tcW w:w="786" w:type="pct"/>
            <w:tcBorders>
              <w:top w:val="single" w:color="000000" w:sz="0" w:space="0"/>
              <w:left w:val="single" w:color="000000" w:sz="0" w:space="0"/>
              <w:bottom w:val="single" w:color="000000" w:sz="0" w:space="0"/>
              <w:right w:val="single" w:color="000000" w:sz="0" w:space="0"/>
            </w:tcBorders>
          </w:tcPr>
          <w:p w14:paraId="6E40D298">
            <w:pPr>
              <w:jc w:val="center"/>
              <w:rPr>
                <w:rFonts w:hint="default" w:ascii="Arial" w:hAnsi="Arial" w:eastAsia="Times New Roman" w:cs="Arial"/>
                <w:sz w:val="16"/>
                <w:szCs w:val="16"/>
              </w:rPr>
            </w:pPr>
            <w:r>
              <w:rPr>
                <w:rFonts w:hint="default" w:ascii="Arial" w:hAnsi="Arial" w:eastAsia="Times New Roman" w:cs="Arial"/>
                <w:sz w:val="16"/>
                <w:szCs w:val="16"/>
                <w:lang w:val="ru-RU"/>
              </w:rPr>
              <w:t>9110017090</w:t>
            </w:r>
          </w:p>
        </w:tc>
        <w:tc>
          <w:tcPr>
            <w:tcW w:w="393" w:type="pct"/>
            <w:tcBorders>
              <w:top w:val="single" w:color="000000" w:sz="0" w:space="0"/>
              <w:left w:val="single" w:color="000000" w:sz="0" w:space="0"/>
              <w:bottom w:val="single" w:color="000000" w:sz="0" w:space="0"/>
              <w:right w:val="single" w:color="000000" w:sz="0" w:space="0"/>
            </w:tcBorders>
          </w:tcPr>
          <w:p w14:paraId="47DBF5EC">
            <w:pPr>
              <w:jc w:val="center"/>
              <w:rPr>
                <w:rFonts w:hint="default" w:ascii="Arial" w:hAnsi="Arial" w:eastAsia="Times New Roman" w:cs="Arial"/>
                <w:sz w:val="16"/>
                <w:szCs w:val="16"/>
              </w:rPr>
            </w:pPr>
            <w:r>
              <w:rPr>
                <w:rFonts w:hint="default" w:ascii="Arial" w:hAnsi="Arial" w:eastAsia="Times New Roman" w:cs="Arial"/>
                <w:sz w:val="16"/>
                <w:szCs w:val="16"/>
                <w:lang w:val="ru-RU"/>
              </w:rPr>
              <w:t>200</w:t>
            </w:r>
          </w:p>
        </w:tc>
        <w:tc>
          <w:tcPr>
            <w:tcW w:w="601" w:type="pct"/>
            <w:tcBorders>
              <w:top w:val="single" w:color="000000" w:sz="0" w:space="0"/>
              <w:left w:val="single" w:color="000000" w:sz="0" w:space="0"/>
              <w:bottom w:val="single" w:color="000000" w:sz="0" w:space="0"/>
              <w:right w:val="single" w:color="000000" w:sz="0" w:space="0"/>
            </w:tcBorders>
          </w:tcPr>
          <w:p w14:paraId="5C763D5E">
            <w:pPr>
              <w:jc w:val="center"/>
              <w:rPr>
                <w:rFonts w:hint="default" w:ascii="Arial" w:hAnsi="Arial" w:cs="Arial"/>
                <w:sz w:val="16"/>
                <w:szCs w:val="16"/>
                <w:lang w:val="ru-RU"/>
              </w:rPr>
            </w:pPr>
            <w:r>
              <w:rPr>
                <w:rFonts w:hint="default" w:ascii="Arial" w:hAnsi="Arial" w:cs="Arial"/>
                <w:sz w:val="16"/>
                <w:szCs w:val="16"/>
                <w:lang w:val="ru-RU"/>
              </w:rPr>
              <w:t>9,5</w:t>
            </w:r>
          </w:p>
        </w:tc>
      </w:tr>
      <w:tr w14:paraId="4001A7B7">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5CB2F84B">
            <w:pPr>
              <w:rPr>
                <w:rFonts w:hint="default" w:ascii="Arial" w:hAnsi="Arial" w:eastAsia="Times New Roman" w:cs="Arial"/>
                <w:sz w:val="16"/>
                <w:szCs w:val="16"/>
                <w:lang w:val="ru-RU"/>
              </w:rPr>
            </w:pPr>
            <w:r>
              <w:rPr>
                <w:rFonts w:hint="default" w:ascii="Arial" w:hAnsi="Arial" w:eastAsia="Times New Roman" w:cs="Arial"/>
                <w:sz w:val="16"/>
                <w:szCs w:val="16"/>
                <w:lang w:val="ru-RU"/>
              </w:rPr>
              <w:t>Прочие выплаты по обязательствам государства</w:t>
            </w:r>
          </w:p>
        </w:tc>
        <w:tc>
          <w:tcPr>
            <w:tcW w:w="550" w:type="pct"/>
            <w:tcBorders>
              <w:top w:val="single" w:color="000000" w:sz="0" w:space="0"/>
              <w:left w:val="single" w:color="000000" w:sz="0" w:space="0"/>
              <w:bottom w:val="single" w:color="000000" w:sz="0" w:space="0"/>
              <w:right w:val="single" w:color="000000" w:sz="0" w:space="0"/>
            </w:tcBorders>
          </w:tcPr>
          <w:p w14:paraId="79B17B52">
            <w:pPr>
              <w:jc w:val="center"/>
              <w:rPr>
                <w:rFonts w:hint="default" w:ascii="Arial" w:hAnsi="Arial" w:eastAsia="Times New Roman" w:cs="Arial"/>
                <w:sz w:val="16"/>
                <w:szCs w:val="16"/>
              </w:rPr>
            </w:pPr>
            <w:r>
              <w:rPr>
                <w:rFonts w:hint="default" w:ascii="Arial" w:hAnsi="Arial" w:eastAsia="Times New Roman" w:cs="Arial"/>
                <w:sz w:val="16"/>
                <w:szCs w:val="16"/>
                <w:lang w:val="ru-RU"/>
              </w:rPr>
              <w:t xml:space="preserve">04 12 </w:t>
            </w:r>
          </w:p>
        </w:tc>
        <w:tc>
          <w:tcPr>
            <w:tcW w:w="786" w:type="pct"/>
            <w:tcBorders>
              <w:top w:val="single" w:color="000000" w:sz="0" w:space="0"/>
              <w:left w:val="single" w:color="000000" w:sz="0" w:space="0"/>
              <w:bottom w:val="single" w:color="000000" w:sz="0" w:space="0"/>
              <w:right w:val="single" w:color="000000" w:sz="0" w:space="0"/>
            </w:tcBorders>
          </w:tcPr>
          <w:p w14:paraId="28D5031C">
            <w:pPr>
              <w:jc w:val="center"/>
              <w:rPr>
                <w:rFonts w:hint="default" w:ascii="Arial" w:hAnsi="Arial" w:eastAsia="Times New Roman" w:cs="Arial"/>
                <w:sz w:val="16"/>
                <w:szCs w:val="16"/>
              </w:rPr>
            </w:pPr>
            <w:r>
              <w:rPr>
                <w:rFonts w:hint="default" w:ascii="Arial" w:hAnsi="Arial" w:eastAsia="Times New Roman" w:cs="Arial"/>
                <w:sz w:val="16"/>
                <w:szCs w:val="16"/>
                <w:lang w:val="ru-RU"/>
              </w:rPr>
              <w:t>9990014710</w:t>
            </w:r>
          </w:p>
        </w:tc>
        <w:tc>
          <w:tcPr>
            <w:tcW w:w="393" w:type="pct"/>
            <w:tcBorders>
              <w:top w:val="single" w:color="000000" w:sz="0" w:space="0"/>
              <w:left w:val="single" w:color="000000" w:sz="0" w:space="0"/>
              <w:bottom w:val="single" w:color="000000" w:sz="0" w:space="0"/>
              <w:right w:val="single" w:color="000000" w:sz="0" w:space="0"/>
            </w:tcBorders>
          </w:tcPr>
          <w:p w14:paraId="0EE508A4">
            <w:pPr>
              <w:jc w:val="center"/>
              <w:rPr>
                <w:rFonts w:hint="default" w:ascii="Arial" w:hAnsi="Arial" w:eastAsia="Times New Roman"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389294A">
            <w:pPr>
              <w:jc w:val="center"/>
              <w:rPr>
                <w:rFonts w:hint="default" w:ascii="Arial" w:hAnsi="Arial" w:cs="Arial"/>
                <w:sz w:val="16"/>
                <w:szCs w:val="16"/>
                <w:lang w:val="ru-RU"/>
              </w:rPr>
            </w:pPr>
            <w:r>
              <w:rPr>
                <w:rFonts w:hint="default" w:ascii="Arial" w:hAnsi="Arial" w:cs="Arial"/>
                <w:sz w:val="16"/>
                <w:szCs w:val="16"/>
                <w:lang w:val="ru-RU"/>
              </w:rPr>
              <w:t>52,8</w:t>
            </w:r>
          </w:p>
        </w:tc>
      </w:tr>
      <w:tr w14:paraId="0F3877B1">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A8BFB4A">
            <w:pPr>
              <w:rPr>
                <w:rFonts w:hint="default" w:ascii="Arial" w:hAnsi="Arial" w:eastAsia="Times New Roman" w:cs="Arial"/>
                <w:sz w:val="16"/>
                <w:szCs w:val="16"/>
                <w:lang w:val="ru-RU"/>
              </w:rPr>
            </w:pPr>
            <w:r>
              <w:rPr>
                <w:rFonts w:hint="default" w:ascii="Arial" w:hAnsi="Arial" w:eastAsia="Times New Roman" w:cs="Arial"/>
                <w:sz w:val="16"/>
                <w:szCs w:val="16"/>
                <w:lang w:val="ru-RU"/>
              </w:rPr>
              <w:t>Исполнение судебных актов</w:t>
            </w:r>
          </w:p>
        </w:tc>
        <w:tc>
          <w:tcPr>
            <w:tcW w:w="550" w:type="pct"/>
            <w:tcBorders>
              <w:top w:val="single" w:color="000000" w:sz="0" w:space="0"/>
              <w:left w:val="single" w:color="000000" w:sz="0" w:space="0"/>
              <w:bottom w:val="single" w:color="000000" w:sz="0" w:space="0"/>
              <w:right w:val="single" w:color="000000" w:sz="0" w:space="0"/>
            </w:tcBorders>
          </w:tcPr>
          <w:p w14:paraId="6FA193B6">
            <w:pPr>
              <w:jc w:val="center"/>
              <w:rPr>
                <w:rFonts w:hint="default" w:ascii="Arial" w:hAnsi="Arial" w:eastAsia="Times New Roman" w:cs="Arial"/>
                <w:sz w:val="16"/>
                <w:szCs w:val="16"/>
              </w:rPr>
            </w:pPr>
            <w:r>
              <w:rPr>
                <w:rFonts w:hint="default" w:ascii="Arial" w:hAnsi="Arial" w:eastAsia="Times New Roman" w:cs="Arial"/>
                <w:sz w:val="16"/>
                <w:szCs w:val="16"/>
                <w:lang w:val="ru-RU"/>
              </w:rPr>
              <w:t xml:space="preserve">04 12 </w:t>
            </w:r>
          </w:p>
        </w:tc>
        <w:tc>
          <w:tcPr>
            <w:tcW w:w="786" w:type="pct"/>
            <w:tcBorders>
              <w:top w:val="single" w:color="000000" w:sz="0" w:space="0"/>
              <w:left w:val="single" w:color="000000" w:sz="0" w:space="0"/>
              <w:bottom w:val="single" w:color="000000" w:sz="0" w:space="0"/>
              <w:right w:val="single" w:color="000000" w:sz="0" w:space="0"/>
            </w:tcBorders>
          </w:tcPr>
          <w:p w14:paraId="24ACAD2C">
            <w:pPr>
              <w:jc w:val="center"/>
              <w:rPr>
                <w:rFonts w:hint="default" w:ascii="Arial" w:hAnsi="Arial" w:eastAsia="Times New Roman" w:cs="Arial"/>
                <w:sz w:val="16"/>
                <w:szCs w:val="16"/>
              </w:rPr>
            </w:pPr>
            <w:r>
              <w:rPr>
                <w:rFonts w:hint="default" w:ascii="Arial" w:hAnsi="Arial" w:eastAsia="Times New Roman" w:cs="Arial"/>
                <w:sz w:val="16"/>
                <w:szCs w:val="16"/>
                <w:lang w:val="ru-RU"/>
              </w:rPr>
              <w:t>9990014710</w:t>
            </w:r>
          </w:p>
        </w:tc>
        <w:tc>
          <w:tcPr>
            <w:tcW w:w="393" w:type="pct"/>
            <w:tcBorders>
              <w:top w:val="single" w:color="000000" w:sz="0" w:space="0"/>
              <w:left w:val="single" w:color="000000" w:sz="0" w:space="0"/>
              <w:bottom w:val="single" w:color="000000" w:sz="0" w:space="0"/>
              <w:right w:val="single" w:color="000000" w:sz="0" w:space="0"/>
            </w:tcBorders>
          </w:tcPr>
          <w:p w14:paraId="0F7C34CC">
            <w:pPr>
              <w:jc w:val="center"/>
              <w:rPr>
                <w:rFonts w:hint="default" w:ascii="Arial" w:hAnsi="Arial" w:eastAsia="Times New Roman" w:cs="Arial"/>
                <w:sz w:val="16"/>
                <w:szCs w:val="16"/>
              </w:rPr>
            </w:pPr>
            <w:r>
              <w:rPr>
                <w:rFonts w:hint="default" w:ascii="Arial" w:hAnsi="Arial" w:eastAsia="Times New Roman" w:cs="Arial"/>
                <w:sz w:val="16"/>
                <w:szCs w:val="16"/>
                <w:lang w:val="ru-RU"/>
              </w:rPr>
              <w:t>830</w:t>
            </w:r>
          </w:p>
        </w:tc>
        <w:tc>
          <w:tcPr>
            <w:tcW w:w="601" w:type="pct"/>
            <w:tcBorders>
              <w:top w:val="single" w:color="000000" w:sz="0" w:space="0"/>
              <w:left w:val="single" w:color="000000" w:sz="0" w:space="0"/>
              <w:bottom w:val="single" w:color="000000" w:sz="0" w:space="0"/>
              <w:right w:val="single" w:color="000000" w:sz="0" w:space="0"/>
            </w:tcBorders>
          </w:tcPr>
          <w:p w14:paraId="2B023859">
            <w:pPr>
              <w:jc w:val="center"/>
              <w:rPr>
                <w:rFonts w:hint="default" w:ascii="Arial" w:hAnsi="Arial" w:cs="Arial"/>
                <w:sz w:val="16"/>
                <w:szCs w:val="16"/>
                <w:lang w:val="ru-RU"/>
              </w:rPr>
            </w:pPr>
            <w:r>
              <w:rPr>
                <w:rFonts w:hint="default" w:ascii="Arial" w:hAnsi="Arial" w:cs="Arial"/>
                <w:sz w:val="16"/>
                <w:szCs w:val="16"/>
                <w:lang w:val="ru-RU"/>
              </w:rPr>
              <w:t>52,8</w:t>
            </w:r>
          </w:p>
        </w:tc>
      </w:tr>
      <w:tr w14:paraId="2C205202">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4546E1D">
            <w:pPr>
              <w:rPr>
                <w:rFonts w:hint="default" w:ascii="Arial" w:hAnsi="Arial" w:cs="Arial"/>
                <w:sz w:val="16"/>
                <w:szCs w:val="16"/>
              </w:rPr>
            </w:pPr>
            <w:r>
              <w:rPr>
                <w:rFonts w:hint="default" w:ascii="Arial" w:hAnsi="Arial" w:eastAsia="Times New Roman" w:cs="Arial"/>
                <w:sz w:val="16"/>
                <w:szCs w:val="16"/>
              </w:rPr>
              <w:t>ЖИЛИЩНО-КОММУНАЛЬНОЕ ХОЗЯЙСТВО</w:t>
            </w:r>
          </w:p>
        </w:tc>
        <w:tc>
          <w:tcPr>
            <w:tcW w:w="550" w:type="pct"/>
            <w:tcBorders>
              <w:top w:val="single" w:color="000000" w:sz="0" w:space="0"/>
              <w:left w:val="single" w:color="000000" w:sz="0" w:space="0"/>
              <w:bottom w:val="single" w:color="000000" w:sz="0" w:space="0"/>
              <w:right w:val="single" w:color="000000" w:sz="0" w:space="0"/>
            </w:tcBorders>
          </w:tcPr>
          <w:p w14:paraId="435957DA">
            <w:pPr>
              <w:jc w:val="center"/>
              <w:rPr>
                <w:rFonts w:hint="default" w:ascii="Arial" w:hAnsi="Arial" w:cs="Arial"/>
                <w:sz w:val="16"/>
                <w:szCs w:val="16"/>
              </w:rPr>
            </w:pPr>
            <w:r>
              <w:rPr>
                <w:rFonts w:hint="default" w:ascii="Arial" w:hAnsi="Arial" w:eastAsia="Times New Roman" w:cs="Arial"/>
                <w:sz w:val="16"/>
                <w:szCs w:val="16"/>
              </w:rPr>
              <w:t>05 00</w:t>
            </w:r>
          </w:p>
        </w:tc>
        <w:tc>
          <w:tcPr>
            <w:tcW w:w="786" w:type="pct"/>
            <w:tcBorders>
              <w:top w:val="single" w:color="000000" w:sz="0" w:space="0"/>
              <w:left w:val="single" w:color="000000" w:sz="0" w:space="0"/>
              <w:bottom w:val="single" w:color="000000" w:sz="0" w:space="0"/>
              <w:right w:val="single" w:color="000000" w:sz="0" w:space="0"/>
            </w:tcBorders>
          </w:tcPr>
          <w:p w14:paraId="558C1971">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7AB8D652">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2002F290">
            <w:pPr>
              <w:jc w:val="center"/>
              <w:rPr>
                <w:rFonts w:hint="default" w:ascii="Arial" w:hAnsi="Arial" w:cs="Arial"/>
                <w:sz w:val="16"/>
                <w:szCs w:val="16"/>
                <w:lang w:val="ru-RU"/>
              </w:rPr>
            </w:pPr>
            <w:r>
              <w:rPr>
                <w:rFonts w:hint="default" w:ascii="Arial" w:hAnsi="Arial" w:cs="Arial"/>
                <w:sz w:val="16"/>
                <w:szCs w:val="16"/>
                <w:lang w:val="ru-RU"/>
              </w:rPr>
              <w:t>746,5</w:t>
            </w:r>
          </w:p>
        </w:tc>
      </w:tr>
      <w:tr w14:paraId="41E6E548">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EF6EC71">
            <w:pPr>
              <w:rPr>
                <w:rFonts w:hint="default" w:ascii="Arial" w:hAnsi="Arial" w:cs="Arial"/>
                <w:sz w:val="16"/>
                <w:szCs w:val="16"/>
              </w:rPr>
            </w:pPr>
            <w:r>
              <w:rPr>
                <w:rFonts w:hint="default" w:ascii="Arial" w:hAnsi="Arial" w:eastAsia="Times New Roman" w:cs="Arial"/>
                <w:sz w:val="16"/>
                <w:szCs w:val="16"/>
              </w:rPr>
              <w:t>Коммунальное хозяйство</w:t>
            </w:r>
          </w:p>
        </w:tc>
        <w:tc>
          <w:tcPr>
            <w:tcW w:w="550" w:type="pct"/>
            <w:tcBorders>
              <w:top w:val="single" w:color="000000" w:sz="0" w:space="0"/>
              <w:left w:val="single" w:color="000000" w:sz="0" w:space="0"/>
              <w:bottom w:val="single" w:color="000000" w:sz="0" w:space="0"/>
              <w:right w:val="single" w:color="000000" w:sz="0" w:space="0"/>
            </w:tcBorders>
          </w:tcPr>
          <w:p w14:paraId="6560BBCF">
            <w:pPr>
              <w:jc w:val="center"/>
              <w:rPr>
                <w:rFonts w:hint="default" w:ascii="Arial" w:hAnsi="Arial" w:cs="Arial"/>
                <w:sz w:val="16"/>
                <w:szCs w:val="16"/>
              </w:rPr>
            </w:pPr>
            <w:r>
              <w:rPr>
                <w:rFonts w:hint="default" w:ascii="Arial" w:hAnsi="Arial" w:eastAsia="Times New Roman" w:cs="Arial"/>
                <w:sz w:val="16"/>
                <w:szCs w:val="16"/>
              </w:rPr>
              <w:t>05 02</w:t>
            </w:r>
          </w:p>
        </w:tc>
        <w:tc>
          <w:tcPr>
            <w:tcW w:w="786" w:type="pct"/>
            <w:tcBorders>
              <w:top w:val="single" w:color="000000" w:sz="0" w:space="0"/>
              <w:left w:val="single" w:color="000000" w:sz="0" w:space="0"/>
              <w:bottom w:val="single" w:color="000000" w:sz="0" w:space="0"/>
              <w:right w:val="single" w:color="000000" w:sz="0" w:space="0"/>
            </w:tcBorders>
          </w:tcPr>
          <w:p w14:paraId="4B11DB26">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071130AD">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39851798">
            <w:pPr>
              <w:jc w:val="center"/>
              <w:rPr>
                <w:rFonts w:hint="default" w:ascii="Arial" w:hAnsi="Arial" w:cs="Arial"/>
                <w:sz w:val="16"/>
                <w:szCs w:val="16"/>
              </w:rPr>
            </w:pPr>
            <w:r>
              <w:rPr>
                <w:rFonts w:hint="default" w:ascii="Arial" w:hAnsi="Arial" w:eastAsia="Times New Roman" w:cs="Arial"/>
                <w:sz w:val="16"/>
                <w:szCs w:val="16"/>
              </w:rPr>
              <w:t>11,5</w:t>
            </w:r>
          </w:p>
        </w:tc>
      </w:tr>
      <w:tr w14:paraId="1401FF52">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51F6C46F">
            <w:pPr>
              <w:rPr>
                <w:rFonts w:hint="default" w:ascii="Arial" w:hAnsi="Arial" w:cs="Arial"/>
                <w:sz w:val="16"/>
                <w:szCs w:val="16"/>
                <w:lang w:val="ru-RU"/>
              </w:rPr>
            </w:pPr>
            <w:r>
              <w:rPr>
                <w:rFonts w:hint="default" w:ascii="Arial" w:hAnsi="Arial" w:eastAsia="Times New Roman" w:cs="Arial"/>
                <w:sz w:val="16"/>
                <w:szCs w:val="16"/>
                <w:lang w:val="ru-RU"/>
              </w:rPr>
              <w:t>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2023-2027г.г.</w:t>
            </w:r>
          </w:p>
        </w:tc>
        <w:tc>
          <w:tcPr>
            <w:tcW w:w="550" w:type="pct"/>
            <w:tcBorders>
              <w:top w:val="single" w:color="000000" w:sz="0" w:space="0"/>
              <w:left w:val="single" w:color="000000" w:sz="0" w:space="0"/>
              <w:bottom w:val="single" w:color="000000" w:sz="0" w:space="0"/>
              <w:right w:val="single" w:color="000000" w:sz="0" w:space="0"/>
            </w:tcBorders>
          </w:tcPr>
          <w:p w14:paraId="1E59A241">
            <w:pPr>
              <w:jc w:val="center"/>
              <w:rPr>
                <w:rFonts w:hint="default" w:ascii="Arial" w:hAnsi="Arial" w:cs="Arial"/>
                <w:sz w:val="16"/>
                <w:szCs w:val="16"/>
              </w:rPr>
            </w:pPr>
            <w:r>
              <w:rPr>
                <w:rFonts w:hint="default" w:ascii="Arial" w:hAnsi="Arial" w:eastAsia="Times New Roman" w:cs="Arial"/>
                <w:sz w:val="16"/>
                <w:szCs w:val="16"/>
              </w:rPr>
              <w:t>05 02</w:t>
            </w:r>
          </w:p>
        </w:tc>
        <w:tc>
          <w:tcPr>
            <w:tcW w:w="786" w:type="pct"/>
            <w:tcBorders>
              <w:top w:val="single" w:color="000000" w:sz="0" w:space="0"/>
              <w:left w:val="single" w:color="000000" w:sz="0" w:space="0"/>
              <w:bottom w:val="single" w:color="000000" w:sz="0" w:space="0"/>
              <w:right w:val="single" w:color="000000" w:sz="0" w:space="0"/>
            </w:tcBorders>
          </w:tcPr>
          <w:p w14:paraId="6FB25FC5">
            <w:pPr>
              <w:jc w:val="center"/>
              <w:rPr>
                <w:rFonts w:hint="default" w:ascii="Arial" w:hAnsi="Arial" w:cs="Arial"/>
                <w:sz w:val="16"/>
                <w:szCs w:val="16"/>
              </w:rPr>
            </w:pPr>
            <w:r>
              <w:rPr>
                <w:rFonts w:hint="default" w:ascii="Arial" w:hAnsi="Arial" w:eastAsia="Times New Roman" w:cs="Arial"/>
                <w:sz w:val="16"/>
                <w:szCs w:val="16"/>
              </w:rPr>
              <w:t>1900000000</w:t>
            </w:r>
          </w:p>
        </w:tc>
        <w:tc>
          <w:tcPr>
            <w:tcW w:w="393" w:type="pct"/>
            <w:tcBorders>
              <w:top w:val="single" w:color="000000" w:sz="0" w:space="0"/>
              <w:left w:val="single" w:color="000000" w:sz="0" w:space="0"/>
              <w:bottom w:val="single" w:color="000000" w:sz="0" w:space="0"/>
              <w:right w:val="single" w:color="000000" w:sz="0" w:space="0"/>
            </w:tcBorders>
          </w:tcPr>
          <w:p w14:paraId="2910F657">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AC71F22">
            <w:pPr>
              <w:jc w:val="center"/>
              <w:rPr>
                <w:rFonts w:hint="default" w:ascii="Arial" w:hAnsi="Arial" w:cs="Arial"/>
                <w:sz w:val="16"/>
                <w:szCs w:val="16"/>
              </w:rPr>
            </w:pPr>
            <w:r>
              <w:rPr>
                <w:rFonts w:hint="default" w:ascii="Arial" w:hAnsi="Arial" w:eastAsia="Times New Roman" w:cs="Arial"/>
                <w:sz w:val="16"/>
                <w:szCs w:val="16"/>
              </w:rPr>
              <w:t>6,5</w:t>
            </w:r>
          </w:p>
        </w:tc>
      </w:tr>
      <w:tr w14:paraId="4D01FDB7">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BACA776">
            <w:pPr>
              <w:rPr>
                <w:rFonts w:hint="default" w:ascii="Arial" w:hAnsi="Arial" w:cs="Arial"/>
                <w:sz w:val="16"/>
                <w:szCs w:val="16"/>
                <w:lang w:val="ru-RU"/>
              </w:rPr>
            </w:pPr>
            <w:r>
              <w:rPr>
                <w:rFonts w:hint="default" w:ascii="Arial" w:hAnsi="Arial" w:eastAsia="Times New Roman" w:cs="Arial"/>
                <w:sz w:val="16"/>
                <w:szCs w:val="16"/>
                <w:lang w:val="ru-RU"/>
              </w:rPr>
              <w:t>Расходы на реализации мероприятий муниципальной программы</w:t>
            </w:r>
          </w:p>
        </w:tc>
        <w:tc>
          <w:tcPr>
            <w:tcW w:w="550" w:type="pct"/>
            <w:tcBorders>
              <w:top w:val="single" w:color="000000" w:sz="0" w:space="0"/>
              <w:left w:val="single" w:color="000000" w:sz="0" w:space="0"/>
              <w:bottom w:val="single" w:color="000000" w:sz="0" w:space="0"/>
              <w:right w:val="single" w:color="000000" w:sz="0" w:space="0"/>
            </w:tcBorders>
          </w:tcPr>
          <w:p w14:paraId="53D44BC4">
            <w:pPr>
              <w:jc w:val="center"/>
              <w:rPr>
                <w:rFonts w:hint="default" w:ascii="Arial" w:hAnsi="Arial" w:cs="Arial"/>
                <w:sz w:val="16"/>
                <w:szCs w:val="16"/>
              </w:rPr>
            </w:pPr>
            <w:r>
              <w:rPr>
                <w:rFonts w:hint="default" w:ascii="Arial" w:hAnsi="Arial" w:eastAsia="Times New Roman" w:cs="Arial"/>
                <w:sz w:val="16"/>
                <w:szCs w:val="16"/>
              </w:rPr>
              <w:t>05 02</w:t>
            </w:r>
          </w:p>
        </w:tc>
        <w:tc>
          <w:tcPr>
            <w:tcW w:w="786" w:type="pct"/>
            <w:tcBorders>
              <w:top w:val="single" w:color="000000" w:sz="0" w:space="0"/>
              <w:left w:val="single" w:color="000000" w:sz="0" w:space="0"/>
              <w:bottom w:val="single" w:color="000000" w:sz="0" w:space="0"/>
              <w:right w:val="single" w:color="000000" w:sz="0" w:space="0"/>
            </w:tcBorders>
          </w:tcPr>
          <w:p w14:paraId="126B9066">
            <w:pPr>
              <w:jc w:val="center"/>
              <w:rPr>
                <w:rFonts w:hint="default" w:ascii="Arial" w:hAnsi="Arial" w:cs="Arial"/>
                <w:sz w:val="16"/>
                <w:szCs w:val="16"/>
              </w:rPr>
            </w:pPr>
            <w:r>
              <w:rPr>
                <w:rFonts w:hint="default" w:ascii="Arial" w:hAnsi="Arial" w:eastAsia="Times New Roman" w:cs="Arial"/>
                <w:sz w:val="16"/>
                <w:szCs w:val="16"/>
              </w:rPr>
              <w:t>1900060990</w:t>
            </w:r>
          </w:p>
        </w:tc>
        <w:tc>
          <w:tcPr>
            <w:tcW w:w="393" w:type="pct"/>
            <w:tcBorders>
              <w:top w:val="single" w:color="000000" w:sz="0" w:space="0"/>
              <w:left w:val="single" w:color="000000" w:sz="0" w:space="0"/>
              <w:bottom w:val="single" w:color="000000" w:sz="0" w:space="0"/>
              <w:right w:val="single" w:color="000000" w:sz="0" w:space="0"/>
            </w:tcBorders>
          </w:tcPr>
          <w:p w14:paraId="438F45A3">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6A6F5AF9">
            <w:pPr>
              <w:jc w:val="center"/>
              <w:rPr>
                <w:rFonts w:hint="default" w:ascii="Arial" w:hAnsi="Arial" w:cs="Arial"/>
                <w:sz w:val="16"/>
                <w:szCs w:val="16"/>
              </w:rPr>
            </w:pPr>
            <w:r>
              <w:rPr>
                <w:rFonts w:hint="default" w:ascii="Arial" w:hAnsi="Arial" w:eastAsia="Times New Roman" w:cs="Arial"/>
                <w:sz w:val="16"/>
                <w:szCs w:val="16"/>
              </w:rPr>
              <w:t>6,5</w:t>
            </w:r>
          </w:p>
        </w:tc>
      </w:tr>
      <w:tr w14:paraId="5561F758">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06F279A">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2CE9A385">
            <w:pPr>
              <w:jc w:val="center"/>
              <w:rPr>
                <w:rFonts w:hint="default" w:ascii="Arial" w:hAnsi="Arial" w:cs="Arial"/>
                <w:sz w:val="16"/>
                <w:szCs w:val="16"/>
              </w:rPr>
            </w:pPr>
            <w:r>
              <w:rPr>
                <w:rFonts w:hint="default" w:ascii="Arial" w:hAnsi="Arial" w:eastAsia="Times New Roman" w:cs="Arial"/>
                <w:sz w:val="16"/>
                <w:szCs w:val="16"/>
              </w:rPr>
              <w:t>05 02</w:t>
            </w:r>
          </w:p>
        </w:tc>
        <w:tc>
          <w:tcPr>
            <w:tcW w:w="786" w:type="pct"/>
            <w:tcBorders>
              <w:top w:val="single" w:color="000000" w:sz="0" w:space="0"/>
              <w:left w:val="single" w:color="000000" w:sz="0" w:space="0"/>
              <w:bottom w:val="single" w:color="000000" w:sz="0" w:space="0"/>
              <w:right w:val="single" w:color="000000" w:sz="0" w:space="0"/>
            </w:tcBorders>
          </w:tcPr>
          <w:p w14:paraId="1A32F352">
            <w:pPr>
              <w:jc w:val="center"/>
              <w:rPr>
                <w:rFonts w:hint="default" w:ascii="Arial" w:hAnsi="Arial" w:cs="Arial"/>
                <w:sz w:val="16"/>
                <w:szCs w:val="16"/>
              </w:rPr>
            </w:pPr>
            <w:r>
              <w:rPr>
                <w:rFonts w:hint="default" w:ascii="Arial" w:hAnsi="Arial" w:eastAsia="Times New Roman" w:cs="Arial"/>
                <w:sz w:val="16"/>
                <w:szCs w:val="16"/>
              </w:rPr>
              <w:t>1900060990</w:t>
            </w:r>
          </w:p>
        </w:tc>
        <w:tc>
          <w:tcPr>
            <w:tcW w:w="393" w:type="pct"/>
            <w:tcBorders>
              <w:top w:val="single" w:color="000000" w:sz="0" w:space="0"/>
              <w:left w:val="single" w:color="000000" w:sz="0" w:space="0"/>
              <w:bottom w:val="single" w:color="000000" w:sz="0" w:space="0"/>
              <w:right w:val="single" w:color="000000" w:sz="0" w:space="0"/>
            </w:tcBorders>
          </w:tcPr>
          <w:p w14:paraId="2FAD47A3">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25A2108F">
            <w:pPr>
              <w:jc w:val="center"/>
              <w:rPr>
                <w:rFonts w:hint="default" w:ascii="Arial" w:hAnsi="Arial" w:cs="Arial"/>
                <w:sz w:val="16"/>
                <w:szCs w:val="16"/>
              </w:rPr>
            </w:pPr>
            <w:r>
              <w:rPr>
                <w:rFonts w:hint="default" w:ascii="Arial" w:hAnsi="Arial" w:eastAsia="Times New Roman" w:cs="Arial"/>
                <w:sz w:val="16"/>
                <w:szCs w:val="16"/>
              </w:rPr>
              <w:t>6,5</w:t>
            </w:r>
          </w:p>
        </w:tc>
      </w:tr>
      <w:tr w14:paraId="6D1C4B8C">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A5ACA0E">
            <w:pPr>
              <w:rPr>
                <w:rFonts w:hint="default" w:ascii="Arial" w:hAnsi="Arial" w:cs="Arial"/>
                <w:sz w:val="16"/>
                <w:szCs w:val="16"/>
                <w:lang w:val="ru-RU"/>
              </w:rPr>
            </w:pPr>
            <w:r>
              <w:rPr>
                <w:rFonts w:hint="default" w:ascii="Arial" w:hAnsi="Arial" w:eastAsia="Times New Roman" w:cs="Arial"/>
                <w:sz w:val="16"/>
                <w:szCs w:val="16"/>
                <w:lang w:val="ru-RU"/>
              </w:rPr>
              <w:t>Иные вопросы в области жилищно-коммунального хозяйства</w:t>
            </w:r>
          </w:p>
        </w:tc>
        <w:tc>
          <w:tcPr>
            <w:tcW w:w="550" w:type="pct"/>
            <w:tcBorders>
              <w:top w:val="single" w:color="000000" w:sz="0" w:space="0"/>
              <w:left w:val="single" w:color="000000" w:sz="0" w:space="0"/>
              <w:bottom w:val="single" w:color="000000" w:sz="0" w:space="0"/>
              <w:right w:val="single" w:color="000000" w:sz="0" w:space="0"/>
            </w:tcBorders>
          </w:tcPr>
          <w:p w14:paraId="2317DAC0">
            <w:pPr>
              <w:jc w:val="center"/>
              <w:rPr>
                <w:rFonts w:hint="default" w:ascii="Arial" w:hAnsi="Arial" w:cs="Arial"/>
                <w:sz w:val="16"/>
                <w:szCs w:val="16"/>
              </w:rPr>
            </w:pPr>
            <w:r>
              <w:rPr>
                <w:rFonts w:hint="default" w:ascii="Arial" w:hAnsi="Arial" w:eastAsia="Times New Roman" w:cs="Arial"/>
                <w:sz w:val="16"/>
                <w:szCs w:val="16"/>
              </w:rPr>
              <w:t>05 02</w:t>
            </w:r>
          </w:p>
        </w:tc>
        <w:tc>
          <w:tcPr>
            <w:tcW w:w="786" w:type="pct"/>
            <w:tcBorders>
              <w:top w:val="single" w:color="000000" w:sz="0" w:space="0"/>
              <w:left w:val="single" w:color="000000" w:sz="0" w:space="0"/>
              <w:bottom w:val="single" w:color="000000" w:sz="0" w:space="0"/>
              <w:right w:val="single" w:color="000000" w:sz="0" w:space="0"/>
            </w:tcBorders>
          </w:tcPr>
          <w:p w14:paraId="652FB9E9">
            <w:pPr>
              <w:jc w:val="center"/>
              <w:rPr>
                <w:rFonts w:hint="default" w:ascii="Arial" w:hAnsi="Arial" w:cs="Arial"/>
                <w:sz w:val="16"/>
                <w:szCs w:val="16"/>
              </w:rPr>
            </w:pPr>
            <w:r>
              <w:rPr>
                <w:rFonts w:hint="default" w:ascii="Arial" w:hAnsi="Arial" w:eastAsia="Times New Roman" w:cs="Arial"/>
                <w:sz w:val="16"/>
                <w:szCs w:val="16"/>
              </w:rPr>
              <w:t>9200000000</w:t>
            </w:r>
          </w:p>
        </w:tc>
        <w:tc>
          <w:tcPr>
            <w:tcW w:w="393" w:type="pct"/>
            <w:tcBorders>
              <w:top w:val="single" w:color="000000" w:sz="0" w:space="0"/>
              <w:left w:val="single" w:color="000000" w:sz="0" w:space="0"/>
              <w:bottom w:val="single" w:color="000000" w:sz="0" w:space="0"/>
              <w:right w:val="single" w:color="000000" w:sz="0" w:space="0"/>
            </w:tcBorders>
          </w:tcPr>
          <w:p w14:paraId="72FC0864">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9DAE1FC">
            <w:pPr>
              <w:jc w:val="center"/>
              <w:rPr>
                <w:rFonts w:hint="default" w:ascii="Arial" w:hAnsi="Arial" w:cs="Arial"/>
                <w:sz w:val="16"/>
                <w:szCs w:val="16"/>
              </w:rPr>
            </w:pPr>
            <w:r>
              <w:rPr>
                <w:rFonts w:hint="default" w:ascii="Arial" w:hAnsi="Arial" w:eastAsia="Times New Roman" w:cs="Arial"/>
                <w:sz w:val="16"/>
                <w:szCs w:val="16"/>
              </w:rPr>
              <w:t>5,0</w:t>
            </w:r>
          </w:p>
        </w:tc>
      </w:tr>
      <w:tr w14:paraId="12293D20">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18B333E">
            <w:pPr>
              <w:rPr>
                <w:rFonts w:hint="default" w:ascii="Arial" w:hAnsi="Arial" w:cs="Arial"/>
                <w:sz w:val="16"/>
                <w:szCs w:val="16"/>
                <w:lang w:val="ru-RU"/>
              </w:rPr>
            </w:pPr>
            <w:r>
              <w:rPr>
                <w:rFonts w:hint="default" w:ascii="Arial" w:hAnsi="Arial" w:eastAsia="Times New Roman" w:cs="Arial"/>
                <w:sz w:val="16"/>
                <w:szCs w:val="16"/>
                <w:lang w:val="ru-RU"/>
              </w:rPr>
              <w:t>Иные расходы в области жилищно-коммунального хозяйства</w:t>
            </w:r>
          </w:p>
        </w:tc>
        <w:tc>
          <w:tcPr>
            <w:tcW w:w="550" w:type="pct"/>
            <w:tcBorders>
              <w:top w:val="single" w:color="000000" w:sz="0" w:space="0"/>
              <w:left w:val="single" w:color="000000" w:sz="0" w:space="0"/>
              <w:bottom w:val="single" w:color="000000" w:sz="0" w:space="0"/>
              <w:right w:val="single" w:color="000000" w:sz="0" w:space="0"/>
            </w:tcBorders>
          </w:tcPr>
          <w:p w14:paraId="34EB4F76">
            <w:pPr>
              <w:jc w:val="center"/>
              <w:rPr>
                <w:rFonts w:hint="default" w:ascii="Arial" w:hAnsi="Arial" w:cs="Arial"/>
                <w:sz w:val="16"/>
                <w:szCs w:val="16"/>
              </w:rPr>
            </w:pPr>
            <w:r>
              <w:rPr>
                <w:rFonts w:hint="default" w:ascii="Arial" w:hAnsi="Arial" w:eastAsia="Times New Roman" w:cs="Arial"/>
                <w:sz w:val="16"/>
                <w:szCs w:val="16"/>
              </w:rPr>
              <w:t>05 02</w:t>
            </w:r>
          </w:p>
        </w:tc>
        <w:tc>
          <w:tcPr>
            <w:tcW w:w="786" w:type="pct"/>
            <w:tcBorders>
              <w:top w:val="single" w:color="000000" w:sz="0" w:space="0"/>
              <w:left w:val="single" w:color="000000" w:sz="0" w:space="0"/>
              <w:bottom w:val="single" w:color="000000" w:sz="0" w:space="0"/>
              <w:right w:val="single" w:color="000000" w:sz="0" w:space="0"/>
            </w:tcBorders>
          </w:tcPr>
          <w:p w14:paraId="42543B55">
            <w:pPr>
              <w:jc w:val="center"/>
              <w:rPr>
                <w:rFonts w:hint="default" w:ascii="Arial" w:hAnsi="Arial" w:cs="Arial"/>
                <w:sz w:val="16"/>
                <w:szCs w:val="16"/>
              </w:rPr>
            </w:pPr>
            <w:r>
              <w:rPr>
                <w:rFonts w:hint="default" w:ascii="Arial" w:hAnsi="Arial" w:eastAsia="Times New Roman" w:cs="Arial"/>
                <w:sz w:val="16"/>
                <w:szCs w:val="16"/>
              </w:rPr>
              <w:t>9290000000</w:t>
            </w:r>
          </w:p>
        </w:tc>
        <w:tc>
          <w:tcPr>
            <w:tcW w:w="393" w:type="pct"/>
            <w:tcBorders>
              <w:top w:val="single" w:color="000000" w:sz="0" w:space="0"/>
              <w:left w:val="single" w:color="000000" w:sz="0" w:space="0"/>
              <w:bottom w:val="single" w:color="000000" w:sz="0" w:space="0"/>
              <w:right w:val="single" w:color="000000" w:sz="0" w:space="0"/>
            </w:tcBorders>
          </w:tcPr>
          <w:p w14:paraId="34750113">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7B6FD8A">
            <w:pPr>
              <w:jc w:val="center"/>
              <w:rPr>
                <w:rFonts w:hint="default" w:ascii="Arial" w:hAnsi="Arial" w:cs="Arial"/>
                <w:sz w:val="16"/>
                <w:szCs w:val="16"/>
              </w:rPr>
            </w:pPr>
            <w:r>
              <w:rPr>
                <w:rFonts w:hint="default" w:ascii="Arial" w:hAnsi="Arial" w:eastAsia="Times New Roman" w:cs="Arial"/>
                <w:sz w:val="16"/>
                <w:szCs w:val="16"/>
              </w:rPr>
              <w:t>5,0</w:t>
            </w:r>
          </w:p>
        </w:tc>
      </w:tr>
      <w:tr w14:paraId="069A43F0">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531AAB9F">
            <w:pPr>
              <w:rPr>
                <w:rFonts w:hint="default" w:ascii="Arial" w:hAnsi="Arial" w:cs="Arial"/>
                <w:sz w:val="16"/>
                <w:szCs w:val="16"/>
                <w:lang w:val="ru-RU"/>
              </w:rPr>
            </w:pPr>
            <w:r>
              <w:rPr>
                <w:rFonts w:hint="default" w:ascii="Arial" w:hAnsi="Arial" w:eastAsia="Times New Roman" w:cs="Arial"/>
                <w:sz w:val="16"/>
                <w:szCs w:val="16"/>
                <w:lang w:val="ru-RU"/>
              </w:rPr>
              <w:t>Мероприятия в области коммунального хозяйства</w:t>
            </w:r>
          </w:p>
        </w:tc>
        <w:tc>
          <w:tcPr>
            <w:tcW w:w="550" w:type="pct"/>
            <w:tcBorders>
              <w:top w:val="single" w:color="000000" w:sz="0" w:space="0"/>
              <w:left w:val="single" w:color="000000" w:sz="0" w:space="0"/>
              <w:bottom w:val="single" w:color="000000" w:sz="0" w:space="0"/>
              <w:right w:val="single" w:color="000000" w:sz="0" w:space="0"/>
            </w:tcBorders>
          </w:tcPr>
          <w:p w14:paraId="70312C25">
            <w:pPr>
              <w:jc w:val="center"/>
              <w:rPr>
                <w:rFonts w:hint="default" w:ascii="Arial" w:hAnsi="Arial" w:cs="Arial"/>
                <w:sz w:val="16"/>
                <w:szCs w:val="16"/>
              </w:rPr>
            </w:pPr>
            <w:r>
              <w:rPr>
                <w:rFonts w:hint="default" w:ascii="Arial" w:hAnsi="Arial" w:eastAsia="Times New Roman" w:cs="Arial"/>
                <w:sz w:val="16"/>
                <w:szCs w:val="16"/>
              </w:rPr>
              <w:t>05 02</w:t>
            </w:r>
          </w:p>
        </w:tc>
        <w:tc>
          <w:tcPr>
            <w:tcW w:w="786" w:type="pct"/>
            <w:tcBorders>
              <w:top w:val="single" w:color="000000" w:sz="0" w:space="0"/>
              <w:left w:val="single" w:color="000000" w:sz="0" w:space="0"/>
              <w:bottom w:val="single" w:color="000000" w:sz="0" w:space="0"/>
              <w:right w:val="single" w:color="000000" w:sz="0" w:space="0"/>
            </w:tcBorders>
          </w:tcPr>
          <w:p w14:paraId="29778DA4">
            <w:pPr>
              <w:jc w:val="center"/>
              <w:rPr>
                <w:rFonts w:hint="default" w:ascii="Arial" w:hAnsi="Arial" w:cs="Arial"/>
                <w:sz w:val="16"/>
                <w:szCs w:val="16"/>
              </w:rPr>
            </w:pPr>
            <w:r>
              <w:rPr>
                <w:rFonts w:hint="default" w:ascii="Arial" w:hAnsi="Arial" w:eastAsia="Times New Roman" w:cs="Arial"/>
                <w:sz w:val="16"/>
                <w:szCs w:val="16"/>
              </w:rPr>
              <w:t>9290018030</w:t>
            </w:r>
          </w:p>
        </w:tc>
        <w:tc>
          <w:tcPr>
            <w:tcW w:w="393" w:type="pct"/>
            <w:tcBorders>
              <w:top w:val="single" w:color="000000" w:sz="0" w:space="0"/>
              <w:left w:val="single" w:color="000000" w:sz="0" w:space="0"/>
              <w:bottom w:val="single" w:color="000000" w:sz="0" w:space="0"/>
              <w:right w:val="single" w:color="000000" w:sz="0" w:space="0"/>
            </w:tcBorders>
          </w:tcPr>
          <w:p w14:paraId="6A818C57">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6F1D58D">
            <w:pPr>
              <w:jc w:val="center"/>
              <w:rPr>
                <w:rFonts w:hint="default" w:ascii="Arial" w:hAnsi="Arial" w:cs="Arial"/>
                <w:sz w:val="16"/>
                <w:szCs w:val="16"/>
              </w:rPr>
            </w:pPr>
            <w:r>
              <w:rPr>
                <w:rFonts w:hint="default" w:ascii="Arial" w:hAnsi="Arial" w:eastAsia="Times New Roman" w:cs="Arial"/>
                <w:sz w:val="16"/>
                <w:szCs w:val="16"/>
              </w:rPr>
              <w:t>5,0</w:t>
            </w:r>
          </w:p>
        </w:tc>
      </w:tr>
      <w:tr w14:paraId="354B297B">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72D0D20">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0A50A6A0">
            <w:pPr>
              <w:jc w:val="center"/>
              <w:rPr>
                <w:rFonts w:hint="default" w:ascii="Arial" w:hAnsi="Arial" w:cs="Arial"/>
                <w:sz w:val="16"/>
                <w:szCs w:val="16"/>
              </w:rPr>
            </w:pPr>
            <w:r>
              <w:rPr>
                <w:rFonts w:hint="default" w:ascii="Arial" w:hAnsi="Arial" w:eastAsia="Times New Roman" w:cs="Arial"/>
                <w:sz w:val="16"/>
                <w:szCs w:val="16"/>
              </w:rPr>
              <w:t>05 02</w:t>
            </w:r>
          </w:p>
        </w:tc>
        <w:tc>
          <w:tcPr>
            <w:tcW w:w="786" w:type="pct"/>
            <w:tcBorders>
              <w:top w:val="single" w:color="000000" w:sz="0" w:space="0"/>
              <w:left w:val="single" w:color="000000" w:sz="0" w:space="0"/>
              <w:bottom w:val="single" w:color="000000" w:sz="0" w:space="0"/>
              <w:right w:val="single" w:color="000000" w:sz="0" w:space="0"/>
            </w:tcBorders>
          </w:tcPr>
          <w:p w14:paraId="531502F1">
            <w:pPr>
              <w:jc w:val="center"/>
              <w:rPr>
                <w:rFonts w:hint="default" w:ascii="Arial" w:hAnsi="Arial" w:cs="Arial"/>
                <w:sz w:val="16"/>
                <w:szCs w:val="16"/>
              </w:rPr>
            </w:pPr>
            <w:r>
              <w:rPr>
                <w:rFonts w:hint="default" w:ascii="Arial" w:hAnsi="Arial" w:eastAsia="Times New Roman" w:cs="Arial"/>
                <w:sz w:val="16"/>
                <w:szCs w:val="16"/>
              </w:rPr>
              <w:t>9290018030</w:t>
            </w:r>
          </w:p>
        </w:tc>
        <w:tc>
          <w:tcPr>
            <w:tcW w:w="393" w:type="pct"/>
            <w:tcBorders>
              <w:top w:val="single" w:color="000000" w:sz="0" w:space="0"/>
              <w:left w:val="single" w:color="000000" w:sz="0" w:space="0"/>
              <w:bottom w:val="single" w:color="000000" w:sz="0" w:space="0"/>
              <w:right w:val="single" w:color="000000" w:sz="0" w:space="0"/>
            </w:tcBorders>
          </w:tcPr>
          <w:p w14:paraId="681EC7F1">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7FE95412">
            <w:pPr>
              <w:jc w:val="center"/>
              <w:rPr>
                <w:rFonts w:hint="default" w:ascii="Arial" w:hAnsi="Arial" w:cs="Arial"/>
                <w:sz w:val="16"/>
                <w:szCs w:val="16"/>
              </w:rPr>
            </w:pPr>
            <w:r>
              <w:rPr>
                <w:rFonts w:hint="default" w:ascii="Arial" w:hAnsi="Arial" w:eastAsia="Times New Roman" w:cs="Arial"/>
                <w:sz w:val="16"/>
                <w:szCs w:val="16"/>
              </w:rPr>
              <w:t>5,0</w:t>
            </w:r>
          </w:p>
        </w:tc>
      </w:tr>
      <w:tr w14:paraId="4C533DE9">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F831FBD">
            <w:pPr>
              <w:rPr>
                <w:rFonts w:hint="default" w:ascii="Arial" w:hAnsi="Arial" w:cs="Arial"/>
                <w:sz w:val="16"/>
                <w:szCs w:val="16"/>
              </w:rPr>
            </w:pPr>
            <w:r>
              <w:rPr>
                <w:rFonts w:hint="default" w:ascii="Arial" w:hAnsi="Arial" w:eastAsia="Times New Roman" w:cs="Arial"/>
                <w:sz w:val="16"/>
                <w:szCs w:val="16"/>
              </w:rPr>
              <w:t>Благоустройство</w:t>
            </w:r>
          </w:p>
        </w:tc>
        <w:tc>
          <w:tcPr>
            <w:tcW w:w="550" w:type="pct"/>
            <w:tcBorders>
              <w:top w:val="single" w:color="000000" w:sz="0" w:space="0"/>
              <w:left w:val="single" w:color="000000" w:sz="0" w:space="0"/>
              <w:bottom w:val="single" w:color="000000" w:sz="0" w:space="0"/>
              <w:right w:val="single" w:color="000000" w:sz="0" w:space="0"/>
            </w:tcBorders>
          </w:tcPr>
          <w:p w14:paraId="3ECD1D34">
            <w:pPr>
              <w:jc w:val="center"/>
              <w:rPr>
                <w:rFonts w:hint="default" w:ascii="Arial" w:hAnsi="Arial" w:cs="Arial"/>
                <w:sz w:val="16"/>
                <w:szCs w:val="16"/>
              </w:rPr>
            </w:pPr>
            <w:r>
              <w:rPr>
                <w:rFonts w:hint="default" w:ascii="Arial" w:hAnsi="Arial" w:eastAsia="Times New Roman" w:cs="Arial"/>
                <w:sz w:val="16"/>
                <w:szCs w:val="16"/>
              </w:rPr>
              <w:t>05 03</w:t>
            </w:r>
          </w:p>
        </w:tc>
        <w:tc>
          <w:tcPr>
            <w:tcW w:w="786" w:type="pct"/>
            <w:tcBorders>
              <w:top w:val="single" w:color="000000" w:sz="0" w:space="0"/>
              <w:left w:val="single" w:color="000000" w:sz="0" w:space="0"/>
              <w:bottom w:val="single" w:color="000000" w:sz="0" w:space="0"/>
              <w:right w:val="single" w:color="000000" w:sz="0" w:space="0"/>
            </w:tcBorders>
          </w:tcPr>
          <w:p w14:paraId="5DE629E8">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61E29733">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CCF6B46">
            <w:pPr>
              <w:jc w:val="center"/>
              <w:rPr>
                <w:rFonts w:hint="default" w:ascii="Arial" w:hAnsi="Arial" w:cs="Arial"/>
                <w:sz w:val="16"/>
                <w:szCs w:val="16"/>
                <w:lang w:val="ru-RU"/>
              </w:rPr>
            </w:pPr>
            <w:r>
              <w:rPr>
                <w:rFonts w:hint="default" w:ascii="Arial" w:hAnsi="Arial" w:cs="Arial"/>
                <w:sz w:val="16"/>
                <w:szCs w:val="16"/>
                <w:lang w:val="ru-RU"/>
              </w:rPr>
              <w:t>735,0</w:t>
            </w:r>
          </w:p>
        </w:tc>
      </w:tr>
      <w:tr w14:paraId="68E0325E">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307AF98C">
            <w:pPr>
              <w:rPr>
                <w:rFonts w:hint="default" w:ascii="Arial" w:hAnsi="Arial" w:cs="Arial"/>
                <w:sz w:val="16"/>
                <w:szCs w:val="16"/>
                <w:lang w:val="ru-RU"/>
              </w:rPr>
            </w:pPr>
            <w:r>
              <w:rPr>
                <w:rFonts w:hint="default" w:ascii="Arial" w:hAnsi="Arial" w:eastAsia="Times New Roman" w:cs="Arial"/>
                <w:sz w:val="16"/>
                <w:szCs w:val="16"/>
                <w:lang w:val="ru-RU"/>
              </w:rPr>
              <w:t>Иные вопросы в области жилищно-коммунального хозяйства</w:t>
            </w:r>
          </w:p>
        </w:tc>
        <w:tc>
          <w:tcPr>
            <w:tcW w:w="550" w:type="pct"/>
            <w:tcBorders>
              <w:top w:val="single" w:color="000000" w:sz="0" w:space="0"/>
              <w:left w:val="single" w:color="000000" w:sz="0" w:space="0"/>
              <w:bottom w:val="single" w:color="000000" w:sz="0" w:space="0"/>
              <w:right w:val="single" w:color="000000" w:sz="0" w:space="0"/>
            </w:tcBorders>
          </w:tcPr>
          <w:p w14:paraId="1D7A27A2">
            <w:pPr>
              <w:jc w:val="center"/>
              <w:rPr>
                <w:rFonts w:hint="default" w:ascii="Arial" w:hAnsi="Arial" w:cs="Arial"/>
                <w:sz w:val="16"/>
                <w:szCs w:val="16"/>
              </w:rPr>
            </w:pPr>
            <w:r>
              <w:rPr>
                <w:rFonts w:hint="default" w:ascii="Arial" w:hAnsi="Arial" w:eastAsia="Times New Roman" w:cs="Arial"/>
                <w:sz w:val="16"/>
                <w:szCs w:val="16"/>
              </w:rPr>
              <w:t>05 03</w:t>
            </w:r>
          </w:p>
        </w:tc>
        <w:tc>
          <w:tcPr>
            <w:tcW w:w="786" w:type="pct"/>
            <w:tcBorders>
              <w:top w:val="single" w:color="000000" w:sz="0" w:space="0"/>
              <w:left w:val="single" w:color="000000" w:sz="0" w:space="0"/>
              <w:bottom w:val="single" w:color="000000" w:sz="0" w:space="0"/>
              <w:right w:val="single" w:color="000000" w:sz="0" w:space="0"/>
            </w:tcBorders>
          </w:tcPr>
          <w:p w14:paraId="724F2FD1">
            <w:pPr>
              <w:jc w:val="center"/>
              <w:rPr>
                <w:rFonts w:hint="default" w:ascii="Arial" w:hAnsi="Arial" w:cs="Arial"/>
                <w:sz w:val="16"/>
                <w:szCs w:val="16"/>
              </w:rPr>
            </w:pPr>
            <w:r>
              <w:rPr>
                <w:rFonts w:hint="default" w:ascii="Arial" w:hAnsi="Arial" w:eastAsia="Times New Roman" w:cs="Arial"/>
                <w:sz w:val="16"/>
                <w:szCs w:val="16"/>
              </w:rPr>
              <w:t>9200000000</w:t>
            </w:r>
          </w:p>
        </w:tc>
        <w:tc>
          <w:tcPr>
            <w:tcW w:w="393" w:type="pct"/>
            <w:tcBorders>
              <w:top w:val="single" w:color="000000" w:sz="0" w:space="0"/>
              <w:left w:val="single" w:color="000000" w:sz="0" w:space="0"/>
              <w:bottom w:val="single" w:color="000000" w:sz="0" w:space="0"/>
              <w:right w:val="single" w:color="000000" w:sz="0" w:space="0"/>
            </w:tcBorders>
          </w:tcPr>
          <w:p w14:paraId="62EA4714">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50B5C8AB">
            <w:pPr>
              <w:jc w:val="center"/>
              <w:rPr>
                <w:rFonts w:hint="default" w:ascii="Arial" w:hAnsi="Arial" w:cs="Arial"/>
                <w:sz w:val="16"/>
                <w:szCs w:val="16"/>
                <w:lang w:val="ru-RU"/>
              </w:rPr>
            </w:pPr>
            <w:r>
              <w:rPr>
                <w:rFonts w:hint="default" w:ascii="Arial" w:hAnsi="Arial" w:cs="Arial"/>
                <w:sz w:val="16"/>
                <w:szCs w:val="16"/>
                <w:lang w:val="ru-RU"/>
              </w:rPr>
              <w:t>735,0</w:t>
            </w:r>
          </w:p>
        </w:tc>
      </w:tr>
      <w:tr w14:paraId="3636CEBF">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BF92FB7">
            <w:pPr>
              <w:rPr>
                <w:rFonts w:hint="default" w:ascii="Arial" w:hAnsi="Arial" w:cs="Arial"/>
                <w:sz w:val="16"/>
                <w:szCs w:val="16"/>
                <w:lang w:val="ru-RU"/>
              </w:rPr>
            </w:pPr>
            <w:r>
              <w:rPr>
                <w:rFonts w:hint="default" w:ascii="Arial" w:hAnsi="Arial" w:eastAsia="Times New Roman" w:cs="Arial"/>
                <w:sz w:val="16"/>
                <w:szCs w:val="16"/>
                <w:lang w:val="ru-RU"/>
              </w:rPr>
              <w:t>Иные расходы в области жилищно-коммунального хозяйства</w:t>
            </w:r>
          </w:p>
        </w:tc>
        <w:tc>
          <w:tcPr>
            <w:tcW w:w="550" w:type="pct"/>
            <w:tcBorders>
              <w:top w:val="single" w:color="000000" w:sz="0" w:space="0"/>
              <w:left w:val="single" w:color="000000" w:sz="0" w:space="0"/>
              <w:bottom w:val="single" w:color="000000" w:sz="0" w:space="0"/>
              <w:right w:val="single" w:color="000000" w:sz="0" w:space="0"/>
            </w:tcBorders>
          </w:tcPr>
          <w:p w14:paraId="5520B1CF">
            <w:pPr>
              <w:jc w:val="center"/>
              <w:rPr>
                <w:rFonts w:hint="default" w:ascii="Arial" w:hAnsi="Arial" w:cs="Arial"/>
                <w:sz w:val="16"/>
                <w:szCs w:val="16"/>
              </w:rPr>
            </w:pPr>
            <w:r>
              <w:rPr>
                <w:rFonts w:hint="default" w:ascii="Arial" w:hAnsi="Arial" w:eastAsia="Times New Roman" w:cs="Arial"/>
                <w:sz w:val="16"/>
                <w:szCs w:val="16"/>
              </w:rPr>
              <w:t>05 03</w:t>
            </w:r>
          </w:p>
        </w:tc>
        <w:tc>
          <w:tcPr>
            <w:tcW w:w="786" w:type="pct"/>
            <w:tcBorders>
              <w:top w:val="single" w:color="000000" w:sz="0" w:space="0"/>
              <w:left w:val="single" w:color="000000" w:sz="0" w:space="0"/>
              <w:bottom w:val="single" w:color="000000" w:sz="0" w:space="0"/>
              <w:right w:val="single" w:color="000000" w:sz="0" w:space="0"/>
            </w:tcBorders>
          </w:tcPr>
          <w:p w14:paraId="62524058">
            <w:pPr>
              <w:jc w:val="center"/>
              <w:rPr>
                <w:rFonts w:hint="default" w:ascii="Arial" w:hAnsi="Arial" w:cs="Arial"/>
                <w:sz w:val="16"/>
                <w:szCs w:val="16"/>
              </w:rPr>
            </w:pPr>
            <w:r>
              <w:rPr>
                <w:rFonts w:hint="default" w:ascii="Arial" w:hAnsi="Arial" w:eastAsia="Times New Roman" w:cs="Arial"/>
                <w:sz w:val="16"/>
                <w:szCs w:val="16"/>
              </w:rPr>
              <w:t>9290000000</w:t>
            </w:r>
          </w:p>
        </w:tc>
        <w:tc>
          <w:tcPr>
            <w:tcW w:w="393" w:type="pct"/>
            <w:tcBorders>
              <w:top w:val="single" w:color="000000" w:sz="0" w:space="0"/>
              <w:left w:val="single" w:color="000000" w:sz="0" w:space="0"/>
              <w:bottom w:val="single" w:color="000000" w:sz="0" w:space="0"/>
              <w:right w:val="single" w:color="000000" w:sz="0" w:space="0"/>
            </w:tcBorders>
          </w:tcPr>
          <w:p w14:paraId="087B4A43">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7CDC9B17">
            <w:pPr>
              <w:jc w:val="center"/>
              <w:rPr>
                <w:rFonts w:hint="default" w:ascii="Arial" w:hAnsi="Arial" w:cs="Arial"/>
                <w:sz w:val="16"/>
                <w:szCs w:val="16"/>
                <w:lang w:val="ru-RU"/>
              </w:rPr>
            </w:pPr>
            <w:r>
              <w:rPr>
                <w:rFonts w:hint="default" w:ascii="Arial" w:hAnsi="Arial" w:cs="Arial"/>
                <w:sz w:val="16"/>
                <w:szCs w:val="16"/>
                <w:lang w:val="ru-RU"/>
              </w:rPr>
              <w:t>735,0</w:t>
            </w:r>
          </w:p>
        </w:tc>
      </w:tr>
      <w:tr w14:paraId="03C68080">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FA645EF">
            <w:pPr>
              <w:rPr>
                <w:rFonts w:hint="default" w:ascii="Arial" w:hAnsi="Arial" w:cs="Arial"/>
                <w:sz w:val="16"/>
                <w:szCs w:val="16"/>
                <w:lang w:val="ru-RU"/>
              </w:rPr>
            </w:pPr>
            <w:r>
              <w:rPr>
                <w:rFonts w:hint="default" w:ascii="Arial" w:hAnsi="Arial" w:eastAsia="Times New Roman" w:cs="Arial"/>
                <w:sz w:val="16"/>
                <w:szCs w:val="16"/>
                <w:lang w:val="ru-RU"/>
              </w:rPr>
              <w:t>Организация и содержание мест захоронения</w:t>
            </w:r>
          </w:p>
        </w:tc>
        <w:tc>
          <w:tcPr>
            <w:tcW w:w="550" w:type="pct"/>
            <w:tcBorders>
              <w:top w:val="single" w:color="000000" w:sz="0" w:space="0"/>
              <w:left w:val="single" w:color="000000" w:sz="0" w:space="0"/>
              <w:bottom w:val="single" w:color="000000" w:sz="0" w:space="0"/>
              <w:right w:val="single" w:color="000000" w:sz="0" w:space="0"/>
            </w:tcBorders>
          </w:tcPr>
          <w:p w14:paraId="1C11491F">
            <w:pPr>
              <w:jc w:val="center"/>
              <w:rPr>
                <w:rFonts w:hint="default" w:ascii="Arial" w:hAnsi="Arial" w:cs="Arial"/>
                <w:sz w:val="16"/>
                <w:szCs w:val="16"/>
              </w:rPr>
            </w:pPr>
            <w:r>
              <w:rPr>
                <w:rFonts w:hint="default" w:ascii="Arial" w:hAnsi="Arial" w:eastAsia="Times New Roman" w:cs="Arial"/>
                <w:sz w:val="16"/>
                <w:szCs w:val="16"/>
              </w:rPr>
              <w:t>05 03</w:t>
            </w:r>
          </w:p>
        </w:tc>
        <w:tc>
          <w:tcPr>
            <w:tcW w:w="786" w:type="pct"/>
            <w:tcBorders>
              <w:top w:val="single" w:color="000000" w:sz="0" w:space="0"/>
              <w:left w:val="single" w:color="000000" w:sz="0" w:space="0"/>
              <w:bottom w:val="single" w:color="000000" w:sz="0" w:space="0"/>
              <w:right w:val="single" w:color="000000" w:sz="0" w:space="0"/>
            </w:tcBorders>
          </w:tcPr>
          <w:p w14:paraId="5E2EFE54">
            <w:pPr>
              <w:jc w:val="center"/>
              <w:rPr>
                <w:rFonts w:hint="default" w:ascii="Arial" w:hAnsi="Arial" w:cs="Arial"/>
                <w:sz w:val="16"/>
                <w:szCs w:val="16"/>
              </w:rPr>
            </w:pPr>
            <w:r>
              <w:rPr>
                <w:rFonts w:hint="default" w:ascii="Arial" w:hAnsi="Arial" w:eastAsia="Times New Roman" w:cs="Arial"/>
                <w:sz w:val="16"/>
                <w:szCs w:val="16"/>
              </w:rPr>
              <w:t>9290018070</w:t>
            </w:r>
          </w:p>
        </w:tc>
        <w:tc>
          <w:tcPr>
            <w:tcW w:w="393" w:type="pct"/>
            <w:tcBorders>
              <w:top w:val="single" w:color="000000" w:sz="0" w:space="0"/>
              <w:left w:val="single" w:color="000000" w:sz="0" w:space="0"/>
              <w:bottom w:val="single" w:color="000000" w:sz="0" w:space="0"/>
              <w:right w:val="single" w:color="000000" w:sz="0" w:space="0"/>
            </w:tcBorders>
          </w:tcPr>
          <w:p w14:paraId="4BDFD513">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64FE1DB4">
            <w:pPr>
              <w:jc w:val="center"/>
              <w:rPr>
                <w:rFonts w:hint="default" w:ascii="Arial" w:hAnsi="Arial" w:cs="Arial"/>
                <w:sz w:val="16"/>
                <w:szCs w:val="16"/>
              </w:rPr>
            </w:pPr>
            <w:r>
              <w:rPr>
                <w:rFonts w:hint="default" w:ascii="Arial" w:hAnsi="Arial" w:eastAsia="Times New Roman" w:cs="Arial"/>
                <w:sz w:val="16"/>
                <w:szCs w:val="16"/>
              </w:rPr>
              <w:t>4,0</w:t>
            </w:r>
          </w:p>
        </w:tc>
      </w:tr>
      <w:tr w14:paraId="606FB966">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13C5682">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6603C2F7">
            <w:pPr>
              <w:jc w:val="center"/>
              <w:rPr>
                <w:rFonts w:hint="default" w:ascii="Arial" w:hAnsi="Arial" w:cs="Arial"/>
                <w:sz w:val="16"/>
                <w:szCs w:val="16"/>
              </w:rPr>
            </w:pPr>
            <w:r>
              <w:rPr>
                <w:rFonts w:hint="default" w:ascii="Arial" w:hAnsi="Arial" w:eastAsia="Times New Roman" w:cs="Arial"/>
                <w:sz w:val="16"/>
                <w:szCs w:val="16"/>
              </w:rPr>
              <w:t>05 03</w:t>
            </w:r>
          </w:p>
        </w:tc>
        <w:tc>
          <w:tcPr>
            <w:tcW w:w="786" w:type="pct"/>
            <w:tcBorders>
              <w:top w:val="single" w:color="000000" w:sz="0" w:space="0"/>
              <w:left w:val="single" w:color="000000" w:sz="0" w:space="0"/>
              <w:bottom w:val="single" w:color="000000" w:sz="0" w:space="0"/>
              <w:right w:val="single" w:color="000000" w:sz="0" w:space="0"/>
            </w:tcBorders>
          </w:tcPr>
          <w:p w14:paraId="395B6655">
            <w:pPr>
              <w:jc w:val="center"/>
              <w:rPr>
                <w:rFonts w:hint="default" w:ascii="Arial" w:hAnsi="Arial" w:cs="Arial"/>
                <w:sz w:val="16"/>
                <w:szCs w:val="16"/>
              </w:rPr>
            </w:pPr>
            <w:r>
              <w:rPr>
                <w:rFonts w:hint="default" w:ascii="Arial" w:hAnsi="Arial" w:eastAsia="Times New Roman" w:cs="Arial"/>
                <w:sz w:val="16"/>
                <w:szCs w:val="16"/>
              </w:rPr>
              <w:t>9290018070</w:t>
            </w:r>
          </w:p>
        </w:tc>
        <w:tc>
          <w:tcPr>
            <w:tcW w:w="393" w:type="pct"/>
            <w:tcBorders>
              <w:top w:val="single" w:color="000000" w:sz="0" w:space="0"/>
              <w:left w:val="single" w:color="000000" w:sz="0" w:space="0"/>
              <w:bottom w:val="single" w:color="000000" w:sz="0" w:space="0"/>
              <w:right w:val="single" w:color="000000" w:sz="0" w:space="0"/>
            </w:tcBorders>
          </w:tcPr>
          <w:p w14:paraId="0271943D">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5A5094F7">
            <w:pPr>
              <w:jc w:val="center"/>
              <w:rPr>
                <w:rFonts w:hint="default" w:ascii="Arial" w:hAnsi="Arial" w:cs="Arial"/>
                <w:sz w:val="16"/>
                <w:szCs w:val="16"/>
              </w:rPr>
            </w:pPr>
            <w:r>
              <w:rPr>
                <w:rFonts w:hint="default" w:ascii="Arial" w:hAnsi="Arial" w:eastAsia="Times New Roman" w:cs="Arial"/>
                <w:sz w:val="16"/>
                <w:szCs w:val="16"/>
              </w:rPr>
              <w:t>4,0</w:t>
            </w:r>
          </w:p>
        </w:tc>
      </w:tr>
      <w:tr w14:paraId="384FB959">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39285D97">
            <w:pPr>
              <w:rPr>
                <w:rFonts w:hint="default" w:ascii="Arial" w:hAnsi="Arial" w:cs="Arial"/>
                <w:sz w:val="16"/>
                <w:szCs w:val="16"/>
                <w:lang w:val="ru-RU"/>
              </w:rPr>
            </w:pPr>
            <w:r>
              <w:rPr>
                <w:rFonts w:hint="default" w:ascii="Arial" w:hAnsi="Arial" w:eastAsia="Times New Roman" w:cs="Arial"/>
                <w:sz w:val="16"/>
                <w:szCs w:val="16"/>
                <w:lang w:val="ru-RU"/>
              </w:rPr>
              <w:t>Прочие мероприятия по благоустройству муниципальных образований</w:t>
            </w:r>
          </w:p>
        </w:tc>
        <w:tc>
          <w:tcPr>
            <w:tcW w:w="550" w:type="pct"/>
            <w:tcBorders>
              <w:top w:val="single" w:color="000000" w:sz="0" w:space="0"/>
              <w:left w:val="single" w:color="000000" w:sz="0" w:space="0"/>
              <w:bottom w:val="single" w:color="000000" w:sz="0" w:space="0"/>
              <w:right w:val="single" w:color="000000" w:sz="0" w:space="0"/>
            </w:tcBorders>
          </w:tcPr>
          <w:p w14:paraId="4928105D">
            <w:pPr>
              <w:jc w:val="center"/>
              <w:rPr>
                <w:rFonts w:hint="default" w:ascii="Arial" w:hAnsi="Arial" w:cs="Arial"/>
                <w:sz w:val="16"/>
                <w:szCs w:val="16"/>
              </w:rPr>
            </w:pPr>
            <w:r>
              <w:rPr>
                <w:rFonts w:hint="default" w:ascii="Arial" w:hAnsi="Arial" w:eastAsia="Times New Roman" w:cs="Arial"/>
                <w:sz w:val="16"/>
                <w:szCs w:val="16"/>
              </w:rPr>
              <w:t>05 03</w:t>
            </w:r>
          </w:p>
        </w:tc>
        <w:tc>
          <w:tcPr>
            <w:tcW w:w="786" w:type="pct"/>
            <w:tcBorders>
              <w:top w:val="single" w:color="000000" w:sz="0" w:space="0"/>
              <w:left w:val="single" w:color="000000" w:sz="0" w:space="0"/>
              <w:bottom w:val="single" w:color="000000" w:sz="0" w:space="0"/>
              <w:right w:val="single" w:color="000000" w:sz="0" w:space="0"/>
            </w:tcBorders>
          </w:tcPr>
          <w:p w14:paraId="2108AA7C">
            <w:pPr>
              <w:jc w:val="center"/>
              <w:rPr>
                <w:rFonts w:hint="default" w:ascii="Arial" w:hAnsi="Arial" w:cs="Arial"/>
                <w:sz w:val="16"/>
                <w:szCs w:val="16"/>
              </w:rPr>
            </w:pPr>
            <w:r>
              <w:rPr>
                <w:rFonts w:hint="default" w:ascii="Arial" w:hAnsi="Arial" w:eastAsia="Times New Roman" w:cs="Arial"/>
                <w:sz w:val="16"/>
                <w:szCs w:val="16"/>
              </w:rPr>
              <w:t>9290018080</w:t>
            </w:r>
          </w:p>
        </w:tc>
        <w:tc>
          <w:tcPr>
            <w:tcW w:w="393" w:type="pct"/>
            <w:tcBorders>
              <w:top w:val="single" w:color="000000" w:sz="0" w:space="0"/>
              <w:left w:val="single" w:color="000000" w:sz="0" w:space="0"/>
              <w:bottom w:val="single" w:color="000000" w:sz="0" w:space="0"/>
              <w:right w:val="single" w:color="000000" w:sz="0" w:space="0"/>
            </w:tcBorders>
          </w:tcPr>
          <w:p w14:paraId="648123B2">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9435CE6">
            <w:pPr>
              <w:jc w:val="center"/>
              <w:rPr>
                <w:rFonts w:hint="default" w:ascii="Arial" w:hAnsi="Arial" w:cs="Arial"/>
                <w:sz w:val="16"/>
                <w:szCs w:val="16"/>
                <w:lang w:val="ru-RU"/>
              </w:rPr>
            </w:pPr>
            <w:r>
              <w:rPr>
                <w:rFonts w:hint="default" w:ascii="Arial" w:hAnsi="Arial" w:cs="Arial"/>
                <w:sz w:val="16"/>
                <w:szCs w:val="16"/>
                <w:lang w:val="ru-RU"/>
              </w:rPr>
              <w:t>731,0</w:t>
            </w:r>
          </w:p>
        </w:tc>
      </w:tr>
      <w:tr w14:paraId="24B70840">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5866458">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5FD8EB9F">
            <w:pPr>
              <w:jc w:val="center"/>
              <w:rPr>
                <w:rFonts w:hint="default" w:ascii="Arial" w:hAnsi="Arial" w:cs="Arial"/>
                <w:sz w:val="16"/>
                <w:szCs w:val="16"/>
              </w:rPr>
            </w:pPr>
            <w:r>
              <w:rPr>
                <w:rFonts w:hint="default" w:ascii="Arial" w:hAnsi="Arial" w:eastAsia="Times New Roman" w:cs="Arial"/>
                <w:sz w:val="16"/>
                <w:szCs w:val="16"/>
              </w:rPr>
              <w:t>05 03</w:t>
            </w:r>
          </w:p>
        </w:tc>
        <w:tc>
          <w:tcPr>
            <w:tcW w:w="786" w:type="pct"/>
            <w:tcBorders>
              <w:top w:val="single" w:color="000000" w:sz="0" w:space="0"/>
              <w:left w:val="single" w:color="000000" w:sz="0" w:space="0"/>
              <w:bottom w:val="single" w:color="000000" w:sz="0" w:space="0"/>
              <w:right w:val="single" w:color="000000" w:sz="0" w:space="0"/>
            </w:tcBorders>
          </w:tcPr>
          <w:p w14:paraId="1FD42362">
            <w:pPr>
              <w:jc w:val="center"/>
              <w:rPr>
                <w:rFonts w:hint="default" w:ascii="Arial" w:hAnsi="Arial" w:cs="Arial"/>
                <w:sz w:val="16"/>
                <w:szCs w:val="16"/>
              </w:rPr>
            </w:pPr>
            <w:r>
              <w:rPr>
                <w:rFonts w:hint="default" w:ascii="Arial" w:hAnsi="Arial" w:eastAsia="Times New Roman" w:cs="Arial"/>
                <w:sz w:val="16"/>
                <w:szCs w:val="16"/>
              </w:rPr>
              <w:t>9290018080</w:t>
            </w:r>
          </w:p>
        </w:tc>
        <w:tc>
          <w:tcPr>
            <w:tcW w:w="393" w:type="pct"/>
            <w:tcBorders>
              <w:top w:val="single" w:color="000000" w:sz="0" w:space="0"/>
              <w:left w:val="single" w:color="000000" w:sz="0" w:space="0"/>
              <w:bottom w:val="single" w:color="000000" w:sz="0" w:space="0"/>
              <w:right w:val="single" w:color="000000" w:sz="0" w:space="0"/>
            </w:tcBorders>
          </w:tcPr>
          <w:p w14:paraId="285E1A4E">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3D23E28D">
            <w:pPr>
              <w:jc w:val="center"/>
              <w:rPr>
                <w:rFonts w:hint="default" w:ascii="Arial" w:hAnsi="Arial" w:cs="Arial"/>
                <w:sz w:val="16"/>
                <w:szCs w:val="16"/>
                <w:lang w:val="ru-RU"/>
              </w:rPr>
            </w:pPr>
            <w:r>
              <w:rPr>
                <w:rFonts w:hint="default" w:ascii="Arial" w:hAnsi="Arial" w:cs="Arial"/>
                <w:sz w:val="16"/>
                <w:szCs w:val="16"/>
                <w:lang w:val="ru-RU"/>
              </w:rPr>
              <w:t>731,0</w:t>
            </w:r>
          </w:p>
        </w:tc>
      </w:tr>
      <w:tr w14:paraId="50FF35BD">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CC44E9A">
            <w:pPr>
              <w:rPr>
                <w:rFonts w:hint="default" w:ascii="Arial" w:hAnsi="Arial" w:cs="Arial"/>
                <w:sz w:val="16"/>
                <w:szCs w:val="16"/>
              </w:rPr>
            </w:pPr>
            <w:r>
              <w:rPr>
                <w:rFonts w:hint="default" w:ascii="Arial" w:hAnsi="Arial" w:eastAsia="Times New Roman" w:cs="Arial"/>
                <w:sz w:val="16"/>
                <w:szCs w:val="16"/>
              </w:rPr>
              <w:t>КУЛЬТУРА, КИНЕМАТОГРАФИЯ</w:t>
            </w:r>
          </w:p>
        </w:tc>
        <w:tc>
          <w:tcPr>
            <w:tcW w:w="550" w:type="pct"/>
            <w:tcBorders>
              <w:top w:val="single" w:color="000000" w:sz="0" w:space="0"/>
              <w:left w:val="single" w:color="000000" w:sz="0" w:space="0"/>
              <w:bottom w:val="single" w:color="000000" w:sz="0" w:space="0"/>
              <w:right w:val="single" w:color="000000" w:sz="0" w:space="0"/>
            </w:tcBorders>
          </w:tcPr>
          <w:p w14:paraId="7E6B923C">
            <w:pPr>
              <w:jc w:val="center"/>
              <w:rPr>
                <w:rFonts w:hint="default" w:ascii="Arial" w:hAnsi="Arial" w:cs="Arial"/>
                <w:sz w:val="16"/>
                <w:szCs w:val="16"/>
              </w:rPr>
            </w:pPr>
            <w:r>
              <w:rPr>
                <w:rFonts w:hint="default" w:ascii="Arial" w:hAnsi="Arial" w:eastAsia="Times New Roman" w:cs="Arial"/>
                <w:sz w:val="16"/>
                <w:szCs w:val="16"/>
              </w:rPr>
              <w:t>08 00</w:t>
            </w:r>
          </w:p>
        </w:tc>
        <w:tc>
          <w:tcPr>
            <w:tcW w:w="786" w:type="pct"/>
            <w:tcBorders>
              <w:top w:val="single" w:color="000000" w:sz="0" w:space="0"/>
              <w:left w:val="single" w:color="000000" w:sz="0" w:space="0"/>
              <w:bottom w:val="single" w:color="000000" w:sz="0" w:space="0"/>
              <w:right w:val="single" w:color="000000" w:sz="0" w:space="0"/>
            </w:tcBorders>
          </w:tcPr>
          <w:p w14:paraId="7FD614A9">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52E383D1">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7D44BC78">
            <w:pPr>
              <w:jc w:val="center"/>
              <w:rPr>
                <w:rFonts w:hint="default" w:ascii="Arial" w:hAnsi="Arial" w:cs="Arial"/>
                <w:sz w:val="16"/>
                <w:szCs w:val="16"/>
                <w:lang w:val="ru-RU"/>
              </w:rPr>
            </w:pPr>
            <w:r>
              <w:rPr>
                <w:rFonts w:hint="default" w:ascii="Arial" w:hAnsi="Arial" w:eastAsia="Times New Roman" w:cs="Arial"/>
                <w:sz w:val="16"/>
                <w:szCs w:val="16"/>
              </w:rPr>
              <w:t>3 </w:t>
            </w:r>
            <w:r>
              <w:rPr>
                <w:rFonts w:hint="default" w:ascii="Arial" w:hAnsi="Arial" w:eastAsia="Times New Roman" w:cs="Arial"/>
                <w:sz w:val="16"/>
                <w:szCs w:val="16"/>
                <w:lang w:val="ru-RU"/>
              </w:rPr>
              <w:t>945,8</w:t>
            </w:r>
          </w:p>
        </w:tc>
      </w:tr>
      <w:tr w14:paraId="2470BAFC">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9BD6E19">
            <w:pPr>
              <w:rPr>
                <w:rFonts w:hint="default" w:ascii="Arial" w:hAnsi="Arial" w:cs="Arial"/>
                <w:sz w:val="16"/>
                <w:szCs w:val="16"/>
              </w:rPr>
            </w:pPr>
            <w:r>
              <w:rPr>
                <w:rFonts w:hint="default" w:ascii="Arial" w:hAnsi="Arial" w:eastAsia="Times New Roman" w:cs="Arial"/>
                <w:sz w:val="16"/>
                <w:szCs w:val="16"/>
              </w:rPr>
              <w:t>Культура</w:t>
            </w:r>
          </w:p>
        </w:tc>
        <w:tc>
          <w:tcPr>
            <w:tcW w:w="550" w:type="pct"/>
            <w:tcBorders>
              <w:top w:val="single" w:color="000000" w:sz="0" w:space="0"/>
              <w:left w:val="single" w:color="000000" w:sz="0" w:space="0"/>
              <w:bottom w:val="single" w:color="000000" w:sz="0" w:space="0"/>
              <w:right w:val="single" w:color="000000" w:sz="0" w:space="0"/>
            </w:tcBorders>
          </w:tcPr>
          <w:p w14:paraId="5A1A557F">
            <w:pPr>
              <w:jc w:val="center"/>
              <w:rPr>
                <w:rFonts w:hint="default" w:ascii="Arial" w:hAnsi="Arial" w:cs="Arial"/>
                <w:sz w:val="16"/>
                <w:szCs w:val="16"/>
              </w:rPr>
            </w:pPr>
            <w:r>
              <w:rPr>
                <w:rFonts w:hint="default" w:ascii="Arial" w:hAnsi="Arial" w:eastAsia="Times New Roman" w:cs="Arial"/>
                <w:sz w:val="16"/>
                <w:szCs w:val="16"/>
              </w:rPr>
              <w:t>08 01</w:t>
            </w:r>
          </w:p>
        </w:tc>
        <w:tc>
          <w:tcPr>
            <w:tcW w:w="786" w:type="pct"/>
            <w:tcBorders>
              <w:top w:val="single" w:color="000000" w:sz="0" w:space="0"/>
              <w:left w:val="single" w:color="000000" w:sz="0" w:space="0"/>
              <w:bottom w:val="single" w:color="000000" w:sz="0" w:space="0"/>
              <w:right w:val="single" w:color="000000" w:sz="0" w:space="0"/>
            </w:tcBorders>
          </w:tcPr>
          <w:p w14:paraId="3F4EE0B9">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500FEF26">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E566BC2">
            <w:pPr>
              <w:jc w:val="center"/>
              <w:rPr>
                <w:rFonts w:hint="default" w:ascii="Arial" w:hAnsi="Arial" w:cs="Arial"/>
                <w:sz w:val="16"/>
                <w:szCs w:val="16"/>
                <w:lang w:val="ru-RU"/>
              </w:rPr>
            </w:pPr>
            <w:r>
              <w:rPr>
                <w:rFonts w:hint="default" w:ascii="Arial" w:hAnsi="Arial" w:eastAsia="Times New Roman" w:cs="Arial"/>
                <w:sz w:val="16"/>
                <w:szCs w:val="16"/>
              </w:rPr>
              <w:t>1 </w:t>
            </w:r>
            <w:r>
              <w:rPr>
                <w:rFonts w:hint="default" w:ascii="Arial" w:hAnsi="Arial" w:eastAsia="Times New Roman" w:cs="Arial"/>
                <w:sz w:val="16"/>
                <w:szCs w:val="16"/>
                <w:lang w:val="ru-RU"/>
              </w:rPr>
              <w:t>914,3</w:t>
            </w:r>
          </w:p>
        </w:tc>
      </w:tr>
      <w:tr w14:paraId="5C1598D0">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3C2104B">
            <w:pPr>
              <w:rPr>
                <w:rFonts w:hint="default" w:ascii="Arial" w:hAnsi="Arial" w:cs="Arial"/>
                <w:sz w:val="16"/>
                <w:szCs w:val="16"/>
                <w:lang w:val="ru-RU"/>
              </w:rPr>
            </w:pPr>
            <w:r>
              <w:rPr>
                <w:rFonts w:hint="default" w:ascii="Arial" w:hAnsi="Arial" w:eastAsia="Times New Roman" w:cs="Arial"/>
                <w:sz w:val="16"/>
                <w:szCs w:val="16"/>
                <w:lang w:val="ru-RU"/>
              </w:rPr>
              <w:t>Иные вопросы в области жилищно-коммунального хозяйства</w:t>
            </w:r>
          </w:p>
        </w:tc>
        <w:tc>
          <w:tcPr>
            <w:tcW w:w="550" w:type="pct"/>
            <w:tcBorders>
              <w:top w:val="single" w:color="000000" w:sz="0" w:space="0"/>
              <w:left w:val="single" w:color="000000" w:sz="0" w:space="0"/>
              <w:bottom w:val="single" w:color="000000" w:sz="0" w:space="0"/>
              <w:right w:val="single" w:color="000000" w:sz="0" w:space="0"/>
            </w:tcBorders>
          </w:tcPr>
          <w:p w14:paraId="3BFF2FFB">
            <w:pPr>
              <w:jc w:val="center"/>
              <w:rPr>
                <w:rFonts w:hint="default" w:ascii="Arial" w:hAnsi="Arial" w:cs="Arial"/>
                <w:sz w:val="16"/>
                <w:szCs w:val="16"/>
              </w:rPr>
            </w:pPr>
            <w:r>
              <w:rPr>
                <w:rFonts w:hint="default" w:ascii="Arial" w:hAnsi="Arial" w:eastAsia="Times New Roman" w:cs="Arial"/>
                <w:sz w:val="16"/>
                <w:szCs w:val="16"/>
              </w:rPr>
              <w:t>08 01</w:t>
            </w:r>
          </w:p>
        </w:tc>
        <w:tc>
          <w:tcPr>
            <w:tcW w:w="786" w:type="pct"/>
            <w:tcBorders>
              <w:top w:val="single" w:color="000000" w:sz="0" w:space="0"/>
              <w:left w:val="single" w:color="000000" w:sz="0" w:space="0"/>
              <w:bottom w:val="single" w:color="000000" w:sz="0" w:space="0"/>
              <w:right w:val="single" w:color="000000" w:sz="0" w:space="0"/>
            </w:tcBorders>
          </w:tcPr>
          <w:p w14:paraId="47E07C63">
            <w:pPr>
              <w:jc w:val="center"/>
              <w:rPr>
                <w:rFonts w:hint="default" w:ascii="Arial" w:hAnsi="Arial" w:cs="Arial"/>
                <w:sz w:val="16"/>
                <w:szCs w:val="16"/>
              </w:rPr>
            </w:pPr>
            <w:r>
              <w:rPr>
                <w:rFonts w:hint="default" w:ascii="Arial" w:hAnsi="Arial" w:eastAsia="Times New Roman" w:cs="Arial"/>
                <w:sz w:val="16"/>
                <w:szCs w:val="16"/>
              </w:rPr>
              <w:t>9200000000</w:t>
            </w:r>
          </w:p>
        </w:tc>
        <w:tc>
          <w:tcPr>
            <w:tcW w:w="393" w:type="pct"/>
            <w:tcBorders>
              <w:top w:val="single" w:color="000000" w:sz="0" w:space="0"/>
              <w:left w:val="single" w:color="000000" w:sz="0" w:space="0"/>
              <w:bottom w:val="single" w:color="000000" w:sz="0" w:space="0"/>
              <w:right w:val="single" w:color="000000" w:sz="0" w:space="0"/>
            </w:tcBorders>
          </w:tcPr>
          <w:p w14:paraId="0A10B164">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3D72117C">
            <w:pPr>
              <w:jc w:val="center"/>
              <w:rPr>
                <w:rFonts w:hint="default" w:ascii="Arial" w:hAnsi="Arial" w:cs="Arial"/>
                <w:sz w:val="16"/>
                <w:szCs w:val="16"/>
              </w:rPr>
            </w:pPr>
            <w:r>
              <w:rPr>
                <w:rFonts w:hint="default" w:ascii="Arial" w:hAnsi="Arial" w:eastAsia="Times New Roman" w:cs="Arial"/>
                <w:sz w:val="16"/>
                <w:szCs w:val="16"/>
              </w:rPr>
              <w:t>794,4</w:t>
            </w:r>
          </w:p>
        </w:tc>
      </w:tr>
      <w:tr w14:paraId="59CE522E">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43944A70">
            <w:pPr>
              <w:rPr>
                <w:rFonts w:hint="default" w:ascii="Arial" w:hAnsi="Arial" w:cs="Arial"/>
                <w:sz w:val="16"/>
                <w:szCs w:val="16"/>
                <w:lang w:val="ru-RU"/>
              </w:rPr>
            </w:pPr>
            <w:r>
              <w:rPr>
                <w:rFonts w:hint="default" w:ascii="Arial" w:hAnsi="Arial" w:eastAsia="Times New Roman" w:cs="Arial"/>
                <w:sz w:val="16"/>
                <w:szCs w:val="16"/>
                <w:lang w:val="ru-RU"/>
              </w:rPr>
              <w:t>Иные расходы в области жилищно-коммунального хозяйства</w:t>
            </w:r>
          </w:p>
        </w:tc>
        <w:tc>
          <w:tcPr>
            <w:tcW w:w="550" w:type="pct"/>
            <w:tcBorders>
              <w:top w:val="single" w:color="000000" w:sz="0" w:space="0"/>
              <w:left w:val="single" w:color="000000" w:sz="0" w:space="0"/>
              <w:bottom w:val="single" w:color="000000" w:sz="0" w:space="0"/>
              <w:right w:val="single" w:color="000000" w:sz="0" w:space="0"/>
            </w:tcBorders>
          </w:tcPr>
          <w:p w14:paraId="1D42C6B9">
            <w:pPr>
              <w:jc w:val="center"/>
              <w:rPr>
                <w:rFonts w:hint="default" w:ascii="Arial" w:hAnsi="Arial" w:cs="Arial"/>
                <w:sz w:val="16"/>
                <w:szCs w:val="16"/>
              </w:rPr>
            </w:pPr>
            <w:r>
              <w:rPr>
                <w:rFonts w:hint="default" w:ascii="Arial" w:hAnsi="Arial" w:eastAsia="Times New Roman" w:cs="Arial"/>
                <w:sz w:val="16"/>
                <w:szCs w:val="16"/>
              </w:rPr>
              <w:t>08 01</w:t>
            </w:r>
          </w:p>
        </w:tc>
        <w:tc>
          <w:tcPr>
            <w:tcW w:w="786" w:type="pct"/>
            <w:tcBorders>
              <w:top w:val="single" w:color="000000" w:sz="0" w:space="0"/>
              <w:left w:val="single" w:color="000000" w:sz="0" w:space="0"/>
              <w:bottom w:val="single" w:color="000000" w:sz="0" w:space="0"/>
              <w:right w:val="single" w:color="000000" w:sz="0" w:space="0"/>
            </w:tcBorders>
          </w:tcPr>
          <w:p w14:paraId="25CE69E5">
            <w:pPr>
              <w:jc w:val="center"/>
              <w:rPr>
                <w:rFonts w:hint="default" w:ascii="Arial" w:hAnsi="Arial" w:cs="Arial"/>
                <w:sz w:val="16"/>
                <w:szCs w:val="16"/>
              </w:rPr>
            </w:pPr>
            <w:r>
              <w:rPr>
                <w:rFonts w:hint="default" w:ascii="Arial" w:hAnsi="Arial" w:eastAsia="Times New Roman" w:cs="Arial"/>
                <w:sz w:val="16"/>
                <w:szCs w:val="16"/>
              </w:rPr>
              <w:t>9290000000</w:t>
            </w:r>
          </w:p>
        </w:tc>
        <w:tc>
          <w:tcPr>
            <w:tcW w:w="393" w:type="pct"/>
            <w:tcBorders>
              <w:top w:val="single" w:color="000000" w:sz="0" w:space="0"/>
              <w:left w:val="single" w:color="000000" w:sz="0" w:space="0"/>
              <w:bottom w:val="single" w:color="000000" w:sz="0" w:space="0"/>
              <w:right w:val="single" w:color="000000" w:sz="0" w:space="0"/>
            </w:tcBorders>
          </w:tcPr>
          <w:p w14:paraId="7AC142FD">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6333EB14">
            <w:pPr>
              <w:jc w:val="center"/>
              <w:rPr>
                <w:rFonts w:hint="default" w:ascii="Arial" w:hAnsi="Arial" w:cs="Arial"/>
                <w:sz w:val="16"/>
                <w:szCs w:val="16"/>
              </w:rPr>
            </w:pPr>
            <w:r>
              <w:rPr>
                <w:rFonts w:hint="default" w:ascii="Arial" w:hAnsi="Arial" w:eastAsia="Times New Roman" w:cs="Arial"/>
                <w:sz w:val="16"/>
                <w:szCs w:val="16"/>
              </w:rPr>
              <w:t>794,4</w:t>
            </w:r>
          </w:p>
        </w:tc>
      </w:tr>
      <w:tr w14:paraId="44FA2DDC">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5B338879">
            <w:pPr>
              <w:rPr>
                <w:rFonts w:hint="default" w:ascii="Arial" w:hAnsi="Arial" w:cs="Arial"/>
                <w:sz w:val="16"/>
                <w:szCs w:val="16"/>
                <w:lang w:val="ru-RU"/>
              </w:rPr>
            </w:pPr>
            <w:r>
              <w:rPr>
                <w:rFonts w:hint="default" w:ascii="Arial" w:hAnsi="Arial" w:eastAsia="Times New Roman" w:cs="Arial"/>
                <w:sz w:val="16"/>
                <w:szCs w:val="16"/>
                <w:lang w:val="ru-RU"/>
              </w:rPr>
              <w:t>Расходы на обеспечение расчетов за топливно-энергетические ресурсы, потребляемые муниципальными учреждениями</w:t>
            </w:r>
          </w:p>
        </w:tc>
        <w:tc>
          <w:tcPr>
            <w:tcW w:w="550" w:type="pct"/>
            <w:tcBorders>
              <w:top w:val="single" w:color="000000" w:sz="0" w:space="0"/>
              <w:left w:val="single" w:color="000000" w:sz="0" w:space="0"/>
              <w:bottom w:val="single" w:color="000000" w:sz="0" w:space="0"/>
              <w:right w:val="single" w:color="000000" w:sz="0" w:space="0"/>
            </w:tcBorders>
          </w:tcPr>
          <w:p w14:paraId="310772B1">
            <w:pPr>
              <w:jc w:val="center"/>
              <w:rPr>
                <w:rFonts w:hint="default" w:ascii="Arial" w:hAnsi="Arial" w:cs="Arial"/>
                <w:sz w:val="16"/>
                <w:szCs w:val="16"/>
              </w:rPr>
            </w:pPr>
            <w:r>
              <w:rPr>
                <w:rFonts w:hint="default" w:ascii="Arial" w:hAnsi="Arial" w:eastAsia="Times New Roman" w:cs="Arial"/>
                <w:sz w:val="16"/>
                <w:szCs w:val="16"/>
              </w:rPr>
              <w:t>08 01</w:t>
            </w:r>
          </w:p>
        </w:tc>
        <w:tc>
          <w:tcPr>
            <w:tcW w:w="786" w:type="pct"/>
            <w:tcBorders>
              <w:top w:val="single" w:color="000000" w:sz="0" w:space="0"/>
              <w:left w:val="single" w:color="000000" w:sz="0" w:space="0"/>
              <w:bottom w:val="single" w:color="000000" w:sz="0" w:space="0"/>
              <w:right w:val="single" w:color="000000" w:sz="0" w:space="0"/>
            </w:tcBorders>
          </w:tcPr>
          <w:p w14:paraId="05C7BE28">
            <w:pPr>
              <w:jc w:val="center"/>
              <w:rPr>
                <w:rFonts w:hint="default" w:ascii="Arial" w:hAnsi="Arial" w:cs="Arial"/>
                <w:sz w:val="16"/>
                <w:szCs w:val="16"/>
              </w:rPr>
            </w:pPr>
            <w:r>
              <w:rPr>
                <w:rFonts w:hint="default" w:ascii="Arial" w:hAnsi="Arial" w:eastAsia="Times New Roman" w:cs="Arial"/>
                <w:sz w:val="16"/>
                <w:szCs w:val="16"/>
              </w:rPr>
              <w:t>92900SТ190</w:t>
            </w:r>
          </w:p>
        </w:tc>
        <w:tc>
          <w:tcPr>
            <w:tcW w:w="393" w:type="pct"/>
            <w:tcBorders>
              <w:top w:val="single" w:color="000000" w:sz="0" w:space="0"/>
              <w:left w:val="single" w:color="000000" w:sz="0" w:space="0"/>
              <w:bottom w:val="single" w:color="000000" w:sz="0" w:space="0"/>
              <w:right w:val="single" w:color="000000" w:sz="0" w:space="0"/>
            </w:tcBorders>
          </w:tcPr>
          <w:p w14:paraId="5AD6AD71">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78C8A8A1">
            <w:pPr>
              <w:jc w:val="center"/>
              <w:rPr>
                <w:rFonts w:hint="default" w:ascii="Arial" w:hAnsi="Arial" w:cs="Arial"/>
                <w:sz w:val="16"/>
                <w:szCs w:val="16"/>
              </w:rPr>
            </w:pPr>
            <w:r>
              <w:rPr>
                <w:rFonts w:hint="default" w:ascii="Arial" w:hAnsi="Arial" w:eastAsia="Times New Roman" w:cs="Arial"/>
                <w:sz w:val="16"/>
                <w:szCs w:val="16"/>
              </w:rPr>
              <w:t>794,4</w:t>
            </w:r>
          </w:p>
        </w:tc>
      </w:tr>
      <w:tr w14:paraId="21BDBE9F">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4CBE370C">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584EED0C">
            <w:pPr>
              <w:jc w:val="center"/>
              <w:rPr>
                <w:rFonts w:hint="default" w:ascii="Arial" w:hAnsi="Arial" w:cs="Arial"/>
                <w:sz w:val="16"/>
                <w:szCs w:val="16"/>
              </w:rPr>
            </w:pPr>
            <w:r>
              <w:rPr>
                <w:rFonts w:hint="default" w:ascii="Arial" w:hAnsi="Arial" w:eastAsia="Times New Roman" w:cs="Arial"/>
                <w:sz w:val="16"/>
                <w:szCs w:val="16"/>
              </w:rPr>
              <w:t>08 01</w:t>
            </w:r>
          </w:p>
        </w:tc>
        <w:tc>
          <w:tcPr>
            <w:tcW w:w="786" w:type="pct"/>
            <w:tcBorders>
              <w:top w:val="single" w:color="000000" w:sz="0" w:space="0"/>
              <w:left w:val="single" w:color="000000" w:sz="0" w:space="0"/>
              <w:bottom w:val="single" w:color="000000" w:sz="0" w:space="0"/>
              <w:right w:val="single" w:color="000000" w:sz="0" w:space="0"/>
            </w:tcBorders>
          </w:tcPr>
          <w:p w14:paraId="66E8CAA9">
            <w:pPr>
              <w:jc w:val="center"/>
              <w:rPr>
                <w:rFonts w:hint="default" w:ascii="Arial" w:hAnsi="Arial" w:cs="Arial"/>
                <w:sz w:val="16"/>
                <w:szCs w:val="16"/>
              </w:rPr>
            </w:pPr>
            <w:r>
              <w:rPr>
                <w:rFonts w:hint="default" w:ascii="Arial" w:hAnsi="Arial" w:eastAsia="Times New Roman" w:cs="Arial"/>
                <w:sz w:val="16"/>
                <w:szCs w:val="16"/>
              </w:rPr>
              <w:t>92900SТ190</w:t>
            </w:r>
          </w:p>
        </w:tc>
        <w:tc>
          <w:tcPr>
            <w:tcW w:w="393" w:type="pct"/>
            <w:tcBorders>
              <w:top w:val="single" w:color="000000" w:sz="0" w:space="0"/>
              <w:left w:val="single" w:color="000000" w:sz="0" w:space="0"/>
              <w:bottom w:val="single" w:color="000000" w:sz="0" w:space="0"/>
              <w:right w:val="single" w:color="000000" w:sz="0" w:space="0"/>
            </w:tcBorders>
          </w:tcPr>
          <w:p w14:paraId="0BB3A56A">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05DD9C31">
            <w:pPr>
              <w:jc w:val="center"/>
              <w:rPr>
                <w:rFonts w:hint="default" w:ascii="Arial" w:hAnsi="Arial" w:cs="Arial"/>
                <w:sz w:val="16"/>
                <w:szCs w:val="16"/>
              </w:rPr>
            </w:pPr>
            <w:r>
              <w:rPr>
                <w:rFonts w:hint="default" w:ascii="Arial" w:hAnsi="Arial" w:eastAsia="Times New Roman" w:cs="Arial"/>
                <w:sz w:val="16"/>
                <w:szCs w:val="16"/>
              </w:rPr>
              <w:t>794,4</w:t>
            </w:r>
          </w:p>
        </w:tc>
      </w:tr>
      <w:tr w14:paraId="688F51B1">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746A3CB">
            <w:pPr>
              <w:rPr>
                <w:rFonts w:hint="default" w:ascii="Arial" w:hAnsi="Arial" w:cs="Arial"/>
                <w:sz w:val="16"/>
                <w:szCs w:val="16"/>
                <w:lang w:val="ru-RU"/>
              </w:rPr>
            </w:pPr>
            <w:r>
              <w:rPr>
                <w:rFonts w:hint="default" w:ascii="Arial" w:hAnsi="Arial" w:eastAsia="Times New Roman" w:cs="Arial"/>
                <w:sz w:val="16"/>
                <w:szCs w:val="16"/>
                <w:lang w:val="ru-RU"/>
              </w:rPr>
              <w:t>Иные расходы органов государственной власти субъектов Российской Федерации и органов местного самоуправления</w:t>
            </w:r>
          </w:p>
        </w:tc>
        <w:tc>
          <w:tcPr>
            <w:tcW w:w="550" w:type="pct"/>
            <w:tcBorders>
              <w:top w:val="single" w:color="000000" w:sz="0" w:space="0"/>
              <w:left w:val="single" w:color="000000" w:sz="0" w:space="0"/>
              <w:bottom w:val="single" w:color="000000" w:sz="0" w:space="0"/>
              <w:right w:val="single" w:color="000000" w:sz="0" w:space="0"/>
            </w:tcBorders>
          </w:tcPr>
          <w:p w14:paraId="5CCCFBDB">
            <w:pPr>
              <w:jc w:val="center"/>
              <w:rPr>
                <w:rFonts w:hint="default" w:ascii="Arial" w:hAnsi="Arial" w:cs="Arial"/>
                <w:sz w:val="16"/>
                <w:szCs w:val="16"/>
              </w:rPr>
            </w:pPr>
            <w:r>
              <w:rPr>
                <w:rFonts w:hint="default" w:ascii="Arial" w:hAnsi="Arial" w:eastAsia="Times New Roman" w:cs="Arial"/>
                <w:sz w:val="16"/>
                <w:szCs w:val="16"/>
              </w:rPr>
              <w:t>08 01</w:t>
            </w:r>
          </w:p>
        </w:tc>
        <w:tc>
          <w:tcPr>
            <w:tcW w:w="786" w:type="pct"/>
            <w:tcBorders>
              <w:top w:val="single" w:color="000000" w:sz="0" w:space="0"/>
              <w:left w:val="single" w:color="000000" w:sz="0" w:space="0"/>
              <w:bottom w:val="single" w:color="000000" w:sz="0" w:space="0"/>
              <w:right w:val="single" w:color="000000" w:sz="0" w:space="0"/>
            </w:tcBorders>
          </w:tcPr>
          <w:p w14:paraId="3EE6F2D3">
            <w:pPr>
              <w:jc w:val="center"/>
              <w:rPr>
                <w:rFonts w:hint="default" w:ascii="Arial" w:hAnsi="Arial" w:cs="Arial"/>
                <w:sz w:val="16"/>
                <w:szCs w:val="16"/>
              </w:rPr>
            </w:pPr>
            <w:r>
              <w:rPr>
                <w:rFonts w:hint="default" w:ascii="Arial" w:hAnsi="Arial" w:eastAsia="Times New Roman" w:cs="Arial"/>
                <w:sz w:val="16"/>
                <w:szCs w:val="16"/>
              </w:rPr>
              <w:t>9900000000</w:t>
            </w:r>
          </w:p>
        </w:tc>
        <w:tc>
          <w:tcPr>
            <w:tcW w:w="393" w:type="pct"/>
            <w:tcBorders>
              <w:top w:val="single" w:color="000000" w:sz="0" w:space="0"/>
              <w:left w:val="single" w:color="000000" w:sz="0" w:space="0"/>
              <w:bottom w:val="single" w:color="000000" w:sz="0" w:space="0"/>
              <w:right w:val="single" w:color="000000" w:sz="0" w:space="0"/>
            </w:tcBorders>
          </w:tcPr>
          <w:p w14:paraId="3CFE6291">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6182D52">
            <w:pPr>
              <w:jc w:val="center"/>
              <w:rPr>
                <w:rFonts w:hint="default" w:ascii="Arial" w:hAnsi="Arial" w:cs="Arial"/>
                <w:sz w:val="16"/>
                <w:szCs w:val="16"/>
                <w:lang w:val="ru-RU"/>
              </w:rPr>
            </w:pPr>
            <w:r>
              <w:rPr>
                <w:rFonts w:hint="default" w:ascii="Arial" w:hAnsi="Arial" w:cs="Arial"/>
                <w:sz w:val="16"/>
                <w:szCs w:val="16"/>
                <w:lang w:val="ru-RU"/>
              </w:rPr>
              <w:t>1 119,9</w:t>
            </w:r>
          </w:p>
        </w:tc>
      </w:tr>
      <w:tr w14:paraId="4C9508AD">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5D3DE843">
            <w:pPr>
              <w:rPr>
                <w:rFonts w:hint="default" w:ascii="Arial" w:hAnsi="Arial" w:cs="Arial"/>
                <w:sz w:val="16"/>
                <w:szCs w:val="16"/>
                <w:lang w:val="ru-RU"/>
              </w:rPr>
            </w:pPr>
            <w:r>
              <w:rPr>
                <w:rFonts w:hint="default" w:ascii="Arial" w:hAnsi="Arial" w:eastAsia="Times New Roman" w:cs="Arial"/>
                <w:sz w:val="16"/>
                <w:szCs w:val="16"/>
                <w:lang w:val="ru-RU"/>
              </w:rPr>
              <w:t>Расходы на выполнение других обязательств государства</w:t>
            </w:r>
          </w:p>
        </w:tc>
        <w:tc>
          <w:tcPr>
            <w:tcW w:w="550" w:type="pct"/>
            <w:tcBorders>
              <w:top w:val="single" w:color="000000" w:sz="0" w:space="0"/>
              <w:left w:val="single" w:color="000000" w:sz="0" w:space="0"/>
              <w:bottom w:val="single" w:color="000000" w:sz="0" w:space="0"/>
              <w:right w:val="single" w:color="000000" w:sz="0" w:space="0"/>
            </w:tcBorders>
          </w:tcPr>
          <w:p w14:paraId="5D3BEE8F">
            <w:pPr>
              <w:jc w:val="center"/>
              <w:rPr>
                <w:rFonts w:hint="default" w:ascii="Arial" w:hAnsi="Arial" w:cs="Arial"/>
                <w:sz w:val="16"/>
                <w:szCs w:val="16"/>
              </w:rPr>
            </w:pPr>
            <w:r>
              <w:rPr>
                <w:rFonts w:hint="default" w:ascii="Arial" w:hAnsi="Arial" w:eastAsia="Times New Roman" w:cs="Arial"/>
                <w:sz w:val="16"/>
                <w:szCs w:val="16"/>
              </w:rPr>
              <w:t>08 01</w:t>
            </w:r>
          </w:p>
        </w:tc>
        <w:tc>
          <w:tcPr>
            <w:tcW w:w="786" w:type="pct"/>
            <w:tcBorders>
              <w:top w:val="single" w:color="000000" w:sz="0" w:space="0"/>
              <w:left w:val="single" w:color="000000" w:sz="0" w:space="0"/>
              <w:bottom w:val="single" w:color="000000" w:sz="0" w:space="0"/>
              <w:right w:val="single" w:color="000000" w:sz="0" w:space="0"/>
            </w:tcBorders>
          </w:tcPr>
          <w:p w14:paraId="5F3BC6B4">
            <w:pPr>
              <w:jc w:val="center"/>
              <w:rPr>
                <w:rFonts w:hint="default" w:ascii="Arial" w:hAnsi="Arial" w:cs="Arial"/>
                <w:sz w:val="16"/>
                <w:szCs w:val="16"/>
              </w:rPr>
            </w:pPr>
            <w:r>
              <w:rPr>
                <w:rFonts w:hint="default" w:ascii="Arial" w:hAnsi="Arial" w:eastAsia="Times New Roman" w:cs="Arial"/>
                <w:sz w:val="16"/>
                <w:szCs w:val="16"/>
              </w:rPr>
              <w:t>9990000000</w:t>
            </w:r>
          </w:p>
        </w:tc>
        <w:tc>
          <w:tcPr>
            <w:tcW w:w="393" w:type="pct"/>
            <w:tcBorders>
              <w:top w:val="single" w:color="000000" w:sz="0" w:space="0"/>
              <w:left w:val="single" w:color="000000" w:sz="0" w:space="0"/>
              <w:bottom w:val="single" w:color="000000" w:sz="0" w:space="0"/>
              <w:right w:val="single" w:color="000000" w:sz="0" w:space="0"/>
            </w:tcBorders>
          </w:tcPr>
          <w:p w14:paraId="1342D0AB">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54BEB78">
            <w:pPr>
              <w:jc w:val="center"/>
              <w:rPr>
                <w:rFonts w:hint="default" w:ascii="Arial" w:hAnsi="Arial" w:cs="Arial"/>
                <w:sz w:val="16"/>
                <w:szCs w:val="16"/>
                <w:lang w:val="ru-RU"/>
              </w:rPr>
            </w:pPr>
            <w:r>
              <w:rPr>
                <w:rFonts w:hint="default" w:ascii="Arial" w:hAnsi="Arial" w:cs="Arial"/>
                <w:sz w:val="16"/>
                <w:szCs w:val="16"/>
                <w:lang w:val="ru-RU"/>
              </w:rPr>
              <w:t>1 119,9</w:t>
            </w:r>
          </w:p>
        </w:tc>
      </w:tr>
      <w:tr w14:paraId="7019407E">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C7AA387">
            <w:pPr>
              <w:rPr>
                <w:rFonts w:hint="default" w:ascii="Arial" w:hAnsi="Arial" w:cs="Arial"/>
                <w:sz w:val="16"/>
                <w:szCs w:val="16"/>
                <w:lang w:val="ru-RU"/>
              </w:rPr>
            </w:pPr>
            <w:r>
              <w:rPr>
                <w:rFonts w:hint="default" w:ascii="Arial" w:hAnsi="Arial" w:eastAsia="Times New Roman" w:cs="Arial"/>
                <w:sz w:val="16"/>
                <w:szCs w:val="16"/>
                <w:lang w:val="ru-RU"/>
              </w:rPr>
              <w:t>Прочие выплаты по обязательствам государства</w:t>
            </w:r>
          </w:p>
        </w:tc>
        <w:tc>
          <w:tcPr>
            <w:tcW w:w="550" w:type="pct"/>
            <w:tcBorders>
              <w:top w:val="single" w:color="000000" w:sz="0" w:space="0"/>
              <w:left w:val="single" w:color="000000" w:sz="0" w:space="0"/>
              <w:bottom w:val="single" w:color="000000" w:sz="0" w:space="0"/>
              <w:right w:val="single" w:color="000000" w:sz="0" w:space="0"/>
            </w:tcBorders>
          </w:tcPr>
          <w:p w14:paraId="4B74035A">
            <w:pPr>
              <w:jc w:val="center"/>
              <w:rPr>
                <w:rFonts w:hint="default" w:ascii="Arial" w:hAnsi="Arial" w:cs="Arial"/>
                <w:sz w:val="16"/>
                <w:szCs w:val="16"/>
              </w:rPr>
            </w:pPr>
            <w:r>
              <w:rPr>
                <w:rFonts w:hint="default" w:ascii="Arial" w:hAnsi="Arial" w:eastAsia="Times New Roman" w:cs="Arial"/>
                <w:sz w:val="16"/>
                <w:szCs w:val="16"/>
              </w:rPr>
              <w:t>08 01</w:t>
            </w:r>
          </w:p>
        </w:tc>
        <w:tc>
          <w:tcPr>
            <w:tcW w:w="786" w:type="pct"/>
            <w:tcBorders>
              <w:top w:val="single" w:color="000000" w:sz="0" w:space="0"/>
              <w:left w:val="single" w:color="000000" w:sz="0" w:space="0"/>
              <w:bottom w:val="single" w:color="000000" w:sz="0" w:space="0"/>
              <w:right w:val="single" w:color="000000" w:sz="0" w:space="0"/>
            </w:tcBorders>
          </w:tcPr>
          <w:p w14:paraId="3CB176D3">
            <w:pPr>
              <w:jc w:val="center"/>
              <w:rPr>
                <w:rFonts w:hint="default" w:ascii="Arial" w:hAnsi="Arial" w:cs="Arial"/>
                <w:sz w:val="16"/>
                <w:szCs w:val="16"/>
              </w:rPr>
            </w:pPr>
            <w:r>
              <w:rPr>
                <w:rFonts w:hint="default" w:ascii="Arial" w:hAnsi="Arial" w:eastAsia="Times New Roman" w:cs="Arial"/>
                <w:sz w:val="16"/>
                <w:szCs w:val="16"/>
              </w:rPr>
              <w:t>9990014710</w:t>
            </w:r>
          </w:p>
        </w:tc>
        <w:tc>
          <w:tcPr>
            <w:tcW w:w="393" w:type="pct"/>
            <w:tcBorders>
              <w:top w:val="single" w:color="000000" w:sz="0" w:space="0"/>
              <w:left w:val="single" w:color="000000" w:sz="0" w:space="0"/>
              <w:bottom w:val="single" w:color="000000" w:sz="0" w:space="0"/>
              <w:right w:val="single" w:color="000000" w:sz="0" w:space="0"/>
            </w:tcBorders>
          </w:tcPr>
          <w:p w14:paraId="7F286267">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B53FCE2">
            <w:pPr>
              <w:jc w:val="center"/>
              <w:rPr>
                <w:rFonts w:hint="default" w:ascii="Arial" w:hAnsi="Arial" w:cs="Arial"/>
                <w:sz w:val="16"/>
                <w:szCs w:val="16"/>
                <w:lang w:val="ru-RU"/>
              </w:rPr>
            </w:pPr>
            <w:r>
              <w:rPr>
                <w:rFonts w:hint="default" w:ascii="Arial" w:hAnsi="Arial" w:cs="Arial"/>
                <w:sz w:val="16"/>
                <w:szCs w:val="16"/>
                <w:lang w:val="ru-RU"/>
              </w:rPr>
              <w:t>1 119,9</w:t>
            </w:r>
          </w:p>
        </w:tc>
      </w:tr>
      <w:tr w14:paraId="5AEF769A">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3CC0C2D">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77AC6DFA">
            <w:pPr>
              <w:jc w:val="center"/>
              <w:rPr>
                <w:rFonts w:hint="default" w:ascii="Arial" w:hAnsi="Arial" w:cs="Arial"/>
                <w:sz w:val="16"/>
                <w:szCs w:val="16"/>
              </w:rPr>
            </w:pPr>
            <w:r>
              <w:rPr>
                <w:rFonts w:hint="default" w:ascii="Arial" w:hAnsi="Arial" w:eastAsia="Times New Roman" w:cs="Arial"/>
                <w:sz w:val="16"/>
                <w:szCs w:val="16"/>
              </w:rPr>
              <w:t>08 01</w:t>
            </w:r>
          </w:p>
        </w:tc>
        <w:tc>
          <w:tcPr>
            <w:tcW w:w="786" w:type="pct"/>
            <w:tcBorders>
              <w:top w:val="single" w:color="000000" w:sz="0" w:space="0"/>
              <w:left w:val="single" w:color="000000" w:sz="0" w:space="0"/>
              <w:bottom w:val="single" w:color="000000" w:sz="0" w:space="0"/>
              <w:right w:val="single" w:color="000000" w:sz="0" w:space="0"/>
            </w:tcBorders>
          </w:tcPr>
          <w:p w14:paraId="2D040A7B">
            <w:pPr>
              <w:jc w:val="center"/>
              <w:rPr>
                <w:rFonts w:hint="default" w:ascii="Arial" w:hAnsi="Arial" w:cs="Arial"/>
                <w:sz w:val="16"/>
                <w:szCs w:val="16"/>
              </w:rPr>
            </w:pPr>
            <w:r>
              <w:rPr>
                <w:rFonts w:hint="default" w:ascii="Arial" w:hAnsi="Arial" w:eastAsia="Times New Roman" w:cs="Arial"/>
                <w:sz w:val="16"/>
                <w:szCs w:val="16"/>
              </w:rPr>
              <w:t>9990014710</w:t>
            </w:r>
          </w:p>
        </w:tc>
        <w:tc>
          <w:tcPr>
            <w:tcW w:w="393" w:type="pct"/>
            <w:tcBorders>
              <w:top w:val="single" w:color="000000" w:sz="0" w:space="0"/>
              <w:left w:val="single" w:color="000000" w:sz="0" w:space="0"/>
              <w:bottom w:val="single" w:color="000000" w:sz="0" w:space="0"/>
              <w:right w:val="single" w:color="000000" w:sz="0" w:space="0"/>
            </w:tcBorders>
          </w:tcPr>
          <w:p w14:paraId="0F12D180">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5FFBD38B">
            <w:pPr>
              <w:jc w:val="center"/>
              <w:rPr>
                <w:rFonts w:hint="default" w:ascii="Arial" w:hAnsi="Arial" w:cs="Arial"/>
                <w:sz w:val="16"/>
                <w:szCs w:val="16"/>
                <w:lang w:val="ru-RU"/>
              </w:rPr>
            </w:pPr>
            <w:r>
              <w:rPr>
                <w:rFonts w:hint="default" w:ascii="Arial" w:hAnsi="Arial" w:cs="Arial"/>
                <w:sz w:val="16"/>
                <w:szCs w:val="16"/>
                <w:lang w:val="ru-RU"/>
              </w:rPr>
              <w:t>950,4</w:t>
            </w:r>
          </w:p>
        </w:tc>
      </w:tr>
      <w:tr w14:paraId="4B17A151">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FA5DC7F">
            <w:pPr>
              <w:rPr>
                <w:rFonts w:hint="default" w:ascii="Arial" w:hAnsi="Arial" w:cs="Arial"/>
                <w:sz w:val="16"/>
                <w:szCs w:val="16"/>
                <w:lang w:val="ru-RU"/>
              </w:rPr>
            </w:pPr>
            <w:r>
              <w:rPr>
                <w:rFonts w:hint="default" w:ascii="Arial" w:hAnsi="Arial" w:eastAsia="Times New Roman" w:cs="Arial"/>
                <w:sz w:val="16"/>
                <w:szCs w:val="16"/>
                <w:lang w:val="ru-RU"/>
              </w:rPr>
              <w:t>Уплата налогов, сборов и иных платежей</w:t>
            </w:r>
          </w:p>
        </w:tc>
        <w:tc>
          <w:tcPr>
            <w:tcW w:w="550" w:type="pct"/>
            <w:tcBorders>
              <w:top w:val="single" w:color="000000" w:sz="0" w:space="0"/>
              <w:left w:val="single" w:color="000000" w:sz="0" w:space="0"/>
              <w:bottom w:val="single" w:color="000000" w:sz="0" w:space="0"/>
              <w:right w:val="single" w:color="000000" w:sz="0" w:space="0"/>
            </w:tcBorders>
          </w:tcPr>
          <w:p w14:paraId="2DC2304F">
            <w:pPr>
              <w:jc w:val="center"/>
              <w:rPr>
                <w:rFonts w:hint="default" w:ascii="Arial" w:hAnsi="Arial" w:cs="Arial"/>
                <w:sz w:val="16"/>
                <w:szCs w:val="16"/>
              </w:rPr>
            </w:pPr>
            <w:r>
              <w:rPr>
                <w:rFonts w:hint="default" w:ascii="Arial" w:hAnsi="Arial" w:eastAsia="Times New Roman" w:cs="Arial"/>
                <w:sz w:val="16"/>
                <w:szCs w:val="16"/>
              </w:rPr>
              <w:t>08 01</w:t>
            </w:r>
          </w:p>
        </w:tc>
        <w:tc>
          <w:tcPr>
            <w:tcW w:w="786" w:type="pct"/>
            <w:tcBorders>
              <w:top w:val="single" w:color="000000" w:sz="0" w:space="0"/>
              <w:left w:val="single" w:color="000000" w:sz="0" w:space="0"/>
              <w:bottom w:val="single" w:color="000000" w:sz="0" w:space="0"/>
              <w:right w:val="single" w:color="000000" w:sz="0" w:space="0"/>
            </w:tcBorders>
          </w:tcPr>
          <w:p w14:paraId="0DC41BBF">
            <w:pPr>
              <w:jc w:val="center"/>
              <w:rPr>
                <w:rFonts w:hint="default" w:ascii="Arial" w:hAnsi="Arial" w:cs="Arial"/>
                <w:sz w:val="16"/>
                <w:szCs w:val="16"/>
              </w:rPr>
            </w:pPr>
            <w:r>
              <w:rPr>
                <w:rFonts w:hint="default" w:ascii="Arial" w:hAnsi="Arial" w:eastAsia="Times New Roman" w:cs="Arial"/>
                <w:sz w:val="16"/>
                <w:szCs w:val="16"/>
              </w:rPr>
              <w:t>9990014710</w:t>
            </w:r>
          </w:p>
        </w:tc>
        <w:tc>
          <w:tcPr>
            <w:tcW w:w="393" w:type="pct"/>
            <w:tcBorders>
              <w:top w:val="single" w:color="000000" w:sz="0" w:space="0"/>
              <w:left w:val="single" w:color="000000" w:sz="0" w:space="0"/>
              <w:bottom w:val="single" w:color="000000" w:sz="0" w:space="0"/>
              <w:right w:val="single" w:color="000000" w:sz="0" w:space="0"/>
            </w:tcBorders>
          </w:tcPr>
          <w:p w14:paraId="37692815">
            <w:pPr>
              <w:jc w:val="center"/>
              <w:rPr>
                <w:rFonts w:hint="default" w:ascii="Arial" w:hAnsi="Arial" w:cs="Arial"/>
                <w:sz w:val="16"/>
                <w:szCs w:val="16"/>
              </w:rPr>
            </w:pPr>
            <w:r>
              <w:rPr>
                <w:rFonts w:hint="default" w:ascii="Arial" w:hAnsi="Arial" w:eastAsia="Times New Roman" w:cs="Arial"/>
                <w:sz w:val="16"/>
                <w:szCs w:val="16"/>
              </w:rPr>
              <w:t>850</w:t>
            </w:r>
          </w:p>
        </w:tc>
        <w:tc>
          <w:tcPr>
            <w:tcW w:w="601" w:type="pct"/>
            <w:tcBorders>
              <w:top w:val="single" w:color="000000" w:sz="0" w:space="0"/>
              <w:left w:val="single" w:color="000000" w:sz="0" w:space="0"/>
              <w:bottom w:val="single" w:color="000000" w:sz="0" w:space="0"/>
              <w:right w:val="single" w:color="000000" w:sz="0" w:space="0"/>
            </w:tcBorders>
          </w:tcPr>
          <w:p w14:paraId="58338239">
            <w:pPr>
              <w:jc w:val="center"/>
              <w:rPr>
                <w:rFonts w:hint="default" w:ascii="Arial" w:hAnsi="Arial" w:cs="Arial"/>
                <w:sz w:val="16"/>
                <w:szCs w:val="16"/>
                <w:lang w:val="ru-RU"/>
              </w:rPr>
            </w:pPr>
            <w:r>
              <w:rPr>
                <w:rFonts w:hint="default" w:ascii="Arial" w:hAnsi="Arial" w:eastAsia="Times New Roman" w:cs="Arial"/>
                <w:sz w:val="16"/>
                <w:szCs w:val="16"/>
                <w:lang w:val="ru-RU"/>
              </w:rPr>
              <w:t>169,5</w:t>
            </w:r>
          </w:p>
        </w:tc>
      </w:tr>
      <w:tr w14:paraId="5811610C">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4948DBF">
            <w:pPr>
              <w:rPr>
                <w:rFonts w:hint="default" w:ascii="Arial" w:hAnsi="Arial" w:cs="Arial"/>
                <w:sz w:val="16"/>
                <w:szCs w:val="16"/>
                <w:lang w:val="ru-RU"/>
              </w:rPr>
            </w:pPr>
            <w:r>
              <w:rPr>
                <w:rFonts w:hint="default" w:ascii="Arial" w:hAnsi="Arial" w:eastAsia="Times New Roman" w:cs="Arial"/>
                <w:sz w:val="16"/>
                <w:szCs w:val="16"/>
                <w:lang w:val="ru-RU"/>
              </w:rPr>
              <w:t>Другие вопросы в области культуры, кинематографии</w:t>
            </w:r>
          </w:p>
        </w:tc>
        <w:tc>
          <w:tcPr>
            <w:tcW w:w="550" w:type="pct"/>
            <w:tcBorders>
              <w:top w:val="single" w:color="000000" w:sz="0" w:space="0"/>
              <w:left w:val="single" w:color="000000" w:sz="0" w:space="0"/>
              <w:bottom w:val="single" w:color="000000" w:sz="0" w:space="0"/>
              <w:right w:val="single" w:color="000000" w:sz="0" w:space="0"/>
            </w:tcBorders>
          </w:tcPr>
          <w:p w14:paraId="78EC4BD5">
            <w:pPr>
              <w:jc w:val="center"/>
              <w:rPr>
                <w:rFonts w:hint="default" w:ascii="Arial" w:hAnsi="Arial" w:cs="Arial"/>
                <w:sz w:val="16"/>
                <w:szCs w:val="16"/>
              </w:rPr>
            </w:pPr>
            <w:r>
              <w:rPr>
                <w:rFonts w:hint="default" w:ascii="Arial" w:hAnsi="Arial" w:eastAsia="Times New Roman" w:cs="Arial"/>
                <w:sz w:val="16"/>
                <w:szCs w:val="16"/>
              </w:rPr>
              <w:t>08 04</w:t>
            </w:r>
          </w:p>
        </w:tc>
        <w:tc>
          <w:tcPr>
            <w:tcW w:w="786" w:type="pct"/>
            <w:tcBorders>
              <w:top w:val="single" w:color="000000" w:sz="0" w:space="0"/>
              <w:left w:val="single" w:color="000000" w:sz="0" w:space="0"/>
              <w:bottom w:val="single" w:color="000000" w:sz="0" w:space="0"/>
              <w:right w:val="single" w:color="000000" w:sz="0" w:space="0"/>
            </w:tcBorders>
          </w:tcPr>
          <w:p w14:paraId="1C2633A6">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00983828">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6AAF09A1">
            <w:pPr>
              <w:jc w:val="center"/>
              <w:rPr>
                <w:rFonts w:hint="default" w:ascii="Arial" w:hAnsi="Arial" w:cs="Arial"/>
                <w:sz w:val="16"/>
                <w:szCs w:val="16"/>
              </w:rPr>
            </w:pPr>
            <w:r>
              <w:rPr>
                <w:rFonts w:hint="default" w:ascii="Arial" w:hAnsi="Arial" w:eastAsia="Times New Roman" w:cs="Arial"/>
                <w:sz w:val="16"/>
                <w:szCs w:val="16"/>
              </w:rPr>
              <w:t>2 03</w:t>
            </w:r>
            <w:r>
              <w:rPr>
                <w:rFonts w:hint="default" w:ascii="Arial" w:hAnsi="Arial" w:eastAsia="Times New Roman" w:cs="Arial"/>
                <w:sz w:val="16"/>
                <w:szCs w:val="16"/>
                <w:lang w:val="ru-RU"/>
              </w:rPr>
              <w:t>1</w:t>
            </w:r>
            <w:r>
              <w:rPr>
                <w:rFonts w:hint="default" w:ascii="Arial" w:hAnsi="Arial" w:eastAsia="Times New Roman" w:cs="Arial"/>
                <w:sz w:val="16"/>
                <w:szCs w:val="16"/>
              </w:rPr>
              <w:t>,5</w:t>
            </w:r>
          </w:p>
        </w:tc>
      </w:tr>
      <w:tr w14:paraId="08266A88">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DC4DC75">
            <w:pPr>
              <w:rPr>
                <w:rFonts w:hint="default" w:ascii="Arial" w:hAnsi="Arial" w:cs="Arial"/>
                <w:sz w:val="16"/>
                <w:szCs w:val="16"/>
                <w:lang w:val="ru-RU"/>
              </w:rPr>
            </w:pPr>
            <w:r>
              <w:rPr>
                <w:rFonts w:hint="default" w:ascii="Arial" w:hAnsi="Arial" w:eastAsia="Times New Roman" w:cs="Arial"/>
                <w:sz w:val="16"/>
                <w:szCs w:val="16"/>
                <w:lang w:val="ru-RU"/>
              </w:rPr>
              <w:t>Иные вопросы в отраслях социальной сферы</w:t>
            </w:r>
          </w:p>
        </w:tc>
        <w:tc>
          <w:tcPr>
            <w:tcW w:w="550" w:type="pct"/>
            <w:tcBorders>
              <w:top w:val="single" w:color="000000" w:sz="0" w:space="0"/>
              <w:left w:val="single" w:color="000000" w:sz="0" w:space="0"/>
              <w:bottom w:val="single" w:color="000000" w:sz="0" w:space="0"/>
              <w:right w:val="single" w:color="000000" w:sz="0" w:space="0"/>
            </w:tcBorders>
          </w:tcPr>
          <w:p w14:paraId="5E735CC1">
            <w:pPr>
              <w:jc w:val="center"/>
              <w:rPr>
                <w:rFonts w:hint="default" w:ascii="Arial" w:hAnsi="Arial" w:cs="Arial"/>
                <w:sz w:val="16"/>
                <w:szCs w:val="16"/>
              </w:rPr>
            </w:pPr>
            <w:r>
              <w:rPr>
                <w:rFonts w:hint="default" w:ascii="Arial" w:hAnsi="Arial" w:eastAsia="Times New Roman" w:cs="Arial"/>
                <w:sz w:val="16"/>
                <w:szCs w:val="16"/>
              </w:rPr>
              <w:t>08 04</w:t>
            </w:r>
          </w:p>
        </w:tc>
        <w:tc>
          <w:tcPr>
            <w:tcW w:w="786" w:type="pct"/>
            <w:tcBorders>
              <w:top w:val="single" w:color="000000" w:sz="0" w:space="0"/>
              <w:left w:val="single" w:color="000000" w:sz="0" w:space="0"/>
              <w:bottom w:val="single" w:color="000000" w:sz="0" w:space="0"/>
              <w:right w:val="single" w:color="000000" w:sz="0" w:space="0"/>
            </w:tcBorders>
          </w:tcPr>
          <w:p w14:paraId="0ABA516D">
            <w:pPr>
              <w:jc w:val="center"/>
              <w:rPr>
                <w:rFonts w:hint="default" w:ascii="Arial" w:hAnsi="Arial" w:cs="Arial"/>
                <w:sz w:val="16"/>
                <w:szCs w:val="16"/>
              </w:rPr>
            </w:pPr>
            <w:r>
              <w:rPr>
                <w:rFonts w:hint="default" w:ascii="Arial" w:hAnsi="Arial" w:eastAsia="Times New Roman" w:cs="Arial"/>
                <w:sz w:val="16"/>
                <w:szCs w:val="16"/>
              </w:rPr>
              <w:t>9000000000</w:t>
            </w:r>
          </w:p>
        </w:tc>
        <w:tc>
          <w:tcPr>
            <w:tcW w:w="393" w:type="pct"/>
            <w:tcBorders>
              <w:top w:val="single" w:color="000000" w:sz="0" w:space="0"/>
              <w:left w:val="single" w:color="000000" w:sz="0" w:space="0"/>
              <w:bottom w:val="single" w:color="000000" w:sz="0" w:space="0"/>
              <w:right w:val="single" w:color="000000" w:sz="0" w:space="0"/>
            </w:tcBorders>
          </w:tcPr>
          <w:p w14:paraId="28D278FF">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2D78A388">
            <w:pPr>
              <w:jc w:val="center"/>
              <w:rPr>
                <w:rFonts w:hint="default" w:ascii="Arial" w:hAnsi="Arial" w:cs="Arial"/>
                <w:sz w:val="16"/>
                <w:szCs w:val="16"/>
              </w:rPr>
            </w:pPr>
            <w:r>
              <w:rPr>
                <w:rFonts w:hint="default" w:ascii="Arial" w:hAnsi="Arial" w:eastAsia="Times New Roman" w:cs="Arial"/>
                <w:sz w:val="16"/>
                <w:szCs w:val="16"/>
              </w:rPr>
              <w:t>12,0</w:t>
            </w:r>
          </w:p>
        </w:tc>
      </w:tr>
      <w:tr w14:paraId="658A6A7E">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44D199E1">
            <w:pPr>
              <w:rPr>
                <w:rFonts w:hint="default" w:ascii="Arial" w:hAnsi="Arial" w:cs="Arial"/>
                <w:sz w:val="16"/>
                <w:szCs w:val="16"/>
                <w:lang w:val="ru-RU"/>
              </w:rPr>
            </w:pPr>
            <w:r>
              <w:rPr>
                <w:rFonts w:hint="default" w:ascii="Arial" w:hAnsi="Arial" w:eastAsia="Times New Roman" w:cs="Arial"/>
                <w:sz w:val="16"/>
                <w:szCs w:val="16"/>
                <w:lang w:val="ru-RU"/>
              </w:rPr>
              <w:t>Иные вопросы в сфере культуры и средств массовой информации</w:t>
            </w:r>
          </w:p>
        </w:tc>
        <w:tc>
          <w:tcPr>
            <w:tcW w:w="550" w:type="pct"/>
            <w:tcBorders>
              <w:top w:val="single" w:color="000000" w:sz="0" w:space="0"/>
              <w:left w:val="single" w:color="000000" w:sz="0" w:space="0"/>
              <w:bottom w:val="single" w:color="000000" w:sz="0" w:space="0"/>
              <w:right w:val="single" w:color="000000" w:sz="0" w:space="0"/>
            </w:tcBorders>
          </w:tcPr>
          <w:p w14:paraId="526769F2">
            <w:pPr>
              <w:jc w:val="center"/>
              <w:rPr>
                <w:rFonts w:hint="default" w:ascii="Arial" w:hAnsi="Arial" w:cs="Arial"/>
                <w:sz w:val="16"/>
                <w:szCs w:val="16"/>
              </w:rPr>
            </w:pPr>
            <w:r>
              <w:rPr>
                <w:rFonts w:hint="default" w:ascii="Arial" w:hAnsi="Arial" w:eastAsia="Times New Roman" w:cs="Arial"/>
                <w:sz w:val="16"/>
                <w:szCs w:val="16"/>
              </w:rPr>
              <w:t>08 04</w:t>
            </w:r>
          </w:p>
        </w:tc>
        <w:tc>
          <w:tcPr>
            <w:tcW w:w="786" w:type="pct"/>
            <w:tcBorders>
              <w:top w:val="single" w:color="000000" w:sz="0" w:space="0"/>
              <w:left w:val="single" w:color="000000" w:sz="0" w:space="0"/>
              <w:bottom w:val="single" w:color="000000" w:sz="0" w:space="0"/>
              <w:right w:val="single" w:color="000000" w:sz="0" w:space="0"/>
            </w:tcBorders>
          </w:tcPr>
          <w:p w14:paraId="6458461F">
            <w:pPr>
              <w:jc w:val="center"/>
              <w:rPr>
                <w:rFonts w:hint="default" w:ascii="Arial" w:hAnsi="Arial" w:cs="Arial"/>
                <w:sz w:val="16"/>
                <w:szCs w:val="16"/>
              </w:rPr>
            </w:pPr>
            <w:r>
              <w:rPr>
                <w:rFonts w:hint="default" w:ascii="Arial" w:hAnsi="Arial" w:eastAsia="Times New Roman" w:cs="Arial"/>
                <w:sz w:val="16"/>
                <w:szCs w:val="16"/>
              </w:rPr>
              <w:t>9020000000</w:t>
            </w:r>
          </w:p>
        </w:tc>
        <w:tc>
          <w:tcPr>
            <w:tcW w:w="393" w:type="pct"/>
            <w:tcBorders>
              <w:top w:val="single" w:color="000000" w:sz="0" w:space="0"/>
              <w:left w:val="single" w:color="000000" w:sz="0" w:space="0"/>
              <w:bottom w:val="single" w:color="000000" w:sz="0" w:space="0"/>
              <w:right w:val="single" w:color="000000" w:sz="0" w:space="0"/>
            </w:tcBorders>
          </w:tcPr>
          <w:p w14:paraId="298711F8">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3DC9107D">
            <w:pPr>
              <w:jc w:val="center"/>
              <w:rPr>
                <w:rFonts w:hint="default" w:ascii="Arial" w:hAnsi="Arial" w:cs="Arial"/>
                <w:sz w:val="16"/>
                <w:szCs w:val="16"/>
              </w:rPr>
            </w:pPr>
            <w:r>
              <w:rPr>
                <w:rFonts w:hint="default" w:ascii="Arial" w:hAnsi="Arial" w:eastAsia="Times New Roman" w:cs="Arial"/>
                <w:sz w:val="16"/>
                <w:szCs w:val="16"/>
              </w:rPr>
              <w:t>12,0</w:t>
            </w:r>
          </w:p>
        </w:tc>
      </w:tr>
      <w:tr w14:paraId="49D28446">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A2450DF">
            <w:pPr>
              <w:rPr>
                <w:rFonts w:hint="default" w:ascii="Arial" w:hAnsi="Arial" w:cs="Arial"/>
                <w:sz w:val="16"/>
                <w:szCs w:val="16"/>
                <w:lang w:val="ru-RU"/>
              </w:rPr>
            </w:pPr>
            <w:r>
              <w:rPr>
                <w:rFonts w:hint="default" w:ascii="Arial" w:hAnsi="Arial" w:eastAsia="Times New Roman" w:cs="Arial"/>
                <w:sz w:val="16"/>
                <w:szCs w:val="16"/>
                <w:lang w:val="ru-RU"/>
              </w:rPr>
              <w:t>Мероприятия в сфере культуры и кинематографии</w:t>
            </w:r>
          </w:p>
        </w:tc>
        <w:tc>
          <w:tcPr>
            <w:tcW w:w="550" w:type="pct"/>
            <w:tcBorders>
              <w:top w:val="single" w:color="000000" w:sz="0" w:space="0"/>
              <w:left w:val="single" w:color="000000" w:sz="0" w:space="0"/>
              <w:bottom w:val="single" w:color="000000" w:sz="0" w:space="0"/>
              <w:right w:val="single" w:color="000000" w:sz="0" w:space="0"/>
            </w:tcBorders>
          </w:tcPr>
          <w:p w14:paraId="4B99240B">
            <w:pPr>
              <w:jc w:val="center"/>
              <w:rPr>
                <w:rFonts w:hint="default" w:ascii="Arial" w:hAnsi="Arial" w:cs="Arial"/>
                <w:sz w:val="16"/>
                <w:szCs w:val="16"/>
              </w:rPr>
            </w:pPr>
            <w:r>
              <w:rPr>
                <w:rFonts w:hint="default" w:ascii="Arial" w:hAnsi="Arial" w:eastAsia="Times New Roman" w:cs="Arial"/>
                <w:sz w:val="16"/>
                <w:szCs w:val="16"/>
              </w:rPr>
              <w:t>08 04</w:t>
            </w:r>
          </w:p>
        </w:tc>
        <w:tc>
          <w:tcPr>
            <w:tcW w:w="786" w:type="pct"/>
            <w:tcBorders>
              <w:top w:val="single" w:color="000000" w:sz="0" w:space="0"/>
              <w:left w:val="single" w:color="000000" w:sz="0" w:space="0"/>
              <w:bottom w:val="single" w:color="000000" w:sz="0" w:space="0"/>
              <w:right w:val="single" w:color="000000" w:sz="0" w:space="0"/>
            </w:tcBorders>
          </w:tcPr>
          <w:p w14:paraId="4D089BC7">
            <w:pPr>
              <w:jc w:val="center"/>
              <w:rPr>
                <w:rFonts w:hint="default" w:ascii="Arial" w:hAnsi="Arial" w:cs="Arial"/>
                <w:sz w:val="16"/>
                <w:szCs w:val="16"/>
              </w:rPr>
            </w:pPr>
            <w:r>
              <w:rPr>
                <w:rFonts w:hint="default" w:ascii="Arial" w:hAnsi="Arial" w:eastAsia="Times New Roman" w:cs="Arial"/>
                <w:sz w:val="16"/>
                <w:szCs w:val="16"/>
              </w:rPr>
              <w:t>9020016510</w:t>
            </w:r>
          </w:p>
        </w:tc>
        <w:tc>
          <w:tcPr>
            <w:tcW w:w="393" w:type="pct"/>
            <w:tcBorders>
              <w:top w:val="single" w:color="000000" w:sz="0" w:space="0"/>
              <w:left w:val="single" w:color="000000" w:sz="0" w:space="0"/>
              <w:bottom w:val="single" w:color="000000" w:sz="0" w:space="0"/>
              <w:right w:val="single" w:color="000000" w:sz="0" w:space="0"/>
            </w:tcBorders>
          </w:tcPr>
          <w:p w14:paraId="5E4CFCB4">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A87764F">
            <w:pPr>
              <w:jc w:val="center"/>
              <w:rPr>
                <w:rFonts w:hint="default" w:ascii="Arial" w:hAnsi="Arial" w:cs="Arial"/>
                <w:sz w:val="16"/>
                <w:szCs w:val="16"/>
              </w:rPr>
            </w:pPr>
            <w:r>
              <w:rPr>
                <w:rFonts w:hint="default" w:ascii="Arial" w:hAnsi="Arial" w:eastAsia="Times New Roman" w:cs="Arial"/>
                <w:sz w:val="16"/>
                <w:szCs w:val="16"/>
              </w:rPr>
              <w:t>12,0</w:t>
            </w:r>
          </w:p>
        </w:tc>
      </w:tr>
      <w:tr w14:paraId="725BBE0B">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C294786">
            <w:pPr>
              <w:rPr>
                <w:rFonts w:hint="default" w:ascii="Arial" w:hAnsi="Arial" w:cs="Arial"/>
                <w:sz w:val="16"/>
                <w:szCs w:val="16"/>
                <w:lang w:val="ru-RU"/>
              </w:rPr>
            </w:pPr>
            <w:r>
              <w:rPr>
                <w:rFonts w:hint="default" w:ascii="Arial" w:hAnsi="Arial" w:eastAsia="Times New Roman" w:cs="Arial"/>
                <w:sz w:val="16"/>
                <w:szCs w:val="16"/>
                <w:lang w:val="ru-RU"/>
              </w:rPr>
              <w:t>Закупка товаров, работ и услуг для обеспечения государственных (муниципальных) нужд</w:t>
            </w:r>
          </w:p>
        </w:tc>
        <w:tc>
          <w:tcPr>
            <w:tcW w:w="550" w:type="pct"/>
            <w:tcBorders>
              <w:top w:val="single" w:color="000000" w:sz="0" w:space="0"/>
              <w:left w:val="single" w:color="000000" w:sz="0" w:space="0"/>
              <w:bottom w:val="single" w:color="000000" w:sz="0" w:space="0"/>
              <w:right w:val="single" w:color="000000" w:sz="0" w:space="0"/>
            </w:tcBorders>
          </w:tcPr>
          <w:p w14:paraId="768CE883">
            <w:pPr>
              <w:jc w:val="center"/>
              <w:rPr>
                <w:rFonts w:hint="default" w:ascii="Arial" w:hAnsi="Arial" w:cs="Arial"/>
                <w:sz w:val="16"/>
                <w:szCs w:val="16"/>
              </w:rPr>
            </w:pPr>
            <w:r>
              <w:rPr>
                <w:rFonts w:hint="default" w:ascii="Arial" w:hAnsi="Arial" w:eastAsia="Times New Roman" w:cs="Arial"/>
                <w:sz w:val="16"/>
                <w:szCs w:val="16"/>
              </w:rPr>
              <w:t>08 04</w:t>
            </w:r>
          </w:p>
        </w:tc>
        <w:tc>
          <w:tcPr>
            <w:tcW w:w="786" w:type="pct"/>
            <w:tcBorders>
              <w:top w:val="single" w:color="000000" w:sz="0" w:space="0"/>
              <w:left w:val="single" w:color="000000" w:sz="0" w:space="0"/>
              <w:bottom w:val="single" w:color="000000" w:sz="0" w:space="0"/>
              <w:right w:val="single" w:color="000000" w:sz="0" w:space="0"/>
            </w:tcBorders>
          </w:tcPr>
          <w:p w14:paraId="16C0F1D0">
            <w:pPr>
              <w:jc w:val="center"/>
              <w:rPr>
                <w:rFonts w:hint="default" w:ascii="Arial" w:hAnsi="Arial" w:cs="Arial"/>
                <w:sz w:val="16"/>
                <w:szCs w:val="16"/>
              </w:rPr>
            </w:pPr>
            <w:r>
              <w:rPr>
                <w:rFonts w:hint="default" w:ascii="Arial" w:hAnsi="Arial" w:eastAsia="Times New Roman" w:cs="Arial"/>
                <w:sz w:val="16"/>
                <w:szCs w:val="16"/>
              </w:rPr>
              <w:t>9020016510</w:t>
            </w:r>
          </w:p>
        </w:tc>
        <w:tc>
          <w:tcPr>
            <w:tcW w:w="393" w:type="pct"/>
            <w:tcBorders>
              <w:top w:val="single" w:color="000000" w:sz="0" w:space="0"/>
              <w:left w:val="single" w:color="000000" w:sz="0" w:space="0"/>
              <w:bottom w:val="single" w:color="000000" w:sz="0" w:space="0"/>
              <w:right w:val="single" w:color="000000" w:sz="0" w:space="0"/>
            </w:tcBorders>
          </w:tcPr>
          <w:p w14:paraId="030974BC">
            <w:pPr>
              <w:jc w:val="center"/>
              <w:rPr>
                <w:rFonts w:hint="default" w:ascii="Arial" w:hAnsi="Arial" w:cs="Arial"/>
                <w:sz w:val="16"/>
                <w:szCs w:val="16"/>
              </w:rPr>
            </w:pPr>
            <w:r>
              <w:rPr>
                <w:rFonts w:hint="default" w:ascii="Arial" w:hAnsi="Arial" w:eastAsia="Times New Roman" w:cs="Arial"/>
                <w:sz w:val="16"/>
                <w:szCs w:val="16"/>
              </w:rPr>
              <w:t>200</w:t>
            </w:r>
          </w:p>
        </w:tc>
        <w:tc>
          <w:tcPr>
            <w:tcW w:w="601" w:type="pct"/>
            <w:tcBorders>
              <w:top w:val="single" w:color="000000" w:sz="0" w:space="0"/>
              <w:left w:val="single" w:color="000000" w:sz="0" w:space="0"/>
              <w:bottom w:val="single" w:color="000000" w:sz="0" w:space="0"/>
              <w:right w:val="single" w:color="000000" w:sz="0" w:space="0"/>
            </w:tcBorders>
          </w:tcPr>
          <w:p w14:paraId="1CCFFE4E">
            <w:pPr>
              <w:jc w:val="center"/>
              <w:rPr>
                <w:rFonts w:hint="default" w:ascii="Arial" w:hAnsi="Arial" w:cs="Arial"/>
                <w:sz w:val="16"/>
                <w:szCs w:val="16"/>
              </w:rPr>
            </w:pPr>
            <w:r>
              <w:rPr>
                <w:rFonts w:hint="default" w:ascii="Arial" w:hAnsi="Arial" w:eastAsia="Times New Roman" w:cs="Arial"/>
                <w:sz w:val="16"/>
                <w:szCs w:val="16"/>
              </w:rPr>
              <w:t>12,0</w:t>
            </w:r>
          </w:p>
        </w:tc>
      </w:tr>
      <w:tr w14:paraId="49AD5F08">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44969652">
            <w:pPr>
              <w:rPr>
                <w:rFonts w:hint="default" w:ascii="Arial" w:hAnsi="Arial" w:cs="Arial"/>
                <w:sz w:val="16"/>
                <w:szCs w:val="16"/>
                <w:lang w:val="ru-RU"/>
              </w:rPr>
            </w:pPr>
            <w:r>
              <w:rPr>
                <w:rFonts w:hint="default" w:ascii="Arial" w:hAnsi="Arial" w:eastAsia="Times New Roman" w:cs="Arial"/>
                <w:sz w:val="16"/>
                <w:szCs w:val="16"/>
                <w:lang w:val="ru-RU"/>
              </w:rPr>
              <w:t>Иные расходы органов государственной власти субъектов Российской Федерации и органов местного самоуправления</w:t>
            </w:r>
          </w:p>
        </w:tc>
        <w:tc>
          <w:tcPr>
            <w:tcW w:w="550" w:type="pct"/>
            <w:tcBorders>
              <w:top w:val="single" w:color="000000" w:sz="0" w:space="0"/>
              <w:left w:val="single" w:color="000000" w:sz="0" w:space="0"/>
              <w:bottom w:val="single" w:color="000000" w:sz="0" w:space="0"/>
              <w:right w:val="single" w:color="000000" w:sz="0" w:space="0"/>
            </w:tcBorders>
          </w:tcPr>
          <w:p w14:paraId="1E027FB7">
            <w:pPr>
              <w:jc w:val="center"/>
              <w:rPr>
                <w:rFonts w:hint="default" w:ascii="Arial" w:hAnsi="Arial" w:cs="Arial"/>
                <w:sz w:val="16"/>
                <w:szCs w:val="16"/>
              </w:rPr>
            </w:pPr>
            <w:r>
              <w:rPr>
                <w:rFonts w:hint="default" w:ascii="Arial" w:hAnsi="Arial" w:eastAsia="Times New Roman" w:cs="Arial"/>
                <w:sz w:val="16"/>
                <w:szCs w:val="16"/>
              </w:rPr>
              <w:t>08 04</w:t>
            </w:r>
          </w:p>
        </w:tc>
        <w:tc>
          <w:tcPr>
            <w:tcW w:w="786" w:type="pct"/>
            <w:tcBorders>
              <w:top w:val="single" w:color="000000" w:sz="0" w:space="0"/>
              <w:left w:val="single" w:color="000000" w:sz="0" w:space="0"/>
              <w:bottom w:val="single" w:color="000000" w:sz="0" w:space="0"/>
              <w:right w:val="single" w:color="000000" w:sz="0" w:space="0"/>
            </w:tcBorders>
          </w:tcPr>
          <w:p w14:paraId="60EA5F47">
            <w:pPr>
              <w:jc w:val="center"/>
              <w:rPr>
                <w:rFonts w:hint="default" w:ascii="Arial" w:hAnsi="Arial" w:cs="Arial"/>
                <w:sz w:val="16"/>
                <w:szCs w:val="16"/>
              </w:rPr>
            </w:pPr>
            <w:r>
              <w:rPr>
                <w:rFonts w:hint="default" w:ascii="Arial" w:hAnsi="Arial" w:eastAsia="Times New Roman" w:cs="Arial"/>
                <w:sz w:val="16"/>
                <w:szCs w:val="16"/>
              </w:rPr>
              <w:t>9900000000</w:t>
            </w:r>
          </w:p>
        </w:tc>
        <w:tc>
          <w:tcPr>
            <w:tcW w:w="393" w:type="pct"/>
            <w:tcBorders>
              <w:top w:val="single" w:color="000000" w:sz="0" w:space="0"/>
              <w:left w:val="single" w:color="000000" w:sz="0" w:space="0"/>
              <w:bottom w:val="single" w:color="000000" w:sz="0" w:space="0"/>
              <w:right w:val="single" w:color="000000" w:sz="0" w:space="0"/>
            </w:tcBorders>
          </w:tcPr>
          <w:p w14:paraId="1A5611CB">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72F55AE8">
            <w:pPr>
              <w:jc w:val="center"/>
              <w:rPr>
                <w:rFonts w:hint="default" w:ascii="Arial" w:hAnsi="Arial" w:cs="Arial"/>
                <w:sz w:val="16"/>
                <w:szCs w:val="16"/>
                <w:lang w:val="ru-RU"/>
              </w:rPr>
            </w:pPr>
            <w:r>
              <w:rPr>
                <w:rFonts w:hint="default" w:ascii="Arial" w:hAnsi="Arial" w:eastAsia="Times New Roman" w:cs="Arial"/>
                <w:sz w:val="16"/>
                <w:szCs w:val="16"/>
              </w:rPr>
              <w:t>2 0</w:t>
            </w:r>
            <w:r>
              <w:rPr>
                <w:rFonts w:hint="default" w:ascii="Arial" w:hAnsi="Arial" w:eastAsia="Times New Roman" w:cs="Arial"/>
                <w:sz w:val="16"/>
                <w:szCs w:val="16"/>
                <w:lang w:val="ru-RU"/>
              </w:rPr>
              <w:t>19,5</w:t>
            </w:r>
          </w:p>
        </w:tc>
      </w:tr>
      <w:tr w14:paraId="36BA3CF5">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B238D5A">
            <w:pPr>
              <w:rPr>
                <w:rFonts w:hint="default" w:ascii="Arial" w:hAnsi="Arial" w:cs="Arial"/>
                <w:sz w:val="16"/>
                <w:szCs w:val="16"/>
                <w:lang w:val="ru-RU"/>
              </w:rPr>
            </w:pPr>
            <w:r>
              <w:rPr>
                <w:rFonts w:hint="default" w:ascii="Arial" w:hAnsi="Arial" w:eastAsia="Times New Roman" w:cs="Arial"/>
                <w:sz w:val="16"/>
                <w:szCs w:val="16"/>
                <w:lang w:val="ru-RU"/>
              </w:rPr>
              <w:t>Расходы на выполнение других обязательств государства</w:t>
            </w:r>
          </w:p>
        </w:tc>
        <w:tc>
          <w:tcPr>
            <w:tcW w:w="550" w:type="pct"/>
            <w:tcBorders>
              <w:top w:val="single" w:color="000000" w:sz="0" w:space="0"/>
              <w:left w:val="single" w:color="000000" w:sz="0" w:space="0"/>
              <w:bottom w:val="single" w:color="000000" w:sz="0" w:space="0"/>
              <w:right w:val="single" w:color="000000" w:sz="0" w:space="0"/>
            </w:tcBorders>
          </w:tcPr>
          <w:p w14:paraId="17943057">
            <w:pPr>
              <w:jc w:val="center"/>
              <w:rPr>
                <w:rFonts w:hint="default" w:ascii="Arial" w:hAnsi="Arial" w:cs="Arial"/>
                <w:sz w:val="16"/>
                <w:szCs w:val="16"/>
              </w:rPr>
            </w:pPr>
            <w:r>
              <w:rPr>
                <w:rFonts w:hint="default" w:ascii="Arial" w:hAnsi="Arial" w:eastAsia="Times New Roman" w:cs="Arial"/>
                <w:sz w:val="16"/>
                <w:szCs w:val="16"/>
              </w:rPr>
              <w:t>08 04</w:t>
            </w:r>
          </w:p>
        </w:tc>
        <w:tc>
          <w:tcPr>
            <w:tcW w:w="786" w:type="pct"/>
            <w:tcBorders>
              <w:top w:val="single" w:color="000000" w:sz="0" w:space="0"/>
              <w:left w:val="single" w:color="000000" w:sz="0" w:space="0"/>
              <w:bottom w:val="single" w:color="000000" w:sz="0" w:space="0"/>
              <w:right w:val="single" w:color="000000" w:sz="0" w:space="0"/>
            </w:tcBorders>
          </w:tcPr>
          <w:p w14:paraId="2B0F3BD8">
            <w:pPr>
              <w:jc w:val="center"/>
              <w:rPr>
                <w:rFonts w:hint="default" w:ascii="Arial" w:hAnsi="Arial" w:cs="Arial"/>
                <w:sz w:val="16"/>
                <w:szCs w:val="16"/>
              </w:rPr>
            </w:pPr>
            <w:r>
              <w:rPr>
                <w:rFonts w:hint="default" w:ascii="Arial" w:hAnsi="Arial" w:eastAsia="Times New Roman" w:cs="Arial"/>
                <w:sz w:val="16"/>
                <w:szCs w:val="16"/>
              </w:rPr>
              <w:t>9990000000</w:t>
            </w:r>
          </w:p>
        </w:tc>
        <w:tc>
          <w:tcPr>
            <w:tcW w:w="393" w:type="pct"/>
            <w:tcBorders>
              <w:top w:val="single" w:color="000000" w:sz="0" w:space="0"/>
              <w:left w:val="single" w:color="000000" w:sz="0" w:space="0"/>
              <w:bottom w:val="single" w:color="000000" w:sz="0" w:space="0"/>
              <w:right w:val="single" w:color="000000" w:sz="0" w:space="0"/>
            </w:tcBorders>
          </w:tcPr>
          <w:p w14:paraId="027796D4">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40E1EFD3">
            <w:pPr>
              <w:jc w:val="center"/>
              <w:rPr>
                <w:rFonts w:hint="default" w:ascii="Arial" w:hAnsi="Arial" w:cs="Arial"/>
                <w:sz w:val="16"/>
                <w:szCs w:val="16"/>
                <w:lang w:val="ru-RU"/>
              </w:rPr>
            </w:pPr>
            <w:r>
              <w:rPr>
                <w:rFonts w:hint="default" w:ascii="Arial" w:hAnsi="Arial" w:eastAsia="Times New Roman" w:cs="Arial"/>
                <w:sz w:val="16"/>
                <w:szCs w:val="16"/>
              </w:rPr>
              <w:t>2 0</w:t>
            </w:r>
            <w:r>
              <w:rPr>
                <w:rFonts w:hint="default" w:ascii="Arial" w:hAnsi="Arial" w:eastAsia="Times New Roman" w:cs="Arial"/>
                <w:sz w:val="16"/>
                <w:szCs w:val="16"/>
                <w:lang w:val="ru-RU"/>
              </w:rPr>
              <w:t>19,5</w:t>
            </w:r>
          </w:p>
        </w:tc>
      </w:tr>
      <w:tr w14:paraId="7985A513">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1C1628A">
            <w:pPr>
              <w:rPr>
                <w:rFonts w:hint="default" w:ascii="Arial" w:hAnsi="Arial" w:cs="Arial"/>
                <w:sz w:val="16"/>
                <w:szCs w:val="16"/>
                <w:lang w:val="ru-RU"/>
              </w:rPr>
            </w:pPr>
            <w:r>
              <w:rPr>
                <w:rFonts w:hint="default" w:ascii="Arial" w:hAnsi="Arial" w:eastAsia="Times New Roman" w:cs="Arial"/>
                <w:sz w:val="16"/>
                <w:szCs w:val="16"/>
                <w:lang w:val="ru-RU"/>
              </w:rPr>
              <w:t>Прочие выплаты по обязательствам государства</w:t>
            </w:r>
          </w:p>
        </w:tc>
        <w:tc>
          <w:tcPr>
            <w:tcW w:w="550" w:type="pct"/>
            <w:tcBorders>
              <w:top w:val="single" w:color="000000" w:sz="0" w:space="0"/>
              <w:left w:val="single" w:color="000000" w:sz="0" w:space="0"/>
              <w:bottom w:val="single" w:color="000000" w:sz="0" w:space="0"/>
              <w:right w:val="single" w:color="000000" w:sz="0" w:space="0"/>
            </w:tcBorders>
          </w:tcPr>
          <w:p w14:paraId="52415A28">
            <w:pPr>
              <w:jc w:val="center"/>
              <w:rPr>
                <w:rFonts w:hint="default" w:ascii="Arial" w:hAnsi="Arial" w:cs="Arial"/>
                <w:sz w:val="16"/>
                <w:szCs w:val="16"/>
              </w:rPr>
            </w:pPr>
            <w:r>
              <w:rPr>
                <w:rFonts w:hint="default" w:ascii="Arial" w:hAnsi="Arial" w:eastAsia="Times New Roman" w:cs="Arial"/>
                <w:sz w:val="16"/>
                <w:szCs w:val="16"/>
              </w:rPr>
              <w:t>08 04</w:t>
            </w:r>
          </w:p>
        </w:tc>
        <w:tc>
          <w:tcPr>
            <w:tcW w:w="786" w:type="pct"/>
            <w:tcBorders>
              <w:top w:val="single" w:color="000000" w:sz="0" w:space="0"/>
              <w:left w:val="single" w:color="000000" w:sz="0" w:space="0"/>
              <w:bottom w:val="single" w:color="000000" w:sz="0" w:space="0"/>
              <w:right w:val="single" w:color="000000" w:sz="0" w:space="0"/>
            </w:tcBorders>
          </w:tcPr>
          <w:p w14:paraId="302C9B3B">
            <w:pPr>
              <w:jc w:val="center"/>
              <w:rPr>
                <w:rFonts w:hint="default" w:ascii="Arial" w:hAnsi="Arial" w:cs="Arial"/>
                <w:sz w:val="16"/>
                <w:szCs w:val="16"/>
              </w:rPr>
            </w:pPr>
            <w:r>
              <w:rPr>
                <w:rFonts w:hint="default" w:ascii="Arial" w:hAnsi="Arial" w:eastAsia="Times New Roman" w:cs="Arial"/>
                <w:sz w:val="16"/>
                <w:szCs w:val="16"/>
              </w:rPr>
              <w:t>9990014710</w:t>
            </w:r>
          </w:p>
        </w:tc>
        <w:tc>
          <w:tcPr>
            <w:tcW w:w="393" w:type="pct"/>
            <w:tcBorders>
              <w:top w:val="single" w:color="000000" w:sz="0" w:space="0"/>
              <w:left w:val="single" w:color="000000" w:sz="0" w:space="0"/>
              <w:bottom w:val="single" w:color="000000" w:sz="0" w:space="0"/>
              <w:right w:val="single" w:color="000000" w:sz="0" w:space="0"/>
            </w:tcBorders>
          </w:tcPr>
          <w:p w14:paraId="3A4BF316">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EB965DE">
            <w:pPr>
              <w:jc w:val="center"/>
              <w:rPr>
                <w:rFonts w:hint="default" w:ascii="Arial" w:hAnsi="Arial" w:cs="Arial"/>
                <w:sz w:val="16"/>
                <w:szCs w:val="16"/>
                <w:lang w:val="ru-RU"/>
              </w:rPr>
            </w:pPr>
            <w:r>
              <w:rPr>
                <w:rFonts w:hint="default" w:ascii="Arial" w:hAnsi="Arial" w:eastAsia="Times New Roman" w:cs="Arial"/>
                <w:sz w:val="16"/>
                <w:szCs w:val="16"/>
              </w:rPr>
              <w:t>2 0</w:t>
            </w:r>
            <w:r>
              <w:rPr>
                <w:rFonts w:hint="default" w:ascii="Arial" w:hAnsi="Arial" w:eastAsia="Times New Roman" w:cs="Arial"/>
                <w:sz w:val="16"/>
                <w:szCs w:val="16"/>
                <w:lang w:val="ru-RU"/>
              </w:rPr>
              <w:t>19,5</w:t>
            </w:r>
          </w:p>
        </w:tc>
      </w:tr>
      <w:tr w14:paraId="7267D354">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71AC949">
            <w:pPr>
              <w:rPr>
                <w:rFonts w:hint="default" w:ascii="Arial" w:hAnsi="Arial"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color="000000" w:sz="0" w:space="0"/>
              <w:left w:val="single" w:color="000000" w:sz="0" w:space="0"/>
              <w:bottom w:val="single" w:color="000000" w:sz="0" w:space="0"/>
              <w:right w:val="single" w:color="000000" w:sz="0" w:space="0"/>
            </w:tcBorders>
          </w:tcPr>
          <w:p w14:paraId="55319E46">
            <w:pPr>
              <w:jc w:val="center"/>
              <w:rPr>
                <w:rFonts w:hint="default" w:ascii="Arial" w:hAnsi="Arial" w:cs="Arial"/>
                <w:sz w:val="16"/>
                <w:szCs w:val="16"/>
              </w:rPr>
            </w:pPr>
            <w:r>
              <w:rPr>
                <w:rFonts w:hint="default" w:ascii="Arial" w:hAnsi="Arial" w:eastAsia="Times New Roman" w:cs="Arial"/>
                <w:sz w:val="16"/>
                <w:szCs w:val="16"/>
              </w:rPr>
              <w:t>08 04</w:t>
            </w:r>
          </w:p>
        </w:tc>
        <w:tc>
          <w:tcPr>
            <w:tcW w:w="786" w:type="pct"/>
            <w:tcBorders>
              <w:top w:val="single" w:color="000000" w:sz="0" w:space="0"/>
              <w:left w:val="single" w:color="000000" w:sz="0" w:space="0"/>
              <w:bottom w:val="single" w:color="000000" w:sz="0" w:space="0"/>
              <w:right w:val="single" w:color="000000" w:sz="0" w:space="0"/>
            </w:tcBorders>
          </w:tcPr>
          <w:p w14:paraId="6B91D40B">
            <w:pPr>
              <w:jc w:val="center"/>
              <w:rPr>
                <w:rFonts w:hint="default" w:ascii="Arial" w:hAnsi="Arial" w:cs="Arial"/>
                <w:sz w:val="16"/>
                <w:szCs w:val="16"/>
              </w:rPr>
            </w:pPr>
            <w:r>
              <w:rPr>
                <w:rFonts w:hint="default" w:ascii="Arial" w:hAnsi="Arial" w:eastAsia="Times New Roman" w:cs="Arial"/>
                <w:sz w:val="16"/>
                <w:szCs w:val="16"/>
              </w:rPr>
              <w:t>9990014710</w:t>
            </w:r>
          </w:p>
        </w:tc>
        <w:tc>
          <w:tcPr>
            <w:tcW w:w="393" w:type="pct"/>
            <w:tcBorders>
              <w:top w:val="single" w:color="000000" w:sz="0" w:space="0"/>
              <w:left w:val="single" w:color="000000" w:sz="0" w:space="0"/>
              <w:bottom w:val="single" w:color="000000" w:sz="0" w:space="0"/>
              <w:right w:val="single" w:color="000000" w:sz="0" w:space="0"/>
            </w:tcBorders>
          </w:tcPr>
          <w:p w14:paraId="5480AA6C">
            <w:pPr>
              <w:jc w:val="center"/>
              <w:rPr>
                <w:rFonts w:hint="default" w:ascii="Arial" w:hAnsi="Arial" w:cs="Arial"/>
                <w:sz w:val="16"/>
                <w:szCs w:val="16"/>
              </w:rPr>
            </w:pPr>
            <w:r>
              <w:rPr>
                <w:rFonts w:hint="default" w:ascii="Arial" w:hAnsi="Arial" w:eastAsia="Times New Roman" w:cs="Arial"/>
                <w:sz w:val="16"/>
                <w:szCs w:val="16"/>
              </w:rPr>
              <w:t>100</w:t>
            </w:r>
          </w:p>
        </w:tc>
        <w:tc>
          <w:tcPr>
            <w:tcW w:w="601" w:type="pct"/>
            <w:tcBorders>
              <w:top w:val="single" w:color="000000" w:sz="0" w:space="0"/>
              <w:left w:val="single" w:color="000000" w:sz="0" w:space="0"/>
              <w:bottom w:val="single" w:color="000000" w:sz="0" w:space="0"/>
              <w:right w:val="single" w:color="000000" w:sz="0" w:space="0"/>
            </w:tcBorders>
          </w:tcPr>
          <w:p w14:paraId="6716D7F6">
            <w:pPr>
              <w:jc w:val="center"/>
              <w:rPr>
                <w:rFonts w:hint="default" w:ascii="Arial" w:hAnsi="Arial" w:cs="Arial"/>
                <w:sz w:val="16"/>
                <w:szCs w:val="16"/>
                <w:lang w:val="ru-RU"/>
              </w:rPr>
            </w:pPr>
            <w:r>
              <w:rPr>
                <w:rFonts w:hint="default" w:ascii="Arial" w:hAnsi="Arial" w:eastAsia="Times New Roman" w:cs="Arial"/>
                <w:sz w:val="16"/>
                <w:szCs w:val="16"/>
              </w:rPr>
              <w:t>2 0</w:t>
            </w:r>
            <w:r>
              <w:rPr>
                <w:rFonts w:hint="default" w:ascii="Arial" w:hAnsi="Arial" w:eastAsia="Times New Roman" w:cs="Arial"/>
                <w:sz w:val="16"/>
                <w:szCs w:val="16"/>
                <w:lang w:val="ru-RU"/>
              </w:rPr>
              <w:t>19,5</w:t>
            </w:r>
          </w:p>
        </w:tc>
      </w:tr>
      <w:tr w14:paraId="0C29EB40">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4232AFD">
            <w:pPr>
              <w:rPr>
                <w:rFonts w:hint="default" w:ascii="Arial" w:hAnsi="Arial" w:cs="Arial"/>
                <w:sz w:val="16"/>
                <w:szCs w:val="16"/>
              </w:rPr>
            </w:pPr>
            <w:r>
              <w:rPr>
                <w:rFonts w:hint="default" w:ascii="Arial" w:hAnsi="Arial" w:eastAsia="Times New Roman" w:cs="Arial"/>
                <w:sz w:val="16"/>
                <w:szCs w:val="16"/>
              </w:rPr>
              <w:t>СОЦИАЛЬНАЯ ПОЛИТИКА</w:t>
            </w:r>
          </w:p>
        </w:tc>
        <w:tc>
          <w:tcPr>
            <w:tcW w:w="550" w:type="pct"/>
            <w:tcBorders>
              <w:top w:val="single" w:color="000000" w:sz="0" w:space="0"/>
              <w:left w:val="single" w:color="000000" w:sz="0" w:space="0"/>
              <w:bottom w:val="single" w:color="000000" w:sz="0" w:space="0"/>
              <w:right w:val="single" w:color="000000" w:sz="0" w:space="0"/>
            </w:tcBorders>
          </w:tcPr>
          <w:p w14:paraId="1D98518D">
            <w:pPr>
              <w:jc w:val="center"/>
              <w:rPr>
                <w:rFonts w:hint="default" w:ascii="Arial" w:hAnsi="Arial" w:cs="Arial"/>
                <w:sz w:val="16"/>
                <w:szCs w:val="16"/>
              </w:rPr>
            </w:pPr>
            <w:r>
              <w:rPr>
                <w:rFonts w:hint="default" w:ascii="Arial" w:hAnsi="Arial" w:eastAsia="Times New Roman" w:cs="Arial"/>
                <w:sz w:val="16"/>
                <w:szCs w:val="16"/>
              </w:rPr>
              <w:t>10 00</w:t>
            </w:r>
          </w:p>
        </w:tc>
        <w:tc>
          <w:tcPr>
            <w:tcW w:w="786" w:type="pct"/>
            <w:tcBorders>
              <w:top w:val="single" w:color="000000" w:sz="0" w:space="0"/>
              <w:left w:val="single" w:color="000000" w:sz="0" w:space="0"/>
              <w:bottom w:val="single" w:color="000000" w:sz="0" w:space="0"/>
              <w:right w:val="single" w:color="000000" w:sz="0" w:space="0"/>
            </w:tcBorders>
          </w:tcPr>
          <w:p w14:paraId="777D4764">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1C28B7DF">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6122B941">
            <w:pPr>
              <w:jc w:val="center"/>
              <w:rPr>
                <w:rFonts w:hint="default" w:ascii="Arial" w:hAnsi="Arial" w:cs="Arial"/>
                <w:sz w:val="16"/>
                <w:szCs w:val="16"/>
                <w:lang w:val="ru-RU"/>
              </w:rPr>
            </w:pPr>
            <w:r>
              <w:rPr>
                <w:rFonts w:hint="default" w:ascii="Arial" w:hAnsi="Arial" w:cs="Arial"/>
                <w:sz w:val="16"/>
                <w:szCs w:val="16"/>
                <w:lang w:val="ru-RU"/>
              </w:rPr>
              <w:t>46,1</w:t>
            </w:r>
          </w:p>
        </w:tc>
      </w:tr>
      <w:tr w14:paraId="6C2D323F">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3F32BAA9">
            <w:pPr>
              <w:rPr>
                <w:rFonts w:hint="default" w:ascii="Arial" w:hAnsi="Arial" w:cs="Arial"/>
                <w:sz w:val="16"/>
                <w:szCs w:val="16"/>
              </w:rPr>
            </w:pPr>
            <w:r>
              <w:rPr>
                <w:rFonts w:hint="default" w:ascii="Arial" w:hAnsi="Arial" w:eastAsia="Times New Roman" w:cs="Arial"/>
                <w:sz w:val="16"/>
                <w:szCs w:val="16"/>
              </w:rPr>
              <w:t>Пенсионное обеспечение</w:t>
            </w:r>
          </w:p>
        </w:tc>
        <w:tc>
          <w:tcPr>
            <w:tcW w:w="550" w:type="pct"/>
            <w:tcBorders>
              <w:top w:val="single" w:color="000000" w:sz="0" w:space="0"/>
              <w:left w:val="single" w:color="000000" w:sz="0" w:space="0"/>
              <w:bottom w:val="single" w:color="000000" w:sz="0" w:space="0"/>
              <w:right w:val="single" w:color="000000" w:sz="0" w:space="0"/>
            </w:tcBorders>
          </w:tcPr>
          <w:p w14:paraId="79D99D33">
            <w:pPr>
              <w:jc w:val="center"/>
              <w:rPr>
                <w:rFonts w:hint="default" w:ascii="Arial" w:hAnsi="Arial" w:cs="Arial"/>
                <w:sz w:val="16"/>
                <w:szCs w:val="16"/>
              </w:rPr>
            </w:pPr>
            <w:r>
              <w:rPr>
                <w:rFonts w:hint="default" w:ascii="Arial" w:hAnsi="Arial" w:eastAsia="Times New Roman" w:cs="Arial"/>
                <w:sz w:val="16"/>
                <w:szCs w:val="16"/>
              </w:rPr>
              <w:t>10 01</w:t>
            </w:r>
          </w:p>
        </w:tc>
        <w:tc>
          <w:tcPr>
            <w:tcW w:w="786" w:type="pct"/>
            <w:tcBorders>
              <w:top w:val="single" w:color="000000" w:sz="0" w:space="0"/>
              <w:left w:val="single" w:color="000000" w:sz="0" w:space="0"/>
              <w:bottom w:val="single" w:color="000000" w:sz="0" w:space="0"/>
              <w:right w:val="single" w:color="000000" w:sz="0" w:space="0"/>
            </w:tcBorders>
          </w:tcPr>
          <w:p w14:paraId="2C70AA0F">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7938D717">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4A07ECD">
            <w:pPr>
              <w:jc w:val="center"/>
              <w:rPr>
                <w:rFonts w:hint="default" w:ascii="Arial" w:hAnsi="Arial" w:cs="Arial"/>
                <w:sz w:val="16"/>
                <w:szCs w:val="16"/>
                <w:lang w:val="ru-RU"/>
              </w:rPr>
            </w:pPr>
            <w:r>
              <w:rPr>
                <w:rFonts w:hint="default" w:ascii="Arial" w:hAnsi="Arial" w:cs="Arial"/>
                <w:sz w:val="16"/>
                <w:szCs w:val="16"/>
                <w:lang w:val="ru-RU"/>
              </w:rPr>
              <w:t>46,1</w:t>
            </w:r>
          </w:p>
        </w:tc>
      </w:tr>
      <w:tr w14:paraId="4D9A7CD9">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CED886F">
            <w:pPr>
              <w:rPr>
                <w:rFonts w:hint="default" w:ascii="Arial" w:hAnsi="Arial" w:cs="Arial"/>
                <w:sz w:val="16"/>
                <w:szCs w:val="16"/>
                <w:lang w:val="ru-RU"/>
              </w:rPr>
            </w:pPr>
            <w:r>
              <w:rPr>
                <w:rFonts w:hint="default" w:ascii="Arial" w:hAnsi="Arial" w:eastAsia="Times New Roman" w:cs="Arial"/>
                <w:sz w:val="16"/>
                <w:szCs w:val="16"/>
                <w:lang w:val="ru-RU"/>
              </w:rPr>
              <w:t>Иные вопросы в отраслях социальной сферы</w:t>
            </w:r>
          </w:p>
        </w:tc>
        <w:tc>
          <w:tcPr>
            <w:tcW w:w="550" w:type="pct"/>
            <w:tcBorders>
              <w:top w:val="single" w:color="000000" w:sz="0" w:space="0"/>
              <w:left w:val="single" w:color="000000" w:sz="0" w:space="0"/>
              <w:bottom w:val="single" w:color="000000" w:sz="0" w:space="0"/>
              <w:right w:val="single" w:color="000000" w:sz="0" w:space="0"/>
            </w:tcBorders>
          </w:tcPr>
          <w:p w14:paraId="5E950DE6">
            <w:pPr>
              <w:jc w:val="center"/>
              <w:rPr>
                <w:rFonts w:hint="default" w:ascii="Arial" w:hAnsi="Arial" w:cs="Arial"/>
                <w:sz w:val="16"/>
                <w:szCs w:val="16"/>
              </w:rPr>
            </w:pPr>
            <w:r>
              <w:rPr>
                <w:rFonts w:hint="default" w:ascii="Arial" w:hAnsi="Arial" w:eastAsia="Times New Roman" w:cs="Arial"/>
                <w:sz w:val="16"/>
                <w:szCs w:val="16"/>
              </w:rPr>
              <w:t>10 01</w:t>
            </w:r>
          </w:p>
        </w:tc>
        <w:tc>
          <w:tcPr>
            <w:tcW w:w="786" w:type="pct"/>
            <w:tcBorders>
              <w:top w:val="single" w:color="000000" w:sz="0" w:space="0"/>
              <w:left w:val="single" w:color="000000" w:sz="0" w:space="0"/>
              <w:bottom w:val="single" w:color="000000" w:sz="0" w:space="0"/>
              <w:right w:val="single" w:color="000000" w:sz="0" w:space="0"/>
            </w:tcBorders>
          </w:tcPr>
          <w:p w14:paraId="17430C58">
            <w:pPr>
              <w:jc w:val="center"/>
              <w:rPr>
                <w:rFonts w:hint="default" w:ascii="Arial" w:hAnsi="Arial" w:cs="Arial"/>
                <w:sz w:val="16"/>
                <w:szCs w:val="16"/>
              </w:rPr>
            </w:pPr>
            <w:r>
              <w:rPr>
                <w:rFonts w:hint="default" w:ascii="Arial" w:hAnsi="Arial" w:eastAsia="Times New Roman" w:cs="Arial"/>
                <w:sz w:val="16"/>
                <w:szCs w:val="16"/>
              </w:rPr>
              <w:t>9000000000</w:t>
            </w:r>
          </w:p>
        </w:tc>
        <w:tc>
          <w:tcPr>
            <w:tcW w:w="393" w:type="pct"/>
            <w:tcBorders>
              <w:top w:val="single" w:color="000000" w:sz="0" w:space="0"/>
              <w:left w:val="single" w:color="000000" w:sz="0" w:space="0"/>
              <w:bottom w:val="single" w:color="000000" w:sz="0" w:space="0"/>
              <w:right w:val="single" w:color="000000" w:sz="0" w:space="0"/>
            </w:tcBorders>
          </w:tcPr>
          <w:p w14:paraId="023D5301">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5A60856">
            <w:pPr>
              <w:jc w:val="center"/>
              <w:rPr>
                <w:rFonts w:hint="default" w:ascii="Arial" w:hAnsi="Arial" w:cs="Arial"/>
                <w:sz w:val="16"/>
                <w:szCs w:val="16"/>
                <w:lang w:val="ru-RU"/>
              </w:rPr>
            </w:pPr>
            <w:r>
              <w:rPr>
                <w:rFonts w:hint="default" w:ascii="Arial" w:hAnsi="Arial" w:cs="Arial"/>
                <w:sz w:val="16"/>
                <w:szCs w:val="16"/>
                <w:lang w:val="ru-RU"/>
              </w:rPr>
              <w:t>46,1</w:t>
            </w:r>
          </w:p>
        </w:tc>
      </w:tr>
      <w:tr w14:paraId="21D23F7F">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3AB464BE">
            <w:pPr>
              <w:rPr>
                <w:rFonts w:hint="default" w:ascii="Arial" w:hAnsi="Arial" w:cs="Arial"/>
                <w:sz w:val="16"/>
                <w:szCs w:val="16"/>
                <w:lang w:val="ru-RU"/>
              </w:rPr>
            </w:pPr>
            <w:r>
              <w:rPr>
                <w:rFonts w:hint="default" w:ascii="Arial" w:hAnsi="Arial" w:eastAsia="Times New Roman" w:cs="Arial"/>
                <w:sz w:val="16"/>
                <w:szCs w:val="16"/>
                <w:lang w:val="ru-RU"/>
              </w:rPr>
              <w:t>Иные вопросы в сфере социальной политики</w:t>
            </w:r>
          </w:p>
        </w:tc>
        <w:tc>
          <w:tcPr>
            <w:tcW w:w="550" w:type="pct"/>
            <w:tcBorders>
              <w:top w:val="single" w:color="000000" w:sz="0" w:space="0"/>
              <w:left w:val="single" w:color="000000" w:sz="0" w:space="0"/>
              <w:bottom w:val="single" w:color="000000" w:sz="0" w:space="0"/>
              <w:right w:val="single" w:color="000000" w:sz="0" w:space="0"/>
            </w:tcBorders>
          </w:tcPr>
          <w:p w14:paraId="7D0CBB5E">
            <w:pPr>
              <w:jc w:val="center"/>
              <w:rPr>
                <w:rFonts w:hint="default" w:ascii="Arial" w:hAnsi="Arial" w:cs="Arial"/>
                <w:sz w:val="16"/>
                <w:szCs w:val="16"/>
              </w:rPr>
            </w:pPr>
            <w:r>
              <w:rPr>
                <w:rFonts w:hint="default" w:ascii="Arial" w:hAnsi="Arial" w:eastAsia="Times New Roman" w:cs="Arial"/>
                <w:sz w:val="16"/>
                <w:szCs w:val="16"/>
              </w:rPr>
              <w:t>10 01</w:t>
            </w:r>
          </w:p>
        </w:tc>
        <w:tc>
          <w:tcPr>
            <w:tcW w:w="786" w:type="pct"/>
            <w:tcBorders>
              <w:top w:val="single" w:color="000000" w:sz="0" w:space="0"/>
              <w:left w:val="single" w:color="000000" w:sz="0" w:space="0"/>
              <w:bottom w:val="single" w:color="000000" w:sz="0" w:space="0"/>
              <w:right w:val="single" w:color="000000" w:sz="0" w:space="0"/>
            </w:tcBorders>
          </w:tcPr>
          <w:p w14:paraId="6C7CFF34">
            <w:pPr>
              <w:jc w:val="center"/>
              <w:rPr>
                <w:rFonts w:hint="default" w:ascii="Arial" w:hAnsi="Arial" w:cs="Arial"/>
                <w:sz w:val="16"/>
                <w:szCs w:val="16"/>
              </w:rPr>
            </w:pPr>
            <w:r>
              <w:rPr>
                <w:rFonts w:hint="default" w:ascii="Arial" w:hAnsi="Arial" w:eastAsia="Times New Roman" w:cs="Arial"/>
                <w:sz w:val="16"/>
                <w:szCs w:val="16"/>
              </w:rPr>
              <w:t>9040000000</w:t>
            </w:r>
          </w:p>
        </w:tc>
        <w:tc>
          <w:tcPr>
            <w:tcW w:w="393" w:type="pct"/>
            <w:tcBorders>
              <w:top w:val="single" w:color="000000" w:sz="0" w:space="0"/>
              <w:left w:val="single" w:color="000000" w:sz="0" w:space="0"/>
              <w:bottom w:val="single" w:color="000000" w:sz="0" w:space="0"/>
              <w:right w:val="single" w:color="000000" w:sz="0" w:space="0"/>
            </w:tcBorders>
          </w:tcPr>
          <w:p w14:paraId="12576A0D">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3E8C2773">
            <w:pPr>
              <w:jc w:val="center"/>
              <w:rPr>
                <w:rFonts w:hint="default" w:ascii="Arial" w:hAnsi="Arial" w:cs="Arial"/>
                <w:sz w:val="16"/>
                <w:szCs w:val="16"/>
                <w:lang w:val="ru-RU"/>
              </w:rPr>
            </w:pPr>
            <w:r>
              <w:rPr>
                <w:rFonts w:hint="default" w:ascii="Arial" w:hAnsi="Arial" w:cs="Arial"/>
                <w:sz w:val="16"/>
                <w:szCs w:val="16"/>
                <w:lang w:val="ru-RU"/>
              </w:rPr>
              <w:t>46,1</w:t>
            </w:r>
          </w:p>
        </w:tc>
      </w:tr>
      <w:tr w14:paraId="3C816AB9">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9DAA103">
            <w:pPr>
              <w:rPr>
                <w:rFonts w:hint="default" w:ascii="Arial" w:hAnsi="Arial" w:cs="Arial"/>
                <w:sz w:val="16"/>
                <w:szCs w:val="16"/>
              </w:rPr>
            </w:pPr>
            <w:r>
              <w:rPr>
                <w:rFonts w:hint="default" w:ascii="Arial" w:hAnsi="Arial" w:eastAsia="Times New Roman" w:cs="Arial"/>
                <w:sz w:val="16"/>
                <w:szCs w:val="16"/>
              </w:rPr>
              <w:t>Доплаты к пенсиям</w:t>
            </w:r>
          </w:p>
        </w:tc>
        <w:tc>
          <w:tcPr>
            <w:tcW w:w="550" w:type="pct"/>
            <w:tcBorders>
              <w:top w:val="single" w:color="000000" w:sz="0" w:space="0"/>
              <w:left w:val="single" w:color="000000" w:sz="0" w:space="0"/>
              <w:bottom w:val="single" w:color="000000" w:sz="0" w:space="0"/>
              <w:right w:val="single" w:color="000000" w:sz="0" w:space="0"/>
            </w:tcBorders>
          </w:tcPr>
          <w:p w14:paraId="3A853BA5">
            <w:pPr>
              <w:jc w:val="center"/>
              <w:rPr>
                <w:rFonts w:hint="default" w:ascii="Arial" w:hAnsi="Arial" w:cs="Arial"/>
                <w:sz w:val="16"/>
                <w:szCs w:val="16"/>
              </w:rPr>
            </w:pPr>
            <w:r>
              <w:rPr>
                <w:rFonts w:hint="default" w:ascii="Arial" w:hAnsi="Arial" w:eastAsia="Times New Roman" w:cs="Arial"/>
                <w:sz w:val="16"/>
                <w:szCs w:val="16"/>
              </w:rPr>
              <w:t>10 01</w:t>
            </w:r>
          </w:p>
        </w:tc>
        <w:tc>
          <w:tcPr>
            <w:tcW w:w="786" w:type="pct"/>
            <w:tcBorders>
              <w:top w:val="single" w:color="000000" w:sz="0" w:space="0"/>
              <w:left w:val="single" w:color="000000" w:sz="0" w:space="0"/>
              <w:bottom w:val="single" w:color="000000" w:sz="0" w:space="0"/>
              <w:right w:val="single" w:color="000000" w:sz="0" w:space="0"/>
            </w:tcBorders>
          </w:tcPr>
          <w:p w14:paraId="244E033B">
            <w:pPr>
              <w:jc w:val="center"/>
              <w:rPr>
                <w:rFonts w:hint="default" w:ascii="Arial" w:hAnsi="Arial" w:cs="Arial"/>
                <w:sz w:val="16"/>
                <w:szCs w:val="16"/>
              </w:rPr>
            </w:pPr>
            <w:r>
              <w:rPr>
                <w:rFonts w:hint="default" w:ascii="Arial" w:hAnsi="Arial" w:eastAsia="Times New Roman" w:cs="Arial"/>
                <w:sz w:val="16"/>
                <w:szCs w:val="16"/>
              </w:rPr>
              <w:t>9040016270</w:t>
            </w:r>
          </w:p>
        </w:tc>
        <w:tc>
          <w:tcPr>
            <w:tcW w:w="393" w:type="pct"/>
            <w:tcBorders>
              <w:top w:val="single" w:color="000000" w:sz="0" w:space="0"/>
              <w:left w:val="single" w:color="000000" w:sz="0" w:space="0"/>
              <w:bottom w:val="single" w:color="000000" w:sz="0" w:space="0"/>
              <w:right w:val="single" w:color="000000" w:sz="0" w:space="0"/>
            </w:tcBorders>
          </w:tcPr>
          <w:p w14:paraId="5FDEC38D">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000DF41">
            <w:pPr>
              <w:jc w:val="center"/>
              <w:rPr>
                <w:rFonts w:hint="default" w:ascii="Arial" w:hAnsi="Arial" w:cs="Arial"/>
                <w:sz w:val="16"/>
                <w:szCs w:val="16"/>
                <w:lang w:val="ru-RU"/>
              </w:rPr>
            </w:pPr>
            <w:r>
              <w:rPr>
                <w:rFonts w:hint="default" w:ascii="Arial" w:hAnsi="Arial" w:cs="Arial"/>
                <w:sz w:val="16"/>
                <w:szCs w:val="16"/>
                <w:lang w:val="ru-RU"/>
              </w:rPr>
              <w:t>46,1</w:t>
            </w:r>
          </w:p>
        </w:tc>
      </w:tr>
      <w:tr w14:paraId="60BA73B0">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4BE81832">
            <w:pPr>
              <w:rPr>
                <w:rFonts w:hint="default" w:ascii="Arial" w:hAnsi="Arial" w:cs="Arial"/>
                <w:sz w:val="16"/>
                <w:szCs w:val="16"/>
                <w:lang w:val="ru-RU"/>
              </w:rPr>
            </w:pPr>
            <w:r>
              <w:rPr>
                <w:rFonts w:hint="default" w:ascii="Arial" w:hAnsi="Arial" w:eastAsia="Times New Roman" w:cs="Arial"/>
                <w:sz w:val="16"/>
                <w:szCs w:val="16"/>
                <w:lang w:val="ru-RU"/>
              </w:rPr>
              <w:t>Социальные выплаты гражданам, кроме публичных нормативных социальных выплат</w:t>
            </w:r>
          </w:p>
        </w:tc>
        <w:tc>
          <w:tcPr>
            <w:tcW w:w="550" w:type="pct"/>
            <w:tcBorders>
              <w:top w:val="single" w:color="000000" w:sz="0" w:space="0"/>
              <w:left w:val="single" w:color="000000" w:sz="0" w:space="0"/>
              <w:bottom w:val="single" w:color="000000" w:sz="0" w:space="0"/>
              <w:right w:val="single" w:color="000000" w:sz="0" w:space="0"/>
            </w:tcBorders>
          </w:tcPr>
          <w:p w14:paraId="502936E8">
            <w:pPr>
              <w:jc w:val="center"/>
              <w:rPr>
                <w:rFonts w:hint="default" w:ascii="Arial" w:hAnsi="Arial" w:cs="Arial"/>
                <w:sz w:val="16"/>
                <w:szCs w:val="16"/>
              </w:rPr>
            </w:pPr>
            <w:r>
              <w:rPr>
                <w:rFonts w:hint="default" w:ascii="Arial" w:hAnsi="Arial" w:eastAsia="Times New Roman" w:cs="Arial"/>
                <w:sz w:val="16"/>
                <w:szCs w:val="16"/>
              </w:rPr>
              <w:t>10 01</w:t>
            </w:r>
          </w:p>
        </w:tc>
        <w:tc>
          <w:tcPr>
            <w:tcW w:w="786" w:type="pct"/>
            <w:tcBorders>
              <w:top w:val="single" w:color="000000" w:sz="0" w:space="0"/>
              <w:left w:val="single" w:color="000000" w:sz="0" w:space="0"/>
              <w:bottom w:val="single" w:color="000000" w:sz="0" w:space="0"/>
              <w:right w:val="single" w:color="000000" w:sz="0" w:space="0"/>
            </w:tcBorders>
          </w:tcPr>
          <w:p w14:paraId="582C493B">
            <w:pPr>
              <w:jc w:val="center"/>
              <w:rPr>
                <w:rFonts w:hint="default" w:ascii="Arial" w:hAnsi="Arial" w:cs="Arial"/>
                <w:sz w:val="16"/>
                <w:szCs w:val="16"/>
              </w:rPr>
            </w:pPr>
            <w:r>
              <w:rPr>
                <w:rFonts w:hint="default" w:ascii="Arial" w:hAnsi="Arial" w:eastAsia="Times New Roman" w:cs="Arial"/>
                <w:sz w:val="16"/>
                <w:szCs w:val="16"/>
              </w:rPr>
              <w:t>9040016270</w:t>
            </w:r>
          </w:p>
        </w:tc>
        <w:tc>
          <w:tcPr>
            <w:tcW w:w="393" w:type="pct"/>
            <w:tcBorders>
              <w:top w:val="single" w:color="000000" w:sz="0" w:space="0"/>
              <w:left w:val="single" w:color="000000" w:sz="0" w:space="0"/>
              <w:bottom w:val="single" w:color="000000" w:sz="0" w:space="0"/>
              <w:right w:val="single" w:color="000000" w:sz="0" w:space="0"/>
            </w:tcBorders>
          </w:tcPr>
          <w:p w14:paraId="36024C4D">
            <w:pPr>
              <w:jc w:val="center"/>
              <w:rPr>
                <w:rFonts w:hint="default" w:ascii="Arial" w:hAnsi="Arial" w:cs="Arial"/>
                <w:sz w:val="16"/>
                <w:szCs w:val="16"/>
              </w:rPr>
            </w:pPr>
            <w:r>
              <w:rPr>
                <w:rFonts w:hint="default" w:ascii="Arial" w:hAnsi="Arial" w:eastAsia="Times New Roman" w:cs="Arial"/>
                <w:sz w:val="16"/>
                <w:szCs w:val="16"/>
              </w:rPr>
              <w:t>320</w:t>
            </w:r>
          </w:p>
        </w:tc>
        <w:tc>
          <w:tcPr>
            <w:tcW w:w="601" w:type="pct"/>
            <w:tcBorders>
              <w:top w:val="single" w:color="000000" w:sz="0" w:space="0"/>
              <w:left w:val="single" w:color="000000" w:sz="0" w:space="0"/>
              <w:bottom w:val="single" w:color="000000" w:sz="0" w:space="0"/>
              <w:right w:val="single" w:color="000000" w:sz="0" w:space="0"/>
            </w:tcBorders>
          </w:tcPr>
          <w:p w14:paraId="11360715">
            <w:pPr>
              <w:jc w:val="center"/>
              <w:rPr>
                <w:rFonts w:hint="default" w:ascii="Arial" w:hAnsi="Arial" w:cs="Arial"/>
                <w:sz w:val="16"/>
                <w:szCs w:val="16"/>
                <w:lang w:val="ru-RU"/>
              </w:rPr>
            </w:pPr>
            <w:r>
              <w:rPr>
                <w:rFonts w:hint="default" w:ascii="Arial" w:hAnsi="Arial" w:cs="Arial"/>
                <w:sz w:val="16"/>
                <w:szCs w:val="16"/>
                <w:lang w:val="ru-RU"/>
              </w:rPr>
              <w:t>46,1</w:t>
            </w:r>
          </w:p>
        </w:tc>
      </w:tr>
      <w:tr w14:paraId="31FC1025">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BF51694">
            <w:pPr>
              <w:rPr>
                <w:rFonts w:hint="default" w:ascii="Arial" w:hAnsi="Arial" w:cs="Arial"/>
                <w:sz w:val="16"/>
                <w:szCs w:val="16"/>
              </w:rPr>
            </w:pPr>
            <w:r>
              <w:rPr>
                <w:rFonts w:hint="default" w:ascii="Arial" w:hAnsi="Arial" w:eastAsia="Times New Roman" w:cs="Arial"/>
                <w:sz w:val="16"/>
                <w:szCs w:val="16"/>
              </w:rPr>
              <w:t>ФИЗИЧЕСКАЯ КУЛЬТУРА И СПОРТ</w:t>
            </w:r>
          </w:p>
        </w:tc>
        <w:tc>
          <w:tcPr>
            <w:tcW w:w="550" w:type="pct"/>
            <w:tcBorders>
              <w:top w:val="single" w:color="000000" w:sz="0" w:space="0"/>
              <w:left w:val="single" w:color="000000" w:sz="0" w:space="0"/>
              <w:bottom w:val="single" w:color="000000" w:sz="0" w:space="0"/>
              <w:right w:val="single" w:color="000000" w:sz="0" w:space="0"/>
            </w:tcBorders>
          </w:tcPr>
          <w:p w14:paraId="4C487261">
            <w:pPr>
              <w:jc w:val="center"/>
              <w:rPr>
                <w:rFonts w:hint="default" w:ascii="Arial" w:hAnsi="Arial" w:cs="Arial"/>
                <w:sz w:val="16"/>
                <w:szCs w:val="16"/>
              </w:rPr>
            </w:pPr>
            <w:r>
              <w:rPr>
                <w:rFonts w:hint="default" w:ascii="Arial" w:hAnsi="Arial" w:eastAsia="Times New Roman" w:cs="Arial"/>
                <w:sz w:val="16"/>
                <w:szCs w:val="16"/>
              </w:rPr>
              <w:t>11 00</w:t>
            </w:r>
          </w:p>
        </w:tc>
        <w:tc>
          <w:tcPr>
            <w:tcW w:w="786" w:type="pct"/>
            <w:tcBorders>
              <w:top w:val="single" w:color="000000" w:sz="0" w:space="0"/>
              <w:left w:val="single" w:color="000000" w:sz="0" w:space="0"/>
              <w:bottom w:val="single" w:color="000000" w:sz="0" w:space="0"/>
              <w:right w:val="single" w:color="000000" w:sz="0" w:space="0"/>
            </w:tcBorders>
          </w:tcPr>
          <w:p w14:paraId="1258C25E">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72253C6E">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198C2F37">
            <w:pPr>
              <w:jc w:val="center"/>
              <w:rPr>
                <w:rFonts w:hint="default" w:ascii="Arial" w:hAnsi="Arial" w:cs="Arial"/>
                <w:sz w:val="16"/>
                <w:szCs w:val="16"/>
              </w:rPr>
            </w:pPr>
            <w:r>
              <w:rPr>
                <w:rFonts w:hint="default" w:ascii="Arial" w:hAnsi="Arial" w:eastAsia="Times New Roman" w:cs="Arial"/>
                <w:sz w:val="16"/>
                <w:szCs w:val="16"/>
              </w:rPr>
              <w:t>5,0</w:t>
            </w:r>
          </w:p>
        </w:tc>
      </w:tr>
      <w:tr w14:paraId="6E0A0601">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E043A01">
            <w:pPr>
              <w:rPr>
                <w:rFonts w:hint="default" w:ascii="Arial" w:hAnsi="Arial" w:cs="Arial"/>
                <w:sz w:val="16"/>
                <w:szCs w:val="16"/>
              </w:rPr>
            </w:pPr>
            <w:r>
              <w:rPr>
                <w:rFonts w:hint="default" w:ascii="Arial" w:hAnsi="Arial" w:eastAsia="Times New Roman" w:cs="Arial"/>
                <w:sz w:val="16"/>
                <w:szCs w:val="16"/>
              </w:rPr>
              <w:t>Массовый спорт</w:t>
            </w:r>
          </w:p>
        </w:tc>
        <w:tc>
          <w:tcPr>
            <w:tcW w:w="550" w:type="pct"/>
            <w:tcBorders>
              <w:top w:val="single" w:color="000000" w:sz="0" w:space="0"/>
              <w:left w:val="single" w:color="000000" w:sz="0" w:space="0"/>
              <w:bottom w:val="single" w:color="000000" w:sz="0" w:space="0"/>
              <w:right w:val="single" w:color="000000" w:sz="0" w:space="0"/>
            </w:tcBorders>
          </w:tcPr>
          <w:p w14:paraId="5E849984">
            <w:pPr>
              <w:jc w:val="center"/>
              <w:rPr>
                <w:rFonts w:hint="default" w:ascii="Arial" w:hAnsi="Arial" w:cs="Arial"/>
                <w:sz w:val="16"/>
                <w:szCs w:val="16"/>
              </w:rPr>
            </w:pPr>
            <w:r>
              <w:rPr>
                <w:rFonts w:hint="default" w:ascii="Arial" w:hAnsi="Arial" w:eastAsia="Times New Roman" w:cs="Arial"/>
                <w:sz w:val="16"/>
                <w:szCs w:val="16"/>
              </w:rPr>
              <w:t>11 02</w:t>
            </w:r>
          </w:p>
        </w:tc>
        <w:tc>
          <w:tcPr>
            <w:tcW w:w="786" w:type="pct"/>
            <w:tcBorders>
              <w:top w:val="single" w:color="000000" w:sz="0" w:space="0"/>
              <w:left w:val="single" w:color="000000" w:sz="0" w:space="0"/>
              <w:bottom w:val="single" w:color="000000" w:sz="0" w:space="0"/>
              <w:right w:val="single" w:color="000000" w:sz="0" w:space="0"/>
            </w:tcBorders>
          </w:tcPr>
          <w:p w14:paraId="200242C8">
            <w:pPr>
              <w:jc w:val="center"/>
              <w:rPr>
                <w:rFonts w:hint="default" w:ascii="Arial" w:hAnsi="Arial"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11C8C6BB">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5E7C9FC4">
            <w:pPr>
              <w:jc w:val="center"/>
              <w:rPr>
                <w:rFonts w:hint="default" w:ascii="Arial" w:hAnsi="Arial" w:cs="Arial"/>
                <w:sz w:val="16"/>
                <w:szCs w:val="16"/>
              </w:rPr>
            </w:pPr>
            <w:r>
              <w:rPr>
                <w:rFonts w:hint="default" w:ascii="Arial" w:hAnsi="Arial" w:eastAsia="Times New Roman" w:cs="Arial"/>
                <w:sz w:val="16"/>
                <w:szCs w:val="16"/>
              </w:rPr>
              <w:t>5,0</w:t>
            </w:r>
          </w:p>
        </w:tc>
      </w:tr>
      <w:tr w14:paraId="059458FE">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11955279">
            <w:pPr>
              <w:rPr>
                <w:rFonts w:hint="default" w:ascii="Arial" w:hAnsi="Arial" w:cs="Arial"/>
                <w:sz w:val="16"/>
                <w:szCs w:val="16"/>
                <w:lang w:val="ru-RU"/>
              </w:rPr>
            </w:pPr>
            <w:r>
              <w:rPr>
                <w:rFonts w:hint="default" w:ascii="Arial" w:hAnsi="Arial" w:eastAsia="Times New Roman" w:cs="Arial"/>
                <w:sz w:val="16"/>
                <w:szCs w:val="16"/>
                <w:lang w:val="ru-RU"/>
              </w:rPr>
              <w:t>Иные вопросы в отраслях социальной сферы</w:t>
            </w:r>
          </w:p>
        </w:tc>
        <w:tc>
          <w:tcPr>
            <w:tcW w:w="550" w:type="pct"/>
            <w:tcBorders>
              <w:top w:val="single" w:color="000000" w:sz="0" w:space="0"/>
              <w:left w:val="single" w:color="000000" w:sz="0" w:space="0"/>
              <w:bottom w:val="single" w:color="000000" w:sz="0" w:space="0"/>
              <w:right w:val="single" w:color="000000" w:sz="0" w:space="0"/>
            </w:tcBorders>
          </w:tcPr>
          <w:p w14:paraId="41014AA7">
            <w:pPr>
              <w:jc w:val="center"/>
              <w:rPr>
                <w:rFonts w:hint="default" w:ascii="Arial" w:hAnsi="Arial" w:cs="Arial"/>
                <w:sz w:val="16"/>
                <w:szCs w:val="16"/>
              </w:rPr>
            </w:pPr>
            <w:r>
              <w:rPr>
                <w:rFonts w:hint="default" w:ascii="Arial" w:hAnsi="Arial" w:eastAsia="Times New Roman" w:cs="Arial"/>
                <w:sz w:val="16"/>
                <w:szCs w:val="16"/>
              </w:rPr>
              <w:t>11 02</w:t>
            </w:r>
          </w:p>
        </w:tc>
        <w:tc>
          <w:tcPr>
            <w:tcW w:w="786" w:type="pct"/>
            <w:tcBorders>
              <w:top w:val="single" w:color="000000" w:sz="0" w:space="0"/>
              <w:left w:val="single" w:color="000000" w:sz="0" w:space="0"/>
              <w:bottom w:val="single" w:color="000000" w:sz="0" w:space="0"/>
              <w:right w:val="single" w:color="000000" w:sz="0" w:space="0"/>
            </w:tcBorders>
          </w:tcPr>
          <w:p w14:paraId="6999CEA5">
            <w:pPr>
              <w:jc w:val="center"/>
              <w:rPr>
                <w:rFonts w:hint="default" w:ascii="Arial" w:hAnsi="Arial" w:cs="Arial"/>
                <w:sz w:val="16"/>
                <w:szCs w:val="16"/>
              </w:rPr>
            </w:pPr>
            <w:r>
              <w:rPr>
                <w:rFonts w:hint="default" w:ascii="Arial" w:hAnsi="Arial" w:eastAsia="Times New Roman" w:cs="Arial"/>
                <w:sz w:val="16"/>
                <w:szCs w:val="16"/>
              </w:rPr>
              <w:t>9000000000</w:t>
            </w:r>
          </w:p>
        </w:tc>
        <w:tc>
          <w:tcPr>
            <w:tcW w:w="393" w:type="pct"/>
            <w:tcBorders>
              <w:top w:val="single" w:color="000000" w:sz="0" w:space="0"/>
              <w:left w:val="single" w:color="000000" w:sz="0" w:space="0"/>
              <w:bottom w:val="single" w:color="000000" w:sz="0" w:space="0"/>
              <w:right w:val="single" w:color="000000" w:sz="0" w:space="0"/>
            </w:tcBorders>
          </w:tcPr>
          <w:p w14:paraId="4C9971F2">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35B5413C">
            <w:pPr>
              <w:jc w:val="center"/>
              <w:rPr>
                <w:rFonts w:hint="default" w:ascii="Arial" w:hAnsi="Arial" w:cs="Arial"/>
                <w:sz w:val="16"/>
                <w:szCs w:val="16"/>
              </w:rPr>
            </w:pPr>
            <w:r>
              <w:rPr>
                <w:rFonts w:hint="default" w:ascii="Arial" w:hAnsi="Arial" w:eastAsia="Times New Roman" w:cs="Arial"/>
                <w:sz w:val="16"/>
                <w:szCs w:val="16"/>
              </w:rPr>
              <w:t>5,0</w:t>
            </w:r>
          </w:p>
        </w:tc>
      </w:tr>
      <w:tr w14:paraId="36909EEF">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2726B29C">
            <w:pPr>
              <w:rPr>
                <w:rFonts w:hint="default" w:ascii="Arial" w:hAnsi="Arial" w:cs="Arial"/>
                <w:sz w:val="16"/>
                <w:szCs w:val="16"/>
                <w:lang w:val="ru-RU"/>
              </w:rPr>
            </w:pPr>
            <w:r>
              <w:rPr>
                <w:rFonts w:hint="default" w:ascii="Arial" w:hAnsi="Arial" w:eastAsia="Times New Roman" w:cs="Arial"/>
                <w:sz w:val="16"/>
                <w:szCs w:val="16"/>
                <w:lang w:val="ru-RU"/>
              </w:rPr>
              <w:t>Иные вопросы в сфере здравоохранения, физической культуры и спорта</w:t>
            </w:r>
          </w:p>
        </w:tc>
        <w:tc>
          <w:tcPr>
            <w:tcW w:w="550" w:type="pct"/>
            <w:tcBorders>
              <w:top w:val="single" w:color="000000" w:sz="0" w:space="0"/>
              <w:left w:val="single" w:color="000000" w:sz="0" w:space="0"/>
              <w:bottom w:val="single" w:color="000000" w:sz="0" w:space="0"/>
              <w:right w:val="single" w:color="000000" w:sz="0" w:space="0"/>
            </w:tcBorders>
          </w:tcPr>
          <w:p w14:paraId="728C3FF6">
            <w:pPr>
              <w:jc w:val="center"/>
              <w:rPr>
                <w:rFonts w:hint="default" w:ascii="Arial" w:hAnsi="Arial" w:cs="Arial"/>
                <w:sz w:val="16"/>
                <w:szCs w:val="16"/>
              </w:rPr>
            </w:pPr>
            <w:r>
              <w:rPr>
                <w:rFonts w:hint="default" w:ascii="Arial" w:hAnsi="Arial" w:eastAsia="Times New Roman" w:cs="Arial"/>
                <w:sz w:val="16"/>
                <w:szCs w:val="16"/>
              </w:rPr>
              <w:t>11 02</w:t>
            </w:r>
          </w:p>
        </w:tc>
        <w:tc>
          <w:tcPr>
            <w:tcW w:w="786" w:type="pct"/>
            <w:tcBorders>
              <w:top w:val="single" w:color="000000" w:sz="0" w:space="0"/>
              <w:left w:val="single" w:color="000000" w:sz="0" w:space="0"/>
              <w:bottom w:val="single" w:color="000000" w:sz="0" w:space="0"/>
              <w:right w:val="single" w:color="000000" w:sz="0" w:space="0"/>
            </w:tcBorders>
          </w:tcPr>
          <w:p w14:paraId="097EAD9E">
            <w:pPr>
              <w:jc w:val="center"/>
              <w:rPr>
                <w:rFonts w:hint="default" w:ascii="Arial" w:hAnsi="Arial" w:cs="Arial"/>
                <w:sz w:val="16"/>
                <w:szCs w:val="16"/>
              </w:rPr>
            </w:pPr>
            <w:r>
              <w:rPr>
                <w:rFonts w:hint="default" w:ascii="Arial" w:hAnsi="Arial" w:eastAsia="Times New Roman" w:cs="Arial"/>
                <w:sz w:val="16"/>
                <w:szCs w:val="16"/>
              </w:rPr>
              <w:t>9030000000</w:t>
            </w:r>
          </w:p>
        </w:tc>
        <w:tc>
          <w:tcPr>
            <w:tcW w:w="393" w:type="pct"/>
            <w:tcBorders>
              <w:top w:val="single" w:color="000000" w:sz="0" w:space="0"/>
              <w:left w:val="single" w:color="000000" w:sz="0" w:space="0"/>
              <w:bottom w:val="single" w:color="000000" w:sz="0" w:space="0"/>
              <w:right w:val="single" w:color="000000" w:sz="0" w:space="0"/>
            </w:tcBorders>
          </w:tcPr>
          <w:p w14:paraId="5BD73394">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69E2A2E8">
            <w:pPr>
              <w:jc w:val="center"/>
              <w:rPr>
                <w:rFonts w:hint="default" w:ascii="Arial" w:hAnsi="Arial" w:cs="Arial"/>
                <w:sz w:val="16"/>
                <w:szCs w:val="16"/>
              </w:rPr>
            </w:pPr>
            <w:r>
              <w:rPr>
                <w:rFonts w:hint="default" w:ascii="Arial" w:hAnsi="Arial" w:eastAsia="Times New Roman" w:cs="Arial"/>
                <w:sz w:val="16"/>
                <w:szCs w:val="16"/>
              </w:rPr>
              <w:t>5,0</w:t>
            </w:r>
          </w:p>
        </w:tc>
      </w:tr>
      <w:tr w14:paraId="51137F31">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652E0BF1">
            <w:pPr>
              <w:rPr>
                <w:rFonts w:hint="default" w:ascii="Arial" w:hAnsi="Arial" w:cs="Arial"/>
                <w:sz w:val="16"/>
                <w:szCs w:val="16"/>
                <w:lang w:val="ru-RU"/>
              </w:rPr>
            </w:pPr>
            <w:r>
              <w:rPr>
                <w:rFonts w:hint="default" w:ascii="Arial" w:hAnsi="Arial" w:eastAsia="Times New Roman" w:cs="Arial"/>
                <w:sz w:val="16"/>
                <w:szCs w:val="16"/>
                <w:lang w:val="ru-RU"/>
              </w:rPr>
              <w:t>Мероприятия в области здравоохранения, спорта и физической культуры, туризма</w:t>
            </w:r>
          </w:p>
        </w:tc>
        <w:tc>
          <w:tcPr>
            <w:tcW w:w="550" w:type="pct"/>
            <w:tcBorders>
              <w:top w:val="single" w:color="000000" w:sz="0" w:space="0"/>
              <w:left w:val="single" w:color="000000" w:sz="0" w:space="0"/>
              <w:bottom w:val="single" w:color="000000" w:sz="0" w:space="0"/>
              <w:right w:val="single" w:color="000000" w:sz="0" w:space="0"/>
            </w:tcBorders>
          </w:tcPr>
          <w:p w14:paraId="66CF153D">
            <w:pPr>
              <w:jc w:val="center"/>
              <w:rPr>
                <w:rFonts w:hint="default" w:ascii="Arial" w:hAnsi="Arial" w:cs="Arial"/>
                <w:sz w:val="16"/>
                <w:szCs w:val="16"/>
              </w:rPr>
            </w:pPr>
            <w:r>
              <w:rPr>
                <w:rFonts w:hint="default" w:ascii="Arial" w:hAnsi="Arial" w:eastAsia="Times New Roman" w:cs="Arial"/>
                <w:sz w:val="16"/>
                <w:szCs w:val="16"/>
              </w:rPr>
              <w:t>11 02</w:t>
            </w:r>
          </w:p>
        </w:tc>
        <w:tc>
          <w:tcPr>
            <w:tcW w:w="786" w:type="pct"/>
            <w:tcBorders>
              <w:top w:val="single" w:color="000000" w:sz="0" w:space="0"/>
              <w:left w:val="single" w:color="000000" w:sz="0" w:space="0"/>
              <w:bottom w:val="single" w:color="000000" w:sz="0" w:space="0"/>
              <w:right w:val="single" w:color="000000" w:sz="0" w:space="0"/>
            </w:tcBorders>
          </w:tcPr>
          <w:p w14:paraId="316EA226">
            <w:pPr>
              <w:jc w:val="center"/>
              <w:rPr>
                <w:rFonts w:hint="default" w:ascii="Arial" w:hAnsi="Arial" w:cs="Arial"/>
                <w:sz w:val="16"/>
                <w:szCs w:val="16"/>
              </w:rPr>
            </w:pPr>
            <w:r>
              <w:rPr>
                <w:rFonts w:hint="default" w:ascii="Arial" w:hAnsi="Arial" w:eastAsia="Times New Roman" w:cs="Arial"/>
                <w:sz w:val="16"/>
                <w:szCs w:val="16"/>
              </w:rPr>
              <w:t>9030016670</w:t>
            </w:r>
          </w:p>
        </w:tc>
        <w:tc>
          <w:tcPr>
            <w:tcW w:w="393" w:type="pct"/>
            <w:tcBorders>
              <w:top w:val="single" w:color="000000" w:sz="0" w:space="0"/>
              <w:left w:val="single" w:color="000000" w:sz="0" w:space="0"/>
              <w:bottom w:val="single" w:color="000000" w:sz="0" w:space="0"/>
              <w:right w:val="single" w:color="000000" w:sz="0" w:space="0"/>
            </w:tcBorders>
          </w:tcPr>
          <w:p w14:paraId="7C4F4F3D">
            <w:pPr>
              <w:jc w:val="center"/>
              <w:rPr>
                <w:rFonts w:hint="default" w:ascii="Arial" w:hAnsi="Arial"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99FC349">
            <w:pPr>
              <w:jc w:val="center"/>
              <w:rPr>
                <w:rFonts w:hint="default" w:ascii="Arial" w:hAnsi="Arial" w:cs="Arial"/>
                <w:sz w:val="16"/>
                <w:szCs w:val="16"/>
              </w:rPr>
            </w:pPr>
            <w:r>
              <w:rPr>
                <w:rFonts w:hint="default" w:ascii="Arial" w:hAnsi="Arial" w:eastAsia="Times New Roman" w:cs="Arial"/>
                <w:sz w:val="16"/>
                <w:szCs w:val="16"/>
              </w:rPr>
              <w:t>5,0</w:t>
            </w:r>
          </w:p>
        </w:tc>
      </w:tr>
      <w:tr w14:paraId="4C0CA063">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74035310">
            <w:pPr>
              <w:rPr>
                <w:rFonts w:hint="default" w:ascii="Arial" w:hAnsi="Arial" w:cs="Arial"/>
                <w:sz w:val="16"/>
                <w:szCs w:val="16"/>
                <w:lang w:val="ru-RU"/>
              </w:rPr>
            </w:pPr>
            <w:r>
              <w:rPr>
                <w:rFonts w:hint="default" w:ascii="Arial" w:hAnsi="Arial" w:eastAsia="Times New Roman" w:cs="Arial"/>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color="000000" w:sz="0" w:space="0"/>
              <w:left w:val="single" w:color="000000" w:sz="0" w:space="0"/>
              <w:bottom w:val="single" w:color="000000" w:sz="0" w:space="0"/>
              <w:right w:val="single" w:color="000000" w:sz="0" w:space="0"/>
            </w:tcBorders>
          </w:tcPr>
          <w:p w14:paraId="30846603">
            <w:pPr>
              <w:jc w:val="center"/>
              <w:rPr>
                <w:rFonts w:hint="default" w:ascii="Arial" w:hAnsi="Arial" w:cs="Arial"/>
                <w:sz w:val="16"/>
                <w:szCs w:val="16"/>
              </w:rPr>
            </w:pPr>
            <w:r>
              <w:rPr>
                <w:rFonts w:hint="default" w:ascii="Arial" w:hAnsi="Arial" w:eastAsia="Times New Roman" w:cs="Arial"/>
                <w:sz w:val="16"/>
                <w:szCs w:val="16"/>
              </w:rPr>
              <w:t>11 02</w:t>
            </w:r>
          </w:p>
        </w:tc>
        <w:tc>
          <w:tcPr>
            <w:tcW w:w="786" w:type="pct"/>
            <w:tcBorders>
              <w:top w:val="single" w:color="000000" w:sz="0" w:space="0"/>
              <w:left w:val="single" w:color="000000" w:sz="0" w:space="0"/>
              <w:bottom w:val="single" w:color="000000" w:sz="0" w:space="0"/>
              <w:right w:val="single" w:color="000000" w:sz="0" w:space="0"/>
            </w:tcBorders>
          </w:tcPr>
          <w:p w14:paraId="624A4E6A">
            <w:pPr>
              <w:jc w:val="center"/>
              <w:rPr>
                <w:rFonts w:hint="default" w:ascii="Arial" w:hAnsi="Arial" w:cs="Arial"/>
                <w:sz w:val="16"/>
                <w:szCs w:val="16"/>
              </w:rPr>
            </w:pPr>
            <w:r>
              <w:rPr>
                <w:rFonts w:hint="default" w:ascii="Arial" w:hAnsi="Arial" w:eastAsia="Times New Roman" w:cs="Arial"/>
                <w:sz w:val="16"/>
                <w:szCs w:val="16"/>
              </w:rPr>
              <w:t>9030016670</w:t>
            </w:r>
          </w:p>
        </w:tc>
        <w:tc>
          <w:tcPr>
            <w:tcW w:w="393" w:type="pct"/>
            <w:tcBorders>
              <w:top w:val="single" w:color="000000" w:sz="0" w:space="0"/>
              <w:left w:val="single" w:color="000000" w:sz="0" w:space="0"/>
              <w:bottom w:val="single" w:color="000000" w:sz="0" w:space="0"/>
              <w:right w:val="single" w:color="000000" w:sz="0" w:space="0"/>
            </w:tcBorders>
          </w:tcPr>
          <w:p w14:paraId="57AF23BB">
            <w:pPr>
              <w:jc w:val="center"/>
              <w:rPr>
                <w:rFonts w:hint="default" w:ascii="Arial" w:hAnsi="Arial" w:cs="Arial"/>
                <w:sz w:val="16"/>
                <w:szCs w:val="16"/>
              </w:rPr>
            </w:pPr>
            <w:r>
              <w:rPr>
                <w:rFonts w:hint="default" w:ascii="Arial" w:hAnsi="Arial" w:eastAsia="Times New Roman" w:cs="Arial"/>
                <w:sz w:val="16"/>
                <w:szCs w:val="16"/>
              </w:rPr>
              <w:t>100</w:t>
            </w:r>
          </w:p>
        </w:tc>
        <w:tc>
          <w:tcPr>
            <w:tcW w:w="601" w:type="pct"/>
            <w:tcBorders>
              <w:top w:val="single" w:color="000000" w:sz="0" w:space="0"/>
              <w:left w:val="single" w:color="000000" w:sz="0" w:space="0"/>
              <w:bottom w:val="single" w:color="000000" w:sz="0" w:space="0"/>
              <w:right w:val="single" w:color="000000" w:sz="0" w:space="0"/>
            </w:tcBorders>
          </w:tcPr>
          <w:p w14:paraId="74FA93FF">
            <w:pPr>
              <w:jc w:val="center"/>
              <w:rPr>
                <w:rFonts w:hint="default" w:ascii="Arial" w:hAnsi="Arial" w:cs="Arial"/>
                <w:sz w:val="16"/>
                <w:szCs w:val="16"/>
              </w:rPr>
            </w:pPr>
            <w:r>
              <w:rPr>
                <w:rFonts w:hint="default" w:ascii="Arial" w:hAnsi="Arial" w:eastAsia="Times New Roman" w:cs="Arial"/>
                <w:sz w:val="16"/>
                <w:szCs w:val="16"/>
              </w:rPr>
              <w:t>5,0</w:t>
            </w:r>
          </w:p>
        </w:tc>
      </w:tr>
      <w:tr w14:paraId="10CCF672">
        <w:tblPrEx>
          <w:tblCellMar>
            <w:top w:w="0" w:type="dxa"/>
            <w:left w:w="0" w:type="dxa"/>
            <w:bottom w:w="0" w:type="dxa"/>
            <w:right w:w="0" w:type="dxa"/>
          </w:tblCellMar>
        </w:tblPrEx>
        <w:tc>
          <w:tcPr>
            <w:tcW w:w="2670" w:type="pct"/>
            <w:tcBorders>
              <w:top w:val="single" w:color="000000" w:sz="0" w:space="0"/>
              <w:left w:val="single" w:color="000000" w:sz="0" w:space="0"/>
              <w:bottom w:val="single" w:color="000000" w:sz="0" w:space="0"/>
              <w:right w:val="single" w:color="000000" w:sz="0" w:space="0"/>
            </w:tcBorders>
          </w:tcPr>
          <w:p w14:paraId="0058414A">
            <w:pPr>
              <w:rPr>
                <w:rFonts w:hint="default" w:ascii="Arial" w:hAnsi="Arial" w:eastAsia="Times New Roman" w:cs="Arial"/>
                <w:sz w:val="16"/>
                <w:szCs w:val="16"/>
                <w:lang w:val="ru-RU"/>
              </w:rPr>
            </w:pPr>
            <w:r>
              <w:rPr>
                <w:rFonts w:hint="default" w:ascii="Arial" w:hAnsi="Arial" w:eastAsia="Times New Roman" w:cs="Arial"/>
                <w:sz w:val="16"/>
                <w:szCs w:val="16"/>
                <w:lang w:val="ru-RU"/>
              </w:rPr>
              <w:t>Итого расходов</w:t>
            </w:r>
          </w:p>
        </w:tc>
        <w:tc>
          <w:tcPr>
            <w:tcW w:w="550" w:type="pct"/>
            <w:tcBorders>
              <w:top w:val="single" w:color="000000" w:sz="0" w:space="0"/>
              <w:left w:val="single" w:color="000000" w:sz="0" w:space="0"/>
              <w:bottom w:val="single" w:color="000000" w:sz="0" w:space="0"/>
              <w:right w:val="single" w:color="000000" w:sz="0" w:space="0"/>
            </w:tcBorders>
          </w:tcPr>
          <w:p w14:paraId="54CD5945">
            <w:pPr>
              <w:jc w:val="center"/>
              <w:rPr>
                <w:rFonts w:hint="default" w:ascii="Arial" w:hAnsi="Arial" w:eastAsia="Times New Roman" w:cs="Arial"/>
                <w:sz w:val="16"/>
                <w:szCs w:val="16"/>
              </w:rPr>
            </w:pPr>
          </w:p>
        </w:tc>
        <w:tc>
          <w:tcPr>
            <w:tcW w:w="786" w:type="pct"/>
            <w:tcBorders>
              <w:top w:val="single" w:color="000000" w:sz="0" w:space="0"/>
              <w:left w:val="single" w:color="000000" w:sz="0" w:space="0"/>
              <w:bottom w:val="single" w:color="000000" w:sz="0" w:space="0"/>
              <w:right w:val="single" w:color="000000" w:sz="0" w:space="0"/>
            </w:tcBorders>
          </w:tcPr>
          <w:p w14:paraId="64E69E68">
            <w:pPr>
              <w:jc w:val="center"/>
              <w:rPr>
                <w:rFonts w:hint="default" w:ascii="Arial" w:hAnsi="Arial" w:eastAsia="Times New Roman" w:cs="Arial"/>
                <w:sz w:val="16"/>
                <w:szCs w:val="16"/>
              </w:rPr>
            </w:pPr>
          </w:p>
        </w:tc>
        <w:tc>
          <w:tcPr>
            <w:tcW w:w="393" w:type="pct"/>
            <w:tcBorders>
              <w:top w:val="single" w:color="000000" w:sz="0" w:space="0"/>
              <w:left w:val="single" w:color="000000" w:sz="0" w:space="0"/>
              <w:bottom w:val="single" w:color="000000" w:sz="0" w:space="0"/>
              <w:right w:val="single" w:color="000000" w:sz="0" w:space="0"/>
            </w:tcBorders>
          </w:tcPr>
          <w:p w14:paraId="7E57EB0C">
            <w:pPr>
              <w:jc w:val="center"/>
              <w:rPr>
                <w:rFonts w:hint="default" w:ascii="Arial" w:hAnsi="Arial" w:eastAsia="Times New Roman" w:cs="Arial"/>
                <w:sz w:val="16"/>
                <w:szCs w:val="16"/>
              </w:rPr>
            </w:pPr>
          </w:p>
        </w:tc>
        <w:tc>
          <w:tcPr>
            <w:tcW w:w="601" w:type="pct"/>
            <w:tcBorders>
              <w:top w:val="single" w:color="000000" w:sz="0" w:space="0"/>
              <w:left w:val="single" w:color="000000" w:sz="0" w:space="0"/>
              <w:bottom w:val="single" w:color="000000" w:sz="0" w:space="0"/>
              <w:right w:val="single" w:color="000000" w:sz="0" w:space="0"/>
            </w:tcBorders>
          </w:tcPr>
          <w:p w14:paraId="0DE12173">
            <w:pPr>
              <w:jc w:val="center"/>
              <w:rPr>
                <w:rFonts w:hint="default" w:ascii="Arial" w:hAnsi="Arial" w:eastAsia="Times New Roman" w:cs="Arial"/>
                <w:sz w:val="16"/>
                <w:szCs w:val="16"/>
                <w:lang w:val="ru-RU"/>
              </w:rPr>
            </w:pPr>
            <w:r>
              <w:rPr>
                <w:rFonts w:hint="default" w:ascii="Arial" w:hAnsi="Arial" w:eastAsia="Times New Roman" w:cs="Arial"/>
                <w:sz w:val="16"/>
                <w:szCs w:val="16"/>
                <w:lang w:val="ru-RU"/>
              </w:rPr>
              <w:t>8 417,5</w:t>
            </w:r>
          </w:p>
        </w:tc>
      </w:tr>
    </w:tbl>
    <w:p w14:paraId="1E922216">
      <w:pPr>
        <w:jc w:val="left"/>
        <w:rPr>
          <w:rFonts w:hint="default" w:ascii="Arial" w:hAnsi="Arial" w:cs="Arial"/>
          <w:sz w:val="16"/>
          <w:szCs w:val="16"/>
          <w:lang w:val="ru-RU"/>
        </w:rPr>
      </w:pPr>
    </w:p>
    <w:p w14:paraId="72B55A50">
      <w:pPr>
        <w:rPr>
          <w:rFonts w:hint="default" w:ascii="Arial" w:hAnsi="Arial" w:cs="Arial"/>
          <w:sz w:val="16"/>
          <w:szCs w:val="16"/>
          <w:lang w:val="ru-RU"/>
        </w:rPr>
      </w:pPr>
      <w:r>
        <w:rPr>
          <w:rFonts w:hint="default" w:ascii="Arial" w:hAnsi="Arial" w:cs="Arial"/>
          <w:sz w:val="16"/>
          <w:szCs w:val="16"/>
          <w:lang w:val="ru-RU"/>
        </w:rPr>
        <w:t>Глава сельсовета                                                                                                                                           Л.П.Кожевникова</w:t>
      </w:r>
    </w:p>
    <w:p w14:paraId="16EDE32B">
      <w:pPr>
        <w:jc w:val="center"/>
        <w:rPr>
          <w:rFonts w:hint="default" w:ascii="Arial" w:hAnsi="Arial" w:cs="Arial"/>
          <w:sz w:val="16"/>
          <w:szCs w:val="16"/>
        </w:rPr>
      </w:pPr>
      <w:r>
        <w:rPr>
          <w:rFonts w:hint="default" w:ascii="Arial" w:hAnsi="Arial" w:cs="Arial"/>
          <w:sz w:val="16"/>
          <w:szCs w:val="16"/>
        </w:rPr>
        <w:drawing>
          <wp:inline distT="0" distB="0" distL="0" distR="0">
            <wp:extent cx="80010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cstate="print">
                      <a:biLevel thresh="50000"/>
                      <a:grayscl/>
                      <a:lum bright="-32000" contrast="66000"/>
                      <a:extLst>
                        <a:ext uri="{28A0092B-C50C-407E-A947-70E740481C1C}">
                          <a14:useLocalDpi xmlns:a14="http://schemas.microsoft.com/office/drawing/2010/main" val="0"/>
                        </a:ext>
                      </a:extLst>
                    </a:blip>
                    <a:srcRect/>
                    <a:stretch>
                      <a:fillRect/>
                    </a:stretch>
                  </pic:blipFill>
                  <pic:spPr>
                    <a:xfrm>
                      <a:off x="0" y="0"/>
                      <a:ext cx="800100" cy="762000"/>
                    </a:xfrm>
                    <a:prstGeom prst="rect">
                      <a:avLst/>
                    </a:prstGeom>
                    <a:noFill/>
                    <a:ln>
                      <a:noFill/>
                    </a:ln>
                  </pic:spPr>
                </pic:pic>
              </a:graphicData>
            </a:graphic>
          </wp:inline>
        </w:drawing>
      </w:r>
    </w:p>
    <w:p w14:paraId="746EF83A">
      <w:pPr>
        <w:jc w:val="center"/>
        <w:rPr>
          <w:rFonts w:hint="default" w:ascii="Arial" w:hAnsi="Arial" w:cs="Arial"/>
          <w:b/>
          <w:color w:val="000000"/>
          <w:sz w:val="16"/>
          <w:szCs w:val="16"/>
        </w:rPr>
      </w:pPr>
      <w:r>
        <w:rPr>
          <w:rFonts w:hint="default" w:ascii="Arial" w:hAnsi="Arial" w:cs="Arial"/>
          <w:b/>
          <w:color w:val="000000"/>
          <w:sz w:val="16"/>
          <w:szCs w:val="16"/>
        </w:rPr>
        <w:t>СОВЕТ ДЕПУТАТОВ НОВОМОНОШКИНСКОГО   СЕЛЬСОВЕТА</w:t>
      </w:r>
    </w:p>
    <w:p w14:paraId="02C87E5D">
      <w:pPr>
        <w:jc w:val="center"/>
        <w:rPr>
          <w:rFonts w:hint="default" w:ascii="Arial" w:hAnsi="Arial" w:cs="Arial"/>
          <w:b/>
          <w:color w:val="000000"/>
          <w:sz w:val="16"/>
          <w:szCs w:val="16"/>
        </w:rPr>
      </w:pPr>
      <w:r>
        <w:rPr>
          <w:rFonts w:hint="default" w:ascii="Arial" w:hAnsi="Arial" w:cs="Arial"/>
          <w:b/>
          <w:color w:val="000000"/>
          <w:sz w:val="16"/>
          <w:szCs w:val="16"/>
        </w:rPr>
        <w:t>ЗАРИНСКОГО   РАЙОНА   АЛТАЙСКОГО КРАЯ</w:t>
      </w:r>
    </w:p>
    <w:p w14:paraId="4130E1CA">
      <w:pPr>
        <w:keepNext/>
        <w:tabs>
          <w:tab w:val="center" w:pos="4677"/>
          <w:tab w:val="left" w:pos="7907"/>
        </w:tabs>
        <w:jc w:val="center"/>
        <w:outlineLvl w:val="0"/>
        <w:rPr>
          <w:rFonts w:hint="default" w:ascii="Arial" w:hAnsi="Arial" w:cs="Arial"/>
          <w:b/>
          <w:color w:val="000000"/>
          <w:sz w:val="16"/>
          <w:szCs w:val="16"/>
        </w:rPr>
      </w:pPr>
      <w:r>
        <w:rPr>
          <w:rFonts w:hint="default" w:ascii="Arial" w:hAnsi="Arial" w:cs="Arial"/>
          <w:b/>
          <w:color w:val="000000"/>
          <w:sz w:val="16"/>
          <w:szCs w:val="16"/>
        </w:rPr>
        <w:t>Р Е Ш Е Н И Е</w:t>
      </w:r>
    </w:p>
    <w:p w14:paraId="1ECFEDCE">
      <w:pPr>
        <w:jc w:val="both"/>
        <w:rPr>
          <w:rFonts w:hint="default" w:ascii="Arial" w:hAnsi="Arial" w:cs="Arial"/>
          <w:b/>
          <w:color w:val="000000"/>
          <w:sz w:val="16"/>
          <w:szCs w:val="16"/>
          <w:lang w:val="ru-RU"/>
        </w:rPr>
      </w:pPr>
      <w:r>
        <w:rPr>
          <w:rFonts w:hint="default" w:ascii="Arial" w:hAnsi="Arial" w:cs="Arial"/>
          <w:b/>
          <w:color w:val="000000"/>
          <w:sz w:val="16"/>
          <w:szCs w:val="16"/>
          <w:lang w:val="ru-RU"/>
        </w:rPr>
        <w:t>24</w:t>
      </w:r>
      <w:r>
        <w:rPr>
          <w:rFonts w:hint="default" w:ascii="Arial" w:hAnsi="Arial" w:cs="Arial"/>
          <w:b/>
          <w:color w:val="000000"/>
          <w:sz w:val="16"/>
          <w:szCs w:val="16"/>
        </w:rPr>
        <w:t>.</w:t>
      </w:r>
      <w:r>
        <w:rPr>
          <w:rFonts w:hint="default" w:ascii="Arial" w:hAnsi="Arial" w:cs="Arial"/>
          <w:b/>
          <w:color w:val="000000"/>
          <w:sz w:val="16"/>
          <w:szCs w:val="16"/>
          <w:lang w:val="ru-RU"/>
        </w:rPr>
        <w:t>10</w:t>
      </w:r>
      <w:r>
        <w:rPr>
          <w:rFonts w:hint="default" w:ascii="Arial" w:hAnsi="Arial" w:cs="Arial"/>
          <w:b/>
          <w:color w:val="000000"/>
          <w:sz w:val="16"/>
          <w:szCs w:val="16"/>
        </w:rPr>
        <w:t>.2025</w:t>
      </w:r>
      <w:r>
        <w:rPr>
          <w:rFonts w:hint="default" w:ascii="Arial" w:hAnsi="Arial" w:cs="Arial"/>
          <w:b/>
          <w:color w:val="000000"/>
          <w:sz w:val="16"/>
          <w:szCs w:val="16"/>
        </w:rPr>
        <w:tab/>
      </w:r>
      <w:r>
        <w:rPr>
          <w:rFonts w:hint="default" w:ascii="Arial" w:hAnsi="Arial" w:cs="Arial"/>
          <w:b/>
          <w:color w:val="000000"/>
          <w:sz w:val="16"/>
          <w:szCs w:val="16"/>
        </w:rPr>
        <w:tab/>
      </w:r>
      <w:r>
        <w:rPr>
          <w:rFonts w:hint="default" w:ascii="Arial" w:hAnsi="Arial" w:cs="Arial"/>
          <w:b/>
          <w:color w:val="000000"/>
          <w:sz w:val="16"/>
          <w:szCs w:val="16"/>
        </w:rPr>
        <w:tab/>
      </w:r>
      <w:r>
        <w:rPr>
          <w:rFonts w:hint="default" w:ascii="Arial" w:hAnsi="Arial" w:cs="Arial"/>
          <w:b/>
          <w:color w:val="000000"/>
          <w:sz w:val="16"/>
          <w:szCs w:val="16"/>
        </w:rPr>
        <w:tab/>
      </w:r>
      <w:r>
        <w:rPr>
          <w:rFonts w:hint="default" w:ascii="Arial" w:hAnsi="Arial" w:cs="Arial"/>
          <w:b/>
          <w:color w:val="000000"/>
          <w:sz w:val="16"/>
          <w:szCs w:val="16"/>
        </w:rPr>
        <w:tab/>
      </w:r>
      <w:r>
        <w:rPr>
          <w:rFonts w:hint="default" w:ascii="Arial" w:hAnsi="Arial" w:cs="Arial"/>
          <w:b/>
          <w:color w:val="000000"/>
          <w:sz w:val="16"/>
          <w:szCs w:val="16"/>
        </w:rPr>
        <w:tab/>
      </w:r>
      <w:r>
        <w:rPr>
          <w:rFonts w:hint="default" w:ascii="Arial" w:hAnsi="Arial" w:cs="Arial"/>
          <w:b/>
          <w:color w:val="000000"/>
          <w:sz w:val="16"/>
          <w:szCs w:val="16"/>
        </w:rPr>
        <w:tab/>
      </w:r>
      <w:r>
        <w:rPr>
          <w:rFonts w:hint="default" w:ascii="Arial" w:hAnsi="Arial" w:cs="Arial"/>
          <w:b/>
          <w:color w:val="000000"/>
          <w:sz w:val="16"/>
          <w:szCs w:val="16"/>
        </w:rPr>
        <w:tab/>
      </w:r>
      <w:r>
        <w:rPr>
          <w:rFonts w:hint="default" w:ascii="Arial" w:hAnsi="Arial" w:cs="Arial"/>
          <w:b/>
          <w:color w:val="000000"/>
          <w:sz w:val="16"/>
          <w:szCs w:val="16"/>
        </w:rPr>
        <w:tab/>
      </w:r>
      <w:r>
        <w:rPr>
          <w:rFonts w:hint="default" w:ascii="Arial" w:hAnsi="Arial" w:cs="Arial"/>
          <w:b/>
          <w:color w:val="000000"/>
          <w:sz w:val="16"/>
          <w:szCs w:val="16"/>
        </w:rPr>
        <w:t xml:space="preserve">            </w:t>
      </w:r>
      <w:r>
        <w:rPr>
          <w:rFonts w:hint="default" w:ascii="Arial" w:hAnsi="Arial" w:cs="Arial"/>
          <w:b/>
          <w:color w:val="000000"/>
          <w:sz w:val="16"/>
          <w:szCs w:val="16"/>
        </w:rPr>
        <w:tab/>
      </w:r>
      <w:r>
        <w:rPr>
          <w:rFonts w:hint="default" w:ascii="Arial" w:hAnsi="Arial" w:cs="Arial"/>
          <w:b/>
          <w:color w:val="000000"/>
          <w:sz w:val="16"/>
          <w:szCs w:val="16"/>
        </w:rPr>
        <w:t xml:space="preserve">   № 1</w:t>
      </w:r>
      <w:r>
        <w:rPr>
          <w:rFonts w:hint="default" w:ascii="Arial" w:hAnsi="Arial" w:cs="Arial"/>
          <w:b/>
          <w:color w:val="000000"/>
          <w:sz w:val="16"/>
          <w:szCs w:val="16"/>
          <w:lang w:val="ru-RU"/>
        </w:rPr>
        <w:t>8</w:t>
      </w:r>
    </w:p>
    <w:p w14:paraId="12389A23">
      <w:pPr>
        <w:jc w:val="center"/>
        <w:rPr>
          <w:rFonts w:hint="default" w:ascii="Arial" w:hAnsi="Arial" w:cs="Arial"/>
          <w:sz w:val="16"/>
          <w:szCs w:val="16"/>
        </w:rPr>
      </w:pPr>
      <w:r>
        <w:rPr>
          <w:rFonts w:hint="default" w:ascii="Arial" w:hAnsi="Arial" w:cs="Arial"/>
          <w:b/>
          <w:color w:val="000000"/>
          <w:sz w:val="16"/>
          <w:szCs w:val="16"/>
        </w:rPr>
        <w:t>с. Новомоношкино</w:t>
      </w:r>
    </w:p>
    <w:tbl>
      <w:tblPr>
        <w:tblStyle w:val="12"/>
        <w:tblW w:w="0" w:type="auto"/>
        <w:tblInd w:w="0" w:type="dxa"/>
        <w:tblLayout w:type="autofit"/>
        <w:tblCellMar>
          <w:top w:w="0" w:type="dxa"/>
          <w:left w:w="108" w:type="dxa"/>
          <w:bottom w:w="0" w:type="dxa"/>
          <w:right w:w="108" w:type="dxa"/>
        </w:tblCellMar>
      </w:tblPr>
      <w:tblGrid>
        <w:gridCol w:w="9241"/>
      </w:tblGrid>
      <w:tr w14:paraId="3764477E">
        <w:tblPrEx>
          <w:tblCellMar>
            <w:top w:w="0" w:type="dxa"/>
            <w:left w:w="108" w:type="dxa"/>
            <w:bottom w:w="0" w:type="dxa"/>
            <w:right w:w="108" w:type="dxa"/>
          </w:tblCellMar>
        </w:tblPrEx>
        <w:tc>
          <w:tcPr>
            <w:tcW w:w="9492" w:type="dxa"/>
            <w:shd w:val="clear" w:color="auto" w:fill="auto"/>
          </w:tcPr>
          <w:p w14:paraId="6B7002D1">
            <w:pPr>
              <w:widowControl w:val="0"/>
              <w:autoSpaceDE w:val="0"/>
              <w:autoSpaceDN w:val="0"/>
              <w:adjustRightInd w:val="0"/>
              <w:jc w:val="center"/>
              <w:rPr>
                <w:rFonts w:hint="default" w:ascii="Arial" w:hAnsi="Arial" w:cs="Arial"/>
                <w:b/>
                <w:bCs/>
                <w:color w:val="000000"/>
                <w:sz w:val="16"/>
                <w:szCs w:val="16"/>
              </w:rPr>
            </w:pPr>
            <w:r>
              <w:rPr>
                <w:rFonts w:hint="default" w:ascii="Arial" w:hAnsi="Arial" w:cs="Arial"/>
                <w:b/>
                <w:bCs/>
                <w:color w:val="000000"/>
                <w:sz w:val="16"/>
                <w:szCs w:val="16"/>
              </w:rPr>
              <w:t xml:space="preserve">О размерах должностных окладов муниципальных служащих Администрации Новомоношкинского сельсовета </w:t>
            </w:r>
          </w:p>
          <w:p w14:paraId="4547D364">
            <w:pPr>
              <w:widowControl w:val="0"/>
              <w:autoSpaceDE w:val="0"/>
              <w:autoSpaceDN w:val="0"/>
              <w:adjustRightInd w:val="0"/>
              <w:jc w:val="center"/>
              <w:rPr>
                <w:rFonts w:hint="default" w:ascii="Arial" w:hAnsi="Arial" w:cs="Arial"/>
                <w:b/>
                <w:color w:val="000000"/>
                <w:sz w:val="16"/>
                <w:szCs w:val="16"/>
              </w:rPr>
            </w:pPr>
            <w:r>
              <w:rPr>
                <w:rFonts w:hint="default" w:ascii="Arial" w:hAnsi="Arial" w:cs="Arial"/>
                <w:b/>
                <w:bCs/>
                <w:color w:val="000000"/>
                <w:sz w:val="16"/>
                <w:szCs w:val="16"/>
              </w:rPr>
              <w:t>Заринского района Алтайского края</w:t>
            </w:r>
          </w:p>
        </w:tc>
      </w:tr>
    </w:tbl>
    <w:p w14:paraId="4E876FD9">
      <w:pPr>
        <w:rPr>
          <w:rFonts w:hint="default" w:ascii="Arial" w:hAnsi="Arial" w:cs="Arial"/>
          <w:color w:val="000000"/>
          <w:sz w:val="16"/>
          <w:szCs w:val="16"/>
        </w:rPr>
      </w:pPr>
      <w:r>
        <w:rPr>
          <w:rFonts w:hint="default" w:ascii="Arial" w:hAnsi="Arial" w:cs="Arial"/>
          <w:color w:val="000000"/>
          <w:sz w:val="16"/>
          <w:szCs w:val="16"/>
        </w:rPr>
        <w:t xml:space="preserve">    </w:t>
      </w:r>
    </w:p>
    <w:p w14:paraId="0A6FEF38">
      <w:pPr>
        <w:jc w:val="both"/>
        <w:rPr>
          <w:rFonts w:hint="default" w:ascii="Arial" w:hAnsi="Arial" w:cs="Arial"/>
          <w:color w:val="000000"/>
          <w:sz w:val="16"/>
          <w:szCs w:val="16"/>
        </w:rPr>
      </w:pPr>
      <w:r>
        <w:rPr>
          <w:rFonts w:hint="default" w:ascii="Arial" w:hAnsi="Arial" w:cs="Arial"/>
          <w:color w:val="000000"/>
          <w:sz w:val="16"/>
          <w:szCs w:val="16"/>
        </w:rPr>
        <w:tab/>
      </w:r>
      <w:r>
        <w:rPr>
          <w:rFonts w:hint="default" w:ascii="Arial" w:hAnsi="Arial" w:cs="Arial"/>
          <w:bCs/>
          <w:color w:val="000000"/>
          <w:sz w:val="16"/>
          <w:szCs w:val="16"/>
        </w:rPr>
        <w:t>В соответствии с пунктом 4 статьи 86 Бюджетного кодекса Российской Федерации, федеральным законом от 02.03.2007 № 25-ФЗ «О муниципальной службе в Российской Федерации», законом Алтайского края от 07.12.2007 №134-ЗС «О муниципальной службе в Алтайском крае», Постановлением Правительства А</w:t>
      </w:r>
      <w:r>
        <w:rPr>
          <w:rFonts w:hint="default" w:ascii="Arial" w:hAnsi="Arial" w:cs="Arial"/>
          <w:sz w:val="16"/>
          <w:szCs w:val="16"/>
        </w:rPr>
        <w:t xml:space="preserve">лтайского края от </w:t>
      </w:r>
      <w:r>
        <w:rPr>
          <w:rFonts w:hint="default" w:ascii="Arial" w:hAnsi="Arial" w:cs="Arial"/>
          <w:sz w:val="16"/>
          <w:szCs w:val="16"/>
          <w:lang w:val="ru-RU"/>
        </w:rPr>
        <w:t>22</w:t>
      </w:r>
      <w:r>
        <w:rPr>
          <w:rFonts w:hint="default" w:ascii="Arial" w:hAnsi="Arial" w:cs="Arial"/>
          <w:sz w:val="16"/>
          <w:szCs w:val="16"/>
        </w:rPr>
        <w:t>.0</w:t>
      </w:r>
      <w:r>
        <w:rPr>
          <w:rFonts w:hint="default" w:ascii="Arial" w:hAnsi="Arial" w:cs="Arial"/>
          <w:sz w:val="16"/>
          <w:szCs w:val="16"/>
          <w:lang w:val="ru-RU"/>
        </w:rPr>
        <w:t>6</w:t>
      </w:r>
      <w:r>
        <w:rPr>
          <w:rFonts w:hint="default" w:ascii="Arial" w:hAnsi="Arial" w:cs="Arial"/>
          <w:sz w:val="16"/>
          <w:szCs w:val="16"/>
        </w:rPr>
        <w:t>.202</w:t>
      </w:r>
      <w:r>
        <w:rPr>
          <w:rFonts w:hint="default" w:ascii="Arial" w:hAnsi="Arial" w:cs="Arial"/>
          <w:sz w:val="16"/>
          <w:szCs w:val="16"/>
          <w:lang w:val="ru-RU"/>
        </w:rPr>
        <w:t>3</w:t>
      </w:r>
      <w:r>
        <w:rPr>
          <w:rFonts w:hint="default" w:ascii="Arial" w:hAnsi="Arial" w:cs="Arial"/>
          <w:sz w:val="16"/>
          <w:szCs w:val="16"/>
        </w:rPr>
        <w:t xml:space="preserve"> №</w:t>
      </w:r>
      <w:r>
        <w:rPr>
          <w:rFonts w:hint="default" w:ascii="Arial" w:hAnsi="Arial" w:cs="Arial"/>
          <w:sz w:val="16"/>
          <w:szCs w:val="16"/>
          <w:lang w:val="ru-RU"/>
        </w:rPr>
        <w:t>224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w:t>
      </w:r>
      <w:r>
        <w:rPr>
          <w:rFonts w:hint="default" w:ascii="Arial" w:hAnsi="Arial" w:cs="Arial"/>
          <w:color w:val="000000"/>
          <w:sz w:val="16"/>
          <w:szCs w:val="16"/>
        </w:rPr>
        <w:t>,</w:t>
      </w:r>
      <w:r>
        <w:rPr>
          <w:rFonts w:hint="default" w:ascii="Arial" w:hAnsi="Arial" w:cs="Arial"/>
          <w:color w:val="000000"/>
          <w:sz w:val="16"/>
          <w:szCs w:val="16"/>
          <w:lang w:val="ru-RU"/>
        </w:rPr>
        <w:t xml:space="preserve"> муниципальных служащих», согласно Постановления Правительства Алтайского края от 19.09.2025 № 369 «О внесении изменений в постановление Правительства Алтайского края от 22.06.2023 № 224»,</w:t>
      </w:r>
      <w:r>
        <w:rPr>
          <w:rFonts w:hint="default" w:ascii="Arial" w:hAnsi="Arial" w:cs="Arial"/>
          <w:color w:val="000000"/>
          <w:sz w:val="16"/>
          <w:szCs w:val="16"/>
        </w:rPr>
        <w:t xml:space="preserve"> Совет депутатов Новомоношкинского сельсовета Заринского района Алтайского края</w:t>
      </w:r>
    </w:p>
    <w:p w14:paraId="04BF7A9D">
      <w:pPr>
        <w:jc w:val="center"/>
        <w:rPr>
          <w:rFonts w:hint="default" w:ascii="Arial" w:hAnsi="Arial" w:cs="Arial"/>
          <w:color w:val="000000"/>
          <w:sz w:val="16"/>
          <w:szCs w:val="16"/>
        </w:rPr>
      </w:pPr>
      <w:r>
        <w:rPr>
          <w:rFonts w:hint="default" w:ascii="Arial" w:hAnsi="Arial" w:cs="Arial"/>
          <w:color w:val="000000"/>
          <w:sz w:val="16"/>
          <w:szCs w:val="16"/>
        </w:rPr>
        <w:t>РЕШИЛ:</w:t>
      </w:r>
    </w:p>
    <w:p w14:paraId="3C0FB0D4">
      <w:pPr>
        <w:ind w:firstLine="709"/>
        <w:jc w:val="both"/>
        <w:rPr>
          <w:rFonts w:hint="default" w:ascii="Arial" w:hAnsi="Arial" w:cs="Arial"/>
          <w:color w:val="000000"/>
          <w:sz w:val="16"/>
          <w:szCs w:val="16"/>
        </w:rPr>
      </w:pPr>
      <w:r>
        <w:rPr>
          <w:rFonts w:hint="default" w:ascii="Arial" w:hAnsi="Arial" w:cs="Arial"/>
          <w:bCs/>
          <w:color w:val="000000"/>
          <w:sz w:val="16"/>
          <w:szCs w:val="16"/>
        </w:rPr>
        <w:t>1. Утвердить размер должностных окладов муниципальных служащих Администрации Новомоношкинского сельсовета Заринского района Алтайского края (приложение 1).</w:t>
      </w:r>
    </w:p>
    <w:p w14:paraId="40A59D78">
      <w:pPr>
        <w:ind w:firstLine="709"/>
        <w:jc w:val="both"/>
        <w:rPr>
          <w:rFonts w:hint="default" w:ascii="Arial" w:hAnsi="Arial" w:cs="Arial"/>
          <w:bCs/>
          <w:color w:val="000000"/>
          <w:sz w:val="16"/>
          <w:szCs w:val="16"/>
        </w:rPr>
      </w:pPr>
      <w:r>
        <w:rPr>
          <w:rFonts w:hint="default" w:ascii="Arial" w:hAnsi="Arial" w:cs="Arial"/>
          <w:bCs/>
          <w:color w:val="000000"/>
          <w:sz w:val="16"/>
          <w:szCs w:val="16"/>
        </w:rPr>
        <w:t>2. Настоящее решение распространяется на правоотношения, возникшие с 01.01.2025 г.</w:t>
      </w:r>
    </w:p>
    <w:p w14:paraId="2B6E2945">
      <w:pPr>
        <w:ind w:firstLine="709"/>
        <w:jc w:val="both"/>
        <w:rPr>
          <w:rFonts w:hint="default" w:ascii="Arial" w:hAnsi="Arial" w:cs="Arial"/>
          <w:bCs/>
          <w:color w:val="000000"/>
          <w:sz w:val="16"/>
          <w:szCs w:val="16"/>
        </w:rPr>
      </w:pPr>
      <w:r>
        <w:rPr>
          <w:rFonts w:hint="default" w:ascii="Arial" w:hAnsi="Arial" w:cs="Arial"/>
          <w:bCs/>
          <w:color w:val="000000"/>
          <w:sz w:val="16"/>
          <w:szCs w:val="16"/>
        </w:rPr>
        <w:t xml:space="preserve">3. Со дня вступления в силу настоящего решения признать утратившим силу Решение Совета депутатов Новомоношкинского сельсовета Заринского района Алтайского края от </w:t>
      </w:r>
      <w:r>
        <w:rPr>
          <w:rFonts w:hint="default" w:ascii="Arial" w:hAnsi="Arial" w:cs="Arial"/>
          <w:bCs/>
          <w:color w:val="000000"/>
          <w:sz w:val="16"/>
          <w:szCs w:val="16"/>
          <w:lang w:val="ru-RU"/>
        </w:rPr>
        <w:t>23</w:t>
      </w:r>
      <w:r>
        <w:rPr>
          <w:rFonts w:hint="default" w:ascii="Arial" w:hAnsi="Arial" w:cs="Arial"/>
          <w:bCs/>
          <w:color w:val="000000"/>
          <w:sz w:val="16"/>
          <w:szCs w:val="16"/>
        </w:rPr>
        <w:t>.</w:t>
      </w:r>
      <w:r>
        <w:rPr>
          <w:rFonts w:hint="default" w:ascii="Arial" w:hAnsi="Arial" w:cs="Arial"/>
          <w:bCs/>
          <w:color w:val="000000"/>
          <w:sz w:val="16"/>
          <w:szCs w:val="16"/>
          <w:lang w:val="ru-RU"/>
        </w:rPr>
        <w:t>05</w:t>
      </w:r>
      <w:r>
        <w:rPr>
          <w:rFonts w:hint="default" w:ascii="Arial" w:hAnsi="Arial" w:cs="Arial"/>
          <w:bCs/>
          <w:color w:val="000000"/>
          <w:sz w:val="16"/>
          <w:szCs w:val="16"/>
        </w:rPr>
        <w:t>.202</w:t>
      </w:r>
      <w:r>
        <w:rPr>
          <w:rFonts w:hint="default" w:ascii="Arial" w:hAnsi="Arial" w:cs="Arial"/>
          <w:bCs/>
          <w:color w:val="000000"/>
          <w:sz w:val="16"/>
          <w:szCs w:val="16"/>
          <w:lang w:val="ru-RU"/>
        </w:rPr>
        <w:t>5</w:t>
      </w:r>
      <w:r>
        <w:rPr>
          <w:rFonts w:hint="default" w:ascii="Arial" w:hAnsi="Arial" w:cs="Arial"/>
          <w:bCs/>
          <w:color w:val="000000"/>
          <w:sz w:val="16"/>
          <w:szCs w:val="16"/>
        </w:rPr>
        <w:t xml:space="preserve"> № </w:t>
      </w:r>
      <w:r>
        <w:rPr>
          <w:rFonts w:hint="default" w:ascii="Arial" w:hAnsi="Arial" w:cs="Arial"/>
          <w:bCs/>
          <w:color w:val="000000"/>
          <w:sz w:val="16"/>
          <w:szCs w:val="16"/>
          <w:lang w:val="ru-RU"/>
        </w:rPr>
        <w:t>14</w:t>
      </w:r>
      <w:r>
        <w:rPr>
          <w:rFonts w:hint="default" w:ascii="Arial" w:hAnsi="Arial" w:cs="Arial"/>
          <w:bCs/>
          <w:color w:val="000000"/>
          <w:sz w:val="16"/>
          <w:szCs w:val="16"/>
        </w:rPr>
        <w:t xml:space="preserve"> «О размерах должностных окладов муниципальных служащих Администрации Новомоношкинского сельсовета Заринского района Алтайского края».</w:t>
      </w:r>
      <w:r>
        <w:rPr>
          <w:rFonts w:hint="default" w:ascii="Arial" w:hAnsi="Arial" w:cs="Arial"/>
          <w:bCs/>
          <w:color w:val="000000"/>
          <w:sz w:val="16"/>
          <w:szCs w:val="16"/>
        </w:rPr>
        <w:tab/>
      </w:r>
      <w:r>
        <w:rPr>
          <w:rFonts w:hint="default" w:ascii="Arial" w:hAnsi="Arial" w:cs="Arial"/>
          <w:bCs/>
          <w:color w:val="000000"/>
          <w:sz w:val="16"/>
          <w:szCs w:val="16"/>
        </w:rPr>
        <w:tab/>
      </w:r>
    </w:p>
    <w:p w14:paraId="124937B9">
      <w:pPr>
        <w:ind w:firstLine="709"/>
        <w:jc w:val="both"/>
        <w:rPr>
          <w:rFonts w:hint="default" w:ascii="Arial" w:hAnsi="Arial" w:cs="Arial"/>
          <w:bCs/>
          <w:color w:val="000000"/>
          <w:sz w:val="16"/>
          <w:szCs w:val="16"/>
        </w:rPr>
      </w:pPr>
      <w:r>
        <w:rPr>
          <w:rFonts w:hint="default" w:ascii="Arial" w:hAnsi="Arial" w:cs="Arial"/>
          <w:bCs/>
          <w:color w:val="000000"/>
          <w:sz w:val="16"/>
          <w:szCs w:val="16"/>
        </w:rPr>
        <w:t>4. Опубликовать настоящее Решение в установленном законом порядке.</w:t>
      </w:r>
    </w:p>
    <w:p w14:paraId="38B8CCA5">
      <w:pPr>
        <w:ind w:firstLine="709"/>
        <w:jc w:val="both"/>
        <w:rPr>
          <w:rFonts w:hint="default" w:ascii="Arial" w:hAnsi="Arial" w:cs="Arial"/>
          <w:bCs/>
          <w:color w:val="000000"/>
          <w:sz w:val="16"/>
          <w:szCs w:val="16"/>
        </w:rPr>
      </w:pPr>
      <w:r>
        <w:rPr>
          <w:rFonts w:hint="default" w:ascii="Arial" w:hAnsi="Arial" w:cs="Arial"/>
          <w:bCs/>
          <w:color w:val="000000"/>
          <w:sz w:val="16"/>
          <w:szCs w:val="16"/>
        </w:rPr>
        <w:t>5. Контроль за исполнением настоящего решения возложить на постоянную комиссию по бюджету, налоговой и кредитной политике.</w:t>
      </w:r>
    </w:p>
    <w:p w14:paraId="7B27A302">
      <w:pPr>
        <w:ind w:firstLine="709"/>
        <w:jc w:val="both"/>
        <w:rPr>
          <w:rFonts w:hint="default" w:ascii="Arial" w:hAnsi="Arial" w:cs="Arial"/>
          <w:bCs/>
          <w:color w:val="000000"/>
          <w:sz w:val="16"/>
          <w:szCs w:val="16"/>
        </w:rPr>
      </w:pPr>
    </w:p>
    <w:p w14:paraId="013541F6">
      <w:pPr>
        <w:rPr>
          <w:rFonts w:hint="default" w:ascii="Arial" w:hAnsi="Arial" w:cs="Arial"/>
          <w:sz w:val="16"/>
          <w:szCs w:val="16"/>
          <w:lang w:val="ru-RU"/>
        </w:rPr>
      </w:pPr>
      <w:r>
        <w:rPr>
          <w:rFonts w:hint="default" w:ascii="Arial" w:hAnsi="Arial" w:cs="Arial"/>
          <w:bCs/>
          <w:color w:val="000000"/>
          <w:sz w:val="16"/>
          <w:szCs w:val="16"/>
        </w:rPr>
        <w:t>Глава сельсовета                                                                                Л.П. Кожевников</w:t>
      </w:r>
      <w:r>
        <w:rPr>
          <w:rFonts w:hint="default" w:ascii="Arial" w:hAnsi="Arial" w:cs="Arial"/>
          <w:bCs/>
          <w:color w:val="000000"/>
          <w:sz w:val="16"/>
          <w:szCs w:val="16"/>
          <w:lang w:val="ru-RU"/>
        </w:rPr>
        <w:t>а</w:t>
      </w:r>
    </w:p>
    <w:p w14:paraId="32CC0D2E">
      <w:pPr>
        <w:jc w:val="both"/>
        <w:rPr>
          <w:rFonts w:hint="default" w:ascii="Arial" w:hAnsi="Arial" w:cs="Arial"/>
          <w:sz w:val="16"/>
          <w:szCs w:val="16"/>
        </w:rPr>
      </w:pPr>
      <w:r>
        <w:rPr>
          <w:rFonts w:hint="default" w:ascii="Arial" w:hAnsi="Arial" w:cs="Arial"/>
          <w:sz w:val="16"/>
          <w:szCs w:val="16"/>
        </w:rPr>
        <w:t xml:space="preserve">                                  </w:t>
      </w:r>
    </w:p>
    <w:p w14:paraId="2B2D7CA7">
      <w:pPr>
        <w:jc w:val="right"/>
        <w:rPr>
          <w:rFonts w:hint="default" w:ascii="Arial" w:hAnsi="Arial" w:cs="Arial"/>
          <w:color w:val="000000"/>
          <w:sz w:val="16"/>
          <w:szCs w:val="16"/>
        </w:rPr>
      </w:pPr>
      <w:r>
        <w:rPr>
          <w:rFonts w:hint="default" w:ascii="Arial" w:hAnsi="Arial" w:cs="Arial"/>
          <w:sz w:val="16"/>
          <w:szCs w:val="16"/>
        </w:rPr>
        <w:t xml:space="preserve"> Приложение 1</w:t>
      </w:r>
    </w:p>
    <w:p w14:paraId="53061E6C">
      <w:pPr>
        <w:jc w:val="right"/>
        <w:rPr>
          <w:rFonts w:hint="default" w:ascii="Arial" w:hAnsi="Arial" w:cs="Arial"/>
          <w:sz w:val="16"/>
          <w:szCs w:val="16"/>
        </w:rPr>
      </w:pPr>
      <w:r>
        <w:rPr>
          <w:rFonts w:hint="default" w:ascii="Arial" w:hAnsi="Arial" w:cs="Arial"/>
          <w:sz w:val="16"/>
          <w:szCs w:val="16"/>
        </w:rPr>
        <w:t xml:space="preserve">                                                                                         к решению Совета депутатов </w:t>
      </w:r>
    </w:p>
    <w:p w14:paraId="36EACE0B">
      <w:pPr>
        <w:jc w:val="right"/>
        <w:rPr>
          <w:rFonts w:hint="default" w:ascii="Arial" w:hAnsi="Arial" w:cs="Arial"/>
          <w:sz w:val="16"/>
          <w:szCs w:val="16"/>
        </w:rPr>
      </w:pPr>
      <w:r>
        <w:rPr>
          <w:rFonts w:hint="default" w:ascii="Arial" w:hAnsi="Arial" w:cs="Arial"/>
          <w:sz w:val="16"/>
          <w:szCs w:val="16"/>
        </w:rPr>
        <w:t xml:space="preserve">                                                                                         от </w:t>
      </w:r>
      <w:r>
        <w:rPr>
          <w:rFonts w:hint="default" w:ascii="Arial" w:hAnsi="Arial" w:cs="Arial"/>
          <w:sz w:val="16"/>
          <w:szCs w:val="16"/>
          <w:lang w:val="ru-RU"/>
        </w:rPr>
        <w:t>24</w:t>
      </w:r>
      <w:r>
        <w:rPr>
          <w:rFonts w:hint="default" w:ascii="Arial" w:hAnsi="Arial" w:cs="Arial"/>
          <w:sz w:val="16"/>
          <w:szCs w:val="16"/>
        </w:rPr>
        <w:t>.</w:t>
      </w:r>
      <w:r>
        <w:rPr>
          <w:rFonts w:hint="default" w:ascii="Arial" w:hAnsi="Arial" w:cs="Arial"/>
          <w:sz w:val="16"/>
          <w:szCs w:val="16"/>
          <w:lang w:val="ru-RU"/>
        </w:rPr>
        <w:t>10</w:t>
      </w:r>
      <w:r>
        <w:rPr>
          <w:rFonts w:hint="default" w:ascii="Arial" w:hAnsi="Arial" w:cs="Arial"/>
          <w:sz w:val="16"/>
          <w:szCs w:val="16"/>
        </w:rPr>
        <w:t>.2025 № 1</w:t>
      </w:r>
      <w:r>
        <w:rPr>
          <w:rFonts w:hint="default" w:ascii="Arial" w:hAnsi="Arial" w:cs="Arial"/>
          <w:sz w:val="16"/>
          <w:szCs w:val="16"/>
          <w:lang w:val="ru-RU"/>
        </w:rPr>
        <w:t>8</w:t>
      </w:r>
    </w:p>
    <w:p w14:paraId="26A0851B">
      <w:pPr>
        <w:jc w:val="right"/>
        <w:rPr>
          <w:rFonts w:hint="default" w:ascii="Arial" w:hAnsi="Arial" w:cs="Arial"/>
          <w:sz w:val="16"/>
          <w:szCs w:val="16"/>
        </w:rPr>
      </w:pPr>
      <w:r>
        <w:rPr>
          <w:rFonts w:hint="default" w:ascii="Arial" w:hAnsi="Arial" w:cs="Arial"/>
          <w:sz w:val="16"/>
          <w:szCs w:val="16"/>
        </w:rPr>
        <w:t>Размер должностных окладов муниципальных служащих</w:t>
      </w:r>
    </w:p>
    <w:p w14:paraId="0E624D24">
      <w:pPr>
        <w:jc w:val="right"/>
        <w:rPr>
          <w:rFonts w:hint="default" w:ascii="Arial" w:hAnsi="Arial" w:cs="Arial"/>
          <w:sz w:val="16"/>
          <w:szCs w:val="16"/>
        </w:rPr>
      </w:pPr>
      <w:r>
        <w:rPr>
          <w:rFonts w:hint="default" w:ascii="Arial" w:hAnsi="Arial" w:cs="Arial"/>
          <w:sz w:val="16"/>
          <w:szCs w:val="16"/>
        </w:rPr>
        <w:t xml:space="preserve"> Администрации Новомоношкинского сельсовета </w:t>
      </w:r>
    </w:p>
    <w:p w14:paraId="2065CCDD">
      <w:pPr>
        <w:jc w:val="right"/>
        <w:rPr>
          <w:rFonts w:hint="default" w:ascii="Arial" w:hAnsi="Arial" w:cs="Arial"/>
          <w:sz w:val="16"/>
          <w:szCs w:val="16"/>
        </w:rPr>
      </w:pPr>
      <w:r>
        <w:rPr>
          <w:rFonts w:hint="default" w:ascii="Arial" w:hAnsi="Arial" w:cs="Arial"/>
          <w:sz w:val="16"/>
          <w:szCs w:val="16"/>
        </w:rPr>
        <w:t>Заринского района Алтайского края</w:t>
      </w:r>
    </w:p>
    <w:p w14:paraId="64861DD7">
      <w:pPr>
        <w:jc w:val="center"/>
        <w:rPr>
          <w:rFonts w:hint="default" w:ascii="Arial" w:hAnsi="Arial" w:cs="Arial"/>
          <w:sz w:val="16"/>
          <w:szCs w:val="16"/>
        </w:rPr>
      </w:pP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5317"/>
        <w:gridCol w:w="3084"/>
      </w:tblGrid>
      <w:tr w14:paraId="0E34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28A5C80">
            <w:pPr>
              <w:jc w:val="center"/>
              <w:rPr>
                <w:rFonts w:hint="default" w:ascii="Arial" w:hAnsi="Arial" w:cs="Arial"/>
                <w:sz w:val="16"/>
                <w:szCs w:val="16"/>
              </w:rPr>
            </w:pPr>
            <w:r>
              <w:rPr>
                <w:rFonts w:hint="default" w:ascii="Arial" w:hAnsi="Arial" w:cs="Arial"/>
                <w:sz w:val="16"/>
                <w:szCs w:val="16"/>
              </w:rPr>
              <w:t>№ п/п</w:t>
            </w:r>
          </w:p>
        </w:tc>
        <w:tc>
          <w:tcPr>
            <w:tcW w:w="5384" w:type="dxa"/>
          </w:tcPr>
          <w:p w14:paraId="5439DE10">
            <w:pPr>
              <w:jc w:val="center"/>
              <w:rPr>
                <w:rFonts w:hint="default" w:ascii="Arial" w:hAnsi="Arial" w:cs="Arial"/>
                <w:sz w:val="16"/>
                <w:szCs w:val="16"/>
              </w:rPr>
            </w:pPr>
            <w:r>
              <w:rPr>
                <w:rFonts w:hint="default" w:ascii="Arial" w:hAnsi="Arial" w:cs="Arial"/>
                <w:sz w:val="16"/>
                <w:szCs w:val="16"/>
              </w:rPr>
              <w:t>Наименование должностей</w:t>
            </w:r>
          </w:p>
        </w:tc>
        <w:tc>
          <w:tcPr>
            <w:tcW w:w="3115" w:type="dxa"/>
          </w:tcPr>
          <w:p w14:paraId="45978660">
            <w:pPr>
              <w:jc w:val="center"/>
              <w:rPr>
                <w:rFonts w:hint="default" w:ascii="Arial" w:hAnsi="Arial" w:cs="Arial"/>
                <w:sz w:val="16"/>
                <w:szCs w:val="16"/>
              </w:rPr>
            </w:pPr>
            <w:r>
              <w:rPr>
                <w:rFonts w:hint="default" w:ascii="Arial" w:hAnsi="Arial" w:cs="Arial"/>
                <w:sz w:val="16"/>
                <w:szCs w:val="16"/>
              </w:rPr>
              <w:t>Размер денежного содержания, руб</w:t>
            </w:r>
          </w:p>
        </w:tc>
      </w:tr>
      <w:tr w14:paraId="4294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restart"/>
          </w:tcPr>
          <w:p w14:paraId="7D0C49CE">
            <w:pPr>
              <w:jc w:val="center"/>
              <w:rPr>
                <w:rFonts w:hint="default" w:ascii="Arial" w:hAnsi="Arial" w:cs="Arial"/>
                <w:sz w:val="16"/>
                <w:szCs w:val="16"/>
              </w:rPr>
            </w:pPr>
            <w:r>
              <w:rPr>
                <w:rFonts w:hint="default" w:ascii="Arial" w:hAnsi="Arial" w:cs="Arial"/>
                <w:sz w:val="16"/>
                <w:szCs w:val="16"/>
              </w:rPr>
              <w:t>1</w:t>
            </w:r>
          </w:p>
        </w:tc>
        <w:tc>
          <w:tcPr>
            <w:tcW w:w="5384" w:type="dxa"/>
            <w:vMerge w:val="restart"/>
          </w:tcPr>
          <w:p w14:paraId="4DB0F938">
            <w:pPr>
              <w:jc w:val="center"/>
              <w:rPr>
                <w:rFonts w:hint="default" w:ascii="Arial" w:hAnsi="Arial" w:cs="Arial"/>
                <w:sz w:val="16"/>
                <w:szCs w:val="16"/>
              </w:rPr>
            </w:pPr>
            <w:r>
              <w:rPr>
                <w:rFonts w:hint="default" w:ascii="Arial" w:hAnsi="Arial" w:cs="Arial"/>
                <w:sz w:val="16"/>
                <w:szCs w:val="16"/>
              </w:rPr>
              <w:t>2</w:t>
            </w:r>
          </w:p>
        </w:tc>
        <w:tc>
          <w:tcPr>
            <w:tcW w:w="3115" w:type="dxa"/>
          </w:tcPr>
          <w:p w14:paraId="7463CA6A">
            <w:pPr>
              <w:jc w:val="center"/>
              <w:rPr>
                <w:rFonts w:hint="default" w:ascii="Arial" w:hAnsi="Arial" w:cs="Arial"/>
                <w:sz w:val="16"/>
                <w:szCs w:val="16"/>
              </w:rPr>
            </w:pPr>
            <w:r>
              <w:rPr>
                <w:rFonts w:hint="default" w:ascii="Arial" w:hAnsi="Arial" w:cs="Arial"/>
                <w:sz w:val="16"/>
                <w:szCs w:val="16"/>
              </w:rPr>
              <w:t>3</w:t>
            </w:r>
          </w:p>
        </w:tc>
      </w:tr>
      <w:tr w14:paraId="02A8A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tcPr>
          <w:p w14:paraId="69CD4710">
            <w:pPr>
              <w:jc w:val="center"/>
              <w:rPr>
                <w:rFonts w:hint="default" w:ascii="Arial" w:hAnsi="Arial" w:cs="Arial"/>
                <w:sz w:val="16"/>
                <w:szCs w:val="16"/>
              </w:rPr>
            </w:pPr>
          </w:p>
        </w:tc>
        <w:tc>
          <w:tcPr>
            <w:tcW w:w="5384" w:type="dxa"/>
            <w:vMerge w:val="continue"/>
          </w:tcPr>
          <w:p w14:paraId="1EB9F250">
            <w:pPr>
              <w:jc w:val="center"/>
              <w:rPr>
                <w:rFonts w:hint="default" w:ascii="Arial" w:hAnsi="Arial" w:cs="Arial"/>
                <w:sz w:val="16"/>
                <w:szCs w:val="16"/>
              </w:rPr>
            </w:pPr>
          </w:p>
        </w:tc>
        <w:tc>
          <w:tcPr>
            <w:tcW w:w="3115" w:type="dxa"/>
          </w:tcPr>
          <w:p w14:paraId="36DCC38F">
            <w:pPr>
              <w:jc w:val="center"/>
              <w:rPr>
                <w:rFonts w:hint="default" w:ascii="Arial" w:hAnsi="Arial" w:cs="Arial"/>
                <w:sz w:val="16"/>
                <w:szCs w:val="16"/>
              </w:rPr>
            </w:pPr>
            <w:r>
              <w:rPr>
                <w:rFonts w:hint="default" w:ascii="Arial" w:hAnsi="Arial" w:cs="Arial"/>
                <w:sz w:val="16"/>
                <w:szCs w:val="16"/>
              </w:rPr>
              <w:t>Численность до</w:t>
            </w:r>
          </w:p>
          <w:p w14:paraId="678AFBC8">
            <w:pPr>
              <w:jc w:val="center"/>
              <w:rPr>
                <w:rFonts w:hint="default" w:ascii="Arial" w:hAnsi="Arial" w:cs="Arial"/>
                <w:sz w:val="16"/>
                <w:szCs w:val="16"/>
              </w:rPr>
            </w:pPr>
            <w:r>
              <w:rPr>
                <w:rFonts w:hint="default" w:ascii="Arial" w:hAnsi="Arial" w:cs="Arial"/>
                <w:sz w:val="16"/>
                <w:szCs w:val="16"/>
              </w:rPr>
              <w:t xml:space="preserve"> 1 тыс.человек</w:t>
            </w:r>
          </w:p>
        </w:tc>
      </w:tr>
      <w:tr w14:paraId="4416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top"/>
          </w:tcPr>
          <w:p w14:paraId="1DB3DCB4">
            <w:pPr>
              <w:spacing w:after="0" w:line="240" w:lineRule="auto"/>
              <w:jc w:val="center"/>
              <w:rPr>
                <w:rFonts w:hint="default" w:ascii="Arial" w:hAnsi="Arial" w:cs="Arial"/>
                <w:sz w:val="16"/>
                <w:szCs w:val="16"/>
              </w:rPr>
            </w:pPr>
            <w:r>
              <w:rPr>
                <w:rFonts w:hint="default" w:ascii="Arial" w:hAnsi="Arial" w:cs="Arial"/>
                <w:sz w:val="16"/>
                <w:szCs w:val="16"/>
              </w:rPr>
              <w:t>1.</w:t>
            </w:r>
          </w:p>
        </w:tc>
        <w:tc>
          <w:tcPr>
            <w:tcW w:w="5384" w:type="dxa"/>
            <w:vAlign w:val="top"/>
          </w:tcPr>
          <w:p w14:paraId="79E55917">
            <w:pPr>
              <w:spacing w:after="0" w:line="240" w:lineRule="auto"/>
              <w:rPr>
                <w:rFonts w:hint="default" w:ascii="Arial" w:hAnsi="Arial" w:cs="Arial"/>
                <w:sz w:val="16"/>
                <w:szCs w:val="16"/>
              </w:rPr>
            </w:pPr>
            <w:r>
              <w:rPr>
                <w:rFonts w:hint="default" w:ascii="Arial" w:hAnsi="Arial" w:cs="Arial"/>
                <w:sz w:val="16"/>
                <w:szCs w:val="16"/>
              </w:rPr>
              <w:t>Глава администрации сельсовета</w:t>
            </w:r>
          </w:p>
        </w:tc>
        <w:tc>
          <w:tcPr>
            <w:tcW w:w="3115" w:type="dxa"/>
            <w:vAlign w:val="top"/>
          </w:tcPr>
          <w:p w14:paraId="1637CEC0">
            <w:pPr>
              <w:spacing w:after="0" w:line="240" w:lineRule="auto"/>
              <w:jc w:val="center"/>
              <w:rPr>
                <w:rFonts w:hint="default" w:ascii="Arial" w:hAnsi="Arial" w:cs="Arial"/>
                <w:sz w:val="16"/>
                <w:szCs w:val="16"/>
              </w:rPr>
            </w:pPr>
            <w:r>
              <w:rPr>
                <w:rFonts w:hint="default" w:ascii="Arial" w:hAnsi="Arial" w:cs="Arial"/>
                <w:sz w:val="16"/>
                <w:szCs w:val="16"/>
              </w:rPr>
              <w:t>10564,00</w:t>
            </w:r>
          </w:p>
        </w:tc>
      </w:tr>
      <w:tr w14:paraId="6F12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top"/>
          </w:tcPr>
          <w:p w14:paraId="39A2624E">
            <w:pPr>
              <w:spacing w:after="0" w:line="240" w:lineRule="auto"/>
              <w:jc w:val="center"/>
              <w:rPr>
                <w:rFonts w:hint="default" w:ascii="Arial" w:hAnsi="Arial" w:cs="Arial"/>
                <w:sz w:val="16"/>
                <w:szCs w:val="16"/>
              </w:rPr>
            </w:pPr>
            <w:r>
              <w:rPr>
                <w:rFonts w:hint="default" w:ascii="Arial" w:hAnsi="Arial" w:cs="Arial"/>
                <w:sz w:val="16"/>
                <w:szCs w:val="16"/>
              </w:rPr>
              <w:t>2.</w:t>
            </w:r>
          </w:p>
        </w:tc>
        <w:tc>
          <w:tcPr>
            <w:tcW w:w="5384" w:type="dxa"/>
            <w:vAlign w:val="top"/>
          </w:tcPr>
          <w:p w14:paraId="56798F1E">
            <w:pPr>
              <w:spacing w:after="0" w:line="240" w:lineRule="auto"/>
              <w:rPr>
                <w:rFonts w:hint="default" w:ascii="Arial" w:hAnsi="Arial" w:cs="Arial"/>
                <w:sz w:val="16"/>
                <w:szCs w:val="16"/>
              </w:rPr>
            </w:pPr>
            <w:r>
              <w:rPr>
                <w:rFonts w:hint="default" w:ascii="Arial" w:hAnsi="Arial" w:cs="Arial"/>
                <w:sz w:val="16"/>
                <w:szCs w:val="16"/>
              </w:rPr>
              <w:t>Секретарь администрации  сельсовета</w:t>
            </w:r>
          </w:p>
        </w:tc>
        <w:tc>
          <w:tcPr>
            <w:tcW w:w="3115" w:type="dxa"/>
            <w:vAlign w:val="top"/>
          </w:tcPr>
          <w:p w14:paraId="785043A3">
            <w:pPr>
              <w:spacing w:after="0" w:line="240" w:lineRule="auto"/>
              <w:jc w:val="center"/>
              <w:rPr>
                <w:rFonts w:hint="default" w:ascii="Arial" w:hAnsi="Arial" w:cs="Arial"/>
                <w:sz w:val="16"/>
                <w:szCs w:val="16"/>
              </w:rPr>
            </w:pPr>
            <w:r>
              <w:rPr>
                <w:rFonts w:hint="default" w:ascii="Arial" w:hAnsi="Arial" w:cs="Arial"/>
                <w:sz w:val="16"/>
                <w:szCs w:val="16"/>
              </w:rPr>
              <w:t>7923,00</w:t>
            </w:r>
          </w:p>
        </w:tc>
      </w:tr>
    </w:tbl>
    <w:p w14:paraId="04213F7B">
      <w:pPr>
        <w:jc w:val="center"/>
        <w:rPr>
          <w:rFonts w:hint="default" w:ascii="Arial" w:hAnsi="Arial" w:cs="Arial"/>
          <w:sz w:val="16"/>
          <w:szCs w:val="16"/>
        </w:rPr>
      </w:pPr>
    </w:p>
    <w:p w14:paraId="1B942F13">
      <w:pPr>
        <w:spacing w:after="0" w:line="240" w:lineRule="auto"/>
        <w:jc w:val="center"/>
        <w:rPr>
          <w:rFonts w:ascii="Arial" w:hAnsi="Arial" w:eastAsia="Times New Roman" w:cs="Arial"/>
          <w:sz w:val="16"/>
          <w:szCs w:val="16"/>
        </w:rPr>
      </w:pPr>
      <w:r>
        <w:rPr>
          <w:rFonts w:ascii="Arial" w:hAnsi="Arial" w:eastAsia="Times New Roman" w:cs="Arial"/>
          <w:sz w:val="16"/>
          <w:szCs w:val="16"/>
        </w:rPr>
        <w:drawing>
          <wp:inline distT="0" distB="0" distL="0" distR="0">
            <wp:extent cx="800100" cy="7620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pic:cNvPicPr>
                      <a:picLocks noChangeAspect="1" noChangeArrowheads="1"/>
                    </pic:cNvPicPr>
                  </pic:nvPicPr>
                  <pic:blipFill>
                    <a:blip r:embed="rId9" cstate="print">
                      <a:biLevel thresh="50000"/>
                      <a:grayscl/>
                      <a:lum bright="-32000" contrast="66000"/>
                      <a:extLst>
                        <a:ext uri="{28A0092B-C50C-407E-A947-70E740481C1C}">
                          <a14:useLocalDpi xmlns:a14="http://schemas.microsoft.com/office/drawing/2010/main" val="0"/>
                        </a:ext>
                      </a:extLst>
                    </a:blip>
                    <a:srcRect/>
                    <a:stretch>
                      <a:fillRect/>
                    </a:stretch>
                  </pic:blipFill>
                  <pic:spPr>
                    <a:xfrm>
                      <a:off x="0" y="0"/>
                      <a:ext cx="800100" cy="762000"/>
                    </a:xfrm>
                    <a:prstGeom prst="rect">
                      <a:avLst/>
                    </a:prstGeom>
                    <a:noFill/>
                    <a:ln>
                      <a:noFill/>
                    </a:ln>
                  </pic:spPr>
                </pic:pic>
              </a:graphicData>
            </a:graphic>
          </wp:inline>
        </w:drawing>
      </w:r>
    </w:p>
    <w:p w14:paraId="4ABDCBA5">
      <w:pPr>
        <w:spacing w:after="0" w:line="240" w:lineRule="auto"/>
        <w:jc w:val="center"/>
        <w:rPr>
          <w:rFonts w:ascii="Arial" w:hAnsi="Arial" w:eastAsia="Times New Roman" w:cs="Arial"/>
          <w:sz w:val="16"/>
          <w:szCs w:val="16"/>
        </w:rPr>
      </w:pPr>
    </w:p>
    <w:p w14:paraId="43027033">
      <w:pPr>
        <w:spacing w:after="0" w:line="240" w:lineRule="auto"/>
        <w:jc w:val="center"/>
        <w:rPr>
          <w:rFonts w:ascii="Arial" w:hAnsi="Arial" w:eastAsia="Times New Roman" w:cs="Arial"/>
          <w:sz w:val="16"/>
          <w:szCs w:val="16"/>
        </w:rPr>
      </w:pPr>
    </w:p>
    <w:p w14:paraId="0E5B2DC4">
      <w:pPr>
        <w:spacing w:after="0" w:line="240" w:lineRule="auto"/>
        <w:jc w:val="center"/>
        <w:rPr>
          <w:rFonts w:ascii="Arial" w:hAnsi="Arial" w:eastAsia="Times New Roman" w:cs="Arial"/>
          <w:b/>
          <w:color w:val="000000"/>
          <w:sz w:val="16"/>
          <w:szCs w:val="16"/>
        </w:rPr>
      </w:pPr>
      <w:r>
        <w:rPr>
          <w:rFonts w:ascii="Arial" w:hAnsi="Arial" w:eastAsia="Times New Roman" w:cs="Arial"/>
          <w:b/>
          <w:color w:val="000000"/>
          <w:sz w:val="16"/>
          <w:szCs w:val="16"/>
        </w:rPr>
        <w:t>СОВЕТ ДЕПУТАТОВ НОВОМОНОШКИНСКОГО   СЕЛЬСОВЕТА</w:t>
      </w:r>
    </w:p>
    <w:p w14:paraId="45CBB673">
      <w:pPr>
        <w:spacing w:after="0" w:line="240" w:lineRule="auto"/>
        <w:jc w:val="center"/>
        <w:rPr>
          <w:rFonts w:ascii="Arial" w:hAnsi="Arial" w:eastAsia="Times New Roman" w:cs="Arial"/>
          <w:b/>
          <w:color w:val="000000"/>
          <w:sz w:val="16"/>
          <w:szCs w:val="16"/>
        </w:rPr>
      </w:pPr>
      <w:r>
        <w:rPr>
          <w:rFonts w:ascii="Arial" w:hAnsi="Arial" w:eastAsia="Times New Roman" w:cs="Arial"/>
          <w:b/>
          <w:color w:val="000000"/>
          <w:sz w:val="16"/>
          <w:szCs w:val="16"/>
        </w:rPr>
        <w:t>ЗАРИНСКОГО   РАЙОНА   АЛТАЙСКОГО КРАЯ</w:t>
      </w:r>
    </w:p>
    <w:p w14:paraId="5B4165B2">
      <w:pPr>
        <w:spacing w:after="0" w:line="240" w:lineRule="auto"/>
        <w:jc w:val="center"/>
        <w:rPr>
          <w:rFonts w:ascii="Arial" w:hAnsi="Arial" w:eastAsia="Times New Roman" w:cs="Arial"/>
          <w:b/>
          <w:color w:val="000000"/>
          <w:sz w:val="16"/>
          <w:szCs w:val="16"/>
        </w:rPr>
      </w:pPr>
    </w:p>
    <w:p w14:paraId="218C5A92">
      <w:pPr>
        <w:spacing w:after="0" w:line="240" w:lineRule="auto"/>
        <w:jc w:val="center"/>
        <w:rPr>
          <w:rFonts w:ascii="Arial" w:hAnsi="Arial" w:eastAsia="Times New Roman" w:cs="Arial"/>
          <w:b/>
          <w:color w:val="000000"/>
          <w:sz w:val="16"/>
          <w:szCs w:val="16"/>
        </w:rPr>
      </w:pPr>
    </w:p>
    <w:p w14:paraId="650886E3">
      <w:pPr>
        <w:keepNext/>
        <w:tabs>
          <w:tab w:val="center" w:pos="4677"/>
          <w:tab w:val="left" w:pos="7907"/>
        </w:tabs>
        <w:spacing w:after="0" w:line="240" w:lineRule="auto"/>
        <w:jc w:val="center"/>
        <w:outlineLvl w:val="0"/>
        <w:rPr>
          <w:rFonts w:ascii="Arial" w:hAnsi="Arial" w:eastAsia="Times New Roman" w:cs="Arial"/>
          <w:b/>
          <w:color w:val="000000"/>
          <w:sz w:val="16"/>
          <w:szCs w:val="16"/>
        </w:rPr>
      </w:pPr>
      <w:r>
        <w:rPr>
          <w:rFonts w:ascii="Arial" w:hAnsi="Arial" w:eastAsia="Times New Roman" w:cs="Arial"/>
          <w:b/>
          <w:color w:val="000000"/>
          <w:sz w:val="16"/>
          <w:szCs w:val="16"/>
        </w:rPr>
        <w:t>Р Е Ш Е Н И Е</w:t>
      </w:r>
    </w:p>
    <w:p w14:paraId="33AAF417">
      <w:pPr>
        <w:keepNext/>
        <w:tabs>
          <w:tab w:val="center" w:pos="4677"/>
          <w:tab w:val="left" w:pos="7907"/>
        </w:tabs>
        <w:spacing w:after="0" w:line="240" w:lineRule="auto"/>
        <w:jc w:val="center"/>
        <w:outlineLvl w:val="0"/>
        <w:rPr>
          <w:rFonts w:ascii="Arial" w:hAnsi="Arial" w:eastAsia="Times New Roman" w:cs="Arial"/>
          <w:b/>
          <w:color w:val="000000"/>
          <w:sz w:val="16"/>
          <w:szCs w:val="16"/>
        </w:rPr>
      </w:pPr>
    </w:p>
    <w:p w14:paraId="34DEE7EC">
      <w:pPr>
        <w:keepNext/>
        <w:tabs>
          <w:tab w:val="center" w:pos="4677"/>
          <w:tab w:val="left" w:pos="7907"/>
        </w:tabs>
        <w:spacing w:after="0" w:line="240" w:lineRule="auto"/>
        <w:jc w:val="both"/>
        <w:outlineLvl w:val="0"/>
        <w:rPr>
          <w:rFonts w:ascii="Arial" w:hAnsi="Arial" w:eastAsia="Times New Roman" w:cs="Arial"/>
          <w:b/>
          <w:color w:val="000000"/>
          <w:sz w:val="16"/>
          <w:szCs w:val="16"/>
        </w:rPr>
      </w:pPr>
    </w:p>
    <w:p w14:paraId="33FAFFE7">
      <w:pPr>
        <w:spacing w:after="0" w:line="240" w:lineRule="auto"/>
        <w:jc w:val="both"/>
        <w:rPr>
          <w:rFonts w:hint="default" w:ascii="Arial" w:hAnsi="Arial" w:eastAsia="Times New Roman" w:cs="Arial"/>
          <w:b/>
          <w:color w:val="000000"/>
          <w:sz w:val="16"/>
          <w:szCs w:val="16"/>
          <w:lang w:val="ru-RU"/>
        </w:rPr>
      </w:pPr>
      <w:r>
        <w:rPr>
          <w:rFonts w:hint="default" w:ascii="Arial" w:hAnsi="Arial" w:eastAsia="Times New Roman" w:cs="Arial"/>
          <w:b/>
          <w:color w:val="000000"/>
          <w:sz w:val="16"/>
          <w:szCs w:val="16"/>
          <w:lang w:val="ru-RU"/>
        </w:rPr>
        <w:t>24</w:t>
      </w:r>
      <w:r>
        <w:rPr>
          <w:rFonts w:ascii="Arial" w:hAnsi="Arial" w:eastAsia="Times New Roman" w:cs="Arial"/>
          <w:b/>
          <w:color w:val="000000"/>
          <w:sz w:val="16"/>
          <w:szCs w:val="16"/>
        </w:rPr>
        <w:t>.</w:t>
      </w:r>
      <w:r>
        <w:rPr>
          <w:rFonts w:hint="default" w:ascii="Arial" w:hAnsi="Arial" w:eastAsia="Times New Roman" w:cs="Arial"/>
          <w:b/>
          <w:color w:val="000000"/>
          <w:sz w:val="16"/>
          <w:szCs w:val="16"/>
          <w:lang w:val="ru-RU"/>
        </w:rPr>
        <w:t>10</w:t>
      </w:r>
      <w:r>
        <w:rPr>
          <w:rFonts w:ascii="Arial" w:hAnsi="Arial" w:eastAsia="Times New Roman" w:cs="Arial"/>
          <w:b/>
          <w:color w:val="000000"/>
          <w:sz w:val="16"/>
          <w:szCs w:val="16"/>
        </w:rPr>
        <w:t>.20</w:t>
      </w:r>
      <w:r>
        <w:rPr>
          <w:rFonts w:hint="default" w:ascii="Arial" w:hAnsi="Arial" w:eastAsia="Times New Roman" w:cs="Arial"/>
          <w:b/>
          <w:color w:val="000000"/>
          <w:sz w:val="16"/>
          <w:szCs w:val="16"/>
          <w:lang w:val="ru-RU"/>
        </w:rPr>
        <w:t>25</w:t>
      </w:r>
      <w:r>
        <w:rPr>
          <w:rFonts w:ascii="Arial" w:hAnsi="Arial" w:eastAsia="Times New Roman" w:cs="Arial"/>
          <w:b/>
          <w:color w:val="000000"/>
          <w:sz w:val="16"/>
          <w:szCs w:val="16"/>
        </w:rPr>
        <w:tab/>
      </w:r>
      <w:r>
        <w:rPr>
          <w:rFonts w:ascii="Arial" w:hAnsi="Arial" w:eastAsia="Times New Roman" w:cs="Arial"/>
          <w:b/>
          <w:color w:val="000000"/>
          <w:sz w:val="16"/>
          <w:szCs w:val="16"/>
        </w:rPr>
        <w:tab/>
      </w:r>
      <w:r>
        <w:rPr>
          <w:rFonts w:ascii="Arial" w:hAnsi="Arial" w:eastAsia="Times New Roman" w:cs="Arial"/>
          <w:b/>
          <w:color w:val="000000"/>
          <w:sz w:val="16"/>
          <w:szCs w:val="16"/>
        </w:rPr>
        <w:tab/>
      </w:r>
      <w:r>
        <w:rPr>
          <w:rFonts w:ascii="Arial" w:hAnsi="Arial" w:eastAsia="Times New Roman" w:cs="Arial"/>
          <w:b/>
          <w:color w:val="000000"/>
          <w:sz w:val="16"/>
          <w:szCs w:val="16"/>
        </w:rPr>
        <w:tab/>
      </w:r>
      <w:r>
        <w:rPr>
          <w:rFonts w:ascii="Arial" w:hAnsi="Arial" w:eastAsia="Times New Roman" w:cs="Arial"/>
          <w:b/>
          <w:color w:val="000000"/>
          <w:sz w:val="16"/>
          <w:szCs w:val="16"/>
        </w:rPr>
        <w:tab/>
      </w:r>
      <w:r>
        <w:rPr>
          <w:rFonts w:ascii="Arial" w:hAnsi="Arial" w:eastAsia="Times New Roman" w:cs="Arial"/>
          <w:b/>
          <w:color w:val="000000"/>
          <w:sz w:val="16"/>
          <w:szCs w:val="16"/>
        </w:rPr>
        <w:tab/>
      </w:r>
      <w:r>
        <w:rPr>
          <w:rFonts w:ascii="Arial" w:hAnsi="Arial" w:eastAsia="Times New Roman" w:cs="Arial"/>
          <w:b/>
          <w:color w:val="000000"/>
          <w:sz w:val="16"/>
          <w:szCs w:val="16"/>
        </w:rPr>
        <w:tab/>
      </w:r>
      <w:r>
        <w:rPr>
          <w:rFonts w:ascii="Arial" w:hAnsi="Arial" w:eastAsia="Times New Roman" w:cs="Arial"/>
          <w:b/>
          <w:color w:val="000000"/>
          <w:sz w:val="16"/>
          <w:szCs w:val="16"/>
        </w:rPr>
        <w:tab/>
      </w:r>
      <w:r>
        <w:rPr>
          <w:rFonts w:ascii="Arial" w:hAnsi="Arial" w:eastAsia="Times New Roman" w:cs="Arial"/>
          <w:b/>
          <w:color w:val="000000"/>
          <w:sz w:val="16"/>
          <w:szCs w:val="16"/>
        </w:rPr>
        <w:tab/>
      </w:r>
      <w:r>
        <w:rPr>
          <w:rFonts w:ascii="Arial" w:hAnsi="Arial" w:eastAsia="Times New Roman" w:cs="Arial"/>
          <w:b/>
          <w:color w:val="000000"/>
          <w:sz w:val="16"/>
          <w:szCs w:val="16"/>
        </w:rPr>
        <w:t xml:space="preserve">            </w:t>
      </w:r>
      <w:r>
        <w:rPr>
          <w:rFonts w:ascii="Arial" w:hAnsi="Arial" w:eastAsia="Times New Roman" w:cs="Arial"/>
          <w:b/>
          <w:color w:val="000000"/>
          <w:sz w:val="16"/>
          <w:szCs w:val="16"/>
        </w:rPr>
        <w:tab/>
      </w:r>
      <w:r>
        <w:rPr>
          <w:rFonts w:ascii="Arial" w:hAnsi="Arial" w:eastAsia="Times New Roman" w:cs="Arial"/>
          <w:b/>
          <w:color w:val="000000"/>
          <w:sz w:val="16"/>
          <w:szCs w:val="16"/>
        </w:rPr>
        <w:t xml:space="preserve">   № </w:t>
      </w:r>
      <w:r>
        <w:rPr>
          <w:rFonts w:hint="default" w:ascii="Arial" w:hAnsi="Arial" w:eastAsia="Times New Roman" w:cs="Arial"/>
          <w:b/>
          <w:color w:val="000000"/>
          <w:sz w:val="16"/>
          <w:szCs w:val="16"/>
          <w:lang w:val="ru-RU"/>
        </w:rPr>
        <w:t>19</w:t>
      </w:r>
    </w:p>
    <w:p w14:paraId="012B5739">
      <w:pPr>
        <w:spacing w:after="0" w:line="240" w:lineRule="auto"/>
        <w:jc w:val="both"/>
        <w:rPr>
          <w:rFonts w:ascii="Arial" w:hAnsi="Arial" w:eastAsia="Times New Roman" w:cs="Arial"/>
          <w:b/>
          <w:color w:val="000000"/>
          <w:sz w:val="16"/>
          <w:szCs w:val="16"/>
        </w:rPr>
      </w:pPr>
    </w:p>
    <w:p w14:paraId="1353CB3E">
      <w:pPr>
        <w:spacing w:after="0" w:line="240" w:lineRule="auto"/>
        <w:jc w:val="both"/>
        <w:rPr>
          <w:rFonts w:ascii="Arial" w:hAnsi="Arial" w:eastAsia="Times New Roman" w:cs="Arial"/>
          <w:b/>
          <w:color w:val="000000"/>
          <w:sz w:val="16"/>
          <w:szCs w:val="16"/>
        </w:rPr>
      </w:pPr>
    </w:p>
    <w:p w14:paraId="5D56D456">
      <w:pPr>
        <w:spacing w:after="0" w:line="240" w:lineRule="auto"/>
        <w:jc w:val="center"/>
        <w:rPr>
          <w:rFonts w:ascii="Arial" w:hAnsi="Arial" w:eastAsia="Times New Roman" w:cs="Arial"/>
          <w:b/>
          <w:color w:val="000000"/>
          <w:sz w:val="16"/>
          <w:szCs w:val="16"/>
        </w:rPr>
      </w:pPr>
      <w:r>
        <w:rPr>
          <w:rFonts w:ascii="Arial" w:hAnsi="Arial" w:eastAsia="Times New Roman" w:cs="Arial"/>
          <w:b/>
          <w:color w:val="000000"/>
          <w:sz w:val="16"/>
          <w:szCs w:val="16"/>
        </w:rPr>
        <w:t>с. Новомоношкино</w:t>
      </w:r>
    </w:p>
    <w:p w14:paraId="588CD629">
      <w:pPr>
        <w:spacing w:after="0" w:line="240" w:lineRule="auto"/>
        <w:jc w:val="center"/>
        <w:rPr>
          <w:rFonts w:ascii="Arial" w:hAnsi="Arial" w:eastAsia="Times New Roman" w:cs="Arial"/>
          <w:b/>
          <w:color w:val="000000"/>
          <w:sz w:val="16"/>
          <w:szCs w:val="16"/>
        </w:rPr>
      </w:pPr>
    </w:p>
    <w:p w14:paraId="7A1B4F2E">
      <w:pPr>
        <w:spacing w:after="0" w:line="240" w:lineRule="auto"/>
        <w:jc w:val="center"/>
        <w:rPr>
          <w:rFonts w:ascii="Arial" w:hAnsi="Arial" w:eastAsia="Times New Roman" w:cs="Arial"/>
          <w:b/>
          <w:color w:val="000000"/>
          <w:sz w:val="16"/>
          <w:szCs w:val="16"/>
        </w:rPr>
      </w:pPr>
      <w:r>
        <w:rPr>
          <w:rFonts w:ascii="Arial" w:hAnsi="Arial" w:cs="Times New Roman"/>
          <w:color w:val="000000" w:themeColor="text1"/>
          <w:sz w:val="16"/>
          <w:szCs w:val="16"/>
          <w14:textFill>
            <w14:solidFill>
              <w14:schemeClr w14:val="tx1"/>
            </w14:solidFill>
          </w14:textFill>
        </w:rPr>
        <w:tab/>
      </w:r>
    </w:p>
    <w:tbl>
      <w:tblPr>
        <w:tblStyle w:val="12"/>
        <w:tblW w:w="0" w:type="auto"/>
        <w:tblInd w:w="-142" w:type="dxa"/>
        <w:tblLayout w:type="autofit"/>
        <w:tblCellMar>
          <w:top w:w="0" w:type="dxa"/>
          <w:left w:w="108" w:type="dxa"/>
          <w:bottom w:w="0" w:type="dxa"/>
          <w:right w:w="108" w:type="dxa"/>
        </w:tblCellMar>
      </w:tblPr>
      <w:tblGrid>
        <w:gridCol w:w="4669"/>
      </w:tblGrid>
      <w:tr w14:paraId="48E56F1C">
        <w:tblPrEx>
          <w:tblCellMar>
            <w:top w:w="0" w:type="dxa"/>
            <w:left w:w="108" w:type="dxa"/>
            <w:bottom w:w="0" w:type="dxa"/>
            <w:right w:w="108" w:type="dxa"/>
          </w:tblCellMar>
        </w:tblPrEx>
        <w:trPr>
          <w:trHeight w:val="990" w:hRule="atLeast"/>
        </w:trPr>
        <w:tc>
          <w:tcPr>
            <w:tcW w:w="4669" w:type="dxa"/>
          </w:tcPr>
          <w:p w14:paraId="24392BF4">
            <w:pPr>
              <w:spacing w:after="0" w:line="240" w:lineRule="auto"/>
              <w:jc w:val="both"/>
              <w:rPr>
                <w:rFonts w:hint="default" w:ascii="Arial" w:hAnsi="Arial" w:cs="Times New Roman"/>
                <w:color w:val="000000" w:themeColor="text1"/>
                <w:sz w:val="16"/>
                <w:szCs w:val="16"/>
                <w:lang w:val="ru-RU"/>
                <w14:textFill>
                  <w14:solidFill>
                    <w14:schemeClr w14:val="tx1"/>
                  </w14:solidFill>
                </w14:textFill>
              </w:rPr>
            </w:pPr>
            <w:r>
              <w:rPr>
                <w:rFonts w:ascii="Arial" w:hAnsi="Arial" w:cs="Times New Roman"/>
                <w:color w:val="000000" w:themeColor="text1"/>
                <w:sz w:val="16"/>
                <w:szCs w:val="16"/>
                <w14:textFill>
                  <w14:solidFill>
                    <w14:schemeClr w14:val="tx1"/>
                  </w14:solidFill>
                </w14:textFill>
              </w:rPr>
              <w:t xml:space="preserve">О внесении изменений и дополнений в     Положение   о     порядке назначения и выплаты доплаты к пенсии лицам, замещавшим   муниципальные должности     муниципального    образования Новомоношкинский сельсовет, и    пенсии      за выслугу лет лицам, замещавшим    должности муниципальной      службы    муниципального образования Новомоношкинский сельсовет Заринского района Алтайского края, </w:t>
            </w:r>
            <w:r>
              <w:rPr>
                <w:rFonts w:ascii="Arial" w:hAnsi="Arial" w:cs="Times New Roman"/>
                <w:color w:val="000000" w:themeColor="text1"/>
                <w:sz w:val="16"/>
                <w:szCs w:val="16"/>
                <w:lang w:val="ru-RU"/>
                <w14:textFill>
                  <w14:solidFill>
                    <w14:schemeClr w14:val="tx1"/>
                  </w14:solidFill>
                </w14:textFill>
              </w:rPr>
              <w:t>утверждённое</w:t>
            </w:r>
            <w:r>
              <w:rPr>
                <w:rFonts w:ascii="Arial" w:hAnsi="Arial" w:cs="Times New Roman"/>
                <w:color w:val="000000" w:themeColor="text1"/>
                <w:sz w:val="16"/>
                <w:szCs w:val="16"/>
                <w14:textFill>
                  <w14:solidFill>
                    <w14:schemeClr w14:val="tx1"/>
                  </w14:solidFill>
                </w14:textFill>
              </w:rPr>
              <w:t xml:space="preserve"> решением Совета депутатов</w:t>
            </w:r>
            <w:r>
              <w:rPr>
                <w:rFonts w:hint="default" w:ascii="Arial" w:hAnsi="Arial" w:cs="Times New Roman"/>
                <w:color w:val="000000" w:themeColor="text1"/>
                <w:sz w:val="16"/>
                <w:szCs w:val="16"/>
                <w:lang w:val="ru-RU"/>
                <w14:textFill>
                  <w14:solidFill>
                    <w14:schemeClr w14:val="tx1"/>
                  </w14:solidFill>
                </w14:textFill>
              </w:rPr>
              <w:t xml:space="preserve"> Новомоношкинского сельсовета Заринского района Алтайского края </w:t>
            </w:r>
            <w:r>
              <w:rPr>
                <w:rFonts w:ascii="Arial" w:hAnsi="Arial" w:cs="Times New Roman"/>
                <w:color w:val="000000" w:themeColor="text1"/>
                <w:sz w:val="16"/>
                <w:szCs w:val="16"/>
                <w14:textFill>
                  <w14:solidFill>
                    <w14:schemeClr w14:val="tx1"/>
                  </w14:solidFill>
                </w14:textFill>
              </w:rPr>
              <w:t xml:space="preserve"> от 23.10.2019 № 27</w:t>
            </w:r>
            <w:r>
              <w:rPr>
                <w:rFonts w:hint="default" w:ascii="Arial" w:hAnsi="Arial" w:cs="Times New Roman"/>
                <w:color w:val="000000" w:themeColor="text1"/>
                <w:sz w:val="16"/>
                <w:szCs w:val="16"/>
                <w:lang w:val="ru-RU"/>
                <w14:textFill>
                  <w14:solidFill>
                    <w14:schemeClr w14:val="tx1"/>
                  </w14:solidFill>
                </w14:textFill>
              </w:rPr>
              <w:t xml:space="preserve"> ( в ред. от 25.12.2020 №41, 27.05.2021 №18)</w:t>
            </w:r>
          </w:p>
          <w:p w14:paraId="70D4CCBA">
            <w:pPr>
              <w:spacing w:after="0" w:line="240" w:lineRule="auto"/>
              <w:ind w:firstLine="709"/>
              <w:jc w:val="both"/>
              <w:rPr>
                <w:rFonts w:ascii="Arial" w:hAnsi="Arial" w:cs="Times New Roman"/>
                <w:color w:val="000000" w:themeColor="text1"/>
                <w:sz w:val="16"/>
                <w:szCs w:val="16"/>
                <w14:textFill>
                  <w14:solidFill>
                    <w14:schemeClr w14:val="tx1"/>
                  </w14:solidFill>
                </w14:textFill>
              </w:rPr>
            </w:pPr>
          </w:p>
          <w:p w14:paraId="1C72F8FE">
            <w:pPr>
              <w:tabs>
                <w:tab w:val="left" w:pos="5520"/>
              </w:tabs>
              <w:spacing w:after="0" w:line="240" w:lineRule="auto"/>
              <w:ind w:firstLine="709"/>
              <w:jc w:val="both"/>
              <w:rPr>
                <w:rFonts w:ascii="Arial" w:hAnsi="Arial" w:cs="Times New Roman"/>
                <w:color w:val="000000" w:themeColor="text1"/>
                <w:sz w:val="16"/>
                <w:szCs w:val="16"/>
                <w14:textFill>
                  <w14:solidFill>
                    <w14:schemeClr w14:val="tx1"/>
                  </w14:solidFill>
                </w14:textFill>
              </w:rPr>
            </w:pPr>
          </w:p>
        </w:tc>
      </w:tr>
    </w:tbl>
    <w:p w14:paraId="22964E5A">
      <w:pPr>
        <w:spacing w:after="0" w:line="240" w:lineRule="auto"/>
        <w:ind w:firstLine="709"/>
        <w:jc w:val="both"/>
        <w:rPr>
          <w:rFonts w:ascii="Arial" w:hAnsi="Arial" w:cs="Arial"/>
          <w:sz w:val="16"/>
          <w:szCs w:val="16"/>
        </w:rPr>
      </w:pPr>
      <w:r>
        <w:rPr>
          <w:rFonts w:ascii="Arial" w:hAnsi="Arial" w:cs="Arial"/>
          <w:sz w:val="16"/>
          <w:szCs w:val="16"/>
        </w:rPr>
        <w:t xml:space="preserve">На основании ч..4 ст. 7 Федерального закона от 06.10.2003 № 131-ФЗ "Об общих принципах организации местного самоуправления в Российской Федерации, в соответствии с ч. 6 ст. 75 Конституции РФ Совет депутатов Новомоношкинского сельсовета Заринского района Алтайского края </w:t>
      </w:r>
    </w:p>
    <w:p w14:paraId="2141C37E">
      <w:pPr>
        <w:spacing w:after="0" w:line="240" w:lineRule="auto"/>
        <w:ind w:firstLine="709"/>
        <w:jc w:val="both"/>
        <w:rPr>
          <w:rFonts w:ascii="Arial" w:hAnsi="Arial" w:cs="Arial"/>
          <w:sz w:val="16"/>
          <w:szCs w:val="16"/>
        </w:rPr>
      </w:pPr>
    </w:p>
    <w:p w14:paraId="370BB317">
      <w:pPr>
        <w:spacing w:after="0" w:line="240" w:lineRule="auto"/>
        <w:ind w:firstLine="709"/>
        <w:jc w:val="center"/>
        <w:rPr>
          <w:rFonts w:ascii="Arial" w:hAnsi="Arial" w:cs="Arial"/>
          <w:sz w:val="16"/>
          <w:szCs w:val="16"/>
        </w:rPr>
      </w:pPr>
      <w:r>
        <w:rPr>
          <w:rFonts w:ascii="Arial" w:hAnsi="Arial" w:cs="Arial"/>
          <w:sz w:val="16"/>
          <w:szCs w:val="16"/>
        </w:rPr>
        <w:t>Р Е Ш И Л:</w:t>
      </w:r>
    </w:p>
    <w:p w14:paraId="54947FFE">
      <w:pPr>
        <w:spacing w:after="0" w:line="240" w:lineRule="auto"/>
        <w:ind w:firstLine="709"/>
        <w:jc w:val="both"/>
        <w:rPr>
          <w:rFonts w:ascii="Arial" w:hAnsi="Arial" w:cs="Arial"/>
          <w:sz w:val="16"/>
          <w:szCs w:val="16"/>
        </w:rPr>
      </w:pPr>
    </w:p>
    <w:p w14:paraId="371B513F">
      <w:pPr>
        <w:spacing w:after="0" w:line="240" w:lineRule="auto"/>
        <w:jc w:val="both"/>
        <w:rPr>
          <w:rFonts w:ascii="Arial" w:hAnsi="Arial" w:cs="Arial"/>
          <w:sz w:val="16"/>
          <w:szCs w:val="16"/>
        </w:rPr>
      </w:pPr>
      <w:r>
        <w:rPr>
          <w:rFonts w:ascii="Arial" w:hAnsi="Arial" w:cs="Arial"/>
          <w:sz w:val="16"/>
          <w:szCs w:val="16"/>
        </w:rPr>
        <w:t>1. Внести в   Положение о порядке назначения и выплаты доплаты к пенсии лицам, замещавшим муниципальные должности муниципального образования Новомоношкинский сельсовет, и пенсии за выслугу лет лицам, замещавшим должности муниципальной службы муниципального образования Новомоношкинский сельсовет Заринского района</w:t>
      </w:r>
      <w:r>
        <w:rPr>
          <w:rFonts w:hint="default" w:ascii="Arial" w:hAnsi="Arial" w:cs="Arial"/>
          <w:sz w:val="16"/>
          <w:szCs w:val="16"/>
          <w:lang w:val="ru-RU"/>
        </w:rPr>
        <w:t xml:space="preserve"> Алтайского края</w:t>
      </w:r>
      <w:r>
        <w:rPr>
          <w:rFonts w:ascii="Arial" w:hAnsi="Arial" w:cs="Arial"/>
          <w:sz w:val="16"/>
          <w:szCs w:val="16"/>
        </w:rPr>
        <w:t xml:space="preserve">, </w:t>
      </w:r>
      <w:r>
        <w:rPr>
          <w:rFonts w:ascii="Arial" w:hAnsi="Arial" w:cs="Arial"/>
          <w:sz w:val="16"/>
          <w:szCs w:val="16"/>
          <w:lang w:val="ru-RU"/>
        </w:rPr>
        <w:t>утверждённое</w:t>
      </w:r>
      <w:r>
        <w:rPr>
          <w:rFonts w:ascii="Arial" w:hAnsi="Arial" w:cs="Arial"/>
          <w:sz w:val="16"/>
          <w:szCs w:val="16"/>
        </w:rPr>
        <w:t xml:space="preserve"> решением Совета депутатов Новомоношкинского сельсовета от 23.10.2019 № 27</w:t>
      </w:r>
      <w:r>
        <w:rPr>
          <w:rFonts w:hint="default" w:ascii="Arial" w:hAnsi="Arial" w:cs="Arial"/>
          <w:sz w:val="16"/>
          <w:szCs w:val="16"/>
          <w:lang w:val="ru-RU"/>
        </w:rPr>
        <w:t xml:space="preserve"> </w:t>
      </w:r>
      <w:r>
        <w:rPr>
          <w:rFonts w:hint="default" w:ascii="Arial" w:hAnsi="Arial" w:cs="Times New Roman"/>
          <w:color w:val="000000" w:themeColor="text1"/>
          <w:sz w:val="16"/>
          <w:szCs w:val="16"/>
          <w:lang w:val="ru-RU"/>
          <w14:textFill>
            <w14:solidFill>
              <w14:schemeClr w14:val="tx1"/>
            </w14:solidFill>
          </w14:textFill>
        </w:rPr>
        <w:t>( в ред. от 25.12.2020 №41, 27.05.2021 №18)</w:t>
      </w:r>
      <w:r>
        <w:rPr>
          <w:rFonts w:ascii="Arial" w:hAnsi="Arial" w:cs="Arial"/>
          <w:sz w:val="16"/>
          <w:szCs w:val="16"/>
        </w:rPr>
        <w:t xml:space="preserve"> следующие изменения:</w:t>
      </w:r>
    </w:p>
    <w:p w14:paraId="7B8069ED">
      <w:pPr>
        <w:spacing w:after="0" w:line="240" w:lineRule="auto"/>
        <w:ind w:firstLine="709"/>
        <w:jc w:val="both"/>
        <w:rPr>
          <w:rFonts w:hint="default" w:ascii="Arial" w:hAnsi="Arial" w:cs="Arial"/>
          <w:sz w:val="16"/>
          <w:szCs w:val="16"/>
          <w:lang w:val="ru-RU"/>
        </w:rPr>
      </w:pPr>
      <w:r>
        <w:rPr>
          <w:rFonts w:ascii="Arial" w:hAnsi="Arial" w:cs="Arial"/>
          <w:sz w:val="16"/>
          <w:szCs w:val="16"/>
        </w:rPr>
        <w:t>1.1.</w:t>
      </w:r>
      <w:r>
        <w:rPr>
          <w:rFonts w:hint="default" w:ascii="Arial" w:hAnsi="Arial" w:cs="Arial"/>
          <w:sz w:val="16"/>
          <w:szCs w:val="16"/>
          <w:lang w:val="ru-RU"/>
        </w:rPr>
        <w:t xml:space="preserve"> Пункт 1.6 изложить в следующей редакции:</w:t>
      </w:r>
    </w:p>
    <w:p w14:paraId="2DFA4815">
      <w:pPr>
        <w:spacing w:after="0" w:line="240" w:lineRule="auto"/>
        <w:ind w:firstLine="709"/>
        <w:jc w:val="both"/>
        <w:rPr>
          <w:rFonts w:hint="default" w:ascii="Arial" w:hAnsi="Arial" w:cs="Arial"/>
          <w:sz w:val="16"/>
          <w:szCs w:val="16"/>
          <w:lang w:val="ru-RU"/>
        </w:rPr>
      </w:pPr>
      <w:r>
        <w:rPr>
          <w:rFonts w:hint="default" w:ascii="Arial" w:hAnsi="Arial" w:cs="Arial"/>
          <w:sz w:val="16"/>
          <w:szCs w:val="16"/>
          <w:lang w:val="ru-RU"/>
        </w:rPr>
        <w:t>«Доплата к пенсии и пенсия за выслугу лет не выплачивается в период замещения лицом государственных должностей или муниципальных должностей на постоянной основе, нахождения лица на государственной или на муниципальной службе»;</w:t>
      </w:r>
    </w:p>
    <w:p w14:paraId="48443860">
      <w:pPr>
        <w:spacing w:after="0" w:line="240" w:lineRule="auto"/>
        <w:ind w:firstLine="709"/>
        <w:jc w:val="both"/>
        <w:rPr>
          <w:rFonts w:hint="default" w:ascii="Arial" w:hAnsi="Arial" w:cs="Arial"/>
          <w:sz w:val="16"/>
          <w:szCs w:val="16"/>
          <w:lang w:val="ru-RU"/>
        </w:rPr>
      </w:pPr>
      <w:r>
        <w:rPr>
          <w:rFonts w:hint="default" w:ascii="Arial" w:hAnsi="Arial" w:cs="Arial"/>
          <w:sz w:val="16"/>
          <w:szCs w:val="16"/>
          <w:lang w:val="ru-RU"/>
        </w:rPr>
        <w:t>1.2  Подпункт «а» пункта 5.1 изложить в следующей редакции:</w:t>
      </w:r>
    </w:p>
    <w:p w14:paraId="00D65748">
      <w:pPr>
        <w:spacing w:after="0" w:line="240" w:lineRule="auto"/>
        <w:ind w:firstLine="709"/>
        <w:jc w:val="both"/>
        <w:rPr>
          <w:rFonts w:hint="default" w:ascii="Arial" w:hAnsi="Arial" w:cs="Arial"/>
          <w:sz w:val="16"/>
          <w:szCs w:val="16"/>
          <w:lang w:val="ru-RU"/>
        </w:rPr>
      </w:pPr>
      <w:r>
        <w:rPr>
          <w:rFonts w:hint="default" w:ascii="Arial" w:hAnsi="Arial" w:cs="Arial"/>
          <w:sz w:val="16"/>
          <w:szCs w:val="16"/>
          <w:lang w:val="ru-RU"/>
        </w:rPr>
        <w:t>а) в период замещения лицом государственных должностей и муниципальных должностей на постоянной основе, нахождения лица на государственной или на муниципальной службе»;</w:t>
      </w:r>
    </w:p>
    <w:p w14:paraId="5A8D63C0">
      <w:pPr>
        <w:spacing w:after="0" w:line="240" w:lineRule="auto"/>
        <w:ind w:firstLine="709"/>
        <w:jc w:val="both"/>
        <w:rPr>
          <w:rFonts w:hint="default" w:ascii="Arial" w:hAnsi="Arial" w:cs="Arial"/>
          <w:sz w:val="16"/>
          <w:szCs w:val="16"/>
          <w:lang w:val="ru-RU"/>
        </w:rPr>
      </w:pPr>
      <w:r>
        <w:rPr>
          <w:rFonts w:hint="default" w:ascii="Arial" w:hAnsi="Arial" w:cs="Arial"/>
          <w:sz w:val="16"/>
          <w:szCs w:val="16"/>
          <w:lang w:val="ru-RU"/>
        </w:rPr>
        <w:t>1.3 Из п 2.1 слова «(за исключением случаев прекращения полномочий, связанных с виновными действиями)» исключить;</w:t>
      </w:r>
    </w:p>
    <w:p w14:paraId="0F7A4F2A">
      <w:pPr>
        <w:spacing w:after="0" w:line="240" w:lineRule="auto"/>
        <w:ind w:firstLine="709"/>
        <w:jc w:val="both"/>
        <w:rPr>
          <w:rFonts w:hint="default" w:ascii="Arial" w:hAnsi="Arial" w:cs="Arial"/>
          <w:sz w:val="16"/>
          <w:szCs w:val="16"/>
          <w:lang w:val="ru-RU"/>
        </w:rPr>
      </w:pPr>
      <w:r>
        <w:rPr>
          <w:rFonts w:hint="default" w:ascii="Arial" w:hAnsi="Arial" w:cs="Arial"/>
          <w:sz w:val="16"/>
          <w:szCs w:val="16"/>
          <w:lang w:val="ru-RU"/>
        </w:rPr>
        <w:t>1.4 Пункт 4.2 дополнить подпунктом «г» следующего содержания:</w:t>
      </w:r>
    </w:p>
    <w:p w14:paraId="1C628D89">
      <w:pPr>
        <w:spacing w:after="0" w:line="240" w:lineRule="auto"/>
        <w:ind w:firstLine="709"/>
        <w:jc w:val="both"/>
        <w:rPr>
          <w:rFonts w:hint="default" w:ascii="Arial" w:hAnsi="Arial" w:cs="Arial"/>
          <w:sz w:val="16"/>
          <w:szCs w:val="16"/>
          <w:lang w:val="ru-RU"/>
        </w:rPr>
      </w:pPr>
      <w:r>
        <w:rPr>
          <w:rFonts w:hint="default" w:ascii="Arial" w:hAnsi="Arial" w:cs="Arial"/>
          <w:sz w:val="16"/>
          <w:szCs w:val="16"/>
          <w:lang w:val="ru-RU"/>
        </w:rPr>
        <w:t>г) согласие на обработку персональных данных.</w:t>
      </w:r>
    </w:p>
    <w:p w14:paraId="332BE7F3">
      <w:pPr>
        <w:keepNext w:val="0"/>
        <w:keepLines w:val="0"/>
        <w:pageBreakBefore w:val="0"/>
        <w:widowControl/>
        <w:kinsoku/>
        <w:wordWrap/>
        <w:overflowPunct/>
        <w:topLinePunct w:val="0"/>
        <w:autoSpaceDE/>
        <w:autoSpaceDN/>
        <w:bidi w:val="0"/>
        <w:adjustRightInd/>
        <w:snapToGrid/>
        <w:spacing w:after="0" w:line="240" w:lineRule="auto"/>
        <w:ind w:firstLine="709"/>
        <w:jc w:val="both"/>
        <w:textAlignment w:val="auto"/>
        <w:rPr>
          <w:rFonts w:ascii="Arial" w:hAnsi="Arial" w:cs="Arial"/>
          <w:sz w:val="16"/>
          <w:szCs w:val="16"/>
        </w:rPr>
      </w:pPr>
      <w:r>
        <w:rPr>
          <w:rFonts w:ascii="Arial" w:hAnsi="Arial" w:cs="Arial"/>
          <w:color w:val="000000"/>
          <w:sz w:val="16"/>
          <w:szCs w:val="16"/>
          <w:lang w:bidi="ru-RU"/>
        </w:rPr>
        <w:t xml:space="preserve">2. </w:t>
      </w:r>
      <w:r>
        <w:rPr>
          <w:rFonts w:ascii="Arial" w:hAnsi="Arial" w:cs="Arial"/>
          <w:sz w:val="16"/>
          <w:szCs w:val="16"/>
        </w:rPr>
        <w:t xml:space="preserve"> Опубликовать настоящее решение в установленном законом порядке.</w:t>
      </w:r>
    </w:p>
    <w:p w14:paraId="3AAD8661">
      <w:pPr>
        <w:keepNext w:val="0"/>
        <w:keepLines w:val="0"/>
        <w:pageBreakBefore w:val="0"/>
        <w:widowControl/>
        <w:kinsoku/>
        <w:wordWrap/>
        <w:overflowPunct/>
        <w:topLinePunct w:val="0"/>
        <w:autoSpaceDE/>
        <w:autoSpaceDN/>
        <w:bidi w:val="0"/>
        <w:adjustRightInd/>
        <w:snapToGrid/>
        <w:spacing w:after="0" w:line="240" w:lineRule="auto"/>
        <w:ind w:firstLine="709"/>
        <w:jc w:val="both"/>
        <w:textAlignment w:val="auto"/>
        <w:rPr>
          <w:rFonts w:ascii="Arial" w:hAnsi="Arial" w:cs="Arial"/>
          <w:sz w:val="16"/>
          <w:szCs w:val="16"/>
        </w:rPr>
      </w:pPr>
      <w:r>
        <w:rPr>
          <w:rFonts w:ascii="Arial" w:hAnsi="Arial" w:cs="Arial"/>
          <w:color w:val="000000"/>
          <w:sz w:val="16"/>
          <w:szCs w:val="16"/>
        </w:rPr>
        <w:t xml:space="preserve">3. Контроль за исполнением решения возложить на </w:t>
      </w:r>
      <w:r>
        <w:rPr>
          <w:rFonts w:ascii="Arial" w:hAnsi="Arial" w:cs="Arial"/>
          <w:sz w:val="16"/>
          <w:szCs w:val="16"/>
        </w:rPr>
        <w:t>комиссию по бюджету, планированию, налоговой и кредитной политике.</w:t>
      </w:r>
    </w:p>
    <w:p w14:paraId="4D8E2859">
      <w:pPr>
        <w:rPr>
          <w:rFonts w:hint="default" w:ascii="Arial" w:hAnsi="Arial" w:cs="Arial"/>
          <w:sz w:val="16"/>
          <w:szCs w:val="16"/>
        </w:rPr>
      </w:pPr>
      <w:r>
        <w:rPr>
          <w:rFonts w:ascii="Arial" w:hAnsi="Arial" w:cs="Arial"/>
          <w:sz w:val="16"/>
          <w:szCs w:val="16"/>
        </w:rPr>
        <w:t xml:space="preserve">Глава сельсовета                                                                                Л.П. Кожевникова                                      </w:t>
      </w:r>
    </w:p>
    <w:p w14:paraId="4DFBFF98">
      <w:pPr>
        <w:jc w:val="center"/>
        <w:rPr>
          <w:rFonts w:hint="default" w:ascii="Arial" w:hAnsi="Arial" w:cs="Arial"/>
          <w:b/>
          <w:color w:val="000000" w:themeColor="text1"/>
          <w:sz w:val="16"/>
          <w:szCs w:val="16"/>
          <w14:textFill>
            <w14:solidFill>
              <w14:schemeClr w14:val="tx1"/>
            </w14:solidFill>
          </w14:textFill>
        </w:rPr>
      </w:pPr>
      <w:r>
        <w:rPr>
          <w:rFonts w:hint="default" w:ascii="Arial" w:hAnsi="Arial" w:cs="Arial"/>
          <w:b/>
          <w:color w:val="000000" w:themeColor="text1"/>
          <w:sz w:val="16"/>
          <w:szCs w:val="16"/>
          <w14:textFill>
            <w14:solidFill>
              <w14:schemeClr w14:val="tx1"/>
            </w14:solidFill>
          </w14:textFill>
        </w:rPr>
        <w:drawing>
          <wp:inline distT="0" distB="0" distL="0" distR="0">
            <wp:extent cx="800100" cy="76200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9" cstate="print">
                      <a:biLevel thresh="50000"/>
                      <a:grayscl/>
                      <a:lum bright="-32000" contrast="66000"/>
                      <a:extLst>
                        <a:ext uri="{28A0092B-C50C-407E-A947-70E740481C1C}">
                          <a14:useLocalDpi xmlns:a14="http://schemas.microsoft.com/office/drawing/2010/main" val="0"/>
                        </a:ext>
                      </a:extLst>
                    </a:blip>
                    <a:srcRect/>
                    <a:stretch>
                      <a:fillRect/>
                    </a:stretch>
                  </pic:blipFill>
                  <pic:spPr>
                    <a:xfrm>
                      <a:off x="0" y="0"/>
                      <a:ext cx="800100" cy="762000"/>
                    </a:xfrm>
                    <a:prstGeom prst="rect">
                      <a:avLst/>
                    </a:prstGeom>
                    <a:noFill/>
                    <a:ln>
                      <a:noFill/>
                    </a:ln>
                  </pic:spPr>
                </pic:pic>
              </a:graphicData>
            </a:graphic>
          </wp:inline>
        </w:drawing>
      </w:r>
    </w:p>
    <w:p w14:paraId="425825BE">
      <w:pPr>
        <w:jc w:val="center"/>
        <w:rPr>
          <w:rFonts w:hint="default" w:ascii="Arial" w:hAnsi="Arial" w:cs="Arial"/>
          <w:b/>
          <w:color w:val="000000" w:themeColor="text1"/>
          <w:sz w:val="16"/>
          <w:szCs w:val="16"/>
          <w14:textFill>
            <w14:solidFill>
              <w14:schemeClr w14:val="tx1"/>
            </w14:solidFill>
          </w14:textFill>
        </w:rPr>
      </w:pPr>
      <w:r>
        <w:rPr>
          <w:rFonts w:hint="default" w:ascii="Arial" w:hAnsi="Arial" w:cs="Arial"/>
          <w:b/>
          <w:color w:val="000000" w:themeColor="text1"/>
          <w:sz w:val="16"/>
          <w:szCs w:val="16"/>
          <w14:textFill>
            <w14:solidFill>
              <w14:schemeClr w14:val="tx1"/>
            </w14:solidFill>
          </w14:textFill>
        </w:rPr>
        <w:t>СОВЕТ ДЕПУТАТОВ НОВОМОНОШКИНСКОГО   СЕЛЬСОВЕТА</w:t>
      </w:r>
    </w:p>
    <w:p w14:paraId="1434875A">
      <w:pPr>
        <w:jc w:val="center"/>
        <w:rPr>
          <w:rFonts w:hint="default" w:ascii="Arial" w:hAnsi="Arial" w:cs="Arial"/>
          <w:b/>
          <w:color w:val="000000" w:themeColor="text1"/>
          <w:sz w:val="16"/>
          <w:szCs w:val="16"/>
          <w14:textFill>
            <w14:solidFill>
              <w14:schemeClr w14:val="tx1"/>
            </w14:solidFill>
          </w14:textFill>
        </w:rPr>
      </w:pPr>
      <w:r>
        <w:rPr>
          <w:rFonts w:hint="default" w:ascii="Arial" w:hAnsi="Arial" w:cs="Arial"/>
          <w:b/>
          <w:color w:val="000000" w:themeColor="text1"/>
          <w:sz w:val="16"/>
          <w:szCs w:val="16"/>
          <w14:textFill>
            <w14:solidFill>
              <w14:schemeClr w14:val="tx1"/>
            </w14:solidFill>
          </w14:textFill>
        </w:rPr>
        <w:t>ЗАРИНСКОГО   РАЙОНА   АЛТАЙСКОГО КРАЯ</w:t>
      </w:r>
    </w:p>
    <w:p w14:paraId="3A012C5C">
      <w:pPr>
        <w:keepNext/>
        <w:tabs>
          <w:tab w:val="center" w:pos="4677"/>
          <w:tab w:val="left" w:pos="7907"/>
        </w:tabs>
        <w:jc w:val="both"/>
        <w:outlineLvl w:val="0"/>
        <w:rPr>
          <w:rFonts w:hint="default" w:ascii="Arial" w:hAnsi="Arial" w:cs="Arial"/>
          <w:b/>
          <w:color w:val="000000" w:themeColor="text1"/>
          <w:sz w:val="16"/>
          <w:szCs w:val="16"/>
          <w14:textFill>
            <w14:solidFill>
              <w14:schemeClr w14:val="tx1"/>
            </w14:solidFill>
          </w14:textFill>
        </w:rPr>
      </w:pPr>
      <w:r>
        <w:rPr>
          <w:rFonts w:hint="default" w:ascii="Arial" w:hAnsi="Arial" w:cs="Arial"/>
          <w:b/>
          <w:color w:val="000000" w:themeColor="text1"/>
          <w:sz w:val="16"/>
          <w:szCs w:val="16"/>
          <w14:textFill>
            <w14:solidFill>
              <w14:schemeClr w14:val="tx1"/>
            </w14:solidFill>
          </w14:textFill>
        </w:rPr>
        <w:tab/>
      </w:r>
      <w:r>
        <w:rPr>
          <w:rFonts w:hint="default" w:ascii="Arial" w:hAnsi="Arial" w:cs="Arial"/>
          <w:b/>
          <w:color w:val="000000" w:themeColor="text1"/>
          <w:sz w:val="16"/>
          <w:szCs w:val="16"/>
          <w14:textFill>
            <w14:solidFill>
              <w14:schemeClr w14:val="tx1"/>
            </w14:solidFill>
          </w14:textFill>
        </w:rPr>
        <w:t xml:space="preserve">   Р Е Ш Е Н И Е         </w:t>
      </w:r>
    </w:p>
    <w:p w14:paraId="45F0DB85">
      <w:pPr>
        <w:jc w:val="both"/>
        <w:rPr>
          <w:rFonts w:hint="default" w:ascii="Arial" w:hAnsi="Arial" w:cs="Arial"/>
          <w:b/>
          <w:color w:val="000000" w:themeColor="text1"/>
          <w:sz w:val="16"/>
          <w:szCs w:val="16"/>
          <w14:textFill>
            <w14:solidFill>
              <w14:schemeClr w14:val="tx1"/>
            </w14:solidFill>
          </w14:textFill>
        </w:rPr>
      </w:pPr>
      <w:r>
        <w:rPr>
          <w:rFonts w:hint="default" w:ascii="Arial" w:hAnsi="Arial" w:cs="Arial"/>
          <w:b/>
          <w:color w:val="000000" w:themeColor="text1"/>
          <w:sz w:val="16"/>
          <w:szCs w:val="16"/>
          <w:lang w:val="ru-RU"/>
          <w14:textFill>
            <w14:solidFill>
              <w14:schemeClr w14:val="tx1"/>
            </w14:solidFill>
          </w14:textFill>
        </w:rPr>
        <w:t>24</w:t>
      </w:r>
      <w:r>
        <w:rPr>
          <w:rFonts w:hint="default" w:ascii="Arial" w:hAnsi="Arial" w:cs="Arial"/>
          <w:b/>
          <w:color w:val="000000" w:themeColor="text1"/>
          <w:sz w:val="16"/>
          <w:szCs w:val="16"/>
          <w14:textFill>
            <w14:solidFill>
              <w14:schemeClr w14:val="tx1"/>
            </w14:solidFill>
          </w14:textFill>
        </w:rPr>
        <w:t>.10.202</w:t>
      </w:r>
      <w:r>
        <w:rPr>
          <w:rFonts w:hint="default" w:ascii="Arial" w:hAnsi="Arial" w:cs="Arial"/>
          <w:b/>
          <w:color w:val="000000" w:themeColor="text1"/>
          <w:sz w:val="16"/>
          <w:szCs w:val="16"/>
          <w:lang w:val="ru-RU"/>
          <w14:textFill>
            <w14:solidFill>
              <w14:schemeClr w14:val="tx1"/>
            </w14:solidFill>
          </w14:textFill>
        </w:rPr>
        <w:t>5</w:t>
      </w:r>
      <w:r>
        <w:rPr>
          <w:rFonts w:hint="default" w:ascii="Arial" w:hAnsi="Arial" w:cs="Arial"/>
          <w:b/>
          <w:color w:val="000000" w:themeColor="text1"/>
          <w:sz w:val="16"/>
          <w:szCs w:val="16"/>
          <w14:textFill>
            <w14:solidFill>
              <w14:schemeClr w14:val="tx1"/>
            </w14:solidFill>
          </w14:textFill>
        </w:rPr>
        <w:tab/>
      </w:r>
      <w:r>
        <w:rPr>
          <w:rFonts w:hint="default" w:ascii="Arial" w:hAnsi="Arial" w:cs="Arial"/>
          <w:b/>
          <w:color w:val="000000" w:themeColor="text1"/>
          <w:sz w:val="16"/>
          <w:szCs w:val="16"/>
          <w14:textFill>
            <w14:solidFill>
              <w14:schemeClr w14:val="tx1"/>
            </w14:solidFill>
          </w14:textFill>
        </w:rPr>
        <w:tab/>
      </w:r>
      <w:r>
        <w:rPr>
          <w:rFonts w:hint="default" w:ascii="Arial" w:hAnsi="Arial" w:cs="Arial"/>
          <w:b/>
          <w:color w:val="000000" w:themeColor="text1"/>
          <w:sz w:val="16"/>
          <w:szCs w:val="16"/>
          <w14:textFill>
            <w14:solidFill>
              <w14:schemeClr w14:val="tx1"/>
            </w14:solidFill>
          </w14:textFill>
        </w:rPr>
        <w:tab/>
      </w:r>
      <w:r>
        <w:rPr>
          <w:rFonts w:hint="default" w:ascii="Arial" w:hAnsi="Arial" w:cs="Arial"/>
          <w:b/>
          <w:color w:val="000000" w:themeColor="text1"/>
          <w:sz w:val="16"/>
          <w:szCs w:val="16"/>
          <w14:textFill>
            <w14:solidFill>
              <w14:schemeClr w14:val="tx1"/>
            </w14:solidFill>
          </w14:textFill>
        </w:rPr>
        <w:tab/>
      </w:r>
      <w:r>
        <w:rPr>
          <w:rFonts w:hint="default" w:ascii="Arial" w:hAnsi="Arial" w:cs="Arial"/>
          <w:b/>
          <w:color w:val="000000" w:themeColor="text1"/>
          <w:sz w:val="16"/>
          <w:szCs w:val="16"/>
          <w14:textFill>
            <w14:solidFill>
              <w14:schemeClr w14:val="tx1"/>
            </w14:solidFill>
          </w14:textFill>
        </w:rPr>
        <w:tab/>
      </w:r>
      <w:r>
        <w:rPr>
          <w:rFonts w:hint="default" w:ascii="Arial" w:hAnsi="Arial" w:cs="Arial"/>
          <w:b/>
          <w:color w:val="000000" w:themeColor="text1"/>
          <w:sz w:val="16"/>
          <w:szCs w:val="16"/>
          <w14:textFill>
            <w14:solidFill>
              <w14:schemeClr w14:val="tx1"/>
            </w14:solidFill>
          </w14:textFill>
        </w:rPr>
        <w:tab/>
      </w:r>
      <w:r>
        <w:rPr>
          <w:rFonts w:hint="default" w:ascii="Arial" w:hAnsi="Arial" w:cs="Arial"/>
          <w:b/>
          <w:color w:val="000000" w:themeColor="text1"/>
          <w:sz w:val="16"/>
          <w:szCs w:val="16"/>
          <w14:textFill>
            <w14:solidFill>
              <w14:schemeClr w14:val="tx1"/>
            </w14:solidFill>
          </w14:textFill>
        </w:rPr>
        <w:tab/>
      </w:r>
      <w:r>
        <w:rPr>
          <w:rFonts w:hint="default" w:ascii="Arial" w:hAnsi="Arial" w:cs="Arial"/>
          <w:b/>
          <w:color w:val="000000" w:themeColor="text1"/>
          <w:sz w:val="16"/>
          <w:szCs w:val="16"/>
          <w14:textFill>
            <w14:solidFill>
              <w14:schemeClr w14:val="tx1"/>
            </w14:solidFill>
          </w14:textFill>
        </w:rPr>
        <w:tab/>
      </w:r>
      <w:r>
        <w:rPr>
          <w:rFonts w:hint="default" w:ascii="Arial" w:hAnsi="Arial" w:cs="Arial"/>
          <w:b/>
          <w:color w:val="000000" w:themeColor="text1"/>
          <w:sz w:val="16"/>
          <w:szCs w:val="16"/>
          <w14:textFill>
            <w14:solidFill>
              <w14:schemeClr w14:val="tx1"/>
            </w14:solidFill>
          </w14:textFill>
        </w:rPr>
        <w:t xml:space="preserve">            </w:t>
      </w:r>
      <w:r>
        <w:rPr>
          <w:rFonts w:hint="default" w:ascii="Arial" w:hAnsi="Arial" w:cs="Arial"/>
          <w:b/>
          <w:color w:val="000000" w:themeColor="text1"/>
          <w:sz w:val="16"/>
          <w:szCs w:val="16"/>
          <w14:textFill>
            <w14:solidFill>
              <w14:schemeClr w14:val="tx1"/>
            </w14:solidFill>
          </w14:textFill>
        </w:rPr>
        <w:tab/>
      </w:r>
      <w:r>
        <w:rPr>
          <w:rFonts w:hint="default" w:ascii="Arial" w:hAnsi="Arial" w:cs="Arial"/>
          <w:b/>
          <w:color w:val="000000" w:themeColor="text1"/>
          <w:sz w:val="16"/>
          <w:szCs w:val="16"/>
          <w14:textFill>
            <w14:solidFill>
              <w14:schemeClr w14:val="tx1"/>
            </w14:solidFill>
          </w14:textFill>
        </w:rPr>
        <w:t xml:space="preserve">   № 2</w:t>
      </w:r>
      <w:r>
        <w:rPr>
          <w:rFonts w:hint="default" w:ascii="Arial" w:hAnsi="Arial" w:cs="Arial"/>
          <w:b/>
          <w:color w:val="000000" w:themeColor="text1"/>
          <w:sz w:val="16"/>
          <w:szCs w:val="16"/>
          <w:lang w:val="ru-RU"/>
          <w14:textFill>
            <w14:solidFill>
              <w14:schemeClr w14:val="tx1"/>
            </w14:solidFill>
          </w14:textFill>
        </w:rPr>
        <w:t>0</w:t>
      </w:r>
    </w:p>
    <w:p w14:paraId="7180F98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b/>
          <w:color w:val="000000" w:themeColor="text1"/>
          <w:sz w:val="16"/>
          <w:szCs w:val="16"/>
          <w14:textFill>
            <w14:solidFill>
              <w14:schemeClr w14:val="tx1"/>
            </w14:solidFill>
          </w14:textFill>
        </w:rPr>
      </w:pPr>
      <w:r>
        <w:rPr>
          <w:rFonts w:hint="default" w:ascii="Arial" w:hAnsi="Arial" w:cs="Arial"/>
          <w:b/>
          <w:color w:val="000000" w:themeColor="text1"/>
          <w:sz w:val="16"/>
          <w:szCs w:val="16"/>
          <w14:textFill>
            <w14:solidFill>
              <w14:schemeClr w14:val="tx1"/>
            </w14:solidFill>
          </w14:textFill>
        </w:rPr>
        <w:t>с. Новомоношкино</w:t>
      </w:r>
    </w:p>
    <w:tbl>
      <w:tblPr>
        <w:tblStyle w:val="12"/>
        <w:tblW w:w="0" w:type="auto"/>
        <w:tblInd w:w="-127" w:type="dxa"/>
        <w:tblLayout w:type="autofit"/>
        <w:tblCellMar>
          <w:top w:w="0" w:type="dxa"/>
          <w:left w:w="108" w:type="dxa"/>
          <w:bottom w:w="0" w:type="dxa"/>
          <w:right w:w="108" w:type="dxa"/>
        </w:tblCellMar>
      </w:tblPr>
      <w:tblGrid>
        <w:gridCol w:w="9341"/>
      </w:tblGrid>
      <w:tr w14:paraId="4CB0B3D7">
        <w:tblPrEx>
          <w:tblCellMar>
            <w:top w:w="0" w:type="dxa"/>
            <w:left w:w="108" w:type="dxa"/>
            <w:bottom w:w="0" w:type="dxa"/>
            <w:right w:w="108" w:type="dxa"/>
          </w:tblCellMar>
        </w:tblPrEx>
        <w:trPr>
          <w:trHeight w:val="513" w:hRule="atLeast"/>
        </w:trPr>
        <w:tc>
          <w:tcPr>
            <w:tcW w:w="9341" w:type="dxa"/>
          </w:tcPr>
          <w:p w14:paraId="0F3F2150">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center"/>
              <w:textAlignment w:val="auto"/>
              <w:rPr>
                <w:rFonts w:hint="default" w:ascii="Arial" w:hAnsi="Arial" w:cs="Arial"/>
                <w:b/>
                <w:color w:val="000000" w:themeColor="text1"/>
                <w:sz w:val="16"/>
                <w:szCs w:val="16"/>
                <w14:textFill>
                  <w14:solidFill>
                    <w14:schemeClr w14:val="tx1"/>
                  </w14:solidFill>
                </w14:textFill>
              </w:rPr>
            </w:pPr>
            <w:r>
              <w:rPr>
                <w:rFonts w:hint="default" w:ascii="Arial" w:hAnsi="Arial" w:cs="Arial"/>
                <w:b/>
                <w:color w:val="000000" w:themeColor="text1"/>
                <w:sz w:val="16"/>
                <w:szCs w:val="16"/>
                <w14:textFill>
                  <w14:solidFill>
                    <w14:schemeClr w14:val="tx1"/>
                  </w14:solidFill>
                </w14:textFill>
              </w:rPr>
              <w:t>О назначении публичных слушаний по проекту бюджета на 202</w:t>
            </w:r>
            <w:r>
              <w:rPr>
                <w:rFonts w:hint="default" w:ascii="Arial" w:hAnsi="Arial" w:cs="Arial"/>
                <w:b/>
                <w:color w:val="000000" w:themeColor="text1"/>
                <w:sz w:val="16"/>
                <w:szCs w:val="16"/>
                <w:lang w:val="ru-RU"/>
                <w14:textFill>
                  <w14:solidFill>
                    <w14:schemeClr w14:val="tx1"/>
                  </w14:solidFill>
                </w14:textFill>
              </w:rPr>
              <w:t>6</w:t>
            </w:r>
            <w:r>
              <w:rPr>
                <w:rFonts w:hint="default" w:ascii="Arial" w:hAnsi="Arial" w:cs="Arial"/>
                <w:b/>
                <w:color w:val="000000" w:themeColor="text1"/>
                <w:sz w:val="16"/>
                <w:szCs w:val="16"/>
                <w14:textFill>
                  <w14:solidFill>
                    <w14:schemeClr w14:val="tx1"/>
                  </w14:solidFill>
                </w14:textFill>
              </w:rPr>
              <w:t xml:space="preserve"> год и плановый период 202</w:t>
            </w:r>
            <w:r>
              <w:rPr>
                <w:rFonts w:hint="default" w:ascii="Arial" w:hAnsi="Arial" w:cs="Arial"/>
                <w:b/>
                <w:color w:val="000000" w:themeColor="text1"/>
                <w:sz w:val="16"/>
                <w:szCs w:val="16"/>
                <w:lang w:val="ru-RU"/>
                <w14:textFill>
                  <w14:solidFill>
                    <w14:schemeClr w14:val="tx1"/>
                  </w14:solidFill>
                </w14:textFill>
              </w:rPr>
              <w:t>7</w:t>
            </w:r>
            <w:r>
              <w:rPr>
                <w:rFonts w:hint="default" w:ascii="Arial" w:hAnsi="Arial" w:cs="Arial"/>
                <w:b/>
                <w:color w:val="000000" w:themeColor="text1"/>
                <w:sz w:val="16"/>
                <w:szCs w:val="16"/>
                <w14:textFill>
                  <w14:solidFill>
                    <w14:schemeClr w14:val="tx1"/>
                  </w14:solidFill>
                </w14:textFill>
              </w:rPr>
              <w:t>-202</w:t>
            </w:r>
            <w:r>
              <w:rPr>
                <w:rFonts w:hint="default" w:ascii="Arial" w:hAnsi="Arial" w:cs="Arial"/>
                <w:b/>
                <w:color w:val="000000" w:themeColor="text1"/>
                <w:sz w:val="16"/>
                <w:szCs w:val="16"/>
                <w:lang w:val="ru-RU"/>
                <w14:textFill>
                  <w14:solidFill>
                    <w14:schemeClr w14:val="tx1"/>
                  </w14:solidFill>
                </w14:textFill>
              </w:rPr>
              <w:t>8</w:t>
            </w:r>
            <w:r>
              <w:rPr>
                <w:rFonts w:hint="default" w:ascii="Arial" w:hAnsi="Arial" w:cs="Arial"/>
                <w:b/>
                <w:color w:val="000000" w:themeColor="text1"/>
                <w:sz w:val="16"/>
                <w:szCs w:val="16"/>
                <w14:textFill>
                  <w14:solidFill>
                    <w14:schemeClr w14:val="tx1"/>
                  </w14:solidFill>
                </w14:textFill>
              </w:rPr>
              <w:t xml:space="preserve"> гг. муниципального образования Новомоношкинский сельсовет Заринского района Алтайского края</w:t>
            </w:r>
          </w:p>
        </w:tc>
      </w:tr>
    </w:tbl>
    <w:p w14:paraId="3E36243D">
      <w:pPr>
        <w:keepNext w:val="0"/>
        <w:keepLines w:val="0"/>
        <w:pageBreakBefore w:val="0"/>
        <w:widowControl/>
        <w:kinsoku/>
        <w:wordWrap/>
        <w:overflowPunct/>
        <w:topLinePunct w:val="0"/>
        <w:autoSpaceDE/>
        <w:autoSpaceDN/>
        <w:bidi w:val="0"/>
        <w:adjustRightInd/>
        <w:snapToGrid/>
        <w:spacing w:after="0" w:line="240" w:lineRule="auto"/>
        <w:ind w:firstLine="709"/>
        <w:jc w:val="both"/>
        <w:textAlignment w:val="auto"/>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 xml:space="preserve">В соответствии со статьей 28 Федерального закона   от   6 октября 2003 года № 131 – ФЗ «Об общих принципах организации местного самоуправления в Российской Федерации», статьей 14 Устава муниципального образования Новомоношкинский сельсовет Заринского района Алтайского края, статьей 2 Положения о порядке организации и проведения публичных слушаний в муниципальном образовании Новомоношкинский сельсовет Заринского района Алтайского края» Совет депутатов </w:t>
      </w:r>
    </w:p>
    <w:p w14:paraId="4056A2E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РЕШИЛ:</w:t>
      </w:r>
    </w:p>
    <w:p w14:paraId="63C2E7F6">
      <w:pPr>
        <w:keepNext w:val="0"/>
        <w:keepLines w:val="0"/>
        <w:pageBreakBefore w:val="0"/>
        <w:widowControl/>
        <w:kinsoku/>
        <w:wordWrap/>
        <w:overflowPunct/>
        <w:topLinePunct w:val="0"/>
        <w:autoSpaceDE/>
        <w:autoSpaceDN/>
        <w:bidi w:val="0"/>
        <w:adjustRightInd/>
        <w:snapToGrid/>
        <w:spacing w:after="0" w:line="240" w:lineRule="auto"/>
        <w:ind w:firstLine="709"/>
        <w:jc w:val="both"/>
        <w:textAlignment w:val="auto"/>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 xml:space="preserve"> 1. Назначить публичные слушания по проекту бюджета муниципального образования Новомоношкинский сельсовет Заринского района Алтайского края на 202</w:t>
      </w:r>
      <w:r>
        <w:rPr>
          <w:rFonts w:hint="default" w:ascii="Arial" w:hAnsi="Arial" w:cs="Arial"/>
          <w:color w:val="000000" w:themeColor="text1"/>
          <w:sz w:val="16"/>
          <w:szCs w:val="16"/>
          <w:lang w:val="ru-RU"/>
          <w14:textFill>
            <w14:solidFill>
              <w14:schemeClr w14:val="tx1"/>
            </w14:solidFill>
          </w14:textFill>
        </w:rPr>
        <w:t>6</w:t>
      </w:r>
      <w:r>
        <w:rPr>
          <w:rFonts w:hint="default" w:ascii="Arial" w:hAnsi="Arial" w:cs="Arial"/>
          <w:color w:val="000000" w:themeColor="text1"/>
          <w:sz w:val="16"/>
          <w:szCs w:val="16"/>
          <w14:textFill>
            <w14:solidFill>
              <w14:schemeClr w14:val="tx1"/>
            </w14:solidFill>
          </w14:textFill>
        </w:rPr>
        <w:t xml:space="preserve"> год и плановый период 202</w:t>
      </w:r>
      <w:r>
        <w:rPr>
          <w:rFonts w:hint="default" w:ascii="Arial" w:hAnsi="Arial" w:cs="Arial"/>
          <w:color w:val="000000" w:themeColor="text1"/>
          <w:sz w:val="16"/>
          <w:szCs w:val="16"/>
          <w:lang w:val="ru-RU"/>
          <w14:textFill>
            <w14:solidFill>
              <w14:schemeClr w14:val="tx1"/>
            </w14:solidFill>
          </w14:textFill>
        </w:rPr>
        <w:t>7</w:t>
      </w:r>
      <w:r>
        <w:rPr>
          <w:rFonts w:hint="default" w:ascii="Arial" w:hAnsi="Arial" w:cs="Arial"/>
          <w:color w:val="000000" w:themeColor="text1"/>
          <w:sz w:val="16"/>
          <w:szCs w:val="16"/>
          <w14:textFill>
            <w14:solidFill>
              <w14:schemeClr w14:val="tx1"/>
            </w14:solidFill>
          </w14:textFill>
        </w:rPr>
        <w:t>-202</w:t>
      </w:r>
      <w:r>
        <w:rPr>
          <w:rFonts w:hint="default" w:ascii="Arial" w:hAnsi="Arial" w:cs="Arial"/>
          <w:color w:val="000000" w:themeColor="text1"/>
          <w:sz w:val="16"/>
          <w:szCs w:val="16"/>
          <w:lang w:val="ru-RU"/>
          <w14:textFill>
            <w14:solidFill>
              <w14:schemeClr w14:val="tx1"/>
            </w14:solidFill>
          </w14:textFill>
        </w:rPr>
        <w:t>8</w:t>
      </w:r>
      <w:r>
        <w:rPr>
          <w:rFonts w:hint="default" w:ascii="Arial" w:hAnsi="Arial" w:cs="Arial"/>
          <w:color w:val="000000" w:themeColor="text1"/>
          <w:sz w:val="16"/>
          <w:szCs w:val="16"/>
          <w14:textFill>
            <w14:solidFill>
              <w14:schemeClr w14:val="tx1"/>
            </w14:solidFill>
          </w14:textFill>
        </w:rPr>
        <w:t xml:space="preserve"> гг.  на 2</w:t>
      </w:r>
      <w:r>
        <w:rPr>
          <w:rFonts w:hint="default" w:ascii="Arial" w:hAnsi="Arial" w:cs="Arial"/>
          <w:color w:val="000000" w:themeColor="text1"/>
          <w:sz w:val="16"/>
          <w:szCs w:val="16"/>
          <w:lang w:val="ru-RU"/>
          <w14:textFill>
            <w14:solidFill>
              <w14:schemeClr w14:val="tx1"/>
            </w14:solidFill>
          </w14:textFill>
        </w:rPr>
        <w:t>8</w:t>
      </w:r>
      <w:r>
        <w:rPr>
          <w:rFonts w:hint="default" w:ascii="Arial" w:hAnsi="Arial" w:cs="Arial"/>
          <w:color w:val="000000" w:themeColor="text1"/>
          <w:sz w:val="16"/>
          <w:szCs w:val="16"/>
          <w14:textFill>
            <w14:solidFill>
              <w14:schemeClr w14:val="tx1"/>
            </w14:solidFill>
          </w14:textFill>
        </w:rPr>
        <w:t xml:space="preserve"> ноября 202</w:t>
      </w:r>
      <w:r>
        <w:rPr>
          <w:rFonts w:hint="default" w:ascii="Arial" w:hAnsi="Arial" w:cs="Arial"/>
          <w:color w:val="000000" w:themeColor="text1"/>
          <w:sz w:val="16"/>
          <w:szCs w:val="16"/>
          <w:lang w:val="ru-RU"/>
          <w14:textFill>
            <w14:solidFill>
              <w14:schemeClr w14:val="tx1"/>
            </w14:solidFill>
          </w14:textFill>
        </w:rPr>
        <w:t>5</w:t>
      </w:r>
      <w:r>
        <w:rPr>
          <w:rFonts w:hint="default" w:ascii="Arial" w:hAnsi="Arial" w:cs="Arial"/>
          <w:color w:val="000000" w:themeColor="text1"/>
          <w:sz w:val="16"/>
          <w:szCs w:val="16"/>
          <w14:textFill>
            <w14:solidFill>
              <w14:schemeClr w14:val="tx1"/>
            </w14:solidFill>
          </w14:textFill>
        </w:rPr>
        <w:t xml:space="preserve"> года в 1</w:t>
      </w:r>
      <w:r>
        <w:rPr>
          <w:rFonts w:hint="default" w:ascii="Arial" w:hAnsi="Arial" w:cs="Arial"/>
          <w:color w:val="000000" w:themeColor="text1"/>
          <w:sz w:val="16"/>
          <w:szCs w:val="16"/>
          <w:lang w:val="ru-RU"/>
          <w14:textFill>
            <w14:solidFill>
              <w14:schemeClr w14:val="tx1"/>
            </w14:solidFill>
          </w14:textFill>
        </w:rPr>
        <w:t>0</w:t>
      </w:r>
      <w:r>
        <w:rPr>
          <w:rFonts w:hint="default" w:ascii="Arial" w:hAnsi="Arial" w:cs="Arial"/>
          <w:color w:val="000000" w:themeColor="text1"/>
          <w:sz w:val="16"/>
          <w:szCs w:val="16"/>
          <w14:textFill>
            <w14:solidFill>
              <w14:schemeClr w14:val="tx1"/>
            </w14:solidFill>
          </w14:textFill>
        </w:rPr>
        <w:t xml:space="preserve">:00. </w:t>
      </w:r>
    </w:p>
    <w:p w14:paraId="610AFF41">
      <w:pPr>
        <w:keepNext w:val="0"/>
        <w:keepLines w:val="0"/>
        <w:pageBreakBefore w:val="0"/>
        <w:widowControl/>
        <w:kinsoku/>
        <w:wordWrap/>
        <w:overflowPunct/>
        <w:topLinePunct w:val="0"/>
        <w:autoSpaceDE/>
        <w:autoSpaceDN/>
        <w:bidi w:val="0"/>
        <w:adjustRightInd/>
        <w:snapToGrid/>
        <w:spacing w:after="0" w:line="240" w:lineRule="auto"/>
        <w:ind w:firstLine="709"/>
        <w:jc w:val="both"/>
        <w:textAlignment w:val="auto"/>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 xml:space="preserve"> 2.  Установить, что публичные слушания по вышеназванному    вопросу будут проходить по адресу: с. Новомоношкино, ул. Ленина, 7 (здание Администрации сельсовета).</w:t>
      </w:r>
    </w:p>
    <w:p w14:paraId="783C7CB5">
      <w:pPr>
        <w:keepNext w:val="0"/>
        <w:keepLines w:val="0"/>
        <w:pageBreakBefore w:val="0"/>
        <w:widowControl/>
        <w:kinsoku/>
        <w:wordWrap/>
        <w:overflowPunct/>
        <w:topLinePunct w:val="0"/>
        <w:autoSpaceDE/>
        <w:autoSpaceDN/>
        <w:bidi w:val="0"/>
        <w:adjustRightInd/>
        <w:snapToGrid/>
        <w:spacing w:after="0" w:line="240" w:lineRule="auto"/>
        <w:ind w:firstLine="709"/>
        <w:jc w:val="both"/>
        <w:textAlignment w:val="auto"/>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 xml:space="preserve"> 3.  Для подготовки и проведения публичных слушаний утвердить оргкомитет, согласно приложения, в составе 5 человек, который будет работать в Администрации Новомоношкинского сельсовета.</w:t>
      </w:r>
    </w:p>
    <w:p w14:paraId="1DC85CFB">
      <w:pPr>
        <w:keepNext w:val="0"/>
        <w:keepLines w:val="0"/>
        <w:pageBreakBefore w:val="0"/>
        <w:widowControl/>
        <w:kinsoku/>
        <w:wordWrap/>
        <w:overflowPunct/>
        <w:topLinePunct w:val="0"/>
        <w:autoSpaceDE/>
        <w:autoSpaceDN/>
        <w:bidi w:val="0"/>
        <w:adjustRightInd/>
        <w:snapToGrid/>
        <w:spacing w:after="0" w:line="240" w:lineRule="auto"/>
        <w:ind w:firstLine="709"/>
        <w:jc w:val="both"/>
        <w:textAlignment w:val="auto"/>
        <w:rPr>
          <w:rFonts w:hint="default" w:ascii="Arial" w:hAnsi="Arial" w:cs="Arial"/>
          <w:bCs/>
          <w:color w:val="000000" w:themeColor="text1"/>
          <w:sz w:val="16"/>
          <w:szCs w:val="16"/>
          <w14:textFill>
            <w14:solidFill>
              <w14:schemeClr w14:val="tx1"/>
            </w14:solidFill>
          </w14:textFill>
        </w:rPr>
      </w:pPr>
      <w:r>
        <w:rPr>
          <w:rFonts w:hint="default" w:ascii="Arial" w:hAnsi="Arial" w:cs="Arial"/>
          <w:bCs/>
          <w:color w:val="000000" w:themeColor="text1"/>
          <w:sz w:val="16"/>
          <w:szCs w:val="16"/>
          <w14:textFill>
            <w14:solidFill>
              <w14:schemeClr w14:val="tx1"/>
            </w14:solidFill>
          </w14:textFill>
        </w:rPr>
        <w:t xml:space="preserve">4. Настоящее решение подлежит официальному опубликованию в соответствии с Уставом муниципального образования Новомоношкинский сельсовет Заринского района Алтайского края. </w:t>
      </w:r>
    </w:p>
    <w:p w14:paraId="6BC79A7D">
      <w:pPr>
        <w:keepNext w:val="0"/>
        <w:keepLines w:val="0"/>
        <w:pageBreakBefore w:val="0"/>
        <w:widowControl/>
        <w:kinsoku/>
        <w:wordWrap/>
        <w:overflowPunct/>
        <w:topLinePunct w:val="0"/>
        <w:autoSpaceDE/>
        <w:autoSpaceDN/>
        <w:bidi w:val="0"/>
        <w:adjustRightInd/>
        <w:snapToGrid/>
        <w:spacing w:after="0" w:line="240" w:lineRule="auto"/>
        <w:ind w:firstLine="709"/>
        <w:jc w:val="both"/>
        <w:textAlignment w:val="auto"/>
        <w:rPr>
          <w:rFonts w:hint="default" w:ascii="Arial" w:hAnsi="Arial" w:cs="Arial"/>
          <w:sz w:val="16"/>
          <w:szCs w:val="16"/>
        </w:rPr>
      </w:pPr>
      <w:r>
        <w:rPr>
          <w:rFonts w:hint="default" w:ascii="Arial" w:hAnsi="Arial" w:cs="Arial"/>
          <w:color w:val="000000" w:themeColor="text1"/>
          <w:sz w:val="16"/>
          <w:szCs w:val="16"/>
          <w14:textFill>
            <w14:solidFill>
              <w14:schemeClr w14:val="tx1"/>
            </w14:solidFill>
          </w14:textFill>
        </w:rPr>
        <w:t xml:space="preserve"> 5.  Контроль за выполнением настоящего решения оставляю за собой.</w:t>
      </w:r>
    </w:p>
    <w:p w14:paraId="5A1ABA32">
      <w:pPr>
        <w:jc w:val="both"/>
        <w:rPr>
          <w:rFonts w:hint="default" w:ascii="Arial" w:hAnsi="Arial" w:cs="Arial"/>
          <w:color w:val="000000" w:themeColor="text1"/>
          <w:sz w:val="16"/>
          <w:szCs w:val="16"/>
          <w14:textFill>
            <w14:solidFill>
              <w14:schemeClr w14:val="tx1"/>
            </w14:solidFill>
          </w14:textFill>
        </w:rPr>
      </w:pPr>
      <w:r>
        <w:rPr>
          <w:rFonts w:hint="default" w:ascii="Arial" w:hAnsi="Arial" w:cs="Arial"/>
          <w:bCs/>
          <w:sz w:val="16"/>
          <w:szCs w:val="16"/>
        </w:rPr>
        <w:t xml:space="preserve">Глава сельсовета                                                                               Л.П. Кожевникова                                                                                                                                             </w:t>
      </w:r>
    </w:p>
    <w:p w14:paraId="465D731B">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Приложение</w:t>
      </w:r>
    </w:p>
    <w:p w14:paraId="5C19951D">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к решению Совета депутатов</w:t>
      </w:r>
    </w:p>
    <w:p w14:paraId="0BD019CF">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Новомоношкинского сельсовета</w:t>
      </w:r>
    </w:p>
    <w:p w14:paraId="00AF977B">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 xml:space="preserve">от </w:t>
      </w:r>
      <w:r>
        <w:rPr>
          <w:rFonts w:hint="default" w:ascii="Arial" w:hAnsi="Arial" w:cs="Arial"/>
          <w:color w:val="000000" w:themeColor="text1"/>
          <w:sz w:val="16"/>
          <w:szCs w:val="16"/>
          <w:lang w:val="ru-RU"/>
          <w14:textFill>
            <w14:solidFill>
              <w14:schemeClr w14:val="tx1"/>
            </w14:solidFill>
          </w14:textFill>
        </w:rPr>
        <w:t>24</w:t>
      </w:r>
      <w:r>
        <w:rPr>
          <w:rFonts w:hint="default" w:ascii="Arial" w:hAnsi="Arial" w:cs="Arial"/>
          <w:color w:val="000000" w:themeColor="text1"/>
          <w:sz w:val="16"/>
          <w:szCs w:val="16"/>
          <w14:textFill>
            <w14:solidFill>
              <w14:schemeClr w14:val="tx1"/>
            </w14:solidFill>
          </w14:textFill>
        </w:rPr>
        <w:t>.10.202</w:t>
      </w:r>
      <w:r>
        <w:rPr>
          <w:rFonts w:hint="default" w:ascii="Arial" w:hAnsi="Arial" w:cs="Arial"/>
          <w:color w:val="000000" w:themeColor="text1"/>
          <w:sz w:val="16"/>
          <w:szCs w:val="16"/>
          <w:lang w:val="ru-RU"/>
          <w14:textFill>
            <w14:solidFill>
              <w14:schemeClr w14:val="tx1"/>
            </w14:solidFill>
          </w14:textFill>
        </w:rPr>
        <w:t>5</w:t>
      </w:r>
      <w:r>
        <w:rPr>
          <w:rFonts w:hint="default" w:ascii="Arial" w:hAnsi="Arial" w:cs="Arial"/>
          <w:color w:val="000000" w:themeColor="text1"/>
          <w:sz w:val="16"/>
          <w:szCs w:val="16"/>
          <w14:textFill>
            <w14:solidFill>
              <w14:schemeClr w14:val="tx1"/>
            </w14:solidFill>
          </w14:textFill>
        </w:rPr>
        <w:t xml:space="preserve"> г. № 2</w:t>
      </w:r>
      <w:r>
        <w:rPr>
          <w:rFonts w:hint="default" w:ascii="Arial" w:hAnsi="Arial" w:cs="Arial"/>
          <w:color w:val="000000" w:themeColor="text1"/>
          <w:sz w:val="16"/>
          <w:szCs w:val="16"/>
          <w:lang w:val="ru-RU"/>
          <w14:textFill>
            <w14:solidFill>
              <w14:schemeClr w14:val="tx1"/>
            </w14:solidFill>
          </w14:textFill>
        </w:rPr>
        <w:t>0</w:t>
      </w:r>
    </w:p>
    <w:p w14:paraId="6300A201">
      <w:pPr>
        <w:jc w:val="center"/>
        <w:rPr>
          <w:rFonts w:hint="default" w:ascii="Arial" w:hAnsi="Arial" w:cs="Arial"/>
          <w:b/>
          <w:color w:val="000000" w:themeColor="text1"/>
          <w:sz w:val="16"/>
          <w:szCs w:val="16"/>
          <w14:textFill>
            <w14:solidFill>
              <w14:schemeClr w14:val="tx1"/>
            </w14:solidFill>
          </w14:textFill>
        </w:rPr>
      </w:pPr>
      <w:r>
        <w:rPr>
          <w:rFonts w:hint="default" w:ascii="Arial" w:hAnsi="Arial" w:cs="Arial"/>
          <w:b/>
          <w:color w:val="000000" w:themeColor="text1"/>
          <w:sz w:val="16"/>
          <w:szCs w:val="16"/>
          <w14:textFill>
            <w14:solidFill>
              <w14:schemeClr w14:val="tx1"/>
            </w14:solidFill>
          </w14:textFill>
        </w:rPr>
        <w:t>Состав оргкомитета</w:t>
      </w:r>
    </w:p>
    <w:p w14:paraId="5F79E6C0">
      <w:pPr>
        <w:jc w:val="center"/>
        <w:rPr>
          <w:rFonts w:hint="default" w:ascii="Arial" w:hAnsi="Arial" w:cs="Arial"/>
          <w:color w:val="000000" w:themeColor="text1"/>
          <w:sz w:val="16"/>
          <w:szCs w:val="16"/>
          <w14:textFill>
            <w14:solidFill>
              <w14:schemeClr w14:val="tx1"/>
            </w14:solidFill>
          </w14:textFill>
        </w:rPr>
      </w:pPr>
      <w:r>
        <w:rPr>
          <w:rFonts w:hint="default" w:ascii="Arial" w:hAnsi="Arial" w:cs="Arial"/>
          <w:b/>
          <w:color w:val="000000" w:themeColor="text1"/>
          <w:sz w:val="16"/>
          <w:szCs w:val="16"/>
          <w14:textFill>
            <w14:solidFill>
              <w14:schemeClr w14:val="tx1"/>
            </w14:solidFill>
          </w14:textFill>
        </w:rPr>
        <w:t>по подготовке и проведению публичных слушаний по проекту бюджета на 202</w:t>
      </w:r>
      <w:r>
        <w:rPr>
          <w:rFonts w:hint="default" w:ascii="Arial" w:hAnsi="Arial" w:cs="Arial"/>
          <w:b/>
          <w:color w:val="000000" w:themeColor="text1"/>
          <w:sz w:val="16"/>
          <w:szCs w:val="16"/>
          <w:lang w:val="ru-RU"/>
          <w14:textFill>
            <w14:solidFill>
              <w14:schemeClr w14:val="tx1"/>
            </w14:solidFill>
          </w14:textFill>
        </w:rPr>
        <w:t>6</w:t>
      </w:r>
      <w:r>
        <w:rPr>
          <w:rFonts w:hint="default" w:ascii="Arial" w:hAnsi="Arial" w:cs="Arial"/>
          <w:b/>
          <w:color w:val="000000" w:themeColor="text1"/>
          <w:sz w:val="16"/>
          <w:szCs w:val="16"/>
          <w14:textFill>
            <w14:solidFill>
              <w14:schemeClr w14:val="tx1"/>
            </w14:solidFill>
          </w14:textFill>
        </w:rPr>
        <w:t xml:space="preserve"> год и плановый период 202</w:t>
      </w:r>
      <w:r>
        <w:rPr>
          <w:rFonts w:hint="default" w:ascii="Arial" w:hAnsi="Arial" w:cs="Arial"/>
          <w:b/>
          <w:color w:val="000000" w:themeColor="text1"/>
          <w:sz w:val="16"/>
          <w:szCs w:val="16"/>
          <w:lang w:val="ru-RU"/>
          <w14:textFill>
            <w14:solidFill>
              <w14:schemeClr w14:val="tx1"/>
            </w14:solidFill>
          </w14:textFill>
        </w:rPr>
        <w:t>7</w:t>
      </w:r>
      <w:r>
        <w:rPr>
          <w:rFonts w:hint="default" w:ascii="Arial" w:hAnsi="Arial" w:cs="Arial"/>
          <w:b/>
          <w:color w:val="000000" w:themeColor="text1"/>
          <w:sz w:val="16"/>
          <w:szCs w:val="16"/>
          <w14:textFill>
            <w14:solidFill>
              <w14:schemeClr w14:val="tx1"/>
            </w14:solidFill>
          </w14:textFill>
        </w:rPr>
        <w:t>-202</w:t>
      </w:r>
      <w:r>
        <w:rPr>
          <w:rFonts w:hint="default" w:ascii="Arial" w:hAnsi="Arial" w:cs="Arial"/>
          <w:b/>
          <w:color w:val="000000" w:themeColor="text1"/>
          <w:sz w:val="16"/>
          <w:szCs w:val="16"/>
          <w:lang w:val="ru-RU"/>
          <w14:textFill>
            <w14:solidFill>
              <w14:schemeClr w14:val="tx1"/>
            </w14:solidFill>
          </w14:textFill>
        </w:rPr>
        <w:t>8</w:t>
      </w:r>
      <w:r>
        <w:rPr>
          <w:rFonts w:hint="default" w:ascii="Arial" w:hAnsi="Arial" w:cs="Arial"/>
          <w:b/>
          <w:color w:val="000000" w:themeColor="text1"/>
          <w:sz w:val="16"/>
          <w:szCs w:val="16"/>
          <w14:textFill>
            <w14:solidFill>
              <w14:schemeClr w14:val="tx1"/>
            </w14:solidFill>
          </w14:textFill>
        </w:rPr>
        <w:t xml:space="preserve"> гг. муниципального образования Новомоношкинский сельсовет Заринского района Алтайского края</w:t>
      </w:r>
    </w:p>
    <w:p w14:paraId="21920B7D">
      <w:pPr>
        <w:jc w:val="both"/>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1. Усольцева Елена Михайловна – заместитель главы сельсовета.</w:t>
      </w:r>
    </w:p>
    <w:p w14:paraId="5FAA02E8">
      <w:pPr>
        <w:jc w:val="both"/>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 xml:space="preserve">2.  Курилова Татьяна Викторовна - депутат Совета депутатов Новомоношкинского сельсовета от округа № 4.  </w:t>
      </w:r>
    </w:p>
    <w:p w14:paraId="720BBEF2">
      <w:pPr>
        <w:jc w:val="both"/>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 xml:space="preserve">3  Нагайцева Елена Анатольевна – депутат Совета депутатов Новомоношкинского сельсовета от округа №3.  </w:t>
      </w:r>
    </w:p>
    <w:p w14:paraId="7182418A">
      <w:pPr>
        <w:jc w:val="both"/>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4.  Полянская Олеся Анатольевна - секретарь Администрации сельсовета.</w:t>
      </w:r>
    </w:p>
    <w:p w14:paraId="0F1A1E47">
      <w:pPr>
        <w:jc w:val="both"/>
        <w:rPr>
          <w:rFonts w:hint="default" w:ascii="Arial" w:hAnsi="Arial" w:cs="Arial"/>
          <w:color w:val="000000" w:themeColor="text1"/>
          <w:sz w:val="16"/>
          <w:szCs w:val="16"/>
          <w14:textFill>
            <w14:solidFill>
              <w14:schemeClr w14:val="tx1"/>
            </w14:solidFill>
          </w14:textFill>
        </w:rPr>
      </w:pPr>
      <w:r>
        <w:rPr>
          <w:rFonts w:hint="default" w:ascii="Arial" w:hAnsi="Arial" w:cs="Arial"/>
          <w:color w:val="000000" w:themeColor="text1"/>
          <w:sz w:val="16"/>
          <w:szCs w:val="16"/>
          <w14:textFill>
            <w14:solidFill>
              <w14:schemeClr w14:val="tx1"/>
            </w14:solidFill>
          </w14:textFill>
        </w:rPr>
        <w:t>5.  Голубцова Юлия Викторовна – библиотекарь.</w:t>
      </w:r>
    </w:p>
    <w:p w14:paraId="26333024">
      <w:pPr>
        <w:jc w:val="center"/>
        <w:rPr>
          <w:rFonts w:hint="default" w:ascii="Arial" w:hAnsi="Arial" w:cs="Arial"/>
          <w:sz w:val="16"/>
          <w:szCs w:val="16"/>
        </w:rPr>
      </w:pPr>
    </w:p>
    <w:p w14:paraId="21800F8E">
      <w:pPr>
        <w:jc w:val="center"/>
        <w:rPr>
          <w:rFonts w:hint="default" w:ascii="Arial" w:hAnsi="Arial" w:cs="Arial"/>
          <w:sz w:val="16"/>
          <w:szCs w:val="16"/>
        </w:rPr>
      </w:pPr>
    </w:p>
    <w:p w14:paraId="39F1B80B">
      <w:pPr>
        <w:jc w:val="center"/>
        <w:rPr>
          <w:rFonts w:hint="default" w:ascii="Arial" w:hAnsi="Arial" w:cs="Arial"/>
          <w:sz w:val="16"/>
          <w:szCs w:val="16"/>
        </w:rPr>
      </w:pPr>
    </w:p>
    <w:p w14:paraId="79F3D462">
      <w:pPr>
        <w:jc w:val="center"/>
        <w:rPr>
          <w:rFonts w:hint="default" w:ascii="Arial" w:hAnsi="Arial" w:cs="Arial"/>
          <w:sz w:val="16"/>
          <w:szCs w:val="16"/>
        </w:rPr>
      </w:pPr>
    </w:p>
    <w:p w14:paraId="4E0C4D48">
      <w:pPr>
        <w:jc w:val="center"/>
        <w:rPr>
          <w:rFonts w:hint="default" w:ascii="Arial" w:hAnsi="Arial" w:cs="Arial"/>
          <w:sz w:val="16"/>
          <w:szCs w:val="16"/>
        </w:rPr>
      </w:pPr>
    </w:p>
    <w:p w14:paraId="05FC0502">
      <w:pPr>
        <w:jc w:val="center"/>
        <w:rPr>
          <w:rFonts w:hint="default" w:ascii="Arial" w:hAnsi="Arial" w:cs="Arial"/>
          <w:sz w:val="16"/>
          <w:szCs w:val="16"/>
        </w:rPr>
      </w:pPr>
    </w:p>
    <w:p w14:paraId="5DA28DAF">
      <w:pPr>
        <w:jc w:val="center"/>
        <w:rPr>
          <w:rFonts w:hint="default" w:ascii="Arial" w:hAnsi="Arial" w:cs="Arial"/>
          <w:sz w:val="16"/>
          <w:szCs w:val="16"/>
        </w:rPr>
      </w:pPr>
    </w:p>
    <w:p w14:paraId="257FCF25">
      <w:pPr>
        <w:jc w:val="center"/>
        <w:rPr>
          <w:rFonts w:hint="default" w:ascii="Arial" w:hAnsi="Arial" w:cs="Arial"/>
          <w:sz w:val="16"/>
          <w:szCs w:val="16"/>
        </w:rPr>
      </w:pPr>
    </w:p>
    <w:p w14:paraId="29CA3F84">
      <w:pPr>
        <w:jc w:val="center"/>
        <w:rPr>
          <w:rFonts w:hint="default" w:ascii="Arial" w:hAnsi="Arial" w:cs="Arial"/>
          <w:sz w:val="16"/>
          <w:szCs w:val="16"/>
        </w:rPr>
      </w:pPr>
    </w:p>
    <w:p w14:paraId="36128C32">
      <w:pPr>
        <w:jc w:val="center"/>
        <w:rPr>
          <w:rFonts w:hint="default" w:ascii="Arial" w:hAnsi="Arial" w:cs="Arial"/>
          <w:sz w:val="16"/>
          <w:szCs w:val="16"/>
        </w:rPr>
      </w:pPr>
    </w:p>
    <w:p w14:paraId="5E712B86">
      <w:pPr>
        <w:jc w:val="center"/>
        <w:rPr>
          <w:rFonts w:hint="default" w:ascii="Times New Roman" w:hAnsi="Times New Roman" w:cs="Times New Roman"/>
          <w:b/>
          <w:color w:val="000000"/>
          <w:sz w:val="20"/>
          <w:szCs w:val="20"/>
        </w:rPr>
      </w:pPr>
      <w:r>
        <w:rPr>
          <w:rFonts w:hint="default" w:ascii="Times New Roman" w:hAnsi="Times New Roman" w:cs="Times New Roman"/>
          <w:b/>
          <w:color w:val="000000"/>
          <w:sz w:val="20"/>
          <w:szCs w:val="20"/>
        </w:rPr>
        <w:drawing>
          <wp:inline distT="0" distB="0" distL="114300" distR="114300">
            <wp:extent cx="800100" cy="762000"/>
            <wp:effectExtent l="0" t="0" r="0" b="0"/>
            <wp:docPr id="2"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9">
                      <a:biLevel thresh="50000"/>
                      <a:grayscl/>
                      <a:lum bright="-31998" contrast="66000"/>
                    </a:blip>
                    <a:stretch>
                      <a:fillRect/>
                    </a:stretch>
                  </pic:blipFill>
                  <pic:spPr>
                    <a:xfrm>
                      <a:off x="0" y="0"/>
                      <a:ext cx="800100" cy="762000"/>
                    </a:xfrm>
                    <a:prstGeom prst="rect">
                      <a:avLst/>
                    </a:prstGeom>
                    <a:noFill/>
                    <a:ln>
                      <a:noFill/>
                    </a:ln>
                  </pic:spPr>
                </pic:pic>
              </a:graphicData>
            </a:graphic>
          </wp:inline>
        </w:drawing>
      </w:r>
    </w:p>
    <w:p w14:paraId="2C77907A">
      <w:pPr>
        <w:jc w:val="center"/>
        <w:rPr>
          <w:rFonts w:hint="default" w:ascii="Times New Roman" w:hAnsi="Times New Roman" w:cs="Times New Roman"/>
          <w:b/>
          <w:color w:val="000000"/>
          <w:sz w:val="20"/>
          <w:szCs w:val="20"/>
        </w:rPr>
      </w:pPr>
      <w:r>
        <w:rPr>
          <w:rFonts w:hint="default" w:ascii="Times New Roman" w:hAnsi="Times New Roman" w:cs="Times New Roman"/>
          <w:b/>
          <w:color w:val="000000"/>
          <w:sz w:val="20"/>
          <w:szCs w:val="20"/>
        </w:rPr>
        <w:t>СОВЕТ ДЕПУТАТОВ НОВОМОНОШКИНСКОГО   СЕЛЬСОВЕТА</w:t>
      </w:r>
    </w:p>
    <w:p w14:paraId="3F89FC95">
      <w:pPr>
        <w:jc w:val="center"/>
        <w:rPr>
          <w:rFonts w:hint="default" w:ascii="Times New Roman" w:hAnsi="Times New Roman" w:cs="Times New Roman"/>
          <w:b/>
          <w:color w:val="000000"/>
          <w:sz w:val="20"/>
          <w:szCs w:val="20"/>
        </w:rPr>
      </w:pPr>
      <w:r>
        <w:rPr>
          <w:rFonts w:hint="default" w:ascii="Times New Roman" w:hAnsi="Times New Roman" w:cs="Times New Roman"/>
          <w:b/>
          <w:color w:val="000000"/>
          <w:sz w:val="20"/>
          <w:szCs w:val="20"/>
        </w:rPr>
        <w:t>ЗАРИНСКОГО   РАЙОНА   АЛТАЙСКОГО КРАЯ</w:t>
      </w:r>
    </w:p>
    <w:p w14:paraId="52AAFDC7">
      <w:pPr>
        <w:keepNext/>
        <w:tabs>
          <w:tab w:val="center" w:pos="4677"/>
          <w:tab w:val="left" w:pos="7907"/>
        </w:tabs>
        <w:jc w:val="both"/>
        <w:outlineLvl w:val="0"/>
        <w:rPr>
          <w:rFonts w:hint="default" w:ascii="Times New Roman" w:hAnsi="Times New Roman" w:cs="Times New Roman"/>
          <w:b/>
          <w:color w:val="000000"/>
          <w:sz w:val="20"/>
          <w:szCs w:val="20"/>
        </w:rPr>
      </w:pPr>
      <w:r>
        <w:rPr>
          <w:rFonts w:hint="default" w:ascii="Times New Roman" w:hAnsi="Times New Roman" w:cs="Times New Roman"/>
          <w:b/>
          <w:color w:val="000000"/>
          <w:sz w:val="20"/>
          <w:szCs w:val="20"/>
        </w:rPr>
        <w:tab/>
      </w:r>
      <w:r>
        <w:rPr>
          <w:rFonts w:hint="default" w:ascii="Times New Roman" w:hAnsi="Times New Roman" w:cs="Times New Roman"/>
          <w:b/>
          <w:color w:val="000000"/>
          <w:sz w:val="20"/>
          <w:szCs w:val="20"/>
        </w:rPr>
        <w:t xml:space="preserve">   Р Е Ш Е Н И Е         </w:t>
      </w:r>
    </w:p>
    <w:p w14:paraId="2B9CD343">
      <w:pPr>
        <w:jc w:val="both"/>
        <w:rPr>
          <w:rFonts w:hint="default" w:ascii="Times New Roman" w:hAnsi="Times New Roman" w:cs="Times New Roman"/>
          <w:b/>
          <w:color w:val="000000"/>
          <w:sz w:val="20"/>
          <w:szCs w:val="20"/>
        </w:rPr>
      </w:pPr>
      <w:r>
        <w:rPr>
          <w:rFonts w:hint="default" w:ascii="Times New Roman" w:hAnsi="Times New Roman" w:cs="Times New Roman"/>
          <w:b/>
          <w:color w:val="000000"/>
          <w:sz w:val="20"/>
          <w:szCs w:val="20"/>
          <w:lang w:val="ru-RU"/>
        </w:rPr>
        <w:t>24</w:t>
      </w:r>
      <w:r>
        <w:rPr>
          <w:rFonts w:hint="default" w:ascii="Times New Roman" w:hAnsi="Times New Roman" w:cs="Times New Roman"/>
          <w:b/>
          <w:color w:val="000000"/>
          <w:sz w:val="20"/>
          <w:szCs w:val="20"/>
        </w:rPr>
        <w:t>.10.202</w:t>
      </w:r>
      <w:r>
        <w:rPr>
          <w:rFonts w:hint="default" w:ascii="Times New Roman" w:hAnsi="Times New Roman" w:cs="Times New Roman"/>
          <w:b/>
          <w:color w:val="000000"/>
          <w:sz w:val="20"/>
          <w:szCs w:val="20"/>
          <w:lang w:val="ru-RU"/>
        </w:rPr>
        <w:t>5</w:t>
      </w:r>
      <w:r>
        <w:rPr>
          <w:rFonts w:hint="default" w:ascii="Times New Roman" w:hAnsi="Times New Roman" w:cs="Times New Roman"/>
          <w:b/>
          <w:color w:val="000000"/>
          <w:sz w:val="20"/>
          <w:szCs w:val="20"/>
        </w:rPr>
        <w:tab/>
      </w:r>
      <w:r>
        <w:rPr>
          <w:rFonts w:hint="default" w:ascii="Times New Roman" w:hAnsi="Times New Roman" w:cs="Times New Roman"/>
          <w:b/>
          <w:color w:val="000000"/>
          <w:sz w:val="20"/>
          <w:szCs w:val="20"/>
        </w:rPr>
        <w:tab/>
      </w:r>
      <w:r>
        <w:rPr>
          <w:rFonts w:hint="default" w:ascii="Times New Roman" w:hAnsi="Times New Roman" w:cs="Times New Roman"/>
          <w:b/>
          <w:color w:val="000000"/>
          <w:sz w:val="20"/>
          <w:szCs w:val="20"/>
        </w:rPr>
        <w:tab/>
      </w:r>
      <w:r>
        <w:rPr>
          <w:rFonts w:hint="default" w:ascii="Times New Roman" w:hAnsi="Times New Roman" w:cs="Times New Roman"/>
          <w:b/>
          <w:color w:val="000000"/>
          <w:sz w:val="20"/>
          <w:szCs w:val="20"/>
        </w:rPr>
        <w:tab/>
      </w:r>
      <w:r>
        <w:rPr>
          <w:rFonts w:hint="default" w:ascii="Times New Roman" w:hAnsi="Times New Roman" w:cs="Times New Roman"/>
          <w:b/>
          <w:color w:val="000000"/>
          <w:sz w:val="20"/>
          <w:szCs w:val="20"/>
        </w:rPr>
        <w:tab/>
      </w:r>
      <w:r>
        <w:rPr>
          <w:rFonts w:hint="default" w:ascii="Times New Roman" w:hAnsi="Times New Roman" w:cs="Times New Roman"/>
          <w:b/>
          <w:color w:val="000000"/>
          <w:sz w:val="20"/>
          <w:szCs w:val="20"/>
        </w:rPr>
        <w:tab/>
      </w:r>
      <w:r>
        <w:rPr>
          <w:rFonts w:hint="default" w:ascii="Times New Roman" w:hAnsi="Times New Roman" w:cs="Times New Roman"/>
          <w:b/>
          <w:color w:val="000000"/>
          <w:sz w:val="20"/>
          <w:szCs w:val="20"/>
        </w:rPr>
        <w:tab/>
      </w:r>
      <w:r>
        <w:rPr>
          <w:rFonts w:hint="default" w:ascii="Times New Roman" w:hAnsi="Times New Roman" w:cs="Times New Roman"/>
          <w:b/>
          <w:color w:val="000000"/>
          <w:sz w:val="20"/>
          <w:szCs w:val="20"/>
        </w:rPr>
        <w:tab/>
      </w:r>
      <w:r>
        <w:rPr>
          <w:rFonts w:hint="default" w:ascii="Times New Roman" w:hAnsi="Times New Roman" w:cs="Times New Roman"/>
          <w:b/>
          <w:color w:val="000000"/>
          <w:sz w:val="20"/>
          <w:szCs w:val="20"/>
        </w:rPr>
        <w:tab/>
      </w:r>
      <w:r>
        <w:rPr>
          <w:rFonts w:hint="default" w:ascii="Times New Roman" w:hAnsi="Times New Roman" w:cs="Times New Roman"/>
          <w:b/>
          <w:color w:val="000000"/>
          <w:sz w:val="20"/>
          <w:szCs w:val="20"/>
        </w:rPr>
        <w:t xml:space="preserve">            </w:t>
      </w:r>
      <w:r>
        <w:rPr>
          <w:rFonts w:hint="default" w:ascii="Times New Roman" w:hAnsi="Times New Roman" w:cs="Times New Roman"/>
          <w:b/>
          <w:color w:val="000000"/>
          <w:sz w:val="20"/>
          <w:szCs w:val="20"/>
        </w:rPr>
        <w:tab/>
      </w:r>
      <w:r>
        <w:rPr>
          <w:rFonts w:hint="default" w:ascii="Times New Roman" w:hAnsi="Times New Roman" w:cs="Times New Roman"/>
          <w:b/>
          <w:color w:val="000000"/>
          <w:sz w:val="20"/>
          <w:szCs w:val="20"/>
        </w:rPr>
        <w:t xml:space="preserve">   № 2</w:t>
      </w:r>
      <w:r>
        <w:rPr>
          <w:rFonts w:hint="default" w:ascii="Times New Roman" w:hAnsi="Times New Roman" w:cs="Times New Roman"/>
          <w:b/>
          <w:color w:val="000000"/>
          <w:sz w:val="20"/>
          <w:szCs w:val="20"/>
          <w:lang w:val="ru-RU"/>
        </w:rPr>
        <w:t>1</w:t>
      </w:r>
    </w:p>
    <w:p w14:paraId="354C375C">
      <w:pPr>
        <w:jc w:val="center"/>
        <w:rPr>
          <w:rFonts w:hint="default" w:ascii="Times New Roman" w:hAnsi="Times New Roman" w:cs="Times New Roman"/>
          <w:sz w:val="20"/>
          <w:szCs w:val="20"/>
        </w:rPr>
      </w:pPr>
      <w:r>
        <w:rPr>
          <w:rFonts w:hint="default" w:ascii="Times New Roman" w:hAnsi="Times New Roman" w:cs="Times New Roman"/>
          <w:b/>
          <w:color w:val="000000"/>
          <w:sz w:val="20"/>
          <w:szCs w:val="20"/>
        </w:rPr>
        <w:t>с. Новомоношкино</w:t>
      </w:r>
    </w:p>
    <w:tbl>
      <w:tblPr>
        <w:tblStyle w:val="12"/>
        <w:tblW w:w="0" w:type="auto"/>
        <w:tblInd w:w="0" w:type="dxa"/>
        <w:tblLayout w:type="autofit"/>
        <w:tblCellMar>
          <w:top w:w="0" w:type="dxa"/>
          <w:left w:w="108" w:type="dxa"/>
          <w:bottom w:w="0" w:type="dxa"/>
          <w:right w:w="108" w:type="dxa"/>
        </w:tblCellMar>
      </w:tblPr>
      <w:tblGrid>
        <w:gridCol w:w="9241"/>
      </w:tblGrid>
      <w:tr w14:paraId="63E20061">
        <w:tblPrEx>
          <w:tblCellMar>
            <w:top w:w="0" w:type="dxa"/>
            <w:left w:w="108" w:type="dxa"/>
            <w:bottom w:w="0" w:type="dxa"/>
            <w:right w:w="108" w:type="dxa"/>
          </w:tblCellMar>
        </w:tblPrEx>
        <w:trPr>
          <w:trHeight w:val="1062" w:hRule="atLeast"/>
        </w:trPr>
        <w:tc>
          <w:tcPr>
            <w:tcW w:w="9492" w:type="dxa"/>
            <w:noWrap w:val="0"/>
            <w:vAlign w:val="top"/>
          </w:tcPr>
          <w:p w14:paraId="4B445B8A">
            <w:pPr>
              <w:widowControl w:val="0"/>
              <w:autoSpaceDE w:val="0"/>
              <w:autoSpaceDN w:val="0"/>
              <w:adjustRightInd w:val="0"/>
              <w:jc w:val="center"/>
              <w:rPr>
                <w:rFonts w:hint="default" w:ascii="Times New Roman" w:hAnsi="Times New Roman" w:cs="Times New Roman"/>
                <w:b/>
                <w:bCs w:val="0"/>
                <w:sz w:val="20"/>
                <w:szCs w:val="20"/>
              </w:rPr>
            </w:pPr>
            <w:r>
              <w:rPr>
                <w:rFonts w:hint="default" w:ascii="Times New Roman" w:hAnsi="Times New Roman" w:cs="Times New Roman"/>
                <w:b/>
                <w:bCs w:val="0"/>
                <w:sz w:val="20"/>
                <w:szCs w:val="20"/>
              </w:rPr>
              <w:t xml:space="preserve">Об установлении и введении туристического налога на территории муниципального образования </w:t>
            </w:r>
            <w:r>
              <w:rPr>
                <w:rFonts w:hint="default" w:ascii="Times New Roman" w:hAnsi="Times New Roman" w:cs="Times New Roman"/>
                <w:b/>
                <w:bCs w:val="0"/>
                <w:sz w:val="20"/>
                <w:szCs w:val="20"/>
                <w:lang w:val="ru-RU"/>
              </w:rPr>
              <w:t>Новомоношкинский</w:t>
            </w:r>
            <w:r>
              <w:rPr>
                <w:rFonts w:hint="default" w:ascii="Times New Roman" w:hAnsi="Times New Roman" w:cs="Times New Roman"/>
                <w:b/>
                <w:bCs w:val="0"/>
                <w:sz w:val="20"/>
                <w:szCs w:val="20"/>
              </w:rPr>
              <w:t xml:space="preserve"> сельсовет</w:t>
            </w:r>
          </w:p>
          <w:p w14:paraId="55DE69B6">
            <w:pPr>
              <w:widowControl w:val="0"/>
              <w:autoSpaceDE w:val="0"/>
              <w:autoSpaceDN w:val="0"/>
              <w:adjustRightInd w:val="0"/>
              <w:jc w:val="center"/>
              <w:rPr>
                <w:rFonts w:hint="default" w:ascii="Times New Roman" w:hAnsi="Times New Roman" w:cs="Times New Roman"/>
                <w:sz w:val="20"/>
                <w:szCs w:val="20"/>
              </w:rPr>
            </w:pPr>
            <w:r>
              <w:rPr>
                <w:rFonts w:hint="default" w:ascii="Times New Roman" w:hAnsi="Times New Roman" w:cs="Times New Roman"/>
                <w:b/>
                <w:bCs w:val="0"/>
                <w:sz w:val="20"/>
                <w:szCs w:val="20"/>
              </w:rPr>
              <w:t xml:space="preserve"> Заринского района Алтайского края</w:t>
            </w:r>
          </w:p>
        </w:tc>
      </w:tr>
    </w:tbl>
    <w:p w14:paraId="5AED2A46">
      <w:pP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 xml:space="preserve">     </w:t>
      </w:r>
    </w:p>
    <w:p w14:paraId="26E6E332">
      <w:pPr>
        <w:ind w:firstLine="708"/>
        <w:jc w:val="both"/>
        <w:rPr>
          <w:rFonts w:hint="default" w:ascii="Times New Roman" w:hAnsi="Times New Roman" w:cs="Times New Roman"/>
          <w:sz w:val="20"/>
          <w:szCs w:val="20"/>
        </w:rPr>
      </w:pPr>
      <w:r>
        <w:rPr>
          <w:rFonts w:hint="default" w:ascii="Times New Roman" w:hAnsi="Times New Roman" w:cs="Times New Roman"/>
          <w:bCs/>
          <w:sz w:val="20"/>
          <w:szCs w:val="20"/>
        </w:rPr>
        <w:t xml:space="preserve">В соответствии с главой 33.1 Налогового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w:t>
      </w:r>
      <w:r>
        <w:rPr>
          <w:rFonts w:hint="default" w:ascii="Times New Roman" w:hAnsi="Times New Roman" w:cs="Times New Roman"/>
          <w:sz w:val="20"/>
          <w:szCs w:val="20"/>
        </w:rPr>
        <w:t xml:space="preserve">муниципального образования сельское поселение </w:t>
      </w:r>
      <w:r>
        <w:rPr>
          <w:rFonts w:hint="default" w:ascii="Times New Roman" w:hAnsi="Times New Roman" w:cs="Times New Roman"/>
          <w:sz w:val="20"/>
          <w:szCs w:val="20"/>
          <w:lang w:val="ru-RU"/>
        </w:rPr>
        <w:t>Новомоношкинский</w:t>
      </w:r>
      <w:r>
        <w:rPr>
          <w:rFonts w:hint="default" w:ascii="Times New Roman" w:hAnsi="Times New Roman" w:cs="Times New Roman"/>
          <w:sz w:val="20"/>
          <w:szCs w:val="20"/>
        </w:rPr>
        <w:t xml:space="preserve"> сельсовет Заринского района Алтайского края, Со</w:t>
      </w:r>
      <w:r>
        <w:rPr>
          <w:rFonts w:hint="default" w:ascii="Times New Roman" w:hAnsi="Times New Roman" w:cs="Times New Roman"/>
          <w:sz w:val="20"/>
          <w:szCs w:val="20"/>
          <w:lang w:val="ru-RU"/>
        </w:rPr>
        <w:t>вет</w:t>
      </w:r>
      <w:r>
        <w:rPr>
          <w:rFonts w:hint="default" w:ascii="Times New Roman" w:hAnsi="Times New Roman" w:cs="Times New Roman"/>
          <w:sz w:val="20"/>
          <w:szCs w:val="20"/>
        </w:rPr>
        <w:t xml:space="preserve"> депутатов </w:t>
      </w:r>
      <w:r>
        <w:rPr>
          <w:rFonts w:hint="default" w:ascii="Times New Roman" w:hAnsi="Times New Roman" w:cs="Times New Roman"/>
          <w:sz w:val="20"/>
          <w:szCs w:val="20"/>
          <w:lang w:val="ru-RU"/>
        </w:rPr>
        <w:t>Новомоношкинского</w:t>
      </w:r>
      <w:r>
        <w:rPr>
          <w:rFonts w:hint="default" w:ascii="Times New Roman" w:hAnsi="Times New Roman" w:cs="Times New Roman"/>
          <w:sz w:val="20"/>
          <w:szCs w:val="20"/>
        </w:rPr>
        <w:t xml:space="preserve"> сельсовета</w:t>
      </w:r>
    </w:p>
    <w:p w14:paraId="3FF21297">
      <w:pPr>
        <w:ind w:firstLine="708"/>
        <w:jc w:val="center"/>
        <w:rPr>
          <w:rFonts w:hint="default" w:ascii="Times New Roman" w:hAnsi="Times New Roman" w:cs="Times New Roman"/>
          <w:sz w:val="20"/>
          <w:szCs w:val="20"/>
        </w:rPr>
      </w:pPr>
      <w:r>
        <w:rPr>
          <w:rFonts w:hint="default" w:ascii="Times New Roman" w:hAnsi="Times New Roman" w:cs="Times New Roman"/>
          <w:sz w:val="20"/>
          <w:szCs w:val="20"/>
        </w:rPr>
        <w:t>РЕШИЛ:</w:t>
      </w:r>
    </w:p>
    <w:p w14:paraId="1A1E9DE5">
      <w:pPr>
        <w:jc w:val="both"/>
        <w:rPr>
          <w:rFonts w:hint="default" w:ascii="Times New Roman" w:hAnsi="Times New Roman" w:cs="Times New Roman"/>
          <w:sz w:val="20"/>
          <w:szCs w:val="20"/>
        </w:rPr>
      </w:pPr>
    </w:p>
    <w:p w14:paraId="46A39EB6">
      <w:pPr>
        <w:ind w:firstLine="708"/>
        <w:jc w:val="both"/>
        <w:rPr>
          <w:rFonts w:hint="default" w:ascii="Times New Roman" w:hAnsi="Times New Roman" w:cs="Times New Roman"/>
          <w:sz w:val="20"/>
          <w:szCs w:val="20"/>
        </w:rPr>
      </w:pPr>
      <w:r>
        <w:rPr>
          <w:rFonts w:hint="default" w:ascii="Times New Roman" w:hAnsi="Times New Roman" w:cs="Times New Roman"/>
          <w:bCs/>
          <w:sz w:val="20"/>
          <w:szCs w:val="20"/>
        </w:rPr>
        <w:t>1.</w:t>
      </w:r>
      <w:r>
        <w:rPr>
          <w:rFonts w:hint="default" w:ascii="Times New Roman" w:hAnsi="Times New Roman" w:cs="Times New Roman"/>
          <w:sz w:val="20"/>
          <w:szCs w:val="20"/>
        </w:rPr>
        <w:t xml:space="preserve"> </w:t>
      </w:r>
      <w:r>
        <w:rPr>
          <w:rFonts w:hint="default" w:ascii="Times New Roman" w:hAnsi="Times New Roman" w:cs="Times New Roman"/>
          <w:bCs/>
          <w:sz w:val="20"/>
          <w:szCs w:val="20"/>
        </w:rPr>
        <w:t xml:space="preserve">Установить и ввести в действие с 1 января 2026 года туристический налог, обязательный к уплате на территории муниципального образования </w:t>
      </w:r>
      <w:r>
        <w:rPr>
          <w:rFonts w:hint="default" w:ascii="Times New Roman" w:hAnsi="Times New Roman" w:cs="Times New Roman"/>
          <w:bCs/>
          <w:sz w:val="20"/>
          <w:szCs w:val="20"/>
          <w:lang w:val="ru-RU"/>
        </w:rPr>
        <w:t xml:space="preserve">Новомоношкинский </w:t>
      </w:r>
      <w:r>
        <w:rPr>
          <w:rFonts w:hint="default" w:ascii="Times New Roman" w:hAnsi="Times New Roman" w:cs="Times New Roman"/>
          <w:bCs/>
          <w:sz w:val="20"/>
          <w:szCs w:val="20"/>
        </w:rPr>
        <w:t>сельсовет Заринского района Алтайского края.</w:t>
      </w:r>
    </w:p>
    <w:p w14:paraId="44F1FCA5">
      <w:pPr>
        <w:ind w:firstLine="708"/>
        <w:jc w:val="both"/>
        <w:rPr>
          <w:rFonts w:hint="default" w:ascii="Times New Roman" w:hAnsi="Times New Roman" w:cs="Times New Roman"/>
          <w:sz w:val="20"/>
          <w:szCs w:val="20"/>
        </w:rPr>
      </w:pPr>
      <w:r>
        <w:rPr>
          <w:rFonts w:hint="default" w:ascii="Times New Roman" w:hAnsi="Times New Roman" w:cs="Times New Roman"/>
          <w:bCs/>
          <w:sz w:val="20"/>
          <w:szCs w:val="20"/>
        </w:rPr>
        <w:t>2.</w:t>
      </w:r>
      <w:r>
        <w:rPr>
          <w:rFonts w:hint="default" w:ascii="Times New Roman" w:hAnsi="Times New Roman" w:cs="Times New Roman"/>
          <w:sz w:val="20"/>
          <w:szCs w:val="20"/>
        </w:rPr>
        <w:t xml:space="preserve"> Определить налоговые ставки в следующих размерах:</w:t>
      </w:r>
    </w:p>
    <w:p w14:paraId="787EC615">
      <w:pPr>
        <w:ind w:firstLine="708"/>
        <w:jc w:val="both"/>
        <w:rPr>
          <w:rFonts w:hint="default" w:ascii="Times New Roman" w:hAnsi="Times New Roman" w:cs="Times New Roman"/>
          <w:sz w:val="20"/>
          <w:szCs w:val="20"/>
        </w:rPr>
      </w:pPr>
      <w:r>
        <w:rPr>
          <w:rFonts w:hint="default" w:ascii="Times New Roman" w:hAnsi="Times New Roman" w:cs="Times New Roman"/>
          <w:sz w:val="20"/>
          <w:szCs w:val="20"/>
        </w:rPr>
        <w:t>в 2026 года – 2,0 процента, в 2027 году – 3,0 процента, в 2028 году – 4,0 процента, начиная с 2029 года – 5,0 процентов от налоговой базы.</w:t>
      </w:r>
    </w:p>
    <w:p w14:paraId="3F355A93">
      <w:pPr>
        <w:ind w:firstLine="708"/>
        <w:jc w:val="both"/>
        <w:rPr>
          <w:rFonts w:hint="default" w:ascii="Times New Roman" w:hAnsi="Times New Roman" w:cs="Times New Roman"/>
          <w:bCs/>
          <w:sz w:val="20"/>
          <w:szCs w:val="20"/>
        </w:rPr>
      </w:pPr>
      <w:r>
        <w:rPr>
          <w:rFonts w:hint="default" w:ascii="Times New Roman" w:hAnsi="Times New Roman" w:cs="Times New Roman"/>
          <w:bCs/>
          <w:sz w:val="20"/>
          <w:szCs w:val="20"/>
        </w:rPr>
        <w:t>3.Определить, что в случае, если исчисленная в соответствии абзацем 1 пункта 1 статьи 418.7 Налогового кодекса Российской Федерации, сумма налога менее суммы минимального налога, рассчитанной как произведение 100 рублей и количества суток проживания, сумма налога определяется в размере минимального налога.</w:t>
      </w:r>
    </w:p>
    <w:p w14:paraId="54A681CF">
      <w:pPr>
        <w:ind w:firstLine="708"/>
        <w:jc w:val="both"/>
        <w:rPr>
          <w:rFonts w:hint="default" w:ascii="Times New Roman" w:hAnsi="Times New Roman" w:cs="Times New Roman"/>
          <w:sz w:val="20"/>
          <w:szCs w:val="20"/>
        </w:rPr>
      </w:pPr>
      <w:r>
        <w:rPr>
          <w:rFonts w:hint="default" w:ascii="Times New Roman" w:hAnsi="Times New Roman" w:cs="Times New Roman"/>
          <w:sz w:val="20"/>
          <w:szCs w:val="20"/>
        </w:rPr>
        <w:t xml:space="preserve">4. Настоящее решение вступает в силу с 1 января 2026 года, но не ранее чем по истечению одного месяца со дня его официального опубликования. </w:t>
      </w:r>
    </w:p>
    <w:p w14:paraId="012053A2">
      <w:pPr>
        <w:ind w:firstLine="708"/>
        <w:jc w:val="both"/>
        <w:rPr>
          <w:rFonts w:hint="default" w:ascii="Times New Roman" w:hAnsi="Times New Roman" w:cs="Times New Roman"/>
          <w:b w:val="0"/>
          <w:bCs/>
          <w:sz w:val="20"/>
          <w:szCs w:val="20"/>
        </w:rPr>
      </w:pPr>
      <w:r>
        <w:rPr>
          <w:rFonts w:hint="default" w:ascii="Times New Roman" w:hAnsi="Times New Roman" w:cs="Times New Roman"/>
          <w:sz w:val="20"/>
          <w:szCs w:val="20"/>
        </w:rPr>
        <w:t xml:space="preserve">5. Контроль за исполнением настоящего решения возложить на </w:t>
      </w:r>
      <w:r>
        <w:rPr>
          <w:rFonts w:hint="default" w:ascii="Times New Roman" w:hAnsi="Times New Roman" w:cs="Times New Roman"/>
          <w:sz w:val="20"/>
          <w:szCs w:val="20"/>
          <w:lang w:val="ru-RU"/>
        </w:rPr>
        <w:t>к</w:t>
      </w:r>
      <w:r>
        <w:rPr>
          <w:rFonts w:hint="default" w:ascii="Times New Roman" w:hAnsi="Times New Roman" w:cs="Times New Roman"/>
          <w:b w:val="0"/>
          <w:bCs/>
          <w:sz w:val="20"/>
          <w:szCs w:val="20"/>
        </w:rPr>
        <w:t>омисси</w:t>
      </w:r>
      <w:r>
        <w:rPr>
          <w:rFonts w:hint="default" w:ascii="Times New Roman" w:hAnsi="Times New Roman" w:cs="Times New Roman"/>
          <w:b w:val="0"/>
          <w:bCs/>
          <w:sz w:val="20"/>
          <w:szCs w:val="20"/>
          <w:lang w:val="ru-RU"/>
        </w:rPr>
        <w:t>ю</w:t>
      </w:r>
      <w:r>
        <w:rPr>
          <w:rFonts w:hint="default" w:ascii="Times New Roman" w:hAnsi="Times New Roman" w:cs="Times New Roman"/>
          <w:b w:val="0"/>
          <w:bCs/>
          <w:sz w:val="20"/>
          <w:szCs w:val="20"/>
        </w:rPr>
        <w:t xml:space="preserve"> по бюджету, налоговой и кредитной политике.</w:t>
      </w:r>
    </w:p>
    <w:p w14:paraId="5299B4F8">
      <w:pPr>
        <w:pStyle w:val="25"/>
        <w:ind w:firstLine="708"/>
        <w:rPr>
          <w:rFonts w:hint="default" w:ascii="Times New Roman" w:hAnsi="Times New Roman" w:cs="Times New Roman"/>
          <w:b w:val="0"/>
          <w:bCs/>
          <w:sz w:val="20"/>
          <w:szCs w:val="20"/>
        </w:rPr>
      </w:pPr>
    </w:p>
    <w:p w14:paraId="15D6357D">
      <w:pPr>
        <w:rPr>
          <w:rFonts w:hint="default" w:ascii="Times New Roman" w:hAnsi="Times New Roman" w:cs="Times New Roman"/>
          <w:sz w:val="20"/>
          <w:szCs w:val="20"/>
        </w:rPr>
      </w:pPr>
    </w:p>
    <w:p w14:paraId="0409CB52">
      <w:pPr>
        <w:rPr>
          <w:rFonts w:hint="default" w:ascii="Times New Roman" w:hAnsi="Times New Roman" w:cs="Times New Roman"/>
          <w:sz w:val="20"/>
          <w:szCs w:val="20"/>
          <w:lang w:val="ru-RU"/>
        </w:rPr>
      </w:pPr>
      <w:r>
        <w:rPr>
          <w:rFonts w:hint="default" w:ascii="Times New Roman" w:hAnsi="Times New Roman" w:cs="Times New Roman"/>
          <w:sz w:val="20"/>
          <w:szCs w:val="20"/>
        </w:rPr>
        <w:t xml:space="preserve">Глава сельсовета                                                                              </w:t>
      </w:r>
      <w:r>
        <w:rPr>
          <w:rFonts w:hint="default" w:ascii="Times New Roman" w:hAnsi="Times New Roman" w:cs="Times New Roman"/>
          <w:sz w:val="20"/>
          <w:szCs w:val="20"/>
          <w:lang w:val="ru-RU"/>
        </w:rPr>
        <w:t xml:space="preserve"> </w:t>
      </w:r>
      <w:r>
        <w:rPr>
          <w:rFonts w:hint="default" w:ascii="Times New Roman" w:hAnsi="Times New Roman" w:cs="Times New Roman"/>
          <w:sz w:val="20"/>
          <w:szCs w:val="20"/>
        </w:rPr>
        <w:t xml:space="preserve"> </w:t>
      </w:r>
      <w:r>
        <w:rPr>
          <w:rFonts w:hint="default" w:ascii="Times New Roman" w:hAnsi="Times New Roman" w:cs="Times New Roman"/>
          <w:sz w:val="20"/>
          <w:szCs w:val="20"/>
          <w:lang w:val="ru-RU"/>
        </w:rPr>
        <w:t>Л.П. Кожевникова</w:t>
      </w:r>
    </w:p>
    <w:p w14:paraId="0421B7DD">
      <w:pPr>
        <w:ind w:left="3969" w:hanging="3"/>
        <w:rPr>
          <w:rFonts w:hint="default" w:ascii="Times New Roman" w:hAnsi="Times New Roman" w:cs="Times New Roman"/>
          <w:sz w:val="20"/>
          <w:szCs w:val="20"/>
          <w:highlight w:val="yellow"/>
        </w:rPr>
      </w:pPr>
    </w:p>
    <w:p w14:paraId="3DA70926">
      <w:pPr>
        <w:ind w:left="3969" w:hanging="3"/>
        <w:rPr>
          <w:rFonts w:hint="default" w:ascii="Times New Roman" w:hAnsi="Times New Roman" w:cs="Times New Roman"/>
          <w:sz w:val="20"/>
          <w:szCs w:val="20"/>
          <w:highlight w:val="yellow"/>
        </w:rPr>
      </w:pPr>
    </w:p>
    <w:p w14:paraId="1EF2A982">
      <w:pPr>
        <w:jc w:val="center"/>
        <w:rPr>
          <w:rFonts w:hint="default" w:ascii="Times New Roman" w:hAnsi="Times New Roman" w:cs="Times New Roman"/>
          <w:sz w:val="20"/>
          <w:szCs w:val="20"/>
        </w:rPr>
      </w:pPr>
    </w:p>
    <w:p w14:paraId="0479109A">
      <w:pPr>
        <w:jc w:val="center"/>
        <w:rPr>
          <w:rFonts w:hint="default" w:ascii="Times New Roman" w:hAnsi="Times New Roman" w:cs="Times New Roman"/>
          <w:sz w:val="20"/>
          <w:szCs w:val="20"/>
        </w:rPr>
      </w:pPr>
    </w:p>
    <w:p w14:paraId="0AE9D8CE">
      <w:pPr>
        <w:rPr>
          <w:rFonts w:hint="default" w:ascii="Times New Roman" w:hAnsi="Times New Roman" w:cs="Times New Roman"/>
          <w:sz w:val="20"/>
          <w:szCs w:val="20"/>
          <w:lang w:val="ru-RU"/>
        </w:rPr>
        <w:sectPr>
          <w:footerReference r:id="rId5" w:type="default"/>
          <w:pgSz w:w="11905" w:h="16837"/>
          <w:pgMar w:top="1440" w:right="1440" w:bottom="1440" w:left="1440" w:header="720" w:footer="720" w:gutter="0"/>
          <w:cols w:space="720" w:num="1"/>
        </w:sectPr>
      </w:pPr>
    </w:p>
    <w:p w14:paraId="1C3AC18B">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b/>
          <w:sz w:val="20"/>
          <w:szCs w:val="20"/>
          <w:u w:val="single"/>
          <w:lang w:val="ru-RU"/>
        </w:rPr>
      </w:pPr>
    </w:p>
    <w:p w14:paraId="521B0B15">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b/>
          <w:sz w:val="20"/>
          <w:szCs w:val="20"/>
          <w:u w:val="single"/>
          <w:lang w:val="ru-RU"/>
        </w:rPr>
      </w:pPr>
    </w:p>
    <w:p w14:paraId="1E35F8C0">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b/>
          <w:sz w:val="20"/>
          <w:szCs w:val="20"/>
          <w:u w:val="single"/>
          <w:lang w:val="ru-RU"/>
        </w:rPr>
      </w:pPr>
      <w:r>
        <w:rPr>
          <w:rFonts w:ascii="Arial" w:hAnsi="Arial" w:cs="Arial"/>
        </w:rPr>
        <w:pict>
          <v:shape id="Object 4" o:spid="_x0000_s1027" o:spt="75" type="#_x0000_t75" style="position:absolute;left:0pt;margin-left:196.8pt;margin-top:1.9pt;height:60.5pt;width:62.05pt;mso-wrap-distance-bottom:0pt;mso-wrap-distance-left:9pt;mso-wrap-distance-right:9pt;mso-wrap-distance-top:0pt;z-index:251661312;mso-width-relative:page;mso-height-relative:page;" o:ole="t" filled="f" o:preferrelative="t" stroked="f" coordsize="21600,21600">
            <v:path/>
            <v:fill on="f" alignshape="1" focussize="0,0"/>
            <v:stroke on="f"/>
            <v:imagedata r:id="rId11" o:title=""/>
            <o:lock v:ext="edit" aspectratio="t"/>
            <w10:wrap type="square" side="left"/>
          </v:shape>
          <o:OLEObject Type="Embed" ProgID="Word.Document.8" ShapeID="Object 4" DrawAspect="Content" ObjectID="_1468075726" r:id="rId10">
            <o:LockedField>false</o:LockedField>
          </o:OLEObject>
        </w:pict>
      </w:r>
      <w:r>
        <w:rPr>
          <w:rFonts w:hint="default" w:ascii="Times New Roman" w:hAnsi="Times New Roman" w:cs="Times New Roman"/>
          <w:b/>
          <w:sz w:val="20"/>
          <w:szCs w:val="20"/>
          <w:u w:val="single"/>
          <w:lang w:val="ru-RU"/>
        </w:rPr>
        <w:t>РАЗДЕЛ 2</w:t>
      </w:r>
    </w:p>
    <w:p w14:paraId="545E2516">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b/>
          <w:sz w:val="20"/>
          <w:szCs w:val="20"/>
          <w:u w:val="single"/>
          <w:lang w:val="ru-RU"/>
        </w:rPr>
      </w:pPr>
    </w:p>
    <w:p w14:paraId="2150ECC3">
      <w:pPr>
        <w:jc w:val="center"/>
        <w:rPr>
          <w:rFonts w:ascii="Arial" w:hAnsi="Arial" w:cs="Arial"/>
          <w:b/>
        </w:rPr>
      </w:pPr>
    </w:p>
    <w:p w14:paraId="52402428">
      <w:pPr>
        <w:jc w:val="center"/>
        <w:rPr>
          <w:rFonts w:ascii="Arial" w:hAnsi="Arial" w:cs="Arial"/>
        </w:rPr>
      </w:pPr>
    </w:p>
    <w:p w14:paraId="682BAEB7">
      <w:pPr>
        <w:pageBreakBefore w:val="0"/>
        <w:widowControl/>
        <w:kinsoku/>
        <w:wordWrap/>
        <w:overflowPunct/>
        <w:topLinePunct w:val="0"/>
        <w:autoSpaceDE/>
        <w:autoSpaceDN/>
        <w:bidi w:val="0"/>
        <w:adjustRightInd/>
        <w:snapToGrid/>
        <w:spacing w:line="240" w:lineRule="auto"/>
        <w:jc w:val="center"/>
        <w:textAlignment w:val="auto"/>
        <w:rPr>
          <w:rFonts w:hint="default" w:ascii="Arial" w:hAnsi="Arial" w:cs="Arial"/>
          <w:b/>
          <w:bCs/>
          <w:color w:val="auto"/>
          <w:sz w:val="16"/>
          <w:szCs w:val="16"/>
        </w:rPr>
      </w:pPr>
      <w:r>
        <w:rPr>
          <w:rFonts w:ascii="Arial" w:hAnsi="Arial" w:cs="Arial"/>
          <w:b/>
          <w:bCs/>
        </w:rPr>
        <w:br w:type="textWrapping" w:clear="all"/>
      </w:r>
      <w:r>
        <w:rPr>
          <w:rFonts w:hint="default" w:ascii="Arial" w:hAnsi="Arial" w:cs="Arial"/>
          <w:b/>
          <w:bCs/>
          <w:color w:val="auto"/>
          <w:sz w:val="16"/>
          <w:szCs w:val="16"/>
        </w:rPr>
        <w:t>АДМИНИСТРАЦИЯ НОВОМОНОШКИНСКОГО СЕЛЬСОВЕТА</w:t>
      </w:r>
    </w:p>
    <w:p w14:paraId="11108F9F">
      <w:pPr>
        <w:pStyle w:val="2"/>
        <w:pageBreakBefore w:val="0"/>
        <w:widowControl/>
        <w:kinsoku/>
        <w:wordWrap/>
        <w:overflowPunct/>
        <w:topLinePunct w:val="0"/>
        <w:autoSpaceDE/>
        <w:autoSpaceDN/>
        <w:bidi w:val="0"/>
        <w:adjustRightInd/>
        <w:snapToGrid/>
        <w:spacing w:line="240" w:lineRule="auto"/>
        <w:jc w:val="center"/>
        <w:textAlignment w:val="auto"/>
        <w:rPr>
          <w:rFonts w:hint="default" w:ascii="Arial" w:hAnsi="Arial" w:cs="Arial"/>
          <w:b/>
          <w:bCs/>
          <w:color w:val="auto"/>
          <w:sz w:val="16"/>
          <w:szCs w:val="16"/>
        </w:rPr>
      </w:pPr>
      <w:r>
        <w:rPr>
          <w:rFonts w:hint="default" w:ascii="Arial" w:hAnsi="Arial" w:cs="Arial"/>
          <w:b/>
          <w:bCs/>
          <w:color w:val="auto"/>
          <w:sz w:val="16"/>
          <w:szCs w:val="16"/>
        </w:rPr>
        <w:t>ЗАРИНСКОГО РАЙОНА   АЛТАЙСКОГО КРАЯ</w:t>
      </w:r>
    </w:p>
    <w:p w14:paraId="665C03A6">
      <w:pPr>
        <w:jc w:val="center"/>
        <w:rPr>
          <w:rFonts w:hint="default" w:ascii="Arial" w:hAnsi="Arial" w:cs="Arial"/>
          <w:b/>
          <w:bCs/>
          <w:color w:val="auto"/>
          <w:sz w:val="16"/>
          <w:szCs w:val="16"/>
        </w:rPr>
      </w:pPr>
    </w:p>
    <w:p w14:paraId="4D40D56E">
      <w:pPr>
        <w:pStyle w:val="3"/>
        <w:jc w:val="center"/>
        <w:rPr>
          <w:rFonts w:hint="default" w:ascii="Arial" w:hAnsi="Arial" w:cs="Arial"/>
          <w:b/>
          <w:bCs/>
          <w:color w:val="auto"/>
          <w:sz w:val="16"/>
          <w:szCs w:val="16"/>
        </w:rPr>
      </w:pPr>
      <w:r>
        <w:rPr>
          <w:rFonts w:hint="default" w:ascii="Arial" w:hAnsi="Arial" w:cs="Arial"/>
          <w:b/>
          <w:bCs/>
          <w:color w:val="auto"/>
          <w:sz w:val="16"/>
          <w:szCs w:val="16"/>
        </w:rPr>
        <w:t>П О С Т А Н О В Л Е Н И Е</w:t>
      </w:r>
    </w:p>
    <w:p w14:paraId="45CA7865">
      <w:pPr>
        <w:jc w:val="both"/>
        <w:rPr>
          <w:rFonts w:hint="default" w:ascii="Arial" w:hAnsi="Arial" w:cs="Arial"/>
          <w:b/>
          <w:bCs/>
          <w:sz w:val="16"/>
          <w:szCs w:val="16"/>
        </w:rPr>
      </w:pPr>
    </w:p>
    <w:p w14:paraId="0E655DCC">
      <w:pPr>
        <w:rPr>
          <w:rFonts w:hint="default" w:ascii="Arial" w:hAnsi="Arial" w:cs="Arial"/>
          <w:b/>
          <w:bCs/>
          <w:sz w:val="16"/>
          <w:szCs w:val="16"/>
          <w:lang w:val="ru-RU"/>
        </w:rPr>
      </w:pPr>
      <w:r>
        <w:rPr>
          <w:rFonts w:hint="default" w:ascii="Arial" w:hAnsi="Arial" w:cs="Arial"/>
          <w:b/>
          <w:bCs/>
          <w:sz w:val="16"/>
          <w:szCs w:val="16"/>
          <w:lang w:val="ru-RU"/>
        </w:rPr>
        <w:t>03</w:t>
      </w:r>
      <w:r>
        <w:rPr>
          <w:rFonts w:hint="default" w:ascii="Arial" w:hAnsi="Arial" w:cs="Arial"/>
          <w:b/>
          <w:bCs/>
          <w:sz w:val="16"/>
          <w:szCs w:val="16"/>
        </w:rPr>
        <w:t>.</w:t>
      </w:r>
      <w:r>
        <w:rPr>
          <w:rFonts w:hint="default" w:ascii="Arial" w:hAnsi="Arial" w:cs="Arial"/>
          <w:b/>
          <w:bCs/>
          <w:sz w:val="16"/>
          <w:szCs w:val="16"/>
          <w:lang w:val="ru-RU"/>
        </w:rPr>
        <w:t>10</w:t>
      </w:r>
      <w:r>
        <w:rPr>
          <w:rFonts w:hint="default" w:ascii="Arial" w:hAnsi="Arial" w:cs="Arial"/>
          <w:b/>
          <w:bCs/>
          <w:sz w:val="16"/>
          <w:szCs w:val="16"/>
        </w:rPr>
        <w:t>.202</w:t>
      </w:r>
      <w:r>
        <w:rPr>
          <w:rFonts w:hint="default" w:ascii="Arial" w:hAnsi="Arial" w:cs="Arial"/>
          <w:b/>
          <w:bCs/>
          <w:sz w:val="16"/>
          <w:szCs w:val="16"/>
          <w:lang w:val="ru-RU"/>
        </w:rPr>
        <w:t>5</w:t>
      </w:r>
      <w:r>
        <w:rPr>
          <w:rFonts w:hint="default" w:ascii="Arial" w:hAnsi="Arial" w:cs="Arial"/>
          <w:b/>
          <w:bCs/>
          <w:sz w:val="16"/>
          <w:szCs w:val="16"/>
        </w:rPr>
        <w:tab/>
      </w:r>
      <w:r>
        <w:rPr>
          <w:rFonts w:hint="default" w:ascii="Arial" w:hAnsi="Arial" w:cs="Arial"/>
          <w:b/>
          <w:bCs/>
          <w:sz w:val="16"/>
          <w:szCs w:val="16"/>
        </w:rPr>
        <w:tab/>
      </w:r>
      <w:r>
        <w:rPr>
          <w:rFonts w:hint="default" w:ascii="Arial" w:hAnsi="Arial" w:cs="Arial"/>
          <w:b/>
          <w:bCs/>
          <w:sz w:val="16"/>
          <w:szCs w:val="16"/>
        </w:rPr>
        <w:tab/>
      </w:r>
      <w:r>
        <w:rPr>
          <w:rFonts w:hint="default" w:ascii="Arial" w:hAnsi="Arial" w:cs="Arial"/>
          <w:b/>
          <w:bCs/>
          <w:sz w:val="16"/>
          <w:szCs w:val="16"/>
        </w:rPr>
        <w:tab/>
      </w:r>
      <w:r>
        <w:rPr>
          <w:rFonts w:hint="default" w:ascii="Arial" w:hAnsi="Arial" w:cs="Arial"/>
          <w:b/>
          <w:bCs/>
          <w:sz w:val="16"/>
          <w:szCs w:val="16"/>
        </w:rPr>
        <w:tab/>
      </w:r>
      <w:r>
        <w:rPr>
          <w:rFonts w:hint="default" w:ascii="Arial" w:hAnsi="Arial" w:cs="Arial"/>
          <w:b/>
          <w:bCs/>
          <w:sz w:val="16"/>
          <w:szCs w:val="16"/>
        </w:rPr>
        <w:tab/>
      </w:r>
      <w:r>
        <w:rPr>
          <w:rFonts w:hint="default" w:ascii="Arial" w:hAnsi="Arial" w:cs="Arial"/>
          <w:b/>
          <w:bCs/>
          <w:sz w:val="16"/>
          <w:szCs w:val="16"/>
        </w:rPr>
        <w:tab/>
      </w:r>
      <w:r>
        <w:rPr>
          <w:rFonts w:hint="default" w:ascii="Arial" w:hAnsi="Arial" w:cs="Arial"/>
          <w:b/>
          <w:bCs/>
          <w:sz w:val="16"/>
          <w:szCs w:val="16"/>
        </w:rPr>
        <w:tab/>
      </w:r>
      <w:r>
        <w:rPr>
          <w:rFonts w:hint="default" w:ascii="Arial" w:hAnsi="Arial" w:cs="Arial"/>
          <w:b/>
          <w:bCs/>
          <w:sz w:val="16"/>
          <w:szCs w:val="16"/>
        </w:rPr>
        <w:tab/>
      </w:r>
      <w:r>
        <w:rPr>
          <w:rFonts w:hint="default" w:ascii="Arial" w:hAnsi="Arial" w:cs="Arial"/>
          <w:b/>
          <w:bCs/>
          <w:sz w:val="16"/>
          <w:szCs w:val="16"/>
        </w:rPr>
        <w:t xml:space="preserve">                         № </w:t>
      </w:r>
      <w:r>
        <w:rPr>
          <w:rFonts w:hint="default" w:ascii="Arial" w:hAnsi="Arial" w:cs="Arial"/>
          <w:b/>
          <w:bCs/>
          <w:sz w:val="16"/>
          <w:szCs w:val="16"/>
          <w:lang w:val="ru-RU"/>
        </w:rPr>
        <w:t>74</w:t>
      </w:r>
    </w:p>
    <w:p w14:paraId="09E1B26E">
      <w:pPr>
        <w:jc w:val="center"/>
        <w:rPr>
          <w:rFonts w:hint="default" w:ascii="Arial" w:hAnsi="Arial" w:cs="Arial"/>
          <w:sz w:val="16"/>
          <w:szCs w:val="16"/>
        </w:rPr>
      </w:pPr>
      <w:r>
        <w:rPr>
          <w:rFonts w:hint="default" w:ascii="Arial" w:hAnsi="Arial" w:cs="Arial"/>
          <w:sz w:val="16"/>
          <w:szCs w:val="16"/>
        </w:rPr>
        <w:t xml:space="preserve"> с. Новомоношкино</w:t>
      </w:r>
    </w:p>
    <w:p w14:paraId="2AA6B541">
      <w:pPr>
        <w:jc w:val="center"/>
        <w:rPr>
          <w:rFonts w:hint="default" w:ascii="Arial" w:hAnsi="Arial" w:cs="Arial"/>
          <w:sz w:val="16"/>
          <w:szCs w:val="16"/>
        </w:rPr>
      </w:pPr>
    </w:p>
    <w:tbl>
      <w:tblPr>
        <w:tblStyle w:val="12"/>
        <w:tblW w:w="15032" w:type="dxa"/>
        <w:tblInd w:w="0" w:type="dxa"/>
        <w:tblLayout w:type="autofit"/>
        <w:tblCellMar>
          <w:top w:w="0" w:type="dxa"/>
          <w:left w:w="108" w:type="dxa"/>
          <w:bottom w:w="0" w:type="dxa"/>
          <w:right w:w="108" w:type="dxa"/>
        </w:tblCellMar>
      </w:tblPr>
      <w:tblGrid>
        <w:gridCol w:w="4928"/>
        <w:gridCol w:w="4962"/>
        <w:gridCol w:w="5142"/>
      </w:tblGrid>
      <w:tr w14:paraId="3F1518EA">
        <w:tblPrEx>
          <w:tblCellMar>
            <w:top w:w="0" w:type="dxa"/>
            <w:left w:w="108" w:type="dxa"/>
            <w:bottom w:w="0" w:type="dxa"/>
            <w:right w:w="108" w:type="dxa"/>
          </w:tblCellMar>
        </w:tblPrEx>
        <w:tc>
          <w:tcPr>
            <w:tcW w:w="4928" w:type="dxa"/>
            <w:noWrap w:val="0"/>
            <w:vAlign w:val="top"/>
          </w:tcPr>
          <w:p w14:paraId="459B9100">
            <w:pPr>
              <w:shd w:val="clear" w:color="auto" w:fill="FFFFFF"/>
              <w:jc w:val="both"/>
              <w:rPr>
                <w:rFonts w:hint="default" w:ascii="Arial" w:hAnsi="Arial" w:cs="Arial"/>
                <w:strike/>
                <w:sz w:val="16"/>
                <w:szCs w:val="16"/>
              </w:rPr>
            </w:pPr>
            <w:r>
              <w:rPr>
                <w:rFonts w:hint="default" w:ascii="Arial" w:hAnsi="Arial" w:cs="Arial"/>
                <w:bCs/>
                <w:sz w:val="16"/>
                <w:szCs w:val="16"/>
              </w:rPr>
              <w:t xml:space="preserve">О назначении общественных обсуждений по проекту </w:t>
            </w:r>
            <w:bookmarkStart w:id="1" w:name="_Hlk117852967"/>
            <w:r>
              <w:rPr>
                <w:rFonts w:hint="default" w:ascii="Arial" w:hAnsi="Arial" w:cs="Arial"/>
                <w:bCs/>
                <w:sz w:val="16"/>
                <w:szCs w:val="16"/>
              </w:rPr>
              <w:t>П</w:t>
            </w:r>
            <w:r>
              <w:rPr>
                <w:rFonts w:hint="default" w:ascii="Arial" w:hAnsi="Arial" w:cs="Arial"/>
                <w:sz w:val="16"/>
                <w:szCs w:val="16"/>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Новомоношкинский сельсовет Заринского района Алтайского края на 202</w:t>
            </w:r>
            <w:r>
              <w:rPr>
                <w:rFonts w:hint="default" w:ascii="Arial" w:hAnsi="Arial" w:cs="Arial"/>
                <w:sz w:val="16"/>
                <w:szCs w:val="16"/>
                <w:lang w:val="ru-RU"/>
              </w:rPr>
              <w:t>6</w:t>
            </w:r>
            <w:r>
              <w:rPr>
                <w:rFonts w:hint="default" w:ascii="Arial" w:hAnsi="Arial" w:cs="Arial"/>
                <w:sz w:val="16"/>
                <w:szCs w:val="16"/>
              </w:rPr>
              <w:t xml:space="preserve"> год  </w:t>
            </w:r>
            <w:bookmarkEnd w:id="1"/>
          </w:p>
        </w:tc>
        <w:tc>
          <w:tcPr>
            <w:tcW w:w="4962" w:type="dxa"/>
            <w:noWrap w:val="0"/>
            <w:vAlign w:val="top"/>
          </w:tcPr>
          <w:p w14:paraId="03E2761E">
            <w:pPr>
              <w:pStyle w:val="4"/>
              <w:rPr>
                <w:rFonts w:hint="default" w:ascii="Arial" w:hAnsi="Arial" w:cs="Arial"/>
                <w:sz w:val="16"/>
                <w:szCs w:val="16"/>
                <w:lang w:val="ru-RU"/>
              </w:rPr>
            </w:pPr>
          </w:p>
        </w:tc>
        <w:tc>
          <w:tcPr>
            <w:tcW w:w="5142" w:type="dxa"/>
            <w:noWrap w:val="0"/>
            <w:vAlign w:val="top"/>
          </w:tcPr>
          <w:p w14:paraId="59FA90CF">
            <w:pPr>
              <w:jc w:val="center"/>
              <w:rPr>
                <w:rFonts w:hint="default" w:ascii="Arial" w:hAnsi="Arial" w:cs="Arial"/>
                <w:sz w:val="16"/>
                <w:szCs w:val="16"/>
              </w:rPr>
            </w:pPr>
          </w:p>
        </w:tc>
      </w:tr>
    </w:tbl>
    <w:p w14:paraId="31F7A8DB">
      <w:pPr>
        <w:jc w:val="both"/>
        <w:rPr>
          <w:rFonts w:hint="default" w:ascii="Arial" w:hAnsi="Arial" w:cs="Arial"/>
          <w:sz w:val="16"/>
          <w:szCs w:val="16"/>
        </w:rPr>
      </w:pPr>
    </w:p>
    <w:p w14:paraId="15116BE0">
      <w:pPr>
        <w:ind w:firstLine="708"/>
        <w:jc w:val="both"/>
        <w:rPr>
          <w:rFonts w:hint="default" w:ascii="Arial" w:hAnsi="Arial" w:cs="Arial"/>
          <w:sz w:val="16"/>
          <w:szCs w:val="16"/>
        </w:rPr>
      </w:pPr>
      <w:r>
        <w:rPr>
          <w:rFonts w:hint="default" w:ascii="Arial" w:hAnsi="Arial" w:cs="Arial"/>
          <w:sz w:val="16"/>
          <w:szCs w:val="16"/>
        </w:rPr>
        <w:t>Руководствуясь статьей 44 Федерального закона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hint="default" w:ascii="Arial" w:hAnsi="Arial" w:cs="Arial"/>
          <w:color w:val="000000"/>
          <w:sz w:val="16"/>
          <w:szCs w:val="16"/>
        </w:rPr>
        <w:t xml:space="preserve">, </w:t>
      </w:r>
      <w:r>
        <w:rPr>
          <w:rFonts w:hint="default" w:ascii="Arial" w:hAnsi="Arial" w:cs="Arial"/>
          <w:sz w:val="16"/>
          <w:szCs w:val="16"/>
        </w:rPr>
        <w:t xml:space="preserve">Администрация Новомоношкинского сельсовета Заринского района Алтайского края </w:t>
      </w:r>
    </w:p>
    <w:p w14:paraId="6ED22258">
      <w:pPr>
        <w:suppressAutoHyphens/>
        <w:ind w:firstLine="709"/>
        <w:jc w:val="center"/>
        <w:rPr>
          <w:rFonts w:hint="default" w:ascii="Arial" w:hAnsi="Arial" w:cs="Arial"/>
          <w:sz w:val="16"/>
          <w:szCs w:val="16"/>
        </w:rPr>
      </w:pPr>
      <w:r>
        <w:rPr>
          <w:rFonts w:hint="default" w:ascii="Arial" w:hAnsi="Arial" w:cs="Arial"/>
          <w:sz w:val="16"/>
          <w:szCs w:val="16"/>
        </w:rPr>
        <w:t>П О С Т А Н О В Л Я ЕТ:</w:t>
      </w:r>
    </w:p>
    <w:p w14:paraId="5012A545">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color w:val="000000"/>
          <w:sz w:val="16"/>
          <w:szCs w:val="16"/>
        </w:rPr>
        <w:t xml:space="preserve">1. Вынести на общественные обсуждения проект </w:t>
      </w:r>
      <w:r>
        <w:rPr>
          <w:rFonts w:hint="default" w:ascii="Arial" w:hAnsi="Arial" w:cs="Arial"/>
          <w:bCs/>
          <w:color w:val="000000"/>
          <w:sz w:val="16"/>
          <w:szCs w:val="16"/>
        </w:rPr>
        <w:t>П</w:t>
      </w:r>
      <w:r>
        <w:rPr>
          <w:rFonts w:hint="default" w:ascii="Arial" w:hAnsi="Arial" w:cs="Arial"/>
          <w:color w:val="000000"/>
          <w:sz w:val="16"/>
          <w:szCs w:val="16"/>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Новомоношкинский сельсовет Заринского района Алтайского края на 202</w:t>
      </w:r>
      <w:r>
        <w:rPr>
          <w:rFonts w:hint="default" w:ascii="Arial" w:hAnsi="Arial" w:cs="Arial"/>
          <w:color w:val="000000"/>
          <w:sz w:val="16"/>
          <w:szCs w:val="16"/>
          <w:lang w:val="ru-RU"/>
        </w:rPr>
        <w:t>6</w:t>
      </w:r>
      <w:r>
        <w:rPr>
          <w:rFonts w:hint="default" w:ascii="Arial" w:hAnsi="Arial" w:cs="Arial"/>
          <w:color w:val="000000"/>
          <w:sz w:val="16"/>
          <w:szCs w:val="16"/>
        </w:rPr>
        <w:t xml:space="preserve"> год.  </w:t>
      </w:r>
    </w:p>
    <w:p w14:paraId="3EF03964">
      <w:pPr>
        <w:pStyle w:val="29"/>
        <w:widowControl w:val="0"/>
        <w:spacing w:before="0" w:beforeAutospacing="0" w:after="0" w:afterAutospacing="0"/>
        <w:ind w:firstLine="708"/>
        <w:jc w:val="both"/>
        <w:rPr>
          <w:rFonts w:hint="default" w:ascii="Arial" w:hAnsi="Arial" w:cs="Arial"/>
          <w:color w:val="000000"/>
          <w:sz w:val="16"/>
          <w:szCs w:val="16"/>
        </w:rPr>
      </w:pPr>
      <w:r>
        <w:rPr>
          <w:rFonts w:hint="default" w:ascii="Arial" w:hAnsi="Arial" w:cs="Arial"/>
          <w:color w:val="000000"/>
          <w:sz w:val="16"/>
          <w:szCs w:val="16"/>
        </w:rPr>
        <w:t xml:space="preserve">2. Обсуждение проекта </w:t>
      </w:r>
      <w:r>
        <w:rPr>
          <w:rFonts w:hint="default" w:ascii="Arial" w:hAnsi="Arial" w:cs="Arial"/>
          <w:bCs/>
          <w:color w:val="000000"/>
          <w:sz w:val="16"/>
          <w:szCs w:val="16"/>
        </w:rPr>
        <w:t>П</w:t>
      </w:r>
      <w:r>
        <w:rPr>
          <w:rFonts w:hint="default" w:ascii="Arial" w:hAnsi="Arial" w:cs="Arial"/>
          <w:color w:val="000000"/>
          <w:sz w:val="16"/>
          <w:szCs w:val="16"/>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Новомоношкинский сельсовет Заринского района Алтайского края на 202</w:t>
      </w:r>
      <w:r>
        <w:rPr>
          <w:rFonts w:hint="default" w:ascii="Arial" w:hAnsi="Arial" w:cs="Arial"/>
          <w:color w:val="000000"/>
          <w:sz w:val="16"/>
          <w:szCs w:val="16"/>
          <w:lang w:val="ru-RU"/>
        </w:rPr>
        <w:t>6</w:t>
      </w:r>
      <w:r>
        <w:rPr>
          <w:rFonts w:hint="default" w:ascii="Arial" w:hAnsi="Arial" w:cs="Arial"/>
          <w:color w:val="000000"/>
          <w:sz w:val="16"/>
          <w:szCs w:val="16"/>
        </w:rPr>
        <w:t xml:space="preserve"> год провести в период с </w:t>
      </w:r>
      <w:r>
        <w:rPr>
          <w:rFonts w:hint="default" w:ascii="Arial" w:hAnsi="Arial" w:cs="Arial"/>
          <w:color w:val="000000"/>
          <w:sz w:val="16"/>
          <w:szCs w:val="16"/>
          <w:lang w:val="ru-RU"/>
        </w:rPr>
        <w:t>06</w:t>
      </w:r>
      <w:r>
        <w:rPr>
          <w:rFonts w:hint="default" w:ascii="Arial" w:hAnsi="Arial" w:cs="Arial"/>
          <w:color w:val="000000"/>
          <w:sz w:val="16"/>
          <w:szCs w:val="16"/>
        </w:rPr>
        <w:t xml:space="preserve"> октября 202</w:t>
      </w:r>
      <w:r>
        <w:rPr>
          <w:rFonts w:hint="default" w:ascii="Arial" w:hAnsi="Arial" w:cs="Arial"/>
          <w:color w:val="000000"/>
          <w:sz w:val="16"/>
          <w:szCs w:val="16"/>
          <w:lang w:val="ru-RU"/>
        </w:rPr>
        <w:t>5</w:t>
      </w:r>
      <w:r>
        <w:rPr>
          <w:rFonts w:hint="default" w:ascii="Arial" w:hAnsi="Arial" w:cs="Arial"/>
          <w:color w:val="000000"/>
          <w:sz w:val="16"/>
          <w:szCs w:val="16"/>
        </w:rPr>
        <w:t xml:space="preserve"> г. по </w:t>
      </w:r>
      <w:r>
        <w:rPr>
          <w:rFonts w:hint="default" w:ascii="Arial" w:hAnsi="Arial" w:cs="Arial"/>
          <w:color w:val="000000"/>
          <w:sz w:val="16"/>
          <w:szCs w:val="16"/>
          <w:lang w:val="ru-RU"/>
        </w:rPr>
        <w:t>06</w:t>
      </w:r>
      <w:r>
        <w:rPr>
          <w:rFonts w:hint="default" w:ascii="Arial" w:hAnsi="Arial" w:cs="Arial"/>
          <w:color w:val="000000"/>
          <w:sz w:val="16"/>
          <w:szCs w:val="16"/>
        </w:rPr>
        <w:t xml:space="preserve"> ноября 202</w:t>
      </w:r>
      <w:r>
        <w:rPr>
          <w:rFonts w:hint="default" w:ascii="Arial" w:hAnsi="Arial" w:cs="Arial"/>
          <w:color w:val="000000"/>
          <w:sz w:val="16"/>
          <w:szCs w:val="16"/>
          <w:lang w:val="ru-RU"/>
        </w:rPr>
        <w:t>5</w:t>
      </w:r>
      <w:r>
        <w:rPr>
          <w:rFonts w:hint="default" w:ascii="Arial" w:hAnsi="Arial" w:cs="Arial"/>
          <w:color w:val="000000"/>
          <w:sz w:val="16"/>
          <w:szCs w:val="16"/>
        </w:rPr>
        <w:t xml:space="preserve"> г.</w:t>
      </w:r>
    </w:p>
    <w:p w14:paraId="1B38D988">
      <w:pPr>
        <w:pStyle w:val="29"/>
        <w:widowControl w:val="0"/>
        <w:spacing w:before="0" w:beforeAutospacing="0" w:after="0" w:afterAutospacing="0"/>
        <w:ind w:firstLine="709"/>
        <w:jc w:val="both"/>
        <w:rPr>
          <w:rFonts w:hint="default" w:ascii="Arial" w:hAnsi="Arial" w:cs="Arial"/>
          <w:sz w:val="16"/>
          <w:szCs w:val="16"/>
        </w:rPr>
      </w:pPr>
      <w:r>
        <w:rPr>
          <w:rFonts w:hint="default" w:ascii="Arial" w:hAnsi="Arial" w:cs="Arial"/>
          <w:color w:val="000000"/>
          <w:sz w:val="16"/>
          <w:szCs w:val="16"/>
        </w:rPr>
        <w:t xml:space="preserve">3. </w:t>
      </w:r>
      <w:r>
        <w:rPr>
          <w:rFonts w:hint="default" w:ascii="Arial" w:hAnsi="Arial" w:cs="Arial"/>
          <w:sz w:val="16"/>
          <w:szCs w:val="16"/>
        </w:rPr>
        <w:t>Определить инициатором проведения общественных обсуждений Администрацию Новомоношкинского сельсовета Заринского района Алтайского края.</w:t>
      </w:r>
    </w:p>
    <w:p w14:paraId="565F6FDA">
      <w:pPr>
        <w:pStyle w:val="29"/>
        <w:widowControl w:val="0"/>
        <w:spacing w:before="0" w:beforeAutospacing="0" w:after="0" w:afterAutospacing="0"/>
        <w:ind w:firstLine="709"/>
        <w:jc w:val="both"/>
        <w:rPr>
          <w:rFonts w:hint="default" w:ascii="Arial" w:hAnsi="Arial" w:cs="Arial"/>
          <w:sz w:val="16"/>
          <w:szCs w:val="16"/>
        </w:rPr>
      </w:pPr>
      <w:r>
        <w:rPr>
          <w:rFonts w:hint="default" w:ascii="Arial" w:hAnsi="Arial" w:cs="Arial"/>
          <w:sz w:val="16"/>
          <w:szCs w:val="16"/>
        </w:rPr>
        <w:t>4. Назначить общественный совет по организации и проведению общественных обсуждений в составе 3 человек:</w:t>
      </w:r>
    </w:p>
    <w:p w14:paraId="692BD42F">
      <w:pPr>
        <w:pStyle w:val="29"/>
        <w:widowControl w:val="0"/>
        <w:spacing w:before="0" w:beforeAutospacing="0" w:after="0" w:afterAutospacing="0"/>
        <w:ind w:firstLine="709"/>
        <w:jc w:val="both"/>
        <w:rPr>
          <w:rFonts w:hint="default" w:ascii="Arial" w:hAnsi="Arial" w:cs="Arial"/>
          <w:sz w:val="16"/>
          <w:szCs w:val="16"/>
        </w:rPr>
      </w:pPr>
      <w:r>
        <w:rPr>
          <w:rFonts w:hint="default" w:ascii="Arial" w:hAnsi="Arial" w:cs="Arial"/>
          <w:sz w:val="16"/>
          <w:szCs w:val="16"/>
        </w:rPr>
        <w:t>- Кожевникова Любовь Петровна, Исполняющий полномочия Главы Администрации сельсовета;</w:t>
      </w:r>
    </w:p>
    <w:p w14:paraId="5447505B">
      <w:pPr>
        <w:pStyle w:val="29"/>
        <w:widowControl w:val="0"/>
        <w:spacing w:before="0" w:beforeAutospacing="0" w:after="0" w:afterAutospacing="0"/>
        <w:ind w:firstLine="709"/>
        <w:jc w:val="both"/>
        <w:rPr>
          <w:rFonts w:hint="default" w:ascii="Arial" w:hAnsi="Arial" w:cs="Arial"/>
          <w:sz w:val="16"/>
          <w:szCs w:val="16"/>
        </w:rPr>
      </w:pPr>
      <w:r>
        <w:rPr>
          <w:rFonts w:hint="default" w:ascii="Arial" w:hAnsi="Arial" w:cs="Arial"/>
          <w:sz w:val="16"/>
          <w:szCs w:val="16"/>
        </w:rPr>
        <w:t>- Полянская Олеся Анатольевна, секретарь Администрации сельсовета</w:t>
      </w:r>
    </w:p>
    <w:p w14:paraId="2DAE3A4F">
      <w:pPr>
        <w:pStyle w:val="29"/>
        <w:widowControl w:val="0"/>
        <w:spacing w:before="0" w:beforeAutospacing="0" w:after="0" w:afterAutospacing="0"/>
        <w:ind w:firstLine="709"/>
        <w:jc w:val="both"/>
        <w:rPr>
          <w:rFonts w:hint="default" w:ascii="Arial" w:hAnsi="Arial" w:cs="Arial"/>
          <w:color w:val="3C3C3C"/>
          <w:sz w:val="16"/>
          <w:szCs w:val="16"/>
        </w:rPr>
      </w:pPr>
      <w:r>
        <w:rPr>
          <w:rFonts w:hint="default" w:ascii="Arial" w:hAnsi="Arial" w:cs="Arial"/>
          <w:sz w:val="16"/>
          <w:szCs w:val="16"/>
        </w:rPr>
        <w:t xml:space="preserve">- Усольцева Елена Михайловна, </w:t>
      </w:r>
      <w:r>
        <w:rPr>
          <w:rFonts w:hint="default" w:ascii="Arial" w:hAnsi="Arial" w:cs="Arial"/>
          <w:bCs/>
          <w:sz w:val="16"/>
          <w:szCs w:val="16"/>
        </w:rPr>
        <w:t>заместитель главы сельсовета</w:t>
      </w:r>
      <w:r>
        <w:rPr>
          <w:rFonts w:hint="default" w:ascii="Arial" w:hAnsi="Arial" w:cs="Arial"/>
          <w:sz w:val="16"/>
          <w:szCs w:val="16"/>
        </w:rPr>
        <w:t>.</w:t>
      </w:r>
    </w:p>
    <w:p w14:paraId="355ACE4E">
      <w:pPr>
        <w:pStyle w:val="29"/>
        <w:widowControl w:val="0"/>
        <w:spacing w:before="0" w:beforeAutospacing="0" w:after="0" w:afterAutospacing="0"/>
        <w:ind w:firstLine="709"/>
        <w:jc w:val="both"/>
        <w:rPr>
          <w:rFonts w:hint="default" w:ascii="Arial" w:hAnsi="Arial" w:cs="Arial"/>
          <w:sz w:val="16"/>
          <w:szCs w:val="16"/>
        </w:rPr>
      </w:pPr>
      <w:r>
        <w:rPr>
          <w:rFonts w:hint="default" w:ascii="Arial" w:hAnsi="Arial" w:cs="Arial"/>
          <w:color w:val="000000"/>
          <w:sz w:val="16"/>
          <w:szCs w:val="16"/>
        </w:rPr>
        <w:t xml:space="preserve">5. </w:t>
      </w:r>
      <w:r>
        <w:rPr>
          <w:rFonts w:hint="default" w:ascii="Arial" w:hAnsi="Arial" w:cs="Arial"/>
          <w:sz w:val="16"/>
          <w:szCs w:val="16"/>
        </w:rPr>
        <w:t xml:space="preserve">Проект </w:t>
      </w:r>
      <w:r>
        <w:rPr>
          <w:rFonts w:hint="default" w:ascii="Arial" w:hAnsi="Arial" w:cs="Arial"/>
          <w:bCs/>
          <w:sz w:val="16"/>
          <w:szCs w:val="16"/>
        </w:rPr>
        <w:t>П</w:t>
      </w:r>
      <w:r>
        <w:rPr>
          <w:rFonts w:hint="default" w:ascii="Arial" w:hAnsi="Arial" w:cs="Arial"/>
          <w:sz w:val="16"/>
          <w:szCs w:val="16"/>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Новомоношкинский сельсовет Заринского района Алтайского края на 202</w:t>
      </w:r>
      <w:r>
        <w:rPr>
          <w:rFonts w:hint="default" w:ascii="Arial" w:hAnsi="Arial" w:cs="Arial"/>
          <w:sz w:val="16"/>
          <w:szCs w:val="16"/>
          <w:lang w:val="ru-RU"/>
        </w:rPr>
        <w:t>6</w:t>
      </w:r>
      <w:r>
        <w:rPr>
          <w:rFonts w:hint="default" w:ascii="Arial" w:hAnsi="Arial" w:cs="Arial"/>
          <w:sz w:val="16"/>
          <w:szCs w:val="16"/>
        </w:rPr>
        <w:t xml:space="preserve"> год для ознакомления разместить на </w:t>
      </w:r>
      <w:r>
        <w:rPr>
          <w:rFonts w:hint="default" w:ascii="Arial" w:hAnsi="Arial" w:eastAsia="Calibri" w:cs="Arial"/>
          <w:sz w:val="16"/>
          <w:szCs w:val="16"/>
          <w:lang w:val="en-US"/>
        </w:rPr>
        <w:t>Web</w:t>
      </w:r>
      <w:r>
        <w:rPr>
          <w:rFonts w:hint="default" w:ascii="Arial" w:hAnsi="Arial" w:eastAsia="Calibri" w:cs="Arial"/>
          <w:sz w:val="16"/>
          <w:szCs w:val="16"/>
        </w:rPr>
        <w:t xml:space="preserve">-странице администрации Новомоношкинского сельсовета официального сайта Администрации Заринского района и на информационном стенде в администрации сельсовета, а также на информационных стендах в селах: Голубцово, Инюшово, Шпагино, в сборнике муниципальных правовых актов муниципального образования Новомоношкинский сельсовет Заринского района Алтайского края.  </w:t>
      </w:r>
    </w:p>
    <w:p w14:paraId="3A6C3115">
      <w:pPr>
        <w:pStyle w:val="29"/>
        <w:widowControl w:val="0"/>
        <w:spacing w:before="0" w:beforeAutospacing="0" w:after="0" w:afterAutospacing="0"/>
        <w:ind w:firstLine="709"/>
        <w:jc w:val="both"/>
        <w:rPr>
          <w:rFonts w:hint="default" w:ascii="Arial" w:hAnsi="Arial" w:cs="Arial"/>
          <w:sz w:val="16"/>
          <w:szCs w:val="16"/>
        </w:rPr>
      </w:pPr>
      <w:r>
        <w:rPr>
          <w:rFonts w:hint="default" w:ascii="Arial" w:hAnsi="Arial" w:cs="Arial"/>
          <w:sz w:val="16"/>
          <w:szCs w:val="16"/>
        </w:rPr>
        <w:t xml:space="preserve"> 6. Руководствуясь статьей 10 постановления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довести до сведения населения порядок учёта предложений по проекту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Новомоношкинский сельсовет Заринского района Алтайского края на 202</w:t>
      </w:r>
      <w:r>
        <w:rPr>
          <w:rFonts w:hint="default" w:ascii="Arial" w:hAnsi="Arial" w:cs="Arial"/>
          <w:sz w:val="16"/>
          <w:szCs w:val="16"/>
          <w:lang w:val="ru-RU"/>
        </w:rPr>
        <w:t>6</w:t>
      </w:r>
      <w:r>
        <w:rPr>
          <w:rFonts w:hint="default" w:ascii="Arial" w:hAnsi="Arial" w:cs="Arial"/>
          <w:sz w:val="16"/>
          <w:szCs w:val="16"/>
        </w:rPr>
        <w:t xml:space="preserve"> год и порядок участия граждан в обсуждении указанного проекта:</w:t>
      </w:r>
    </w:p>
    <w:p w14:paraId="46BC7B20">
      <w:pPr>
        <w:pStyle w:val="29"/>
        <w:widowControl w:val="0"/>
        <w:spacing w:before="0" w:beforeAutospacing="0" w:after="0" w:afterAutospacing="0"/>
        <w:ind w:firstLine="709"/>
        <w:jc w:val="both"/>
        <w:rPr>
          <w:rFonts w:hint="default" w:ascii="Arial" w:hAnsi="Arial" w:cs="Arial"/>
          <w:sz w:val="16"/>
          <w:szCs w:val="16"/>
        </w:rPr>
      </w:pPr>
      <w:r>
        <w:rPr>
          <w:rFonts w:hint="default" w:ascii="Arial" w:hAnsi="Arial" w:cs="Arial"/>
          <w:sz w:val="16"/>
          <w:szCs w:val="16"/>
        </w:rPr>
        <w:t xml:space="preserve">- предложения граждан по проекту разместить на информационном стенде в Администрации сельсовета и </w:t>
      </w:r>
      <w:bookmarkStart w:id="2" w:name="_Hlk117853421"/>
      <w:r>
        <w:rPr>
          <w:rFonts w:hint="default" w:ascii="Arial" w:hAnsi="Arial" w:cs="Arial"/>
          <w:sz w:val="16"/>
          <w:szCs w:val="16"/>
        </w:rPr>
        <w:t xml:space="preserve">на Web-странице Администрации Новомоношкинского сельсовета официального сайта Администрации Заринского района </w:t>
      </w:r>
      <w:bookmarkEnd w:id="2"/>
      <w:r>
        <w:rPr>
          <w:rFonts w:hint="default" w:ascii="Arial" w:hAnsi="Arial" w:cs="Arial"/>
          <w:sz w:val="16"/>
          <w:szCs w:val="16"/>
        </w:rPr>
        <w:t>принимаются, начиная с 0</w:t>
      </w:r>
      <w:r>
        <w:rPr>
          <w:rFonts w:hint="default" w:ascii="Arial" w:hAnsi="Arial" w:cs="Arial"/>
          <w:sz w:val="16"/>
          <w:szCs w:val="16"/>
          <w:lang w:val="ru-RU"/>
        </w:rPr>
        <w:t>6</w:t>
      </w:r>
      <w:r>
        <w:rPr>
          <w:rFonts w:hint="default" w:ascii="Arial" w:hAnsi="Arial" w:cs="Arial"/>
          <w:sz w:val="16"/>
          <w:szCs w:val="16"/>
        </w:rPr>
        <w:t>.10.202</w:t>
      </w:r>
      <w:r>
        <w:rPr>
          <w:rFonts w:hint="default" w:ascii="Arial" w:hAnsi="Arial" w:cs="Arial"/>
          <w:sz w:val="16"/>
          <w:szCs w:val="16"/>
          <w:lang w:val="ru-RU"/>
        </w:rPr>
        <w:t>5</w:t>
      </w:r>
      <w:r>
        <w:rPr>
          <w:rFonts w:hint="default" w:ascii="Arial" w:hAnsi="Arial" w:cs="Arial"/>
          <w:sz w:val="16"/>
          <w:szCs w:val="16"/>
        </w:rPr>
        <w:t xml:space="preserve"> года по 0</w:t>
      </w:r>
      <w:r>
        <w:rPr>
          <w:rFonts w:hint="default" w:ascii="Arial" w:hAnsi="Arial" w:cs="Arial"/>
          <w:sz w:val="16"/>
          <w:szCs w:val="16"/>
          <w:lang w:val="ru-RU"/>
        </w:rPr>
        <w:t>6</w:t>
      </w:r>
      <w:r>
        <w:rPr>
          <w:rFonts w:hint="default" w:ascii="Arial" w:hAnsi="Arial" w:cs="Arial"/>
          <w:sz w:val="16"/>
          <w:szCs w:val="16"/>
        </w:rPr>
        <w:t>.11.202</w:t>
      </w:r>
      <w:r>
        <w:rPr>
          <w:rFonts w:hint="default" w:ascii="Arial" w:hAnsi="Arial" w:cs="Arial"/>
          <w:sz w:val="16"/>
          <w:szCs w:val="16"/>
          <w:lang w:val="ru-RU"/>
        </w:rPr>
        <w:t>5</w:t>
      </w:r>
      <w:r>
        <w:rPr>
          <w:rFonts w:hint="default" w:ascii="Arial" w:hAnsi="Arial" w:cs="Arial"/>
          <w:sz w:val="16"/>
          <w:szCs w:val="16"/>
        </w:rPr>
        <w:t xml:space="preserve"> года.</w:t>
      </w:r>
    </w:p>
    <w:p w14:paraId="1377520A">
      <w:pPr>
        <w:pStyle w:val="29"/>
        <w:widowControl w:val="0"/>
        <w:spacing w:before="0" w:beforeAutospacing="0" w:after="0" w:afterAutospacing="0"/>
        <w:ind w:firstLine="709"/>
        <w:jc w:val="both"/>
        <w:rPr>
          <w:rFonts w:hint="default" w:ascii="Arial" w:hAnsi="Arial" w:cs="Arial"/>
          <w:sz w:val="16"/>
          <w:szCs w:val="16"/>
        </w:rPr>
      </w:pPr>
      <w:r>
        <w:rPr>
          <w:rFonts w:hint="default" w:ascii="Arial" w:hAnsi="Arial" w:cs="Arial"/>
          <w:sz w:val="16"/>
          <w:szCs w:val="16"/>
        </w:rPr>
        <w:t>- предложения граждан подаются в письменной форме в Администрацию Новомоношкинского сельсовета по адресу: 659121, Алтайский край, Заринский район, село Новомоношкино, ул. Ленина, 7, (время приёма предложений с 08.00 до 15.00 час., перерыв с 12.00 до 13.00 час., суббота, воскресенье - выходные дни), либо направляются посредством почтовой связи, а также могут быть направлены на электронную почту novomanoshkino@yandex.ru.</w:t>
      </w:r>
    </w:p>
    <w:p w14:paraId="7A59492B">
      <w:pPr>
        <w:pStyle w:val="29"/>
        <w:widowControl w:val="0"/>
        <w:spacing w:before="0" w:beforeAutospacing="0" w:after="0" w:afterAutospacing="0"/>
        <w:ind w:firstLine="709"/>
        <w:jc w:val="both"/>
        <w:rPr>
          <w:rFonts w:hint="default" w:ascii="Arial" w:hAnsi="Arial" w:cs="Arial"/>
          <w:sz w:val="16"/>
          <w:szCs w:val="16"/>
        </w:rPr>
      </w:pPr>
      <w:r>
        <w:rPr>
          <w:rFonts w:hint="default" w:ascii="Arial" w:hAnsi="Arial" w:cs="Arial"/>
          <w:sz w:val="16"/>
          <w:szCs w:val="16"/>
        </w:rPr>
        <w:t>Поступившие предложения граждан передаются на рассмотрение общественного совета.</w:t>
      </w:r>
    </w:p>
    <w:p w14:paraId="285CDF2A">
      <w:pPr>
        <w:pStyle w:val="29"/>
        <w:widowControl w:val="0"/>
        <w:spacing w:before="0" w:beforeAutospacing="0" w:after="0" w:afterAutospacing="0"/>
        <w:ind w:firstLine="709"/>
        <w:jc w:val="both"/>
        <w:rPr>
          <w:rFonts w:hint="default" w:ascii="Arial" w:hAnsi="Arial" w:cs="Arial"/>
          <w:sz w:val="16"/>
          <w:szCs w:val="16"/>
        </w:rPr>
      </w:pPr>
      <w:r>
        <w:rPr>
          <w:rFonts w:hint="default" w:ascii="Arial" w:hAnsi="Arial" w:cs="Arial"/>
          <w:sz w:val="16"/>
          <w:szCs w:val="16"/>
        </w:rPr>
        <w:t>Предложения, поступившие в общественный совет по вопросу, вынесенному на общественные обсуждения, подлежат регистрации.</w:t>
      </w:r>
    </w:p>
    <w:p w14:paraId="22CB6DDD">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sz w:val="16"/>
          <w:szCs w:val="16"/>
        </w:rPr>
        <w:t>Общественный совет</w:t>
      </w:r>
      <w:r>
        <w:rPr>
          <w:rFonts w:hint="default" w:ascii="Arial" w:hAnsi="Arial" w:cs="Arial"/>
          <w:color w:val="3C3C3C"/>
          <w:sz w:val="16"/>
          <w:szCs w:val="16"/>
        </w:rPr>
        <w:t xml:space="preserve"> </w:t>
      </w:r>
      <w:r>
        <w:rPr>
          <w:rFonts w:hint="default" w:ascii="Arial" w:hAnsi="Arial" w:cs="Arial"/>
          <w:color w:val="000000"/>
          <w:sz w:val="16"/>
          <w:szCs w:val="16"/>
        </w:rPr>
        <w:t>не включает в перечень предложений по вопросу, вынесенному на общественные обсуждения, предложения, не соответствующие требованиям, а также не относящиеся к предмету общественных обсуждений.</w:t>
      </w:r>
    </w:p>
    <w:p w14:paraId="703B60F8">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color w:val="000000"/>
          <w:sz w:val="16"/>
          <w:szCs w:val="16"/>
        </w:rPr>
        <w:t>Общественный совет информирует лиц, внесших предложения по вопросу, вынесенному на общественные обсуждения, о принятом решении по каждому предложению.</w:t>
      </w:r>
    </w:p>
    <w:p w14:paraId="5E8D8F85">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color w:val="000000"/>
          <w:sz w:val="16"/>
          <w:szCs w:val="16"/>
        </w:rPr>
        <w:t>В предложениях граждан указывается контактная информация лица, направившего предложения (фамилия, имя, отчество, адрес местожительства, телефон).</w:t>
      </w:r>
    </w:p>
    <w:p w14:paraId="6B8447B2">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color w:val="000000"/>
          <w:sz w:val="16"/>
          <w:szCs w:val="16"/>
        </w:rPr>
        <w:t>Анонимные предложения рассмотрению не подлежат.</w:t>
      </w:r>
    </w:p>
    <w:p w14:paraId="3664CAA9">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color w:val="000000"/>
          <w:sz w:val="16"/>
          <w:szCs w:val="16"/>
        </w:rPr>
        <w:t>Общественный совет рассматривает поступившие предложения граждан и готовит по ним заключения.</w:t>
      </w:r>
    </w:p>
    <w:p w14:paraId="749FD7D2">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color w:val="000000"/>
          <w:sz w:val="16"/>
          <w:szCs w:val="16"/>
        </w:rPr>
        <w:t>7. Администрация Новомоношкинского сельсовета:</w:t>
      </w:r>
    </w:p>
    <w:p w14:paraId="03598999">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color w:val="000000"/>
          <w:sz w:val="16"/>
          <w:szCs w:val="16"/>
        </w:rPr>
        <w:t>-получает, регистрирует направленные гражданами письменные предложения по проекту правового акта, вынесенному на общественные обсуждения (письменные предложения по вопросу, вынесенному на общественные обсуждения);</w:t>
      </w:r>
    </w:p>
    <w:p w14:paraId="43570278">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color w:val="000000"/>
          <w:sz w:val="16"/>
          <w:szCs w:val="16"/>
        </w:rPr>
        <w:t>-формирует перечень предложений об изменении проекта правового акта, вынесенного на общественные обсуждения (перечень предложений по вопросу, вынесенному на общественные обсуждения);</w:t>
      </w:r>
    </w:p>
    <w:p w14:paraId="45D412DA">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color w:val="000000"/>
          <w:sz w:val="16"/>
          <w:szCs w:val="16"/>
        </w:rPr>
        <w:t>-формирует список лиц, внесших письменные заявления об участии в открытом заседании;</w:t>
      </w:r>
    </w:p>
    <w:p w14:paraId="490FD1B8">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color w:val="000000"/>
          <w:sz w:val="16"/>
          <w:szCs w:val="16"/>
        </w:rPr>
        <w:t>-организует подготовку открытого заседания и осуществляет его проведение;</w:t>
      </w:r>
    </w:p>
    <w:p w14:paraId="5D28FF59">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color w:val="000000"/>
          <w:sz w:val="16"/>
          <w:szCs w:val="16"/>
        </w:rPr>
        <w:t>-оформляет итоговые документы общественных обсуждений;</w:t>
      </w:r>
    </w:p>
    <w:p w14:paraId="12788BD8">
      <w:pPr>
        <w:pStyle w:val="29"/>
        <w:widowControl w:val="0"/>
        <w:spacing w:before="0" w:beforeAutospacing="0" w:after="0" w:afterAutospacing="0"/>
        <w:ind w:firstLine="709"/>
        <w:jc w:val="both"/>
        <w:rPr>
          <w:rFonts w:hint="default" w:ascii="Arial" w:hAnsi="Arial" w:cs="Arial"/>
          <w:color w:val="000000"/>
          <w:sz w:val="16"/>
          <w:szCs w:val="16"/>
        </w:rPr>
      </w:pPr>
      <w:r>
        <w:rPr>
          <w:rFonts w:hint="default" w:ascii="Arial" w:hAnsi="Arial" w:cs="Arial"/>
          <w:color w:val="000000"/>
          <w:sz w:val="16"/>
          <w:szCs w:val="16"/>
        </w:rPr>
        <w:t>-осуществляет иные полномочия в соответствии с законодательством и Положением.</w:t>
      </w:r>
    </w:p>
    <w:p w14:paraId="47C284CF">
      <w:pPr>
        <w:pStyle w:val="29"/>
        <w:widowControl w:val="0"/>
        <w:spacing w:before="0" w:beforeAutospacing="0" w:after="0" w:afterAutospacing="0"/>
        <w:ind w:firstLine="709"/>
        <w:jc w:val="both"/>
        <w:rPr>
          <w:rFonts w:hint="default" w:ascii="Arial" w:hAnsi="Arial" w:cs="Arial"/>
          <w:sz w:val="16"/>
          <w:szCs w:val="16"/>
        </w:rPr>
      </w:pPr>
      <w:r>
        <w:rPr>
          <w:rFonts w:hint="default" w:ascii="Arial" w:hAnsi="Arial" w:cs="Arial"/>
          <w:sz w:val="16"/>
          <w:szCs w:val="16"/>
        </w:rPr>
        <w:t xml:space="preserve">8. Рассмотрение поданных в период общественного обсуждения предложений провести </w:t>
      </w:r>
      <w:r>
        <w:rPr>
          <w:rFonts w:hint="default" w:ascii="Arial" w:hAnsi="Arial" w:cs="Arial"/>
          <w:sz w:val="16"/>
          <w:szCs w:val="16"/>
          <w:lang w:val="ru-RU"/>
        </w:rPr>
        <w:t>20</w:t>
      </w:r>
      <w:r>
        <w:rPr>
          <w:rFonts w:hint="default" w:ascii="Arial" w:hAnsi="Arial" w:cs="Arial"/>
          <w:sz w:val="16"/>
          <w:szCs w:val="16"/>
        </w:rPr>
        <w:t>.11.202</w:t>
      </w:r>
      <w:r>
        <w:rPr>
          <w:rFonts w:hint="default" w:ascii="Arial" w:hAnsi="Arial" w:cs="Arial"/>
          <w:sz w:val="16"/>
          <w:szCs w:val="16"/>
          <w:lang w:val="ru-RU"/>
        </w:rPr>
        <w:t>5</w:t>
      </w:r>
      <w:r>
        <w:rPr>
          <w:rFonts w:hint="default" w:ascii="Arial" w:hAnsi="Arial" w:cs="Arial"/>
          <w:sz w:val="16"/>
          <w:szCs w:val="16"/>
        </w:rPr>
        <w:t xml:space="preserve"> года в 10.00 в здании Администрации Новомоношкинского сельсовета.</w:t>
      </w:r>
    </w:p>
    <w:p w14:paraId="0717E2A9">
      <w:pPr>
        <w:widowControl w:val="0"/>
        <w:ind w:firstLine="709"/>
        <w:jc w:val="both"/>
        <w:rPr>
          <w:rFonts w:hint="default" w:ascii="Arial" w:hAnsi="Arial" w:cs="Arial"/>
          <w:sz w:val="16"/>
          <w:szCs w:val="16"/>
          <w:lang w:bidi="ru-RU"/>
        </w:rPr>
      </w:pPr>
      <w:r>
        <w:rPr>
          <w:rFonts w:hint="default" w:ascii="Arial" w:hAnsi="Arial" w:cs="Arial"/>
          <w:sz w:val="16"/>
          <w:szCs w:val="16"/>
        </w:rPr>
        <w:t xml:space="preserve">9. </w:t>
      </w:r>
      <w:r>
        <w:rPr>
          <w:rFonts w:hint="default" w:ascii="Arial" w:hAnsi="Arial" w:cs="Arial"/>
          <w:sz w:val="16"/>
          <w:szCs w:val="16"/>
          <w:lang w:bidi="ru-RU"/>
        </w:rPr>
        <w:t>Опубликовать настоящее постановление в установленном законом порядке.</w:t>
      </w:r>
    </w:p>
    <w:p w14:paraId="58E82E97">
      <w:pPr>
        <w:widowControl w:val="0"/>
        <w:ind w:firstLine="709"/>
        <w:jc w:val="both"/>
        <w:rPr>
          <w:rFonts w:hint="default" w:ascii="Arial" w:hAnsi="Arial" w:cs="Arial"/>
          <w:sz w:val="16"/>
          <w:szCs w:val="16"/>
        </w:rPr>
      </w:pPr>
      <w:r>
        <w:rPr>
          <w:rFonts w:hint="default" w:ascii="Arial" w:hAnsi="Arial" w:cs="Arial"/>
          <w:sz w:val="16"/>
          <w:szCs w:val="16"/>
        </w:rPr>
        <w:t>10. Контроль за исполнением данного постановления оставляю за собой.</w:t>
      </w:r>
    </w:p>
    <w:p w14:paraId="6B207590">
      <w:pPr>
        <w:keepNext w:val="0"/>
        <w:keepLines w:val="0"/>
        <w:pageBreakBefore w:val="0"/>
        <w:widowControl w:val="0"/>
        <w:tabs>
          <w:tab w:val="left" w:pos="1508"/>
        </w:tabs>
        <w:kinsoku/>
        <w:wordWrap/>
        <w:overflowPunct/>
        <w:topLinePunct w:val="0"/>
        <w:autoSpaceDE/>
        <w:autoSpaceDN/>
        <w:bidi w:val="0"/>
        <w:adjustRightInd/>
        <w:snapToGrid/>
        <w:spacing w:line="240" w:lineRule="auto"/>
        <w:textAlignment w:val="auto"/>
        <w:rPr>
          <w:rFonts w:hint="default" w:ascii="Arial" w:hAnsi="Arial" w:eastAsia="Arial Unicode MS" w:cs="Arial"/>
          <w:color w:val="000000"/>
          <w:sz w:val="16"/>
          <w:szCs w:val="16"/>
          <w:lang w:bidi="ru-RU"/>
        </w:rPr>
      </w:pPr>
      <w:r>
        <w:rPr>
          <w:rFonts w:hint="default" w:ascii="Arial" w:hAnsi="Arial" w:eastAsia="Arial Unicode MS" w:cs="Arial"/>
          <w:color w:val="000000"/>
          <w:sz w:val="16"/>
          <w:szCs w:val="16"/>
          <w:lang w:bidi="ru-RU"/>
        </w:rPr>
        <w:t>Исполняющий полномочия</w:t>
      </w:r>
    </w:p>
    <w:p w14:paraId="03498A33">
      <w:pPr>
        <w:keepNext w:val="0"/>
        <w:keepLines w:val="0"/>
        <w:pageBreakBefore w:val="0"/>
        <w:widowControl w:val="0"/>
        <w:tabs>
          <w:tab w:val="left" w:pos="1508"/>
        </w:tabs>
        <w:kinsoku/>
        <w:wordWrap/>
        <w:overflowPunct/>
        <w:topLinePunct w:val="0"/>
        <w:autoSpaceDE/>
        <w:autoSpaceDN/>
        <w:bidi w:val="0"/>
        <w:adjustRightInd/>
        <w:snapToGrid/>
        <w:spacing w:line="240" w:lineRule="auto"/>
        <w:textAlignment w:val="auto"/>
        <w:rPr>
          <w:rFonts w:hint="default" w:ascii="Arial" w:hAnsi="Arial" w:cs="Arial"/>
          <w:sz w:val="16"/>
          <w:szCs w:val="16"/>
        </w:rPr>
      </w:pPr>
      <w:r>
        <w:rPr>
          <w:rFonts w:hint="default" w:ascii="Arial" w:hAnsi="Arial" w:eastAsia="Arial Unicode MS" w:cs="Arial"/>
          <w:color w:val="000000"/>
          <w:sz w:val="16"/>
          <w:szCs w:val="16"/>
          <w:lang w:bidi="ru-RU"/>
        </w:rPr>
        <w:t xml:space="preserve">Главы Администрации сельсовета                                                   </w:t>
      </w:r>
      <w:r>
        <w:rPr>
          <w:rFonts w:hint="default" w:ascii="Arial" w:hAnsi="Arial" w:eastAsia="Arial Unicode MS" w:cs="Arial"/>
          <w:color w:val="000000"/>
          <w:sz w:val="16"/>
          <w:szCs w:val="16"/>
          <w:lang w:val="en-US" w:bidi="ru-RU"/>
        </w:rPr>
        <w:t xml:space="preserve">                                                                     </w:t>
      </w:r>
      <w:r>
        <w:rPr>
          <w:rFonts w:hint="default" w:ascii="Arial" w:hAnsi="Arial" w:eastAsia="Arial Unicode MS" w:cs="Arial"/>
          <w:color w:val="000000"/>
          <w:sz w:val="16"/>
          <w:szCs w:val="16"/>
          <w:lang w:bidi="ru-RU"/>
        </w:rPr>
        <w:t xml:space="preserve"> Л.П. Кожевникова</w:t>
      </w:r>
    </w:p>
    <w:p w14:paraId="675F83F3">
      <w:pPr>
        <w:rPr>
          <w:rFonts w:hint="default" w:ascii="Arial" w:hAnsi="Arial" w:cs="Arial"/>
          <w:sz w:val="16"/>
          <w:szCs w:val="16"/>
        </w:rPr>
      </w:pPr>
    </w:p>
    <w:p w14:paraId="3A811481">
      <w:pPr>
        <w:shd w:val="clear" w:color="auto" w:fill="FFFFFF"/>
        <w:jc w:val="center"/>
        <w:rPr>
          <w:rFonts w:hint="default" w:ascii="Arial" w:hAnsi="Arial" w:cs="Arial"/>
          <w:b/>
          <w:sz w:val="16"/>
          <w:szCs w:val="16"/>
        </w:rPr>
      </w:pPr>
      <w:r>
        <w:rPr>
          <w:rFonts w:hint="default" w:ascii="Arial" w:hAnsi="Arial" w:cs="Arial"/>
          <w:b/>
          <w:sz w:val="16"/>
          <w:szCs w:val="16"/>
        </w:rPr>
        <w:drawing>
          <wp:inline distT="0" distB="0" distL="0" distR="0">
            <wp:extent cx="723900" cy="72390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723900" cy="723900"/>
                    </a:xfrm>
                    <a:prstGeom prst="rect">
                      <a:avLst/>
                    </a:prstGeom>
                    <a:noFill/>
                    <a:ln>
                      <a:noFill/>
                    </a:ln>
                  </pic:spPr>
                </pic:pic>
              </a:graphicData>
            </a:graphic>
          </wp:inline>
        </w:drawing>
      </w:r>
    </w:p>
    <w:p w14:paraId="04FC7B06">
      <w:pPr>
        <w:shd w:val="clear" w:color="auto" w:fill="FFFFFF"/>
        <w:jc w:val="both"/>
        <w:rPr>
          <w:rFonts w:hint="default" w:ascii="Arial" w:hAnsi="Arial" w:cs="Arial"/>
          <w:b/>
          <w:sz w:val="16"/>
          <w:szCs w:val="16"/>
        </w:rPr>
      </w:pPr>
    </w:p>
    <w:p w14:paraId="650846B5">
      <w:pPr>
        <w:jc w:val="center"/>
        <w:rPr>
          <w:rFonts w:hint="default" w:ascii="Arial" w:hAnsi="Arial" w:cs="Arial"/>
          <w:b/>
          <w:sz w:val="16"/>
          <w:szCs w:val="16"/>
        </w:rPr>
      </w:pPr>
      <w:r>
        <w:rPr>
          <w:rFonts w:hint="default" w:ascii="Arial" w:hAnsi="Arial" w:cs="Arial"/>
          <w:b/>
          <w:sz w:val="16"/>
          <w:szCs w:val="16"/>
        </w:rPr>
        <w:t>АДМИНИСТРАЦИЯ НОВОМОНОШКИНСКОГО СЕЛЬСОВЕТА</w:t>
      </w:r>
    </w:p>
    <w:p w14:paraId="34D1C19C">
      <w:pPr>
        <w:jc w:val="center"/>
        <w:rPr>
          <w:rFonts w:hint="default" w:ascii="Arial" w:hAnsi="Arial" w:cs="Arial"/>
          <w:b/>
          <w:sz w:val="16"/>
          <w:szCs w:val="16"/>
        </w:rPr>
      </w:pPr>
      <w:r>
        <w:rPr>
          <w:rFonts w:hint="default" w:ascii="Arial" w:hAnsi="Arial" w:cs="Arial"/>
          <w:b/>
          <w:sz w:val="16"/>
          <w:szCs w:val="16"/>
        </w:rPr>
        <w:t>ЗАРИНСКОГО РАЙОНА АЛТАЙСКОГО КРАЯ</w:t>
      </w:r>
    </w:p>
    <w:p w14:paraId="63D71CA2">
      <w:pPr>
        <w:jc w:val="center"/>
        <w:rPr>
          <w:rFonts w:hint="default" w:ascii="Arial" w:hAnsi="Arial" w:cs="Arial"/>
          <w:b/>
          <w:sz w:val="16"/>
          <w:szCs w:val="16"/>
        </w:rPr>
      </w:pPr>
      <w:r>
        <w:rPr>
          <w:rFonts w:hint="default" w:ascii="Arial" w:hAnsi="Arial" w:cs="Arial"/>
          <w:b/>
          <w:sz w:val="16"/>
          <w:szCs w:val="16"/>
        </w:rPr>
        <w:t>ПОСТАНОВЛЕНИЕ</w:t>
      </w:r>
    </w:p>
    <w:p w14:paraId="4E726B30">
      <w:pPr>
        <w:jc w:val="both"/>
        <w:rPr>
          <w:rFonts w:hint="default" w:ascii="Arial" w:hAnsi="Arial" w:cs="Arial"/>
          <w:b/>
          <w:sz w:val="16"/>
          <w:szCs w:val="16"/>
          <w:lang w:val="ru-RU"/>
        </w:rPr>
      </w:pPr>
      <w:r>
        <w:rPr>
          <w:rFonts w:hint="default" w:ascii="Arial" w:hAnsi="Arial" w:cs="Arial"/>
          <w:b/>
          <w:sz w:val="16"/>
          <w:szCs w:val="16"/>
          <w:lang w:val="ru-RU"/>
        </w:rPr>
        <w:t>09</w:t>
      </w:r>
      <w:r>
        <w:rPr>
          <w:rFonts w:hint="default" w:ascii="Arial" w:hAnsi="Arial" w:cs="Arial"/>
          <w:b/>
          <w:sz w:val="16"/>
          <w:szCs w:val="16"/>
        </w:rPr>
        <w:t>.</w:t>
      </w:r>
      <w:r>
        <w:rPr>
          <w:rFonts w:hint="default" w:ascii="Arial" w:hAnsi="Arial" w:cs="Arial"/>
          <w:b/>
          <w:sz w:val="16"/>
          <w:szCs w:val="16"/>
          <w:lang w:val="ru-RU"/>
        </w:rPr>
        <w:t>10</w:t>
      </w:r>
      <w:r>
        <w:rPr>
          <w:rFonts w:hint="default" w:ascii="Arial" w:hAnsi="Arial" w:cs="Arial"/>
          <w:b/>
          <w:sz w:val="16"/>
          <w:szCs w:val="16"/>
        </w:rPr>
        <w:t>.202</w:t>
      </w:r>
      <w:r>
        <w:rPr>
          <w:rFonts w:hint="default" w:ascii="Arial" w:hAnsi="Arial" w:cs="Arial"/>
          <w:b/>
          <w:sz w:val="16"/>
          <w:szCs w:val="16"/>
          <w:lang w:val="ru-RU"/>
        </w:rPr>
        <w:t>5</w:t>
      </w:r>
      <w:r>
        <w:rPr>
          <w:rFonts w:hint="default" w:ascii="Arial" w:hAnsi="Arial" w:cs="Arial"/>
          <w:b/>
          <w:sz w:val="16"/>
          <w:szCs w:val="16"/>
        </w:rPr>
        <w:tab/>
      </w:r>
      <w:r>
        <w:rPr>
          <w:rFonts w:hint="default" w:ascii="Arial" w:hAnsi="Arial" w:cs="Arial"/>
          <w:b/>
          <w:sz w:val="16"/>
          <w:szCs w:val="16"/>
        </w:rPr>
        <w:tab/>
      </w:r>
      <w:r>
        <w:rPr>
          <w:rFonts w:hint="default" w:ascii="Arial" w:hAnsi="Arial" w:cs="Arial"/>
          <w:b/>
          <w:sz w:val="16"/>
          <w:szCs w:val="16"/>
        </w:rPr>
        <w:tab/>
      </w:r>
      <w:r>
        <w:rPr>
          <w:rFonts w:hint="default" w:ascii="Arial" w:hAnsi="Arial" w:cs="Arial"/>
          <w:b/>
          <w:sz w:val="16"/>
          <w:szCs w:val="16"/>
        </w:rPr>
        <w:tab/>
      </w:r>
      <w:r>
        <w:rPr>
          <w:rFonts w:hint="default" w:ascii="Arial" w:hAnsi="Arial" w:cs="Arial"/>
          <w:b/>
          <w:sz w:val="16"/>
          <w:szCs w:val="16"/>
        </w:rPr>
        <w:tab/>
      </w:r>
      <w:r>
        <w:rPr>
          <w:rFonts w:hint="default" w:ascii="Arial" w:hAnsi="Arial" w:cs="Arial"/>
          <w:b/>
          <w:sz w:val="16"/>
          <w:szCs w:val="16"/>
        </w:rPr>
        <w:t xml:space="preserve">                                                                   № </w:t>
      </w:r>
      <w:r>
        <w:rPr>
          <w:rFonts w:hint="default" w:ascii="Arial" w:hAnsi="Arial" w:cs="Arial"/>
          <w:b/>
          <w:sz w:val="16"/>
          <w:szCs w:val="16"/>
          <w:lang w:val="ru-RU"/>
        </w:rPr>
        <w:t>75</w:t>
      </w:r>
    </w:p>
    <w:p w14:paraId="4F32CA59">
      <w:pPr>
        <w:jc w:val="both"/>
        <w:rPr>
          <w:rFonts w:hint="default" w:ascii="Arial" w:hAnsi="Arial" w:cs="Arial"/>
          <w:b/>
          <w:sz w:val="16"/>
          <w:szCs w:val="16"/>
        </w:rPr>
      </w:pPr>
      <w:r>
        <w:rPr>
          <w:rFonts w:hint="default" w:ascii="Arial" w:hAnsi="Arial" w:cs="Arial"/>
          <w:b/>
          <w:sz w:val="16"/>
          <w:szCs w:val="16"/>
        </w:rPr>
        <w:t xml:space="preserve">                                                   </w:t>
      </w:r>
    </w:p>
    <w:p w14:paraId="38D68962">
      <w:pPr>
        <w:jc w:val="center"/>
        <w:rPr>
          <w:rFonts w:hint="default" w:ascii="Arial" w:hAnsi="Arial" w:cs="Arial"/>
          <w:sz w:val="16"/>
          <w:szCs w:val="16"/>
        </w:rPr>
      </w:pPr>
      <w:r>
        <w:rPr>
          <w:rFonts w:hint="default" w:ascii="Arial" w:hAnsi="Arial" w:cs="Arial"/>
          <w:b/>
          <w:sz w:val="16"/>
          <w:szCs w:val="16"/>
        </w:rPr>
        <w:t>с. Новомоношкино</w:t>
      </w:r>
    </w:p>
    <w:tbl>
      <w:tblPr>
        <w:tblStyle w:val="12"/>
        <w:tblpPr w:leftFromText="180" w:rightFromText="180" w:vertAnchor="text" w:horzAnchor="margin" w:tblpY="108"/>
        <w:tblW w:w="0" w:type="auto"/>
        <w:tblInd w:w="0" w:type="dxa"/>
        <w:tblLayout w:type="autofit"/>
        <w:tblCellMar>
          <w:top w:w="0" w:type="dxa"/>
          <w:left w:w="108" w:type="dxa"/>
          <w:bottom w:w="0" w:type="dxa"/>
          <w:right w:w="108" w:type="dxa"/>
        </w:tblCellMar>
      </w:tblPr>
      <w:tblGrid>
        <w:gridCol w:w="9558"/>
      </w:tblGrid>
      <w:tr w14:paraId="166702A2">
        <w:tblPrEx>
          <w:tblCellMar>
            <w:top w:w="0" w:type="dxa"/>
            <w:left w:w="108" w:type="dxa"/>
            <w:bottom w:w="0" w:type="dxa"/>
            <w:right w:w="108" w:type="dxa"/>
          </w:tblCellMar>
        </w:tblPrEx>
        <w:trPr>
          <w:trHeight w:val="572" w:hRule="atLeast"/>
        </w:trPr>
        <w:tc>
          <w:tcPr>
            <w:tcW w:w="9558" w:type="dxa"/>
          </w:tcPr>
          <w:p w14:paraId="19614FCB">
            <w:pPr>
              <w:jc w:val="center"/>
              <w:rPr>
                <w:rFonts w:hint="default" w:ascii="Arial" w:hAnsi="Arial" w:cs="Arial"/>
                <w:b/>
                <w:sz w:val="16"/>
                <w:szCs w:val="16"/>
              </w:rPr>
            </w:pPr>
            <w:r>
              <w:rPr>
                <w:rFonts w:hint="default" w:ascii="Arial" w:hAnsi="Arial" w:cs="Arial"/>
                <w:b/>
                <w:sz w:val="16"/>
                <w:szCs w:val="16"/>
              </w:rPr>
              <w:t xml:space="preserve">Об исполнении бюджета муниципального образования </w:t>
            </w:r>
            <w:r>
              <w:rPr>
                <w:rFonts w:hint="default" w:ascii="Arial" w:hAnsi="Arial" w:cs="Arial"/>
                <w:b/>
                <w:sz w:val="16"/>
                <w:szCs w:val="16"/>
                <w:lang w:val="ru-RU"/>
              </w:rPr>
              <w:t xml:space="preserve">сельское поселение </w:t>
            </w:r>
            <w:r>
              <w:rPr>
                <w:rFonts w:hint="default" w:ascii="Arial" w:hAnsi="Arial" w:cs="Arial"/>
                <w:b/>
                <w:sz w:val="16"/>
                <w:szCs w:val="16"/>
              </w:rPr>
              <w:t xml:space="preserve">Новомоношкинский сельсовет Заринского района Алтайского края за </w:t>
            </w:r>
            <w:r>
              <w:rPr>
                <w:rFonts w:hint="default" w:ascii="Arial" w:hAnsi="Arial" w:cs="Arial"/>
                <w:b/>
                <w:sz w:val="16"/>
                <w:szCs w:val="16"/>
                <w:lang w:val="ru-RU"/>
              </w:rPr>
              <w:t>3</w:t>
            </w:r>
            <w:r>
              <w:rPr>
                <w:rFonts w:hint="default" w:ascii="Arial" w:hAnsi="Arial" w:cs="Arial"/>
                <w:b/>
                <w:sz w:val="16"/>
                <w:szCs w:val="16"/>
              </w:rPr>
              <w:t xml:space="preserve"> квартал 202</w:t>
            </w:r>
            <w:r>
              <w:rPr>
                <w:rFonts w:hint="default" w:ascii="Arial" w:hAnsi="Arial" w:cs="Arial"/>
                <w:b/>
                <w:sz w:val="16"/>
                <w:szCs w:val="16"/>
                <w:lang w:val="ru-RU"/>
              </w:rPr>
              <w:t>5</w:t>
            </w:r>
            <w:r>
              <w:rPr>
                <w:rFonts w:hint="default" w:ascii="Arial" w:hAnsi="Arial" w:cs="Arial"/>
                <w:b/>
                <w:sz w:val="16"/>
                <w:szCs w:val="16"/>
              </w:rPr>
              <w:t xml:space="preserve"> года</w:t>
            </w:r>
          </w:p>
          <w:p w14:paraId="453ED465">
            <w:pPr>
              <w:jc w:val="both"/>
              <w:rPr>
                <w:rFonts w:hint="default" w:ascii="Arial" w:hAnsi="Arial" w:cs="Arial"/>
                <w:sz w:val="16"/>
                <w:szCs w:val="16"/>
              </w:rPr>
            </w:pPr>
          </w:p>
        </w:tc>
      </w:tr>
    </w:tbl>
    <w:p w14:paraId="42024C7F">
      <w:pPr>
        <w:jc w:val="both"/>
        <w:rPr>
          <w:rFonts w:hint="default" w:ascii="Arial" w:hAnsi="Arial" w:cs="Arial"/>
          <w:sz w:val="16"/>
          <w:szCs w:val="16"/>
        </w:rPr>
      </w:pPr>
    </w:p>
    <w:p w14:paraId="6D2799B2">
      <w:pPr>
        <w:ind w:firstLine="709"/>
        <w:jc w:val="both"/>
        <w:rPr>
          <w:rFonts w:hint="default" w:ascii="Arial" w:hAnsi="Arial" w:cs="Arial"/>
          <w:sz w:val="16"/>
          <w:szCs w:val="16"/>
        </w:rPr>
      </w:pPr>
      <w:r>
        <w:rPr>
          <w:rFonts w:hint="default" w:ascii="Arial" w:hAnsi="Arial" w:cs="Arial"/>
          <w:sz w:val="16"/>
          <w:szCs w:val="16"/>
        </w:rPr>
        <w:t>В соответствии с Бюджетным кодексом Российской Федерации, со статьей 5</w:t>
      </w:r>
      <w:r>
        <w:rPr>
          <w:rFonts w:hint="default" w:ascii="Arial" w:hAnsi="Arial" w:cs="Arial"/>
          <w:sz w:val="16"/>
          <w:szCs w:val="16"/>
          <w:lang w:val="ru-RU"/>
        </w:rPr>
        <w:t>4</w:t>
      </w:r>
      <w:r>
        <w:rPr>
          <w:rFonts w:hint="default" w:ascii="Arial" w:hAnsi="Arial" w:cs="Arial"/>
          <w:sz w:val="16"/>
          <w:szCs w:val="16"/>
        </w:rPr>
        <w:t xml:space="preserve"> Устава муниципального образования </w:t>
      </w:r>
      <w:r>
        <w:rPr>
          <w:rFonts w:hint="default" w:ascii="Arial" w:hAnsi="Arial" w:cs="Arial"/>
          <w:sz w:val="16"/>
          <w:szCs w:val="16"/>
          <w:lang w:val="ru-RU"/>
        </w:rPr>
        <w:t xml:space="preserve">сельское поселение </w:t>
      </w:r>
      <w:r>
        <w:rPr>
          <w:rFonts w:hint="default" w:ascii="Arial" w:hAnsi="Arial" w:cs="Arial"/>
          <w:sz w:val="16"/>
          <w:szCs w:val="16"/>
        </w:rPr>
        <w:t xml:space="preserve">Новомоношкинский сельсовет Заринского района Алтайского края, решением Совета депутатов Новомоношкинского сельсовета Заринского района Алтайского края от 29.09.2021 № 21 «Об утверждении </w:t>
      </w:r>
      <w:bookmarkStart w:id="3" w:name="_Hlk72500612"/>
      <w:r>
        <w:rPr>
          <w:rFonts w:hint="default" w:ascii="Arial" w:hAnsi="Arial" w:cs="Arial"/>
          <w:sz w:val="16"/>
          <w:szCs w:val="16"/>
        </w:rPr>
        <w:t xml:space="preserve">Положения о бюджетном процессе и финансовом контроле в муниципальном образовании Новомоношкинский сельсовет Заринского района Алтайского </w:t>
      </w:r>
      <w:bookmarkEnd w:id="3"/>
      <w:r>
        <w:rPr>
          <w:rFonts w:hint="default" w:ascii="Arial" w:hAnsi="Arial" w:cs="Arial"/>
          <w:sz w:val="16"/>
          <w:szCs w:val="16"/>
        </w:rPr>
        <w:t>края» (с изменениями от</w:t>
      </w:r>
      <w:r>
        <w:rPr>
          <w:rFonts w:hint="default" w:ascii="Arial" w:hAnsi="Arial" w:cs="Arial"/>
          <w:color w:val="000000"/>
          <w:sz w:val="16"/>
          <w:szCs w:val="16"/>
          <w:shd w:val="clear" w:color="auto" w:fill="FFFFFF"/>
        </w:rPr>
        <w:t xml:space="preserve"> </w:t>
      </w:r>
      <w:r>
        <w:rPr>
          <w:rFonts w:hint="default" w:ascii="Arial" w:hAnsi="Arial" w:cs="Arial"/>
          <w:sz w:val="16"/>
          <w:szCs w:val="16"/>
        </w:rPr>
        <w:t>20.10.2023 №21), Администрация Новомоношкинского сельсовета</w:t>
      </w:r>
    </w:p>
    <w:p w14:paraId="6EB9669B">
      <w:pPr>
        <w:ind w:firstLine="720"/>
        <w:jc w:val="center"/>
        <w:rPr>
          <w:rFonts w:hint="default" w:ascii="Arial" w:hAnsi="Arial" w:cs="Arial"/>
          <w:sz w:val="16"/>
          <w:szCs w:val="16"/>
        </w:rPr>
      </w:pPr>
      <w:r>
        <w:rPr>
          <w:rFonts w:hint="default" w:ascii="Arial" w:hAnsi="Arial" w:cs="Arial"/>
          <w:sz w:val="16"/>
          <w:szCs w:val="16"/>
        </w:rPr>
        <w:t>П О С Т А Н О В Л Я Е Т:</w:t>
      </w:r>
    </w:p>
    <w:p w14:paraId="59A23D58">
      <w:pPr>
        <w:ind w:firstLine="709"/>
        <w:jc w:val="both"/>
        <w:rPr>
          <w:rFonts w:hint="default" w:ascii="Arial" w:hAnsi="Arial" w:cs="Arial"/>
          <w:sz w:val="16"/>
          <w:szCs w:val="16"/>
        </w:rPr>
      </w:pPr>
      <w:r>
        <w:rPr>
          <w:rFonts w:hint="default" w:ascii="Arial" w:hAnsi="Arial" w:cs="Arial"/>
          <w:sz w:val="16"/>
          <w:szCs w:val="16"/>
        </w:rPr>
        <w:t xml:space="preserve">1. Утвердить </w:t>
      </w:r>
      <w:r>
        <w:rPr>
          <w:rFonts w:hint="default" w:ascii="Arial" w:hAnsi="Arial" w:cs="Arial"/>
          <w:sz w:val="16"/>
          <w:szCs w:val="16"/>
          <w:lang w:val="ru-RU"/>
        </w:rPr>
        <w:t>отчёт</w:t>
      </w:r>
      <w:r>
        <w:rPr>
          <w:rFonts w:hint="default" w:ascii="Arial" w:hAnsi="Arial" w:cs="Arial"/>
          <w:sz w:val="16"/>
          <w:szCs w:val="16"/>
        </w:rPr>
        <w:t xml:space="preserve"> об исполнении бюджета муниципального образования </w:t>
      </w:r>
      <w:r>
        <w:rPr>
          <w:rFonts w:hint="default" w:ascii="Arial" w:hAnsi="Arial" w:cs="Arial"/>
          <w:sz w:val="16"/>
          <w:szCs w:val="16"/>
          <w:lang w:val="ru-RU"/>
        </w:rPr>
        <w:t xml:space="preserve">сельское поселение </w:t>
      </w:r>
      <w:r>
        <w:rPr>
          <w:rFonts w:hint="default" w:ascii="Arial" w:hAnsi="Arial" w:cs="Arial"/>
          <w:sz w:val="16"/>
          <w:szCs w:val="16"/>
        </w:rPr>
        <w:t>Новомоношкинский сельсовет Заринского района Алтайского края за</w:t>
      </w:r>
      <w:r>
        <w:rPr>
          <w:rFonts w:hint="default" w:ascii="Arial" w:hAnsi="Arial" w:cs="Arial"/>
          <w:sz w:val="16"/>
          <w:szCs w:val="16"/>
          <w:lang w:val="ru-RU"/>
        </w:rPr>
        <w:t xml:space="preserve"> 3</w:t>
      </w:r>
      <w:r>
        <w:rPr>
          <w:rFonts w:hint="default" w:ascii="Arial" w:hAnsi="Arial" w:cs="Arial"/>
          <w:sz w:val="16"/>
          <w:szCs w:val="16"/>
        </w:rPr>
        <w:t xml:space="preserve"> квартал 202</w:t>
      </w:r>
      <w:r>
        <w:rPr>
          <w:rFonts w:hint="default" w:ascii="Arial" w:hAnsi="Arial" w:cs="Arial"/>
          <w:sz w:val="16"/>
          <w:szCs w:val="16"/>
          <w:lang w:val="ru-RU"/>
        </w:rPr>
        <w:t>5</w:t>
      </w:r>
      <w:r>
        <w:rPr>
          <w:rFonts w:hint="default" w:ascii="Arial" w:hAnsi="Arial" w:cs="Arial"/>
          <w:sz w:val="16"/>
          <w:szCs w:val="16"/>
        </w:rPr>
        <w:t xml:space="preserve"> года (Прилагается).</w:t>
      </w:r>
    </w:p>
    <w:p w14:paraId="40184EAE">
      <w:pPr>
        <w:ind w:firstLine="709"/>
        <w:jc w:val="both"/>
        <w:rPr>
          <w:rFonts w:hint="default" w:ascii="Arial" w:hAnsi="Arial" w:cs="Arial"/>
          <w:sz w:val="16"/>
          <w:szCs w:val="16"/>
        </w:rPr>
      </w:pPr>
      <w:r>
        <w:rPr>
          <w:rFonts w:hint="default" w:ascii="Arial" w:hAnsi="Arial" w:cs="Arial"/>
          <w:sz w:val="16"/>
          <w:szCs w:val="16"/>
        </w:rPr>
        <w:t xml:space="preserve">2. Направить </w:t>
      </w:r>
      <w:r>
        <w:rPr>
          <w:rFonts w:hint="default" w:ascii="Arial" w:hAnsi="Arial" w:cs="Arial"/>
          <w:sz w:val="16"/>
          <w:szCs w:val="16"/>
          <w:lang w:val="ru-RU"/>
        </w:rPr>
        <w:t>отчёт</w:t>
      </w:r>
      <w:r>
        <w:rPr>
          <w:rFonts w:hint="default" w:ascii="Arial" w:hAnsi="Arial" w:cs="Arial"/>
          <w:sz w:val="16"/>
          <w:szCs w:val="16"/>
        </w:rPr>
        <w:t xml:space="preserve"> об исполнении бюджета в комиссию по бюджету, налоговой и кредитной политике Совета депутатов Новомоношкинского сельсовета.</w:t>
      </w:r>
    </w:p>
    <w:p w14:paraId="7F8F50C2">
      <w:pPr>
        <w:ind w:firstLine="709"/>
        <w:jc w:val="both"/>
        <w:rPr>
          <w:rFonts w:hint="default" w:ascii="Arial" w:hAnsi="Arial" w:cs="Arial"/>
          <w:sz w:val="16"/>
          <w:szCs w:val="16"/>
        </w:rPr>
      </w:pPr>
      <w:r>
        <w:rPr>
          <w:rFonts w:hint="default" w:ascii="Arial" w:hAnsi="Arial" w:cs="Arial"/>
          <w:sz w:val="16"/>
          <w:szCs w:val="16"/>
        </w:rPr>
        <w:t>3. Настоящее постановление подлежит опубликованию в установленном порядке.</w:t>
      </w:r>
    </w:p>
    <w:p w14:paraId="75B17942">
      <w:pPr>
        <w:ind w:firstLine="709"/>
        <w:jc w:val="both"/>
        <w:rPr>
          <w:rFonts w:hint="default" w:ascii="Arial" w:hAnsi="Arial" w:cs="Arial"/>
          <w:sz w:val="16"/>
          <w:szCs w:val="16"/>
        </w:rPr>
      </w:pPr>
      <w:r>
        <w:rPr>
          <w:rFonts w:hint="default" w:ascii="Arial" w:hAnsi="Arial" w:cs="Arial"/>
          <w:sz w:val="16"/>
          <w:szCs w:val="16"/>
        </w:rPr>
        <w:t>4. Настоящее постановление вступает в силу после его опубликования.</w:t>
      </w:r>
    </w:p>
    <w:p w14:paraId="0D2EB3F1">
      <w:pPr>
        <w:ind w:firstLine="709"/>
        <w:jc w:val="both"/>
        <w:rPr>
          <w:rFonts w:hint="default" w:ascii="Arial" w:hAnsi="Arial" w:cs="Arial"/>
          <w:sz w:val="16"/>
          <w:szCs w:val="16"/>
        </w:rPr>
      </w:pPr>
    </w:p>
    <w:p w14:paraId="1D8CE01A">
      <w:pPr>
        <w:jc w:val="both"/>
        <w:rPr>
          <w:rFonts w:hint="default" w:ascii="Arial" w:hAnsi="Arial" w:cs="Arial"/>
          <w:sz w:val="16"/>
          <w:szCs w:val="16"/>
        </w:rPr>
      </w:pPr>
      <w:r>
        <w:rPr>
          <w:rFonts w:hint="default" w:ascii="Arial" w:hAnsi="Arial" w:cs="Arial"/>
          <w:sz w:val="16"/>
          <w:szCs w:val="16"/>
        </w:rPr>
        <w:t xml:space="preserve">Исполняющий полномочия </w:t>
      </w:r>
    </w:p>
    <w:p w14:paraId="4E76B832">
      <w:pPr>
        <w:jc w:val="both"/>
        <w:rPr>
          <w:rFonts w:hint="default" w:ascii="Arial" w:hAnsi="Arial" w:cs="Arial"/>
          <w:sz w:val="16"/>
          <w:szCs w:val="16"/>
        </w:rPr>
      </w:pPr>
      <w:r>
        <w:rPr>
          <w:rFonts w:hint="default" w:ascii="Arial" w:hAnsi="Arial" w:cs="Arial"/>
          <w:sz w:val="16"/>
          <w:szCs w:val="16"/>
        </w:rPr>
        <w:t xml:space="preserve">главы Администрации сельсовета                                                    </w:t>
      </w:r>
      <w:r>
        <w:rPr>
          <w:rFonts w:hint="default" w:ascii="Arial" w:hAnsi="Arial" w:cs="Arial"/>
          <w:sz w:val="16"/>
          <w:szCs w:val="16"/>
          <w:lang w:val="ru-RU"/>
        </w:rPr>
        <w:t xml:space="preserve">                                                                       </w:t>
      </w:r>
      <w:r>
        <w:rPr>
          <w:rFonts w:hint="default" w:ascii="Arial" w:hAnsi="Arial" w:cs="Arial"/>
          <w:sz w:val="16"/>
          <w:szCs w:val="16"/>
        </w:rPr>
        <w:t>Л.П. Кожевникова</w:t>
      </w:r>
    </w:p>
    <w:p w14:paraId="6C0EFDCE">
      <w:pPr>
        <w:jc w:val="both"/>
        <w:rPr>
          <w:rFonts w:hint="default" w:ascii="Arial" w:hAnsi="Arial" w:cs="Arial"/>
          <w:sz w:val="16"/>
          <w:szCs w:val="16"/>
        </w:rPr>
      </w:pPr>
    </w:p>
    <w:tbl>
      <w:tblPr>
        <w:tblStyle w:val="12"/>
        <w:tblW w:w="3580" w:type="dxa"/>
        <w:tblInd w:w="5328" w:type="dxa"/>
        <w:tblLayout w:type="autofit"/>
        <w:tblCellMar>
          <w:top w:w="0" w:type="dxa"/>
          <w:left w:w="108" w:type="dxa"/>
          <w:bottom w:w="0" w:type="dxa"/>
          <w:right w:w="108" w:type="dxa"/>
        </w:tblCellMar>
      </w:tblPr>
      <w:tblGrid>
        <w:gridCol w:w="3580"/>
      </w:tblGrid>
      <w:tr w14:paraId="783BFAAE">
        <w:tblPrEx>
          <w:tblCellMar>
            <w:top w:w="0" w:type="dxa"/>
            <w:left w:w="108" w:type="dxa"/>
            <w:bottom w:w="0" w:type="dxa"/>
            <w:right w:w="108" w:type="dxa"/>
          </w:tblCellMar>
        </w:tblPrEx>
        <w:trPr>
          <w:trHeight w:val="1154" w:hRule="atLeast"/>
        </w:trPr>
        <w:tc>
          <w:tcPr>
            <w:tcW w:w="3580" w:type="dxa"/>
          </w:tcPr>
          <w:p w14:paraId="6EB1C64E">
            <w:pPr>
              <w:jc w:val="both"/>
              <w:rPr>
                <w:rFonts w:hint="default" w:ascii="Arial" w:hAnsi="Arial" w:cs="Arial"/>
                <w:sz w:val="16"/>
                <w:szCs w:val="16"/>
              </w:rPr>
            </w:pPr>
            <w:r>
              <w:rPr>
                <w:rFonts w:hint="default" w:ascii="Arial" w:hAnsi="Arial" w:cs="Arial"/>
                <w:sz w:val="16"/>
                <w:szCs w:val="16"/>
              </w:rPr>
              <w:t>ПРИЛОЖЕНИЕ</w:t>
            </w:r>
          </w:p>
          <w:p w14:paraId="7C89FFE9">
            <w:pPr>
              <w:jc w:val="both"/>
              <w:rPr>
                <w:rFonts w:hint="default" w:ascii="Arial" w:hAnsi="Arial" w:cs="Arial"/>
                <w:sz w:val="16"/>
                <w:szCs w:val="16"/>
              </w:rPr>
            </w:pPr>
            <w:r>
              <w:rPr>
                <w:rFonts w:hint="default" w:ascii="Arial" w:hAnsi="Arial" w:cs="Arial"/>
                <w:sz w:val="16"/>
                <w:szCs w:val="16"/>
              </w:rPr>
              <w:t>к постановлению Администрации Новомоношкинского сельсовета Заринского района Алтайского края</w:t>
            </w:r>
          </w:p>
          <w:p w14:paraId="045AA5D5">
            <w:pPr>
              <w:jc w:val="both"/>
              <w:rPr>
                <w:rFonts w:hint="default" w:ascii="Arial" w:hAnsi="Arial" w:cs="Arial"/>
                <w:sz w:val="16"/>
                <w:szCs w:val="16"/>
              </w:rPr>
            </w:pPr>
            <w:r>
              <w:rPr>
                <w:rFonts w:hint="default" w:ascii="Arial" w:hAnsi="Arial" w:cs="Arial"/>
                <w:sz w:val="16"/>
                <w:szCs w:val="16"/>
              </w:rPr>
              <w:t xml:space="preserve">от </w:t>
            </w:r>
            <w:r>
              <w:rPr>
                <w:rFonts w:hint="default" w:ascii="Arial" w:hAnsi="Arial" w:cs="Arial"/>
                <w:sz w:val="16"/>
                <w:szCs w:val="16"/>
                <w:lang w:val="ru-RU"/>
              </w:rPr>
              <w:t>09</w:t>
            </w:r>
            <w:r>
              <w:rPr>
                <w:rFonts w:hint="default" w:ascii="Arial" w:hAnsi="Arial" w:cs="Arial"/>
                <w:sz w:val="16"/>
                <w:szCs w:val="16"/>
              </w:rPr>
              <w:t xml:space="preserve">.10.2025  № </w:t>
            </w:r>
            <w:r>
              <w:rPr>
                <w:rFonts w:hint="default" w:ascii="Arial" w:hAnsi="Arial" w:cs="Arial"/>
                <w:sz w:val="16"/>
                <w:szCs w:val="16"/>
                <w:lang w:val="ru-RU"/>
              </w:rPr>
              <w:t>75</w:t>
            </w:r>
          </w:p>
        </w:tc>
      </w:tr>
    </w:tbl>
    <w:p w14:paraId="70D577C7">
      <w:pPr>
        <w:jc w:val="center"/>
        <w:rPr>
          <w:rFonts w:hint="default" w:ascii="Arial" w:hAnsi="Arial" w:cs="Arial"/>
          <w:sz w:val="16"/>
          <w:szCs w:val="16"/>
        </w:rPr>
      </w:pPr>
      <w:r>
        <w:rPr>
          <w:rFonts w:hint="default" w:ascii="Arial" w:hAnsi="Arial" w:cs="Arial"/>
          <w:sz w:val="16"/>
          <w:szCs w:val="16"/>
        </w:rPr>
        <w:t>ОТЧЕТ</w:t>
      </w:r>
    </w:p>
    <w:p w14:paraId="03FCD20F">
      <w:pPr>
        <w:jc w:val="center"/>
        <w:rPr>
          <w:rFonts w:hint="default" w:ascii="Arial" w:hAnsi="Arial" w:cs="Arial"/>
          <w:sz w:val="16"/>
          <w:szCs w:val="16"/>
        </w:rPr>
      </w:pPr>
      <w:r>
        <w:rPr>
          <w:rFonts w:hint="default" w:ascii="Arial" w:hAnsi="Arial" w:cs="Arial"/>
          <w:sz w:val="16"/>
          <w:szCs w:val="16"/>
        </w:rPr>
        <w:t>об исполнении бюджета муниципального образования Новомоношкинский сельсовет Заринского района Алтайского края за 3 квартал 2025 года</w:t>
      </w:r>
    </w:p>
    <w:p w14:paraId="09D5C80D">
      <w:pPr>
        <w:jc w:val="center"/>
        <w:rPr>
          <w:rFonts w:hint="default" w:ascii="Arial" w:hAnsi="Arial" w:cs="Arial"/>
          <w:sz w:val="16"/>
          <w:szCs w:val="16"/>
        </w:rPr>
      </w:pPr>
      <w:r>
        <w:rPr>
          <w:rFonts w:hint="default" w:ascii="Arial" w:hAnsi="Arial" w:cs="Arial"/>
          <w:sz w:val="16"/>
          <w:szCs w:val="16"/>
        </w:rPr>
        <w:t>Таблица 1</w:t>
      </w:r>
    </w:p>
    <w:p w14:paraId="4613E54B">
      <w:pPr>
        <w:jc w:val="both"/>
        <w:rPr>
          <w:rFonts w:hint="default" w:ascii="Arial" w:hAnsi="Arial" w:cs="Arial"/>
          <w:sz w:val="16"/>
          <w:szCs w:val="16"/>
        </w:rPr>
      </w:pPr>
      <w:r>
        <w:rPr>
          <w:rFonts w:hint="default" w:ascii="Arial" w:hAnsi="Arial" w:cs="Arial"/>
          <w:sz w:val="16"/>
          <w:szCs w:val="16"/>
        </w:rPr>
        <w:t>Исполнение бюджета по доходам, расходам  и источникам финансирования дефицита бюджета муниципального образования Новомоношкинский сельсовет Заринского района Алтайского края за 3 квартал 2025 года</w:t>
      </w:r>
    </w:p>
    <w:p w14:paraId="042EAE1A">
      <w:pPr>
        <w:jc w:val="right"/>
        <w:rPr>
          <w:rFonts w:hint="default" w:ascii="Arial" w:hAnsi="Arial" w:cs="Arial"/>
          <w:sz w:val="16"/>
          <w:szCs w:val="16"/>
        </w:rPr>
      </w:pPr>
      <w:r>
        <w:rPr>
          <w:rFonts w:hint="default" w:ascii="Arial" w:hAnsi="Arial" w:cs="Arial"/>
          <w:sz w:val="16"/>
          <w:szCs w:val="16"/>
        </w:rPr>
        <w:t>тыс. руб.</w:t>
      </w:r>
    </w:p>
    <w:tbl>
      <w:tblPr>
        <w:tblStyle w:val="12"/>
        <w:tblW w:w="10315" w:type="dxa"/>
        <w:jc w:val="center"/>
        <w:tblLayout w:type="fixed"/>
        <w:tblCellMar>
          <w:top w:w="0" w:type="dxa"/>
          <w:left w:w="108" w:type="dxa"/>
          <w:bottom w:w="0" w:type="dxa"/>
          <w:right w:w="108" w:type="dxa"/>
        </w:tblCellMar>
      </w:tblPr>
      <w:tblGrid>
        <w:gridCol w:w="6267"/>
        <w:gridCol w:w="2011"/>
        <w:gridCol w:w="2037"/>
      </w:tblGrid>
      <w:tr w14:paraId="32F95D4E">
        <w:tblPrEx>
          <w:tblCellMar>
            <w:top w:w="0" w:type="dxa"/>
            <w:left w:w="108" w:type="dxa"/>
            <w:bottom w:w="0" w:type="dxa"/>
            <w:right w:w="108" w:type="dxa"/>
          </w:tblCellMar>
        </w:tblPrEx>
        <w:trPr>
          <w:trHeight w:val="717" w:hRule="atLeast"/>
          <w:tblHeader/>
          <w:jc w:val="center"/>
        </w:trPr>
        <w:tc>
          <w:tcPr>
            <w:tcW w:w="6267" w:type="dxa"/>
            <w:tcBorders>
              <w:top w:val="single" w:color="auto" w:sz="4" w:space="0"/>
              <w:left w:val="single" w:color="auto" w:sz="4" w:space="0"/>
              <w:bottom w:val="single" w:color="auto" w:sz="4" w:space="0"/>
              <w:right w:val="single" w:color="auto" w:sz="4" w:space="0"/>
            </w:tcBorders>
            <w:vAlign w:val="center"/>
          </w:tcPr>
          <w:p w14:paraId="38BB8C98">
            <w:pPr>
              <w:jc w:val="center"/>
              <w:rPr>
                <w:rFonts w:hint="default" w:ascii="Arial" w:hAnsi="Arial" w:cs="Arial"/>
                <w:sz w:val="16"/>
                <w:szCs w:val="16"/>
              </w:rPr>
            </w:pPr>
            <w:r>
              <w:rPr>
                <w:rFonts w:hint="default" w:ascii="Arial" w:hAnsi="Arial" w:cs="Arial"/>
                <w:sz w:val="16"/>
                <w:szCs w:val="16"/>
              </w:rPr>
              <w:t>Наименование показателей</w:t>
            </w:r>
          </w:p>
        </w:tc>
        <w:tc>
          <w:tcPr>
            <w:tcW w:w="2011" w:type="dxa"/>
            <w:tcBorders>
              <w:top w:val="single" w:color="auto" w:sz="4" w:space="0"/>
              <w:left w:val="nil"/>
              <w:bottom w:val="single" w:color="auto" w:sz="4" w:space="0"/>
              <w:right w:val="single" w:color="auto" w:sz="4" w:space="0"/>
            </w:tcBorders>
            <w:vAlign w:val="center"/>
          </w:tcPr>
          <w:p w14:paraId="6EAEDF69">
            <w:pPr>
              <w:jc w:val="center"/>
              <w:rPr>
                <w:rFonts w:hint="default" w:ascii="Arial" w:hAnsi="Arial" w:cs="Arial"/>
                <w:sz w:val="16"/>
                <w:szCs w:val="16"/>
              </w:rPr>
            </w:pPr>
            <w:r>
              <w:rPr>
                <w:rFonts w:hint="default" w:ascii="Arial" w:hAnsi="Arial" w:cs="Arial"/>
                <w:sz w:val="16"/>
                <w:szCs w:val="16"/>
              </w:rPr>
              <w:t>Уточненный план года</w:t>
            </w:r>
          </w:p>
        </w:tc>
        <w:tc>
          <w:tcPr>
            <w:tcW w:w="2037" w:type="dxa"/>
            <w:tcBorders>
              <w:top w:val="single" w:color="auto" w:sz="4" w:space="0"/>
              <w:left w:val="nil"/>
              <w:bottom w:val="single" w:color="auto" w:sz="4" w:space="0"/>
              <w:right w:val="single" w:color="auto" w:sz="4" w:space="0"/>
            </w:tcBorders>
            <w:vAlign w:val="center"/>
          </w:tcPr>
          <w:p w14:paraId="319AEE7E">
            <w:pPr>
              <w:jc w:val="center"/>
              <w:rPr>
                <w:rFonts w:hint="default" w:ascii="Arial" w:hAnsi="Arial" w:cs="Arial"/>
                <w:sz w:val="16"/>
                <w:szCs w:val="16"/>
              </w:rPr>
            </w:pPr>
            <w:r>
              <w:rPr>
                <w:rFonts w:hint="default" w:ascii="Arial" w:hAnsi="Arial" w:cs="Arial"/>
                <w:sz w:val="16"/>
                <w:szCs w:val="16"/>
              </w:rPr>
              <w:t>Исполнение за 3 квартал 2025 года</w:t>
            </w:r>
          </w:p>
        </w:tc>
      </w:tr>
      <w:tr w14:paraId="0F72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tblHeader/>
          <w:jc w:val="center"/>
        </w:trPr>
        <w:tc>
          <w:tcPr>
            <w:tcW w:w="6267" w:type="dxa"/>
            <w:vAlign w:val="center"/>
          </w:tcPr>
          <w:p w14:paraId="71419B5B">
            <w:pPr>
              <w:jc w:val="center"/>
              <w:rPr>
                <w:rFonts w:hint="default" w:ascii="Arial" w:hAnsi="Arial" w:cs="Arial"/>
                <w:b/>
                <w:sz w:val="16"/>
                <w:szCs w:val="16"/>
              </w:rPr>
            </w:pPr>
            <w:r>
              <w:rPr>
                <w:rFonts w:hint="default" w:ascii="Arial" w:hAnsi="Arial" w:cs="Arial"/>
                <w:b/>
                <w:sz w:val="16"/>
                <w:szCs w:val="16"/>
              </w:rPr>
              <w:t>1</w:t>
            </w:r>
          </w:p>
        </w:tc>
        <w:tc>
          <w:tcPr>
            <w:tcW w:w="2011" w:type="dxa"/>
            <w:vAlign w:val="center"/>
          </w:tcPr>
          <w:p w14:paraId="3BBA0D56">
            <w:pPr>
              <w:jc w:val="center"/>
              <w:rPr>
                <w:rFonts w:hint="default" w:ascii="Arial" w:hAnsi="Arial" w:cs="Arial"/>
                <w:b/>
                <w:sz w:val="16"/>
                <w:szCs w:val="16"/>
              </w:rPr>
            </w:pPr>
            <w:r>
              <w:rPr>
                <w:rFonts w:hint="default" w:ascii="Arial" w:hAnsi="Arial" w:cs="Arial"/>
                <w:b/>
                <w:sz w:val="16"/>
                <w:szCs w:val="16"/>
              </w:rPr>
              <w:t>2</w:t>
            </w:r>
          </w:p>
        </w:tc>
        <w:tc>
          <w:tcPr>
            <w:tcW w:w="2037" w:type="dxa"/>
            <w:vAlign w:val="center"/>
          </w:tcPr>
          <w:p w14:paraId="7CAC0695">
            <w:pPr>
              <w:jc w:val="center"/>
              <w:rPr>
                <w:rFonts w:hint="default" w:ascii="Arial" w:hAnsi="Arial" w:cs="Arial"/>
                <w:b/>
                <w:sz w:val="16"/>
                <w:szCs w:val="16"/>
              </w:rPr>
            </w:pPr>
            <w:r>
              <w:rPr>
                <w:rFonts w:hint="default" w:ascii="Arial" w:hAnsi="Arial" w:cs="Arial"/>
                <w:b/>
                <w:sz w:val="16"/>
                <w:szCs w:val="16"/>
              </w:rPr>
              <w:t>3</w:t>
            </w:r>
          </w:p>
        </w:tc>
      </w:tr>
      <w:tr w14:paraId="5A712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267" w:type="dxa"/>
            <w:vAlign w:val="center"/>
          </w:tcPr>
          <w:p w14:paraId="7487CABC">
            <w:pPr>
              <w:ind w:firstLine="257"/>
              <w:rPr>
                <w:rFonts w:hint="default" w:ascii="Arial" w:hAnsi="Arial" w:cs="Arial"/>
                <w:b/>
                <w:bCs/>
                <w:sz w:val="16"/>
                <w:szCs w:val="16"/>
              </w:rPr>
            </w:pPr>
            <w:r>
              <w:rPr>
                <w:rFonts w:hint="default" w:ascii="Arial" w:hAnsi="Arial" w:cs="Arial"/>
                <w:b/>
                <w:bCs/>
                <w:sz w:val="16"/>
                <w:szCs w:val="16"/>
              </w:rPr>
              <w:t>ДОХОДЫ</w:t>
            </w:r>
          </w:p>
        </w:tc>
        <w:tc>
          <w:tcPr>
            <w:tcW w:w="2011" w:type="dxa"/>
            <w:vAlign w:val="center"/>
          </w:tcPr>
          <w:p w14:paraId="11101FC0">
            <w:pPr>
              <w:jc w:val="center"/>
              <w:rPr>
                <w:rFonts w:hint="default" w:ascii="Arial" w:hAnsi="Arial" w:cs="Arial"/>
                <w:color w:val="FFFFFF"/>
                <w:sz w:val="16"/>
                <w:szCs w:val="16"/>
              </w:rPr>
            </w:pPr>
          </w:p>
        </w:tc>
        <w:tc>
          <w:tcPr>
            <w:tcW w:w="2037" w:type="dxa"/>
            <w:vAlign w:val="center"/>
          </w:tcPr>
          <w:p w14:paraId="7658ECC1">
            <w:pPr>
              <w:jc w:val="center"/>
              <w:rPr>
                <w:rFonts w:hint="default" w:ascii="Arial" w:hAnsi="Arial" w:cs="Arial"/>
                <w:sz w:val="16"/>
                <w:szCs w:val="16"/>
              </w:rPr>
            </w:pPr>
          </w:p>
        </w:tc>
      </w:tr>
      <w:tr w14:paraId="5550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267" w:type="dxa"/>
            <w:vAlign w:val="bottom"/>
          </w:tcPr>
          <w:p w14:paraId="5A3DFF36">
            <w:pPr>
              <w:jc w:val="both"/>
              <w:rPr>
                <w:rFonts w:hint="default" w:ascii="Arial" w:hAnsi="Arial" w:cs="Arial"/>
                <w:b/>
                <w:bCs/>
                <w:sz w:val="16"/>
                <w:szCs w:val="16"/>
              </w:rPr>
            </w:pPr>
            <w:r>
              <w:rPr>
                <w:rFonts w:hint="default" w:ascii="Arial" w:hAnsi="Arial" w:cs="Arial"/>
                <w:b/>
                <w:bCs/>
                <w:sz w:val="16"/>
                <w:szCs w:val="16"/>
              </w:rPr>
              <w:t>Налоговые доходы</w:t>
            </w:r>
          </w:p>
        </w:tc>
        <w:tc>
          <w:tcPr>
            <w:tcW w:w="2011" w:type="dxa"/>
            <w:vAlign w:val="center"/>
          </w:tcPr>
          <w:p w14:paraId="5A4E4B09">
            <w:pPr>
              <w:jc w:val="center"/>
              <w:rPr>
                <w:rFonts w:hint="default" w:ascii="Arial" w:hAnsi="Arial" w:cs="Arial"/>
                <w:b/>
                <w:sz w:val="16"/>
                <w:szCs w:val="16"/>
              </w:rPr>
            </w:pPr>
            <w:r>
              <w:rPr>
                <w:rFonts w:hint="default" w:ascii="Arial" w:hAnsi="Arial" w:cs="Arial"/>
                <w:b/>
                <w:sz w:val="16"/>
                <w:szCs w:val="16"/>
              </w:rPr>
              <w:t>1203,0</w:t>
            </w:r>
          </w:p>
        </w:tc>
        <w:tc>
          <w:tcPr>
            <w:tcW w:w="2037" w:type="dxa"/>
            <w:vAlign w:val="center"/>
          </w:tcPr>
          <w:p w14:paraId="2C02E1DD">
            <w:pPr>
              <w:jc w:val="center"/>
              <w:rPr>
                <w:rFonts w:hint="default" w:ascii="Arial" w:hAnsi="Arial" w:cs="Arial"/>
                <w:b/>
                <w:sz w:val="16"/>
                <w:szCs w:val="16"/>
              </w:rPr>
            </w:pPr>
            <w:r>
              <w:rPr>
                <w:rFonts w:hint="default" w:ascii="Arial" w:hAnsi="Arial" w:cs="Arial"/>
                <w:b/>
                <w:sz w:val="16"/>
                <w:szCs w:val="16"/>
              </w:rPr>
              <w:t>663,5</w:t>
            </w:r>
          </w:p>
        </w:tc>
      </w:tr>
      <w:tr w14:paraId="377D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267" w:type="dxa"/>
            <w:vAlign w:val="bottom"/>
          </w:tcPr>
          <w:p w14:paraId="012346CF">
            <w:pPr>
              <w:jc w:val="both"/>
              <w:rPr>
                <w:rFonts w:hint="default" w:ascii="Arial" w:hAnsi="Arial" w:cs="Arial"/>
                <w:bCs/>
                <w:sz w:val="16"/>
                <w:szCs w:val="16"/>
              </w:rPr>
            </w:pPr>
            <w:r>
              <w:rPr>
                <w:rFonts w:hint="default" w:ascii="Arial" w:hAnsi="Arial" w:cs="Arial"/>
                <w:bCs/>
                <w:sz w:val="16"/>
                <w:szCs w:val="16"/>
              </w:rPr>
              <w:t>в том числе</w:t>
            </w:r>
          </w:p>
        </w:tc>
        <w:tc>
          <w:tcPr>
            <w:tcW w:w="2011" w:type="dxa"/>
            <w:vAlign w:val="center"/>
          </w:tcPr>
          <w:p w14:paraId="102D294B">
            <w:pPr>
              <w:jc w:val="center"/>
              <w:rPr>
                <w:rFonts w:hint="default" w:ascii="Arial" w:hAnsi="Arial" w:cs="Arial"/>
                <w:sz w:val="16"/>
                <w:szCs w:val="16"/>
              </w:rPr>
            </w:pPr>
          </w:p>
        </w:tc>
        <w:tc>
          <w:tcPr>
            <w:tcW w:w="2037" w:type="dxa"/>
            <w:vAlign w:val="center"/>
          </w:tcPr>
          <w:p w14:paraId="0274E29D">
            <w:pPr>
              <w:jc w:val="center"/>
              <w:rPr>
                <w:rFonts w:hint="default" w:ascii="Arial" w:hAnsi="Arial" w:cs="Arial"/>
                <w:sz w:val="16"/>
                <w:szCs w:val="16"/>
              </w:rPr>
            </w:pPr>
          </w:p>
        </w:tc>
      </w:tr>
      <w:tr w14:paraId="143D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267" w:type="dxa"/>
            <w:vAlign w:val="bottom"/>
          </w:tcPr>
          <w:p w14:paraId="3498C6CA">
            <w:pPr>
              <w:jc w:val="both"/>
              <w:rPr>
                <w:rFonts w:hint="default" w:ascii="Arial" w:hAnsi="Arial" w:cs="Arial"/>
                <w:bCs/>
                <w:sz w:val="16"/>
                <w:szCs w:val="16"/>
              </w:rPr>
            </w:pPr>
            <w:r>
              <w:rPr>
                <w:rFonts w:hint="default" w:ascii="Arial" w:hAnsi="Arial" w:cs="Arial"/>
                <w:bCs/>
                <w:sz w:val="16"/>
                <w:szCs w:val="16"/>
              </w:rPr>
              <w:t>Налог на доходы физических лиц</w:t>
            </w:r>
          </w:p>
        </w:tc>
        <w:tc>
          <w:tcPr>
            <w:tcW w:w="2011" w:type="dxa"/>
            <w:vAlign w:val="center"/>
          </w:tcPr>
          <w:p w14:paraId="3E7FB2B8">
            <w:pPr>
              <w:jc w:val="center"/>
              <w:rPr>
                <w:rFonts w:hint="default" w:ascii="Arial" w:hAnsi="Arial" w:cs="Arial"/>
                <w:sz w:val="16"/>
                <w:szCs w:val="16"/>
              </w:rPr>
            </w:pPr>
            <w:r>
              <w:rPr>
                <w:rFonts w:hint="default" w:ascii="Arial" w:hAnsi="Arial" w:cs="Arial"/>
                <w:sz w:val="16"/>
                <w:szCs w:val="16"/>
              </w:rPr>
              <w:t>63,0</w:t>
            </w:r>
          </w:p>
        </w:tc>
        <w:tc>
          <w:tcPr>
            <w:tcW w:w="2037" w:type="dxa"/>
            <w:vAlign w:val="center"/>
          </w:tcPr>
          <w:p w14:paraId="55CD60AA">
            <w:pPr>
              <w:jc w:val="center"/>
              <w:rPr>
                <w:rFonts w:hint="default" w:ascii="Arial" w:hAnsi="Arial" w:cs="Arial"/>
                <w:sz w:val="16"/>
                <w:szCs w:val="16"/>
              </w:rPr>
            </w:pPr>
            <w:r>
              <w:rPr>
                <w:rFonts w:hint="default" w:ascii="Arial" w:hAnsi="Arial" w:cs="Arial"/>
                <w:sz w:val="16"/>
                <w:szCs w:val="16"/>
              </w:rPr>
              <w:t>39,2</w:t>
            </w:r>
          </w:p>
        </w:tc>
      </w:tr>
      <w:tr w14:paraId="1A535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267" w:type="dxa"/>
            <w:vAlign w:val="bottom"/>
          </w:tcPr>
          <w:p w14:paraId="137A1725">
            <w:pPr>
              <w:jc w:val="both"/>
              <w:rPr>
                <w:rFonts w:hint="default" w:ascii="Arial" w:hAnsi="Arial" w:cs="Arial"/>
                <w:bCs/>
                <w:sz w:val="16"/>
                <w:szCs w:val="16"/>
              </w:rPr>
            </w:pPr>
            <w:r>
              <w:rPr>
                <w:rFonts w:hint="default" w:ascii="Arial" w:hAnsi="Arial" w:cs="Arial"/>
                <w:bCs/>
                <w:sz w:val="16"/>
                <w:szCs w:val="16"/>
              </w:rPr>
              <w:t>Единый сельскохозяйственный налог</w:t>
            </w:r>
          </w:p>
        </w:tc>
        <w:tc>
          <w:tcPr>
            <w:tcW w:w="2011" w:type="dxa"/>
            <w:vAlign w:val="center"/>
          </w:tcPr>
          <w:p w14:paraId="13EDA99B">
            <w:pPr>
              <w:jc w:val="center"/>
              <w:rPr>
                <w:rFonts w:hint="default" w:ascii="Arial" w:hAnsi="Arial" w:cs="Arial"/>
                <w:sz w:val="16"/>
                <w:szCs w:val="16"/>
              </w:rPr>
            </w:pPr>
            <w:r>
              <w:rPr>
                <w:rFonts w:hint="default" w:ascii="Arial" w:hAnsi="Arial" w:cs="Arial"/>
                <w:sz w:val="16"/>
                <w:szCs w:val="16"/>
              </w:rPr>
              <w:t>49,0</w:t>
            </w:r>
          </w:p>
        </w:tc>
        <w:tc>
          <w:tcPr>
            <w:tcW w:w="2037" w:type="dxa"/>
            <w:vAlign w:val="center"/>
          </w:tcPr>
          <w:p w14:paraId="4288D7AF">
            <w:pPr>
              <w:jc w:val="center"/>
              <w:rPr>
                <w:rFonts w:hint="default" w:ascii="Arial" w:hAnsi="Arial" w:cs="Arial"/>
                <w:sz w:val="16"/>
                <w:szCs w:val="16"/>
              </w:rPr>
            </w:pPr>
            <w:r>
              <w:rPr>
                <w:rFonts w:hint="default" w:ascii="Arial" w:hAnsi="Arial" w:cs="Arial"/>
                <w:sz w:val="16"/>
                <w:szCs w:val="16"/>
              </w:rPr>
              <w:t>0</w:t>
            </w:r>
          </w:p>
        </w:tc>
      </w:tr>
      <w:tr w14:paraId="36F3A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267" w:type="dxa"/>
            <w:vAlign w:val="bottom"/>
          </w:tcPr>
          <w:p w14:paraId="1F8E3937">
            <w:pPr>
              <w:jc w:val="both"/>
              <w:rPr>
                <w:rFonts w:hint="default" w:ascii="Arial" w:hAnsi="Arial" w:cs="Arial"/>
                <w:bCs/>
                <w:sz w:val="16"/>
                <w:szCs w:val="16"/>
              </w:rPr>
            </w:pPr>
            <w:r>
              <w:rPr>
                <w:rFonts w:hint="default" w:ascii="Arial" w:hAnsi="Arial" w:cs="Arial"/>
                <w:bCs/>
                <w:sz w:val="16"/>
                <w:szCs w:val="16"/>
              </w:rPr>
              <w:t>Налог на имущество физических лиц</w:t>
            </w:r>
          </w:p>
        </w:tc>
        <w:tc>
          <w:tcPr>
            <w:tcW w:w="2011" w:type="dxa"/>
            <w:vAlign w:val="center"/>
          </w:tcPr>
          <w:p w14:paraId="3A2988A2">
            <w:pPr>
              <w:jc w:val="center"/>
              <w:rPr>
                <w:rFonts w:hint="default" w:ascii="Arial" w:hAnsi="Arial" w:cs="Arial"/>
                <w:sz w:val="16"/>
                <w:szCs w:val="16"/>
              </w:rPr>
            </w:pPr>
            <w:r>
              <w:rPr>
                <w:rFonts w:hint="default" w:ascii="Arial" w:hAnsi="Arial" w:cs="Arial"/>
                <w:sz w:val="16"/>
                <w:szCs w:val="16"/>
              </w:rPr>
              <w:t>90,0</w:t>
            </w:r>
          </w:p>
        </w:tc>
        <w:tc>
          <w:tcPr>
            <w:tcW w:w="2037" w:type="dxa"/>
            <w:vAlign w:val="center"/>
          </w:tcPr>
          <w:p w14:paraId="7D20B5BF">
            <w:pPr>
              <w:jc w:val="center"/>
              <w:rPr>
                <w:rFonts w:hint="default" w:ascii="Arial" w:hAnsi="Arial" w:cs="Arial"/>
                <w:sz w:val="16"/>
                <w:szCs w:val="16"/>
              </w:rPr>
            </w:pPr>
            <w:r>
              <w:rPr>
                <w:rFonts w:hint="default" w:ascii="Arial" w:hAnsi="Arial" w:cs="Arial"/>
                <w:sz w:val="16"/>
                <w:szCs w:val="16"/>
              </w:rPr>
              <w:t>44,9</w:t>
            </w:r>
          </w:p>
        </w:tc>
      </w:tr>
      <w:tr w14:paraId="166D3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267" w:type="dxa"/>
            <w:vAlign w:val="bottom"/>
          </w:tcPr>
          <w:p w14:paraId="6711549F">
            <w:pPr>
              <w:jc w:val="both"/>
              <w:rPr>
                <w:rFonts w:hint="default" w:ascii="Arial" w:hAnsi="Arial" w:cs="Arial"/>
                <w:bCs/>
                <w:sz w:val="16"/>
                <w:szCs w:val="16"/>
              </w:rPr>
            </w:pPr>
            <w:r>
              <w:rPr>
                <w:rFonts w:hint="default" w:ascii="Arial" w:hAnsi="Arial" w:cs="Arial"/>
                <w:bCs/>
                <w:sz w:val="16"/>
                <w:szCs w:val="16"/>
              </w:rPr>
              <w:t>Земельный налог</w:t>
            </w:r>
          </w:p>
        </w:tc>
        <w:tc>
          <w:tcPr>
            <w:tcW w:w="2011" w:type="dxa"/>
            <w:vAlign w:val="center"/>
          </w:tcPr>
          <w:p w14:paraId="5ADC188B">
            <w:pPr>
              <w:jc w:val="center"/>
              <w:rPr>
                <w:rFonts w:hint="default" w:ascii="Arial" w:hAnsi="Arial" w:cs="Arial"/>
                <w:sz w:val="16"/>
                <w:szCs w:val="16"/>
              </w:rPr>
            </w:pPr>
            <w:r>
              <w:rPr>
                <w:rFonts w:hint="default" w:ascii="Arial" w:hAnsi="Arial" w:cs="Arial"/>
                <w:sz w:val="16"/>
                <w:szCs w:val="16"/>
              </w:rPr>
              <w:t>977,0</w:t>
            </w:r>
          </w:p>
        </w:tc>
        <w:tc>
          <w:tcPr>
            <w:tcW w:w="2037" w:type="dxa"/>
            <w:vAlign w:val="center"/>
          </w:tcPr>
          <w:p w14:paraId="715BC7E8">
            <w:pPr>
              <w:jc w:val="center"/>
              <w:rPr>
                <w:rFonts w:hint="default" w:ascii="Arial" w:hAnsi="Arial" w:cs="Arial"/>
                <w:sz w:val="16"/>
                <w:szCs w:val="16"/>
              </w:rPr>
            </w:pPr>
            <w:r>
              <w:rPr>
                <w:rFonts w:hint="default" w:ascii="Arial" w:hAnsi="Arial" w:cs="Arial"/>
                <w:sz w:val="16"/>
                <w:szCs w:val="16"/>
              </w:rPr>
              <w:t>573,0</w:t>
            </w:r>
          </w:p>
        </w:tc>
      </w:tr>
      <w:tr w14:paraId="77B39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267" w:type="dxa"/>
            <w:vAlign w:val="bottom"/>
          </w:tcPr>
          <w:p w14:paraId="68B578B7">
            <w:pPr>
              <w:jc w:val="both"/>
              <w:rPr>
                <w:rFonts w:hint="default" w:ascii="Arial" w:hAnsi="Arial" w:cs="Arial"/>
                <w:bCs/>
                <w:sz w:val="16"/>
                <w:szCs w:val="16"/>
              </w:rPr>
            </w:pPr>
            <w:r>
              <w:rPr>
                <w:rFonts w:hint="default" w:ascii="Arial" w:hAnsi="Arial" w:cs="Arial"/>
                <w:bCs/>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11" w:type="dxa"/>
            <w:vAlign w:val="center"/>
          </w:tcPr>
          <w:p w14:paraId="33FC792B">
            <w:pPr>
              <w:jc w:val="center"/>
              <w:rPr>
                <w:rFonts w:hint="default" w:ascii="Arial" w:hAnsi="Arial" w:cs="Arial"/>
                <w:sz w:val="16"/>
                <w:szCs w:val="16"/>
              </w:rPr>
            </w:pPr>
            <w:r>
              <w:rPr>
                <w:rFonts w:hint="default" w:ascii="Arial" w:hAnsi="Arial" w:cs="Arial"/>
                <w:sz w:val="16"/>
                <w:szCs w:val="16"/>
              </w:rPr>
              <w:t>24,0</w:t>
            </w:r>
          </w:p>
        </w:tc>
        <w:tc>
          <w:tcPr>
            <w:tcW w:w="2037" w:type="dxa"/>
            <w:vAlign w:val="center"/>
          </w:tcPr>
          <w:p w14:paraId="29FF1F5C">
            <w:pPr>
              <w:jc w:val="center"/>
              <w:rPr>
                <w:rFonts w:hint="default" w:ascii="Arial" w:hAnsi="Arial" w:cs="Arial"/>
                <w:sz w:val="16"/>
                <w:szCs w:val="16"/>
              </w:rPr>
            </w:pPr>
            <w:r>
              <w:rPr>
                <w:rFonts w:hint="default" w:ascii="Arial" w:hAnsi="Arial" w:cs="Arial"/>
                <w:sz w:val="16"/>
                <w:szCs w:val="16"/>
              </w:rPr>
              <w:t>6,4</w:t>
            </w:r>
          </w:p>
        </w:tc>
      </w:tr>
      <w:tr w14:paraId="7298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267" w:type="dxa"/>
            <w:vAlign w:val="bottom"/>
          </w:tcPr>
          <w:p w14:paraId="6D27F7A1">
            <w:pPr>
              <w:jc w:val="both"/>
              <w:rPr>
                <w:rFonts w:hint="default" w:ascii="Arial" w:hAnsi="Arial" w:cs="Arial"/>
                <w:b/>
                <w:bCs/>
                <w:sz w:val="16"/>
                <w:szCs w:val="16"/>
              </w:rPr>
            </w:pPr>
            <w:r>
              <w:rPr>
                <w:rFonts w:hint="default" w:ascii="Arial" w:hAnsi="Arial" w:cs="Arial"/>
                <w:b/>
                <w:bCs/>
                <w:sz w:val="16"/>
                <w:szCs w:val="16"/>
              </w:rPr>
              <w:t>Неналоговые доходы</w:t>
            </w:r>
          </w:p>
        </w:tc>
        <w:tc>
          <w:tcPr>
            <w:tcW w:w="2011" w:type="dxa"/>
            <w:vAlign w:val="center"/>
          </w:tcPr>
          <w:p w14:paraId="4417499D">
            <w:pPr>
              <w:jc w:val="center"/>
              <w:rPr>
                <w:rFonts w:hint="default" w:ascii="Arial" w:hAnsi="Arial" w:cs="Arial"/>
                <w:b/>
                <w:sz w:val="16"/>
                <w:szCs w:val="16"/>
              </w:rPr>
            </w:pPr>
            <w:r>
              <w:rPr>
                <w:rFonts w:hint="default" w:ascii="Arial" w:hAnsi="Arial" w:cs="Arial"/>
                <w:b/>
                <w:sz w:val="16"/>
                <w:szCs w:val="16"/>
              </w:rPr>
              <w:t>316,0</w:t>
            </w:r>
          </w:p>
        </w:tc>
        <w:tc>
          <w:tcPr>
            <w:tcW w:w="2037" w:type="dxa"/>
            <w:vAlign w:val="center"/>
          </w:tcPr>
          <w:p w14:paraId="68B85538">
            <w:pPr>
              <w:jc w:val="center"/>
              <w:rPr>
                <w:rFonts w:hint="default" w:ascii="Arial" w:hAnsi="Arial" w:cs="Arial"/>
                <w:b/>
                <w:sz w:val="16"/>
                <w:szCs w:val="16"/>
              </w:rPr>
            </w:pPr>
            <w:r>
              <w:rPr>
                <w:rFonts w:hint="default" w:ascii="Arial" w:hAnsi="Arial" w:cs="Arial"/>
                <w:b/>
                <w:sz w:val="16"/>
                <w:szCs w:val="16"/>
              </w:rPr>
              <w:t>226,2</w:t>
            </w:r>
          </w:p>
        </w:tc>
      </w:tr>
      <w:tr w14:paraId="3131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267" w:type="dxa"/>
            <w:vAlign w:val="bottom"/>
          </w:tcPr>
          <w:p w14:paraId="3D6A15D6">
            <w:pPr>
              <w:jc w:val="both"/>
              <w:rPr>
                <w:rFonts w:hint="default" w:ascii="Arial" w:hAnsi="Arial" w:cs="Arial"/>
                <w:bCs/>
                <w:sz w:val="16"/>
                <w:szCs w:val="16"/>
              </w:rPr>
            </w:pPr>
            <w:r>
              <w:rPr>
                <w:rFonts w:hint="default" w:ascii="Arial" w:hAnsi="Arial" w:cs="Arial"/>
                <w:bCs/>
                <w:sz w:val="16"/>
                <w:szCs w:val="16"/>
              </w:rPr>
              <w:t>в том числе</w:t>
            </w:r>
          </w:p>
        </w:tc>
        <w:tc>
          <w:tcPr>
            <w:tcW w:w="2011" w:type="dxa"/>
            <w:vAlign w:val="center"/>
          </w:tcPr>
          <w:p w14:paraId="4E4FCCA4">
            <w:pPr>
              <w:jc w:val="center"/>
              <w:rPr>
                <w:rFonts w:hint="default" w:ascii="Arial" w:hAnsi="Arial" w:cs="Arial"/>
                <w:sz w:val="16"/>
                <w:szCs w:val="16"/>
              </w:rPr>
            </w:pPr>
          </w:p>
        </w:tc>
        <w:tc>
          <w:tcPr>
            <w:tcW w:w="2037" w:type="dxa"/>
            <w:vAlign w:val="center"/>
          </w:tcPr>
          <w:p w14:paraId="2A1BD983">
            <w:pPr>
              <w:jc w:val="center"/>
              <w:rPr>
                <w:rFonts w:hint="default" w:ascii="Arial" w:hAnsi="Arial" w:cs="Arial"/>
                <w:sz w:val="16"/>
                <w:szCs w:val="16"/>
              </w:rPr>
            </w:pPr>
          </w:p>
        </w:tc>
      </w:tr>
      <w:tr w14:paraId="15B1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267" w:type="dxa"/>
            <w:vAlign w:val="bottom"/>
          </w:tcPr>
          <w:p w14:paraId="16E85D22">
            <w:pPr>
              <w:jc w:val="both"/>
              <w:rPr>
                <w:rFonts w:hint="default" w:ascii="Arial" w:hAnsi="Arial" w:cs="Arial"/>
                <w:bCs/>
                <w:sz w:val="16"/>
                <w:szCs w:val="16"/>
              </w:rPr>
            </w:pPr>
            <w:r>
              <w:rPr>
                <w:rFonts w:hint="default" w:ascii="Arial" w:hAnsi="Arial" w:cs="Arial"/>
                <w:bCs/>
                <w:sz w:val="16"/>
                <w:szCs w:val="1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011" w:type="dxa"/>
            <w:vAlign w:val="center"/>
          </w:tcPr>
          <w:p w14:paraId="283851B6">
            <w:pPr>
              <w:jc w:val="center"/>
              <w:rPr>
                <w:rFonts w:hint="default" w:ascii="Arial" w:hAnsi="Arial" w:cs="Arial"/>
                <w:sz w:val="16"/>
                <w:szCs w:val="16"/>
              </w:rPr>
            </w:pPr>
            <w:r>
              <w:rPr>
                <w:rFonts w:hint="default" w:ascii="Arial" w:hAnsi="Arial" w:cs="Arial"/>
                <w:sz w:val="16"/>
                <w:szCs w:val="16"/>
              </w:rPr>
              <w:t>9,0</w:t>
            </w:r>
          </w:p>
        </w:tc>
        <w:tc>
          <w:tcPr>
            <w:tcW w:w="2037" w:type="dxa"/>
            <w:vAlign w:val="center"/>
          </w:tcPr>
          <w:p w14:paraId="298A24E0">
            <w:pPr>
              <w:jc w:val="center"/>
              <w:rPr>
                <w:rFonts w:hint="default" w:ascii="Arial" w:hAnsi="Arial" w:cs="Arial"/>
                <w:sz w:val="16"/>
                <w:szCs w:val="16"/>
              </w:rPr>
            </w:pPr>
            <w:r>
              <w:rPr>
                <w:rFonts w:hint="default" w:ascii="Arial" w:hAnsi="Arial" w:cs="Arial"/>
                <w:sz w:val="16"/>
                <w:szCs w:val="16"/>
              </w:rPr>
              <w:t>1,7</w:t>
            </w:r>
          </w:p>
        </w:tc>
      </w:tr>
      <w:tr w14:paraId="7292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267" w:type="dxa"/>
            <w:vAlign w:val="bottom"/>
          </w:tcPr>
          <w:p w14:paraId="7278E188">
            <w:pPr>
              <w:jc w:val="both"/>
              <w:rPr>
                <w:rFonts w:hint="default" w:ascii="Arial" w:hAnsi="Arial" w:cs="Arial"/>
                <w:bCs/>
                <w:sz w:val="16"/>
                <w:szCs w:val="16"/>
              </w:rPr>
            </w:pPr>
            <w:r>
              <w:rPr>
                <w:rFonts w:hint="default" w:ascii="Arial" w:hAnsi="Arial" w:cs="Arial"/>
                <w:bCs/>
                <w:sz w:val="16"/>
                <w:szCs w:val="16"/>
              </w:rPr>
              <w:t>Доходы, поступающие в порядке возмещения расходов, понесенных в связи с эксплуатацией имущества</w:t>
            </w:r>
          </w:p>
        </w:tc>
        <w:tc>
          <w:tcPr>
            <w:tcW w:w="2011" w:type="dxa"/>
            <w:vAlign w:val="center"/>
          </w:tcPr>
          <w:p w14:paraId="1391C6D4">
            <w:pPr>
              <w:jc w:val="center"/>
              <w:rPr>
                <w:rFonts w:hint="default" w:ascii="Arial" w:hAnsi="Arial" w:cs="Arial"/>
                <w:sz w:val="16"/>
                <w:szCs w:val="16"/>
              </w:rPr>
            </w:pPr>
            <w:r>
              <w:rPr>
                <w:rFonts w:hint="default" w:ascii="Arial" w:hAnsi="Arial" w:cs="Arial"/>
                <w:sz w:val="16"/>
                <w:szCs w:val="16"/>
              </w:rPr>
              <w:t>306,0</w:t>
            </w:r>
          </w:p>
        </w:tc>
        <w:tc>
          <w:tcPr>
            <w:tcW w:w="2037" w:type="dxa"/>
            <w:vAlign w:val="center"/>
          </w:tcPr>
          <w:p w14:paraId="3771DB08">
            <w:pPr>
              <w:jc w:val="center"/>
              <w:rPr>
                <w:rFonts w:hint="default" w:ascii="Arial" w:hAnsi="Arial" w:cs="Arial"/>
                <w:sz w:val="16"/>
                <w:szCs w:val="16"/>
              </w:rPr>
            </w:pPr>
            <w:r>
              <w:rPr>
                <w:rFonts w:hint="default" w:ascii="Arial" w:hAnsi="Arial" w:cs="Arial"/>
                <w:sz w:val="16"/>
                <w:szCs w:val="16"/>
              </w:rPr>
              <w:t>224,5</w:t>
            </w:r>
          </w:p>
        </w:tc>
      </w:tr>
      <w:tr w14:paraId="29CD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267" w:type="dxa"/>
            <w:vAlign w:val="bottom"/>
          </w:tcPr>
          <w:p w14:paraId="73C678D6">
            <w:pPr>
              <w:jc w:val="both"/>
              <w:rPr>
                <w:rFonts w:hint="default" w:ascii="Arial" w:hAnsi="Arial" w:cs="Arial"/>
                <w:bCs/>
                <w:sz w:val="16"/>
                <w:szCs w:val="16"/>
              </w:rPr>
            </w:pPr>
            <w:r>
              <w:rPr>
                <w:rFonts w:hint="default" w:ascii="Arial" w:hAnsi="Arial" w:cs="Arial"/>
                <w:bCs/>
                <w:sz w:val="16"/>
                <w:szCs w:val="16"/>
              </w:rPr>
              <w:t>Административные штрафы, установленные законами субъектов Российской Федерации об административных правонарушениях</w:t>
            </w:r>
          </w:p>
        </w:tc>
        <w:tc>
          <w:tcPr>
            <w:tcW w:w="2011" w:type="dxa"/>
            <w:vAlign w:val="center"/>
          </w:tcPr>
          <w:p w14:paraId="76EE3B33">
            <w:pPr>
              <w:jc w:val="center"/>
              <w:rPr>
                <w:rFonts w:hint="default" w:ascii="Arial" w:hAnsi="Arial" w:cs="Arial"/>
                <w:sz w:val="16"/>
                <w:szCs w:val="16"/>
              </w:rPr>
            </w:pPr>
            <w:r>
              <w:rPr>
                <w:rFonts w:hint="default" w:ascii="Arial" w:hAnsi="Arial" w:cs="Arial"/>
                <w:sz w:val="16"/>
                <w:szCs w:val="16"/>
              </w:rPr>
              <w:t>1,0</w:t>
            </w:r>
          </w:p>
        </w:tc>
        <w:tc>
          <w:tcPr>
            <w:tcW w:w="2037" w:type="dxa"/>
            <w:vAlign w:val="center"/>
          </w:tcPr>
          <w:p w14:paraId="00681629">
            <w:pPr>
              <w:jc w:val="center"/>
              <w:rPr>
                <w:rFonts w:hint="default" w:ascii="Arial" w:hAnsi="Arial" w:cs="Arial"/>
                <w:sz w:val="16"/>
                <w:szCs w:val="16"/>
              </w:rPr>
            </w:pPr>
            <w:r>
              <w:rPr>
                <w:rFonts w:hint="default" w:ascii="Arial" w:hAnsi="Arial" w:cs="Arial"/>
                <w:sz w:val="16"/>
                <w:szCs w:val="16"/>
              </w:rPr>
              <w:t>0</w:t>
            </w:r>
          </w:p>
        </w:tc>
      </w:tr>
      <w:tr w14:paraId="641B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267" w:type="dxa"/>
            <w:vAlign w:val="bottom"/>
          </w:tcPr>
          <w:p w14:paraId="6BBA1F19">
            <w:pPr>
              <w:jc w:val="both"/>
              <w:rPr>
                <w:rFonts w:hint="default" w:ascii="Arial" w:hAnsi="Arial" w:cs="Arial"/>
                <w:b/>
                <w:bCs/>
                <w:sz w:val="16"/>
                <w:szCs w:val="16"/>
              </w:rPr>
            </w:pPr>
            <w:r>
              <w:rPr>
                <w:rFonts w:hint="default" w:ascii="Arial" w:hAnsi="Arial" w:cs="Arial"/>
                <w:b/>
                <w:bCs/>
                <w:sz w:val="16"/>
                <w:szCs w:val="16"/>
              </w:rPr>
              <w:t>Безвозмездные поступления, всего</w:t>
            </w:r>
          </w:p>
        </w:tc>
        <w:tc>
          <w:tcPr>
            <w:tcW w:w="2011" w:type="dxa"/>
            <w:vAlign w:val="center"/>
          </w:tcPr>
          <w:p w14:paraId="37DAAA07">
            <w:pPr>
              <w:jc w:val="center"/>
              <w:rPr>
                <w:rFonts w:hint="default" w:ascii="Arial" w:hAnsi="Arial" w:cs="Arial"/>
                <w:b/>
                <w:sz w:val="16"/>
                <w:szCs w:val="16"/>
              </w:rPr>
            </w:pPr>
            <w:r>
              <w:rPr>
                <w:rFonts w:hint="default" w:ascii="Arial" w:hAnsi="Arial" w:cs="Arial"/>
                <w:b/>
                <w:sz w:val="16"/>
                <w:szCs w:val="16"/>
              </w:rPr>
              <w:t>5239,9</w:t>
            </w:r>
          </w:p>
        </w:tc>
        <w:tc>
          <w:tcPr>
            <w:tcW w:w="2037" w:type="dxa"/>
            <w:vAlign w:val="center"/>
          </w:tcPr>
          <w:p w14:paraId="11957B99">
            <w:pPr>
              <w:jc w:val="center"/>
              <w:rPr>
                <w:rFonts w:hint="default" w:ascii="Arial" w:hAnsi="Arial" w:cs="Arial"/>
                <w:b/>
                <w:sz w:val="16"/>
                <w:szCs w:val="16"/>
              </w:rPr>
            </w:pPr>
            <w:r>
              <w:rPr>
                <w:rFonts w:hint="default" w:ascii="Arial" w:hAnsi="Arial" w:cs="Arial"/>
                <w:b/>
                <w:sz w:val="16"/>
                <w:szCs w:val="16"/>
              </w:rPr>
              <w:t>2625,8</w:t>
            </w:r>
          </w:p>
        </w:tc>
      </w:tr>
      <w:tr w14:paraId="3306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267" w:type="dxa"/>
            <w:vAlign w:val="bottom"/>
          </w:tcPr>
          <w:p w14:paraId="237FEA7A">
            <w:pPr>
              <w:jc w:val="both"/>
              <w:rPr>
                <w:rFonts w:hint="default" w:ascii="Arial" w:hAnsi="Arial" w:cs="Arial"/>
                <w:bCs/>
                <w:sz w:val="16"/>
                <w:szCs w:val="16"/>
              </w:rPr>
            </w:pPr>
            <w:r>
              <w:rPr>
                <w:rFonts w:hint="default" w:ascii="Arial" w:hAnsi="Arial" w:cs="Arial"/>
                <w:bCs/>
                <w:sz w:val="16"/>
                <w:szCs w:val="16"/>
              </w:rPr>
              <w:t>в том числе</w:t>
            </w:r>
          </w:p>
        </w:tc>
        <w:tc>
          <w:tcPr>
            <w:tcW w:w="2011" w:type="dxa"/>
            <w:vAlign w:val="center"/>
          </w:tcPr>
          <w:p w14:paraId="6F540528">
            <w:pPr>
              <w:jc w:val="center"/>
              <w:rPr>
                <w:rFonts w:hint="default" w:ascii="Arial" w:hAnsi="Arial" w:cs="Arial"/>
                <w:sz w:val="16"/>
                <w:szCs w:val="16"/>
              </w:rPr>
            </w:pPr>
          </w:p>
        </w:tc>
        <w:tc>
          <w:tcPr>
            <w:tcW w:w="2037" w:type="dxa"/>
            <w:vAlign w:val="center"/>
          </w:tcPr>
          <w:p w14:paraId="7E0D8DD4">
            <w:pPr>
              <w:jc w:val="center"/>
              <w:rPr>
                <w:rFonts w:hint="default" w:ascii="Arial" w:hAnsi="Arial" w:cs="Arial"/>
                <w:sz w:val="16"/>
                <w:szCs w:val="16"/>
              </w:rPr>
            </w:pPr>
          </w:p>
        </w:tc>
      </w:tr>
      <w:tr w14:paraId="2C03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267" w:type="dxa"/>
            <w:vAlign w:val="center"/>
          </w:tcPr>
          <w:p w14:paraId="559AA3D9">
            <w:pPr>
              <w:jc w:val="both"/>
              <w:rPr>
                <w:rFonts w:hint="default" w:ascii="Arial" w:hAnsi="Arial" w:cs="Arial"/>
                <w:sz w:val="16"/>
                <w:szCs w:val="16"/>
              </w:rPr>
            </w:pPr>
            <w:r>
              <w:rPr>
                <w:rFonts w:hint="default" w:ascii="Arial" w:hAnsi="Arial" w:cs="Arial"/>
                <w:sz w:val="16"/>
                <w:szCs w:val="16"/>
              </w:rPr>
              <w:t>Дотации бюджетам сельских поселений на выравнивание бюджетной обеспеченности из бюджетов муниципальных районов</w:t>
            </w:r>
          </w:p>
        </w:tc>
        <w:tc>
          <w:tcPr>
            <w:tcW w:w="2011" w:type="dxa"/>
            <w:vAlign w:val="center"/>
          </w:tcPr>
          <w:p w14:paraId="789C86CE">
            <w:pPr>
              <w:jc w:val="center"/>
              <w:rPr>
                <w:rFonts w:hint="default" w:ascii="Arial" w:hAnsi="Arial" w:cs="Arial"/>
                <w:sz w:val="16"/>
                <w:szCs w:val="16"/>
              </w:rPr>
            </w:pPr>
            <w:r>
              <w:rPr>
                <w:rFonts w:hint="default" w:ascii="Arial" w:hAnsi="Arial" w:cs="Arial"/>
                <w:sz w:val="16"/>
                <w:szCs w:val="16"/>
              </w:rPr>
              <w:t>897,4</w:t>
            </w:r>
          </w:p>
        </w:tc>
        <w:tc>
          <w:tcPr>
            <w:tcW w:w="2037" w:type="dxa"/>
            <w:vAlign w:val="center"/>
          </w:tcPr>
          <w:p w14:paraId="2742234A">
            <w:pPr>
              <w:jc w:val="center"/>
              <w:rPr>
                <w:rFonts w:hint="default" w:ascii="Arial" w:hAnsi="Arial" w:cs="Arial"/>
                <w:sz w:val="16"/>
                <w:szCs w:val="16"/>
              </w:rPr>
            </w:pPr>
            <w:r>
              <w:rPr>
                <w:rFonts w:hint="default" w:ascii="Arial" w:hAnsi="Arial" w:cs="Arial"/>
                <w:sz w:val="16"/>
                <w:szCs w:val="16"/>
              </w:rPr>
              <w:t>673,0</w:t>
            </w:r>
          </w:p>
        </w:tc>
      </w:tr>
      <w:tr w14:paraId="1CED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267" w:type="dxa"/>
            <w:vAlign w:val="center"/>
          </w:tcPr>
          <w:p w14:paraId="2D921EDA">
            <w:pPr>
              <w:jc w:val="both"/>
              <w:rPr>
                <w:rFonts w:hint="default" w:ascii="Arial" w:hAnsi="Arial" w:cs="Arial"/>
                <w:sz w:val="16"/>
                <w:szCs w:val="16"/>
              </w:rPr>
            </w:pPr>
            <w:r>
              <w:rPr>
                <w:rFonts w:hint="default" w:ascii="Arial" w:hAnsi="Arial" w:cs="Arial"/>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11" w:type="dxa"/>
            <w:vAlign w:val="center"/>
          </w:tcPr>
          <w:p w14:paraId="27F33F9D">
            <w:pPr>
              <w:jc w:val="center"/>
              <w:rPr>
                <w:rFonts w:hint="default" w:ascii="Arial" w:hAnsi="Arial" w:cs="Arial"/>
                <w:sz w:val="16"/>
                <w:szCs w:val="16"/>
              </w:rPr>
            </w:pPr>
            <w:r>
              <w:rPr>
                <w:rFonts w:hint="default" w:ascii="Arial" w:hAnsi="Arial" w:cs="Arial"/>
                <w:sz w:val="16"/>
                <w:szCs w:val="16"/>
              </w:rPr>
              <w:t>217,3</w:t>
            </w:r>
          </w:p>
        </w:tc>
        <w:tc>
          <w:tcPr>
            <w:tcW w:w="2037" w:type="dxa"/>
            <w:vAlign w:val="center"/>
          </w:tcPr>
          <w:p w14:paraId="0BE7D570">
            <w:pPr>
              <w:jc w:val="center"/>
              <w:rPr>
                <w:rFonts w:hint="default" w:ascii="Arial" w:hAnsi="Arial" w:cs="Arial"/>
                <w:sz w:val="16"/>
                <w:szCs w:val="16"/>
              </w:rPr>
            </w:pPr>
            <w:r>
              <w:rPr>
                <w:rFonts w:hint="default" w:ascii="Arial" w:hAnsi="Arial" w:cs="Arial"/>
                <w:sz w:val="16"/>
                <w:szCs w:val="16"/>
              </w:rPr>
              <w:t>163,0</w:t>
            </w:r>
          </w:p>
        </w:tc>
      </w:tr>
      <w:tr w14:paraId="0A3C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267" w:type="dxa"/>
            <w:vAlign w:val="center"/>
          </w:tcPr>
          <w:p w14:paraId="01860F61">
            <w:pPr>
              <w:jc w:val="both"/>
              <w:rPr>
                <w:rFonts w:hint="default" w:ascii="Arial" w:hAnsi="Arial" w:cs="Arial"/>
                <w:sz w:val="16"/>
                <w:szCs w:val="16"/>
              </w:rPr>
            </w:pPr>
            <w:r>
              <w:rPr>
                <w:rFonts w:hint="default" w:ascii="Arial" w:hAnsi="Arial" w:cs="Arial"/>
                <w:sz w:val="16"/>
                <w:szCs w:val="16"/>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011" w:type="dxa"/>
            <w:vAlign w:val="center"/>
          </w:tcPr>
          <w:p w14:paraId="4AD577AC">
            <w:pPr>
              <w:jc w:val="center"/>
              <w:rPr>
                <w:rFonts w:hint="default" w:ascii="Arial" w:hAnsi="Arial" w:cs="Arial"/>
                <w:sz w:val="16"/>
                <w:szCs w:val="16"/>
              </w:rPr>
            </w:pPr>
            <w:r>
              <w:rPr>
                <w:rFonts w:hint="default" w:ascii="Arial" w:hAnsi="Arial" w:cs="Arial"/>
                <w:sz w:val="16"/>
                <w:szCs w:val="16"/>
              </w:rPr>
              <w:t>1193,0</w:t>
            </w:r>
          </w:p>
        </w:tc>
        <w:tc>
          <w:tcPr>
            <w:tcW w:w="2037" w:type="dxa"/>
            <w:vAlign w:val="center"/>
          </w:tcPr>
          <w:p w14:paraId="353E654B">
            <w:pPr>
              <w:jc w:val="center"/>
              <w:rPr>
                <w:rFonts w:hint="default" w:ascii="Arial" w:hAnsi="Arial" w:cs="Arial"/>
                <w:sz w:val="16"/>
                <w:szCs w:val="16"/>
              </w:rPr>
            </w:pPr>
            <w:r>
              <w:rPr>
                <w:rFonts w:hint="default" w:ascii="Arial" w:hAnsi="Arial" w:cs="Arial"/>
                <w:sz w:val="16"/>
                <w:szCs w:val="16"/>
              </w:rPr>
              <w:t>923,3</w:t>
            </w:r>
          </w:p>
        </w:tc>
      </w:tr>
      <w:tr w14:paraId="68BA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267" w:type="dxa"/>
            <w:vAlign w:val="center"/>
          </w:tcPr>
          <w:p w14:paraId="03926030">
            <w:pPr>
              <w:jc w:val="both"/>
              <w:rPr>
                <w:rFonts w:hint="default" w:ascii="Arial" w:hAnsi="Arial" w:cs="Arial"/>
                <w:sz w:val="16"/>
                <w:szCs w:val="16"/>
              </w:rPr>
            </w:pPr>
            <w:r>
              <w:rPr>
                <w:rFonts w:hint="default" w:ascii="Arial" w:hAnsi="Arial" w:cs="Arial"/>
                <w:sz w:val="16"/>
                <w:szCs w:val="16"/>
              </w:rPr>
              <w:t>Прочие межбюджетные трансферты, передаваемые бюджетам сельских поселений</w:t>
            </w:r>
          </w:p>
        </w:tc>
        <w:tc>
          <w:tcPr>
            <w:tcW w:w="2011" w:type="dxa"/>
            <w:vAlign w:val="center"/>
          </w:tcPr>
          <w:p w14:paraId="58EA30D3">
            <w:pPr>
              <w:jc w:val="center"/>
              <w:rPr>
                <w:rFonts w:hint="default" w:ascii="Arial" w:hAnsi="Arial" w:cs="Arial"/>
                <w:sz w:val="16"/>
                <w:szCs w:val="16"/>
              </w:rPr>
            </w:pPr>
            <w:r>
              <w:rPr>
                <w:rFonts w:hint="default" w:ascii="Arial" w:hAnsi="Arial" w:cs="Arial"/>
                <w:sz w:val="16"/>
                <w:szCs w:val="16"/>
              </w:rPr>
              <w:t>3145,6</w:t>
            </w:r>
          </w:p>
        </w:tc>
        <w:tc>
          <w:tcPr>
            <w:tcW w:w="2037" w:type="dxa"/>
            <w:vAlign w:val="center"/>
          </w:tcPr>
          <w:p w14:paraId="7D59E661">
            <w:pPr>
              <w:jc w:val="center"/>
              <w:rPr>
                <w:rFonts w:hint="default" w:ascii="Arial" w:hAnsi="Arial" w:cs="Arial"/>
                <w:sz w:val="16"/>
                <w:szCs w:val="16"/>
              </w:rPr>
            </w:pPr>
            <w:r>
              <w:rPr>
                <w:rFonts w:hint="default" w:ascii="Arial" w:hAnsi="Arial" w:cs="Arial"/>
                <w:sz w:val="16"/>
                <w:szCs w:val="16"/>
              </w:rPr>
              <w:t>1079,9</w:t>
            </w:r>
          </w:p>
        </w:tc>
      </w:tr>
      <w:tr w14:paraId="7ADB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267" w:type="dxa"/>
            <w:vAlign w:val="center"/>
          </w:tcPr>
          <w:p w14:paraId="4408F184">
            <w:pPr>
              <w:jc w:val="both"/>
              <w:rPr>
                <w:rFonts w:hint="default" w:ascii="Arial" w:hAnsi="Arial" w:cs="Arial"/>
                <w:sz w:val="16"/>
                <w:szCs w:val="16"/>
              </w:rPr>
            </w:pPr>
            <w:r>
              <w:rPr>
                <w:rFonts w:hint="default" w:ascii="Arial" w:hAnsi="Arial" w:cs="Arial"/>
                <w:sz w:val="16"/>
                <w:szCs w:val="16"/>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2011" w:type="dxa"/>
            <w:vAlign w:val="center"/>
          </w:tcPr>
          <w:p w14:paraId="7335E542">
            <w:pPr>
              <w:jc w:val="center"/>
              <w:rPr>
                <w:rFonts w:hint="default" w:ascii="Arial" w:hAnsi="Arial" w:cs="Arial"/>
                <w:sz w:val="16"/>
                <w:szCs w:val="16"/>
              </w:rPr>
            </w:pPr>
            <w:r>
              <w:rPr>
                <w:rFonts w:hint="default" w:ascii="Arial" w:hAnsi="Arial" w:cs="Arial"/>
                <w:sz w:val="16"/>
                <w:szCs w:val="16"/>
              </w:rPr>
              <w:t>-213,4</w:t>
            </w:r>
          </w:p>
        </w:tc>
        <w:tc>
          <w:tcPr>
            <w:tcW w:w="2037" w:type="dxa"/>
            <w:vAlign w:val="center"/>
          </w:tcPr>
          <w:p w14:paraId="602E6D22">
            <w:pPr>
              <w:jc w:val="center"/>
              <w:rPr>
                <w:rFonts w:hint="default" w:ascii="Arial" w:hAnsi="Arial" w:cs="Arial"/>
                <w:sz w:val="16"/>
                <w:szCs w:val="16"/>
              </w:rPr>
            </w:pPr>
            <w:r>
              <w:rPr>
                <w:rFonts w:hint="default" w:ascii="Arial" w:hAnsi="Arial" w:cs="Arial"/>
                <w:sz w:val="16"/>
                <w:szCs w:val="16"/>
              </w:rPr>
              <w:t>-213,4</w:t>
            </w:r>
          </w:p>
        </w:tc>
      </w:tr>
      <w:tr w14:paraId="26E7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267" w:type="dxa"/>
            <w:vAlign w:val="center"/>
          </w:tcPr>
          <w:p w14:paraId="75D8142D">
            <w:pPr>
              <w:jc w:val="right"/>
              <w:rPr>
                <w:rFonts w:hint="default" w:ascii="Arial" w:hAnsi="Arial" w:cs="Arial"/>
                <w:b/>
                <w:bCs/>
                <w:sz w:val="16"/>
                <w:szCs w:val="16"/>
              </w:rPr>
            </w:pPr>
            <w:r>
              <w:rPr>
                <w:rFonts w:hint="default" w:ascii="Arial" w:hAnsi="Arial" w:cs="Arial"/>
                <w:b/>
                <w:bCs/>
                <w:sz w:val="16"/>
                <w:szCs w:val="16"/>
              </w:rPr>
              <w:t>ВСЕГО ДОХОДОВ</w:t>
            </w:r>
          </w:p>
        </w:tc>
        <w:tc>
          <w:tcPr>
            <w:tcW w:w="2011" w:type="dxa"/>
            <w:vAlign w:val="center"/>
          </w:tcPr>
          <w:p w14:paraId="7FF8D18F">
            <w:pPr>
              <w:jc w:val="center"/>
              <w:rPr>
                <w:rFonts w:hint="default" w:ascii="Arial" w:hAnsi="Arial" w:cs="Arial"/>
                <w:b/>
                <w:bCs/>
                <w:sz w:val="16"/>
                <w:szCs w:val="16"/>
              </w:rPr>
            </w:pPr>
            <w:r>
              <w:rPr>
                <w:rFonts w:hint="default" w:ascii="Arial" w:hAnsi="Arial" w:cs="Arial"/>
                <w:b/>
                <w:bCs/>
                <w:sz w:val="16"/>
                <w:szCs w:val="16"/>
              </w:rPr>
              <w:t>6758,9</w:t>
            </w:r>
          </w:p>
        </w:tc>
        <w:tc>
          <w:tcPr>
            <w:tcW w:w="2037" w:type="dxa"/>
            <w:vAlign w:val="center"/>
          </w:tcPr>
          <w:p w14:paraId="2C16D890">
            <w:pPr>
              <w:jc w:val="center"/>
              <w:rPr>
                <w:rFonts w:hint="default" w:ascii="Arial" w:hAnsi="Arial" w:cs="Arial"/>
                <w:b/>
                <w:bCs/>
                <w:sz w:val="16"/>
                <w:szCs w:val="16"/>
              </w:rPr>
            </w:pPr>
            <w:r>
              <w:rPr>
                <w:rFonts w:hint="default" w:ascii="Arial" w:hAnsi="Arial" w:cs="Arial"/>
                <w:b/>
                <w:bCs/>
                <w:sz w:val="16"/>
                <w:szCs w:val="16"/>
              </w:rPr>
              <w:t>3515,5</w:t>
            </w:r>
          </w:p>
        </w:tc>
      </w:tr>
      <w:tr w14:paraId="07111477">
        <w:tblPrEx>
          <w:tblCellMar>
            <w:top w:w="0" w:type="dxa"/>
            <w:left w:w="108" w:type="dxa"/>
            <w:bottom w:w="0" w:type="dxa"/>
            <w:right w:w="108" w:type="dxa"/>
          </w:tblCellMar>
        </w:tblPrEx>
        <w:trPr>
          <w:trHeight w:val="453" w:hRule="atLeast"/>
          <w:jc w:val="center"/>
        </w:trPr>
        <w:tc>
          <w:tcPr>
            <w:tcW w:w="6267" w:type="dxa"/>
            <w:tcBorders>
              <w:top w:val="single" w:color="auto" w:sz="4" w:space="0"/>
              <w:left w:val="single" w:color="auto" w:sz="4" w:space="0"/>
              <w:bottom w:val="single" w:color="auto" w:sz="4" w:space="0"/>
              <w:right w:val="single" w:color="auto" w:sz="4" w:space="0"/>
            </w:tcBorders>
            <w:vAlign w:val="center"/>
          </w:tcPr>
          <w:p w14:paraId="7472782A">
            <w:pPr>
              <w:ind w:firstLine="257"/>
              <w:rPr>
                <w:rFonts w:hint="default" w:ascii="Arial" w:hAnsi="Arial" w:cs="Arial"/>
                <w:b/>
                <w:sz w:val="16"/>
                <w:szCs w:val="16"/>
                <w:lang w:val="en-US"/>
              </w:rPr>
            </w:pPr>
            <w:r>
              <w:rPr>
                <w:rFonts w:hint="default" w:ascii="Arial" w:hAnsi="Arial" w:cs="Arial"/>
                <w:b/>
                <w:sz w:val="16"/>
                <w:szCs w:val="16"/>
              </w:rPr>
              <w:t>РАСХОДЫ</w:t>
            </w:r>
          </w:p>
        </w:tc>
        <w:tc>
          <w:tcPr>
            <w:tcW w:w="2011" w:type="dxa"/>
            <w:tcBorders>
              <w:top w:val="single" w:color="auto" w:sz="4" w:space="0"/>
              <w:left w:val="nil"/>
              <w:bottom w:val="single" w:color="auto" w:sz="4" w:space="0"/>
              <w:right w:val="single" w:color="auto" w:sz="4" w:space="0"/>
            </w:tcBorders>
            <w:vAlign w:val="center"/>
          </w:tcPr>
          <w:p w14:paraId="531D7ECC">
            <w:pPr>
              <w:jc w:val="center"/>
              <w:rPr>
                <w:rFonts w:hint="default" w:ascii="Arial" w:hAnsi="Arial" w:cs="Arial"/>
                <w:sz w:val="16"/>
                <w:szCs w:val="16"/>
              </w:rPr>
            </w:pPr>
          </w:p>
        </w:tc>
        <w:tc>
          <w:tcPr>
            <w:tcW w:w="2037" w:type="dxa"/>
            <w:tcBorders>
              <w:top w:val="single" w:color="auto" w:sz="4" w:space="0"/>
              <w:left w:val="nil"/>
              <w:bottom w:val="single" w:color="auto" w:sz="4" w:space="0"/>
              <w:right w:val="single" w:color="auto" w:sz="4" w:space="0"/>
            </w:tcBorders>
            <w:vAlign w:val="center"/>
          </w:tcPr>
          <w:p w14:paraId="76C55EAE">
            <w:pPr>
              <w:jc w:val="center"/>
              <w:rPr>
                <w:rFonts w:hint="default" w:ascii="Arial" w:hAnsi="Arial" w:cs="Arial"/>
                <w:sz w:val="16"/>
                <w:szCs w:val="16"/>
              </w:rPr>
            </w:pPr>
          </w:p>
        </w:tc>
      </w:tr>
      <w:tr w14:paraId="675199D3">
        <w:tblPrEx>
          <w:tblCellMar>
            <w:top w:w="0" w:type="dxa"/>
            <w:left w:w="108" w:type="dxa"/>
            <w:bottom w:w="0" w:type="dxa"/>
            <w:right w:w="108" w:type="dxa"/>
          </w:tblCellMar>
        </w:tblPrEx>
        <w:trPr>
          <w:trHeight w:val="225" w:hRule="atLeast"/>
          <w:jc w:val="center"/>
        </w:trPr>
        <w:tc>
          <w:tcPr>
            <w:tcW w:w="6267" w:type="dxa"/>
            <w:tcBorders>
              <w:top w:val="nil"/>
              <w:left w:val="single" w:color="auto" w:sz="4" w:space="0"/>
              <w:bottom w:val="single" w:color="auto" w:sz="4" w:space="0"/>
              <w:right w:val="single" w:color="auto" w:sz="4" w:space="0"/>
            </w:tcBorders>
            <w:vAlign w:val="bottom"/>
          </w:tcPr>
          <w:p w14:paraId="72307FD7">
            <w:pPr>
              <w:rPr>
                <w:rFonts w:hint="default" w:ascii="Arial" w:hAnsi="Arial" w:cs="Arial"/>
                <w:b/>
                <w:sz w:val="16"/>
                <w:szCs w:val="16"/>
              </w:rPr>
            </w:pPr>
            <w:r>
              <w:rPr>
                <w:rFonts w:hint="default" w:ascii="Arial" w:hAnsi="Arial" w:cs="Arial"/>
                <w:b/>
                <w:sz w:val="16"/>
                <w:szCs w:val="16"/>
              </w:rPr>
              <w:t>01</w:t>
            </w:r>
            <w:r>
              <w:rPr>
                <w:rFonts w:hint="default" w:ascii="Arial" w:hAnsi="Arial" w:cs="Arial"/>
                <w:b/>
                <w:sz w:val="16"/>
                <w:szCs w:val="16"/>
                <w:lang w:val="en-US"/>
              </w:rPr>
              <w:t> </w:t>
            </w:r>
            <w:r>
              <w:rPr>
                <w:rFonts w:hint="default" w:ascii="Arial" w:hAnsi="Arial" w:cs="Arial"/>
                <w:b/>
                <w:sz w:val="16"/>
                <w:szCs w:val="16"/>
              </w:rPr>
              <w:t>Общегосударственные вопросы</w:t>
            </w:r>
          </w:p>
        </w:tc>
        <w:tc>
          <w:tcPr>
            <w:tcW w:w="2011" w:type="dxa"/>
            <w:tcBorders>
              <w:top w:val="nil"/>
              <w:left w:val="nil"/>
              <w:bottom w:val="single" w:color="auto" w:sz="4" w:space="0"/>
              <w:right w:val="single" w:color="auto" w:sz="4" w:space="0"/>
            </w:tcBorders>
            <w:vAlign w:val="center"/>
          </w:tcPr>
          <w:p w14:paraId="546868A1">
            <w:pPr>
              <w:jc w:val="center"/>
              <w:rPr>
                <w:rFonts w:hint="default" w:ascii="Arial" w:hAnsi="Arial" w:cs="Arial"/>
                <w:b/>
                <w:bCs/>
                <w:sz w:val="16"/>
                <w:szCs w:val="16"/>
              </w:rPr>
            </w:pPr>
            <w:r>
              <w:rPr>
                <w:rFonts w:hint="default" w:ascii="Arial" w:hAnsi="Arial" w:cs="Arial"/>
                <w:b/>
                <w:bCs/>
                <w:sz w:val="16"/>
                <w:szCs w:val="16"/>
              </w:rPr>
              <w:t>2015,2</w:t>
            </w:r>
          </w:p>
        </w:tc>
        <w:tc>
          <w:tcPr>
            <w:tcW w:w="2037" w:type="dxa"/>
            <w:tcBorders>
              <w:top w:val="nil"/>
              <w:left w:val="nil"/>
              <w:bottom w:val="single" w:color="auto" w:sz="4" w:space="0"/>
              <w:right w:val="single" w:color="auto" w:sz="4" w:space="0"/>
            </w:tcBorders>
            <w:vAlign w:val="center"/>
          </w:tcPr>
          <w:p w14:paraId="7C55FB94">
            <w:pPr>
              <w:jc w:val="center"/>
              <w:rPr>
                <w:rFonts w:hint="default" w:ascii="Arial" w:hAnsi="Arial" w:cs="Arial"/>
                <w:b/>
                <w:bCs/>
                <w:sz w:val="16"/>
                <w:szCs w:val="16"/>
              </w:rPr>
            </w:pPr>
            <w:r>
              <w:rPr>
                <w:rFonts w:hint="default" w:ascii="Arial" w:hAnsi="Arial" w:cs="Arial"/>
                <w:b/>
                <w:bCs/>
                <w:sz w:val="16"/>
                <w:szCs w:val="16"/>
              </w:rPr>
              <w:t>1392,7</w:t>
            </w:r>
          </w:p>
        </w:tc>
      </w:tr>
      <w:tr w14:paraId="4CF7D343">
        <w:tblPrEx>
          <w:tblCellMar>
            <w:top w:w="0" w:type="dxa"/>
            <w:left w:w="108" w:type="dxa"/>
            <w:bottom w:w="0" w:type="dxa"/>
            <w:right w:w="108" w:type="dxa"/>
          </w:tblCellMar>
        </w:tblPrEx>
        <w:trPr>
          <w:trHeight w:val="248" w:hRule="atLeast"/>
          <w:jc w:val="center"/>
        </w:trPr>
        <w:tc>
          <w:tcPr>
            <w:tcW w:w="6267" w:type="dxa"/>
            <w:tcBorders>
              <w:top w:val="nil"/>
              <w:left w:val="single" w:color="auto" w:sz="4" w:space="0"/>
              <w:bottom w:val="single" w:color="auto" w:sz="4" w:space="0"/>
              <w:right w:val="single" w:color="auto" w:sz="4" w:space="0"/>
            </w:tcBorders>
            <w:vAlign w:val="bottom"/>
          </w:tcPr>
          <w:p w14:paraId="0DEB8B91">
            <w:pPr>
              <w:jc w:val="both"/>
              <w:rPr>
                <w:rFonts w:hint="default" w:ascii="Arial" w:hAnsi="Arial" w:cs="Arial"/>
                <w:sz w:val="16"/>
                <w:szCs w:val="16"/>
              </w:rPr>
            </w:pPr>
            <w:r>
              <w:rPr>
                <w:rFonts w:hint="default" w:ascii="Arial" w:hAnsi="Arial" w:cs="Arial"/>
                <w:sz w:val="16"/>
                <w:szCs w:val="16"/>
              </w:rPr>
              <w:t>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11" w:type="dxa"/>
            <w:tcBorders>
              <w:top w:val="nil"/>
              <w:left w:val="nil"/>
              <w:bottom w:val="single" w:color="auto" w:sz="4" w:space="0"/>
              <w:right w:val="single" w:color="auto" w:sz="4" w:space="0"/>
            </w:tcBorders>
            <w:vAlign w:val="center"/>
          </w:tcPr>
          <w:p w14:paraId="31D4D734">
            <w:pPr>
              <w:jc w:val="center"/>
              <w:rPr>
                <w:rFonts w:hint="default" w:ascii="Arial" w:hAnsi="Arial" w:cs="Arial"/>
                <w:sz w:val="16"/>
                <w:szCs w:val="16"/>
              </w:rPr>
            </w:pPr>
            <w:r>
              <w:rPr>
                <w:rFonts w:hint="default" w:ascii="Arial" w:hAnsi="Arial" w:cs="Arial"/>
                <w:sz w:val="16"/>
                <w:szCs w:val="16"/>
              </w:rPr>
              <w:t>1086,5</w:t>
            </w:r>
          </w:p>
        </w:tc>
        <w:tc>
          <w:tcPr>
            <w:tcW w:w="2037" w:type="dxa"/>
            <w:tcBorders>
              <w:top w:val="nil"/>
              <w:left w:val="nil"/>
              <w:bottom w:val="single" w:color="auto" w:sz="4" w:space="0"/>
              <w:right w:val="single" w:color="auto" w:sz="4" w:space="0"/>
            </w:tcBorders>
            <w:vAlign w:val="center"/>
          </w:tcPr>
          <w:p w14:paraId="531799A2">
            <w:pPr>
              <w:jc w:val="center"/>
              <w:rPr>
                <w:rFonts w:hint="default" w:ascii="Arial" w:hAnsi="Arial" w:cs="Arial"/>
                <w:sz w:val="16"/>
                <w:szCs w:val="16"/>
              </w:rPr>
            </w:pPr>
            <w:r>
              <w:rPr>
                <w:rFonts w:hint="default" w:ascii="Arial" w:hAnsi="Arial" w:cs="Arial"/>
                <w:sz w:val="16"/>
                <w:szCs w:val="16"/>
              </w:rPr>
              <w:t>757,3</w:t>
            </w:r>
          </w:p>
        </w:tc>
      </w:tr>
      <w:tr w14:paraId="41F7E61E">
        <w:tblPrEx>
          <w:tblCellMar>
            <w:top w:w="0" w:type="dxa"/>
            <w:left w:w="108" w:type="dxa"/>
            <w:bottom w:w="0" w:type="dxa"/>
            <w:right w:w="108" w:type="dxa"/>
          </w:tblCellMar>
        </w:tblPrEx>
        <w:trPr>
          <w:trHeight w:val="248" w:hRule="atLeast"/>
          <w:jc w:val="center"/>
        </w:trPr>
        <w:tc>
          <w:tcPr>
            <w:tcW w:w="6267" w:type="dxa"/>
            <w:tcBorders>
              <w:top w:val="nil"/>
              <w:left w:val="single" w:color="auto" w:sz="4" w:space="0"/>
              <w:bottom w:val="single" w:color="auto" w:sz="4" w:space="0"/>
              <w:right w:val="single" w:color="auto" w:sz="4" w:space="0"/>
            </w:tcBorders>
            <w:vAlign w:val="bottom"/>
          </w:tcPr>
          <w:p w14:paraId="068D42BD">
            <w:pPr>
              <w:jc w:val="both"/>
              <w:rPr>
                <w:rFonts w:hint="default" w:ascii="Arial" w:hAnsi="Arial" w:cs="Arial"/>
                <w:sz w:val="16"/>
                <w:szCs w:val="16"/>
              </w:rPr>
            </w:pPr>
            <w:r>
              <w:rPr>
                <w:rFonts w:hint="default" w:ascii="Arial" w:hAnsi="Arial" w:cs="Arial"/>
                <w:sz w:val="16"/>
                <w:szCs w:val="16"/>
              </w:rPr>
              <w:t>0111 Резервные фонды</w:t>
            </w:r>
          </w:p>
        </w:tc>
        <w:tc>
          <w:tcPr>
            <w:tcW w:w="2011" w:type="dxa"/>
            <w:tcBorders>
              <w:top w:val="nil"/>
              <w:left w:val="nil"/>
              <w:bottom w:val="single" w:color="auto" w:sz="4" w:space="0"/>
              <w:right w:val="single" w:color="auto" w:sz="4" w:space="0"/>
            </w:tcBorders>
            <w:vAlign w:val="center"/>
          </w:tcPr>
          <w:p w14:paraId="48020476">
            <w:pPr>
              <w:jc w:val="center"/>
              <w:rPr>
                <w:rFonts w:hint="default" w:ascii="Arial" w:hAnsi="Arial" w:cs="Arial"/>
                <w:sz w:val="16"/>
                <w:szCs w:val="16"/>
              </w:rPr>
            </w:pPr>
            <w:r>
              <w:rPr>
                <w:rFonts w:hint="default" w:ascii="Arial" w:hAnsi="Arial" w:cs="Arial"/>
                <w:sz w:val="16"/>
                <w:szCs w:val="16"/>
              </w:rPr>
              <w:t>2,0</w:t>
            </w:r>
          </w:p>
        </w:tc>
        <w:tc>
          <w:tcPr>
            <w:tcW w:w="2037" w:type="dxa"/>
            <w:tcBorders>
              <w:top w:val="nil"/>
              <w:left w:val="nil"/>
              <w:bottom w:val="single" w:color="auto" w:sz="4" w:space="0"/>
              <w:right w:val="single" w:color="auto" w:sz="4" w:space="0"/>
            </w:tcBorders>
            <w:vAlign w:val="center"/>
          </w:tcPr>
          <w:p w14:paraId="7C362941">
            <w:pPr>
              <w:jc w:val="center"/>
              <w:rPr>
                <w:rFonts w:hint="default" w:ascii="Arial" w:hAnsi="Arial" w:cs="Arial"/>
                <w:sz w:val="16"/>
                <w:szCs w:val="16"/>
              </w:rPr>
            </w:pPr>
            <w:r>
              <w:rPr>
                <w:rFonts w:hint="default" w:ascii="Arial" w:hAnsi="Arial" w:cs="Arial"/>
                <w:sz w:val="16"/>
                <w:szCs w:val="16"/>
              </w:rPr>
              <w:t>0</w:t>
            </w:r>
          </w:p>
        </w:tc>
      </w:tr>
      <w:tr w14:paraId="4FFC7A7C">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15F1AEC4">
            <w:pPr>
              <w:jc w:val="both"/>
              <w:rPr>
                <w:rFonts w:hint="default" w:ascii="Arial" w:hAnsi="Arial" w:cs="Arial"/>
                <w:sz w:val="16"/>
                <w:szCs w:val="16"/>
              </w:rPr>
            </w:pPr>
            <w:r>
              <w:rPr>
                <w:rFonts w:hint="default" w:ascii="Arial" w:hAnsi="Arial" w:cs="Arial"/>
                <w:sz w:val="16"/>
                <w:szCs w:val="16"/>
              </w:rPr>
              <w:t>0113 Другие общегосударственные вопросы</w:t>
            </w:r>
          </w:p>
        </w:tc>
        <w:tc>
          <w:tcPr>
            <w:tcW w:w="2011" w:type="dxa"/>
            <w:tcBorders>
              <w:top w:val="nil"/>
              <w:left w:val="nil"/>
              <w:bottom w:val="single" w:color="auto" w:sz="4" w:space="0"/>
              <w:right w:val="single" w:color="auto" w:sz="4" w:space="0"/>
            </w:tcBorders>
            <w:vAlign w:val="center"/>
          </w:tcPr>
          <w:p w14:paraId="3D5441E4">
            <w:pPr>
              <w:jc w:val="center"/>
              <w:rPr>
                <w:rFonts w:hint="default" w:ascii="Arial" w:hAnsi="Arial" w:cs="Arial"/>
                <w:sz w:val="16"/>
                <w:szCs w:val="16"/>
              </w:rPr>
            </w:pPr>
            <w:r>
              <w:rPr>
                <w:rFonts w:hint="default" w:ascii="Arial" w:hAnsi="Arial" w:cs="Arial"/>
                <w:sz w:val="16"/>
                <w:szCs w:val="16"/>
              </w:rPr>
              <w:t>926,7</w:t>
            </w:r>
          </w:p>
        </w:tc>
        <w:tc>
          <w:tcPr>
            <w:tcW w:w="2037" w:type="dxa"/>
            <w:tcBorders>
              <w:top w:val="nil"/>
              <w:left w:val="nil"/>
              <w:bottom w:val="single" w:color="auto" w:sz="4" w:space="0"/>
              <w:right w:val="single" w:color="auto" w:sz="4" w:space="0"/>
            </w:tcBorders>
            <w:vAlign w:val="center"/>
          </w:tcPr>
          <w:p w14:paraId="5A1013CD">
            <w:pPr>
              <w:jc w:val="center"/>
              <w:rPr>
                <w:rFonts w:hint="default" w:ascii="Arial" w:hAnsi="Arial" w:cs="Arial"/>
                <w:sz w:val="16"/>
                <w:szCs w:val="16"/>
              </w:rPr>
            </w:pPr>
            <w:r>
              <w:rPr>
                <w:rFonts w:hint="default" w:ascii="Arial" w:hAnsi="Arial" w:cs="Arial"/>
                <w:sz w:val="16"/>
                <w:szCs w:val="16"/>
              </w:rPr>
              <w:t>635,4</w:t>
            </w:r>
          </w:p>
        </w:tc>
      </w:tr>
      <w:tr w14:paraId="42630C6D">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5BC1BBFE">
            <w:pPr>
              <w:jc w:val="both"/>
              <w:rPr>
                <w:rFonts w:hint="default" w:ascii="Arial" w:hAnsi="Arial" w:cs="Arial"/>
                <w:b/>
                <w:sz w:val="16"/>
                <w:szCs w:val="16"/>
              </w:rPr>
            </w:pPr>
            <w:r>
              <w:rPr>
                <w:rFonts w:hint="default" w:ascii="Arial" w:hAnsi="Arial" w:cs="Arial"/>
                <w:b/>
                <w:sz w:val="16"/>
                <w:szCs w:val="16"/>
              </w:rPr>
              <w:t>02 Национальная оборона</w:t>
            </w:r>
          </w:p>
        </w:tc>
        <w:tc>
          <w:tcPr>
            <w:tcW w:w="2011" w:type="dxa"/>
            <w:tcBorders>
              <w:top w:val="nil"/>
              <w:left w:val="nil"/>
              <w:bottom w:val="single" w:color="auto" w:sz="4" w:space="0"/>
              <w:right w:val="single" w:color="auto" w:sz="4" w:space="0"/>
            </w:tcBorders>
            <w:vAlign w:val="center"/>
          </w:tcPr>
          <w:p w14:paraId="64986735">
            <w:pPr>
              <w:jc w:val="center"/>
              <w:rPr>
                <w:rFonts w:hint="default" w:ascii="Arial" w:hAnsi="Arial" w:cs="Arial"/>
                <w:b/>
                <w:sz w:val="16"/>
                <w:szCs w:val="16"/>
              </w:rPr>
            </w:pPr>
            <w:r>
              <w:rPr>
                <w:rFonts w:hint="default" w:ascii="Arial" w:hAnsi="Arial" w:cs="Arial"/>
                <w:b/>
                <w:sz w:val="16"/>
                <w:szCs w:val="16"/>
              </w:rPr>
              <w:t>217,3</w:t>
            </w:r>
          </w:p>
        </w:tc>
        <w:tc>
          <w:tcPr>
            <w:tcW w:w="2037" w:type="dxa"/>
            <w:tcBorders>
              <w:top w:val="nil"/>
              <w:left w:val="nil"/>
              <w:bottom w:val="single" w:color="auto" w:sz="4" w:space="0"/>
              <w:right w:val="single" w:color="auto" w:sz="4" w:space="0"/>
            </w:tcBorders>
            <w:vAlign w:val="center"/>
          </w:tcPr>
          <w:p w14:paraId="0549285B">
            <w:pPr>
              <w:jc w:val="center"/>
              <w:rPr>
                <w:rFonts w:hint="default" w:ascii="Arial" w:hAnsi="Arial" w:cs="Arial"/>
                <w:b/>
                <w:sz w:val="16"/>
                <w:szCs w:val="16"/>
              </w:rPr>
            </w:pPr>
            <w:r>
              <w:rPr>
                <w:rFonts w:hint="default" w:ascii="Arial" w:hAnsi="Arial" w:cs="Arial"/>
                <w:b/>
                <w:sz w:val="16"/>
                <w:szCs w:val="16"/>
              </w:rPr>
              <w:t>133,8</w:t>
            </w:r>
          </w:p>
        </w:tc>
      </w:tr>
      <w:tr w14:paraId="284AD2E1">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7218C266">
            <w:pPr>
              <w:jc w:val="both"/>
              <w:rPr>
                <w:rFonts w:hint="default" w:ascii="Arial" w:hAnsi="Arial" w:cs="Arial"/>
                <w:sz w:val="16"/>
                <w:szCs w:val="16"/>
              </w:rPr>
            </w:pPr>
            <w:r>
              <w:rPr>
                <w:rFonts w:hint="default" w:ascii="Arial" w:hAnsi="Arial" w:cs="Arial"/>
                <w:sz w:val="16"/>
                <w:szCs w:val="16"/>
              </w:rPr>
              <w:t>0203 Осуществление первичного воинского учета на территориях, где отсутствуют военные комиссариаты</w:t>
            </w:r>
          </w:p>
        </w:tc>
        <w:tc>
          <w:tcPr>
            <w:tcW w:w="2011" w:type="dxa"/>
            <w:tcBorders>
              <w:top w:val="nil"/>
              <w:left w:val="nil"/>
              <w:bottom w:val="single" w:color="auto" w:sz="4" w:space="0"/>
              <w:right w:val="single" w:color="auto" w:sz="4" w:space="0"/>
            </w:tcBorders>
            <w:vAlign w:val="center"/>
          </w:tcPr>
          <w:p w14:paraId="7D5D9E8E">
            <w:pPr>
              <w:jc w:val="center"/>
              <w:rPr>
                <w:rFonts w:hint="default" w:ascii="Arial" w:hAnsi="Arial" w:cs="Arial"/>
                <w:sz w:val="16"/>
                <w:szCs w:val="16"/>
              </w:rPr>
            </w:pPr>
            <w:r>
              <w:rPr>
                <w:rFonts w:hint="default" w:ascii="Arial" w:hAnsi="Arial" w:cs="Arial"/>
                <w:sz w:val="16"/>
                <w:szCs w:val="16"/>
              </w:rPr>
              <w:t>217,3</w:t>
            </w:r>
          </w:p>
        </w:tc>
        <w:tc>
          <w:tcPr>
            <w:tcW w:w="2037" w:type="dxa"/>
            <w:tcBorders>
              <w:top w:val="nil"/>
              <w:left w:val="nil"/>
              <w:bottom w:val="single" w:color="auto" w:sz="4" w:space="0"/>
              <w:right w:val="single" w:color="auto" w:sz="4" w:space="0"/>
            </w:tcBorders>
            <w:vAlign w:val="center"/>
          </w:tcPr>
          <w:p w14:paraId="0B3869EB">
            <w:pPr>
              <w:jc w:val="center"/>
              <w:rPr>
                <w:rFonts w:hint="default" w:ascii="Arial" w:hAnsi="Arial" w:cs="Arial"/>
                <w:sz w:val="16"/>
                <w:szCs w:val="16"/>
              </w:rPr>
            </w:pPr>
            <w:r>
              <w:rPr>
                <w:rFonts w:hint="default" w:ascii="Arial" w:hAnsi="Arial" w:cs="Arial"/>
                <w:sz w:val="16"/>
                <w:szCs w:val="16"/>
              </w:rPr>
              <w:t>133,8</w:t>
            </w:r>
          </w:p>
        </w:tc>
      </w:tr>
      <w:tr w14:paraId="0CED49D1">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0C207460">
            <w:pPr>
              <w:jc w:val="both"/>
              <w:rPr>
                <w:rFonts w:hint="default" w:ascii="Arial" w:hAnsi="Arial" w:cs="Arial"/>
                <w:b/>
                <w:sz w:val="16"/>
                <w:szCs w:val="16"/>
              </w:rPr>
            </w:pPr>
            <w:r>
              <w:rPr>
                <w:rFonts w:hint="default" w:ascii="Arial" w:hAnsi="Arial" w:cs="Arial"/>
                <w:b/>
                <w:sz w:val="16"/>
                <w:szCs w:val="16"/>
              </w:rPr>
              <w:t>03 Национальная  безопасность и правоохранительная деятельность</w:t>
            </w:r>
          </w:p>
        </w:tc>
        <w:tc>
          <w:tcPr>
            <w:tcW w:w="2011" w:type="dxa"/>
            <w:tcBorders>
              <w:top w:val="nil"/>
              <w:left w:val="nil"/>
              <w:bottom w:val="single" w:color="auto" w:sz="4" w:space="0"/>
              <w:right w:val="single" w:color="auto" w:sz="4" w:space="0"/>
            </w:tcBorders>
            <w:vAlign w:val="center"/>
          </w:tcPr>
          <w:p w14:paraId="155AD8DE">
            <w:pPr>
              <w:jc w:val="center"/>
              <w:rPr>
                <w:rFonts w:hint="default" w:ascii="Arial" w:hAnsi="Arial" w:cs="Arial"/>
                <w:b/>
                <w:sz w:val="16"/>
                <w:szCs w:val="16"/>
              </w:rPr>
            </w:pPr>
            <w:r>
              <w:rPr>
                <w:rFonts w:hint="default" w:ascii="Arial" w:hAnsi="Arial" w:cs="Arial"/>
                <w:b/>
                <w:sz w:val="16"/>
                <w:szCs w:val="16"/>
              </w:rPr>
              <w:t>81,0</w:t>
            </w:r>
          </w:p>
        </w:tc>
        <w:tc>
          <w:tcPr>
            <w:tcW w:w="2037" w:type="dxa"/>
            <w:tcBorders>
              <w:top w:val="nil"/>
              <w:left w:val="nil"/>
              <w:bottom w:val="single" w:color="auto" w:sz="4" w:space="0"/>
              <w:right w:val="single" w:color="auto" w:sz="4" w:space="0"/>
            </w:tcBorders>
            <w:vAlign w:val="center"/>
          </w:tcPr>
          <w:p w14:paraId="75DCC2E0">
            <w:pPr>
              <w:jc w:val="center"/>
              <w:rPr>
                <w:rFonts w:hint="default" w:ascii="Arial" w:hAnsi="Arial" w:cs="Arial"/>
                <w:b/>
                <w:sz w:val="16"/>
                <w:szCs w:val="16"/>
              </w:rPr>
            </w:pPr>
            <w:r>
              <w:rPr>
                <w:rFonts w:hint="default" w:ascii="Arial" w:hAnsi="Arial" w:cs="Arial"/>
                <w:b/>
                <w:sz w:val="16"/>
                <w:szCs w:val="16"/>
              </w:rPr>
              <w:t>74,8</w:t>
            </w:r>
          </w:p>
        </w:tc>
      </w:tr>
      <w:tr w14:paraId="4D7A90E3">
        <w:tblPrEx>
          <w:tblCellMar>
            <w:top w:w="0" w:type="dxa"/>
            <w:left w:w="108" w:type="dxa"/>
            <w:bottom w:w="0" w:type="dxa"/>
            <w:right w:w="108" w:type="dxa"/>
          </w:tblCellMar>
        </w:tblPrEx>
        <w:trPr>
          <w:trHeight w:val="540" w:hRule="atLeast"/>
          <w:jc w:val="center"/>
        </w:trPr>
        <w:tc>
          <w:tcPr>
            <w:tcW w:w="6267" w:type="dxa"/>
            <w:tcBorders>
              <w:top w:val="nil"/>
              <w:left w:val="single" w:color="auto" w:sz="4" w:space="0"/>
              <w:bottom w:val="single" w:color="auto" w:sz="4" w:space="0"/>
              <w:right w:val="single" w:color="auto" w:sz="4" w:space="0"/>
            </w:tcBorders>
            <w:vAlign w:val="bottom"/>
          </w:tcPr>
          <w:p w14:paraId="7C82658A">
            <w:pPr>
              <w:jc w:val="both"/>
              <w:rPr>
                <w:rFonts w:hint="default" w:ascii="Arial" w:hAnsi="Arial" w:cs="Arial"/>
                <w:sz w:val="16"/>
                <w:szCs w:val="16"/>
              </w:rPr>
            </w:pPr>
            <w:r>
              <w:rPr>
                <w:rFonts w:hint="default" w:ascii="Arial" w:hAnsi="Arial" w:cs="Arial"/>
                <w:sz w:val="16"/>
                <w:szCs w:val="16"/>
              </w:rPr>
              <w:t>0310</w:t>
            </w:r>
            <w:r>
              <w:rPr>
                <w:rFonts w:hint="default" w:ascii="Arial" w:hAnsi="Arial" w:cs="Arial"/>
                <w:sz w:val="16"/>
                <w:szCs w:val="16"/>
                <w:lang w:val="en-US"/>
              </w:rPr>
              <w:t> </w:t>
            </w:r>
            <w:r>
              <w:rPr>
                <w:rFonts w:hint="default" w:ascii="Arial" w:hAnsi="Arial" w:cs="Arial"/>
                <w:sz w:val="16"/>
                <w:szCs w:val="16"/>
              </w:rPr>
              <w:t>Защита населения и территорий от чрезвычайных ситуаций природного и техногенного характера, гражданская оборона</w:t>
            </w:r>
          </w:p>
        </w:tc>
        <w:tc>
          <w:tcPr>
            <w:tcW w:w="2011" w:type="dxa"/>
            <w:tcBorders>
              <w:top w:val="nil"/>
              <w:left w:val="nil"/>
              <w:bottom w:val="single" w:color="auto" w:sz="4" w:space="0"/>
              <w:right w:val="single" w:color="auto" w:sz="4" w:space="0"/>
            </w:tcBorders>
            <w:vAlign w:val="center"/>
          </w:tcPr>
          <w:p w14:paraId="66234B76">
            <w:pPr>
              <w:jc w:val="center"/>
              <w:rPr>
                <w:rFonts w:hint="default" w:ascii="Arial" w:hAnsi="Arial" w:cs="Arial"/>
                <w:sz w:val="16"/>
                <w:szCs w:val="16"/>
              </w:rPr>
            </w:pPr>
            <w:r>
              <w:rPr>
                <w:rFonts w:hint="default" w:ascii="Arial" w:hAnsi="Arial" w:cs="Arial"/>
                <w:sz w:val="16"/>
                <w:szCs w:val="16"/>
              </w:rPr>
              <w:t>81,0</w:t>
            </w:r>
          </w:p>
        </w:tc>
        <w:tc>
          <w:tcPr>
            <w:tcW w:w="2037" w:type="dxa"/>
            <w:tcBorders>
              <w:top w:val="nil"/>
              <w:left w:val="nil"/>
              <w:bottom w:val="single" w:color="auto" w:sz="4" w:space="0"/>
              <w:right w:val="single" w:color="auto" w:sz="4" w:space="0"/>
            </w:tcBorders>
            <w:vAlign w:val="center"/>
          </w:tcPr>
          <w:p w14:paraId="3CC302A3">
            <w:pPr>
              <w:jc w:val="center"/>
              <w:rPr>
                <w:rFonts w:hint="default" w:ascii="Arial" w:hAnsi="Arial" w:cs="Arial"/>
                <w:sz w:val="16"/>
                <w:szCs w:val="16"/>
              </w:rPr>
            </w:pPr>
            <w:r>
              <w:rPr>
                <w:rFonts w:hint="default" w:ascii="Arial" w:hAnsi="Arial" w:cs="Arial"/>
                <w:sz w:val="16"/>
                <w:szCs w:val="16"/>
              </w:rPr>
              <w:t>74,8</w:t>
            </w:r>
          </w:p>
        </w:tc>
      </w:tr>
      <w:tr w14:paraId="3F73F7F1">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69F3537A">
            <w:pPr>
              <w:jc w:val="both"/>
              <w:rPr>
                <w:rFonts w:hint="default" w:ascii="Arial" w:hAnsi="Arial" w:cs="Arial"/>
                <w:b/>
                <w:sz w:val="16"/>
                <w:szCs w:val="16"/>
              </w:rPr>
            </w:pPr>
            <w:r>
              <w:rPr>
                <w:rFonts w:hint="default" w:ascii="Arial" w:hAnsi="Arial" w:cs="Arial"/>
                <w:b/>
                <w:sz w:val="16"/>
                <w:szCs w:val="16"/>
              </w:rPr>
              <w:t>04</w:t>
            </w:r>
            <w:r>
              <w:rPr>
                <w:rFonts w:hint="default" w:ascii="Arial" w:hAnsi="Arial" w:cs="Arial"/>
                <w:b/>
                <w:sz w:val="16"/>
                <w:szCs w:val="16"/>
                <w:lang w:val="en-US"/>
              </w:rPr>
              <w:t> </w:t>
            </w:r>
            <w:r>
              <w:rPr>
                <w:rFonts w:hint="default" w:ascii="Arial" w:hAnsi="Arial" w:cs="Arial"/>
                <w:b/>
                <w:sz w:val="16"/>
                <w:szCs w:val="16"/>
              </w:rPr>
              <w:t>Национальная экономика</w:t>
            </w:r>
          </w:p>
        </w:tc>
        <w:tc>
          <w:tcPr>
            <w:tcW w:w="2011" w:type="dxa"/>
            <w:tcBorders>
              <w:top w:val="nil"/>
              <w:left w:val="nil"/>
              <w:bottom w:val="single" w:color="auto" w:sz="4" w:space="0"/>
              <w:right w:val="single" w:color="auto" w:sz="4" w:space="0"/>
            </w:tcBorders>
            <w:vAlign w:val="center"/>
          </w:tcPr>
          <w:p w14:paraId="6DC6FE09">
            <w:pPr>
              <w:jc w:val="center"/>
              <w:rPr>
                <w:rFonts w:hint="default" w:ascii="Arial" w:hAnsi="Arial" w:cs="Arial"/>
                <w:b/>
                <w:bCs/>
                <w:sz w:val="16"/>
                <w:szCs w:val="16"/>
              </w:rPr>
            </w:pPr>
            <w:r>
              <w:rPr>
                <w:rFonts w:hint="default" w:ascii="Arial" w:hAnsi="Arial" w:cs="Arial"/>
                <w:b/>
                <w:bCs/>
                <w:sz w:val="16"/>
                <w:szCs w:val="16"/>
              </w:rPr>
              <w:t>1232,0</w:t>
            </w:r>
          </w:p>
        </w:tc>
        <w:tc>
          <w:tcPr>
            <w:tcW w:w="2037" w:type="dxa"/>
            <w:tcBorders>
              <w:top w:val="nil"/>
              <w:left w:val="nil"/>
              <w:bottom w:val="single" w:color="auto" w:sz="4" w:space="0"/>
              <w:right w:val="single" w:color="auto" w:sz="4" w:space="0"/>
            </w:tcBorders>
            <w:vAlign w:val="center"/>
          </w:tcPr>
          <w:p w14:paraId="1BCA55A0">
            <w:pPr>
              <w:jc w:val="center"/>
              <w:rPr>
                <w:rFonts w:hint="default" w:ascii="Arial" w:hAnsi="Arial" w:cs="Arial"/>
                <w:b/>
                <w:bCs/>
                <w:sz w:val="16"/>
                <w:szCs w:val="16"/>
              </w:rPr>
            </w:pPr>
            <w:r>
              <w:rPr>
                <w:rFonts w:hint="default" w:ascii="Arial" w:hAnsi="Arial" w:cs="Arial"/>
                <w:b/>
                <w:bCs/>
                <w:sz w:val="16"/>
                <w:szCs w:val="16"/>
              </w:rPr>
              <w:t>922,1</w:t>
            </w:r>
          </w:p>
        </w:tc>
      </w:tr>
      <w:tr w14:paraId="6AC715B9">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339F8C95">
            <w:pPr>
              <w:jc w:val="both"/>
              <w:rPr>
                <w:rFonts w:hint="default" w:ascii="Arial" w:hAnsi="Arial" w:cs="Arial"/>
                <w:bCs/>
                <w:sz w:val="16"/>
                <w:szCs w:val="16"/>
              </w:rPr>
            </w:pPr>
            <w:r>
              <w:rPr>
                <w:rFonts w:hint="default" w:ascii="Arial" w:hAnsi="Arial" w:cs="Arial"/>
                <w:bCs/>
                <w:sz w:val="16"/>
                <w:szCs w:val="16"/>
              </w:rPr>
              <w:t>0401 Общеэкономические вопросы</w:t>
            </w:r>
          </w:p>
        </w:tc>
        <w:tc>
          <w:tcPr>
            <w:tcW w:w="2011" w:type="dxa"/>
            <w:tcBorders>
              <w:top w:val="nil"/>
              <w:left w:val="nil"/>
              <w:bottom w:val="single" w:color="auto" w:sz="4" w:space="0"/>
              <w:right w:val="single" w:color="auto" w:sz="4" w:space="0"/>
            </w:tcBorders>
            <w:vAlign w:val="center"/>
          </w:tcPr>
          <w:p w14:paraId="0AE0FCDC">
            <w:pPr>
              <w:jc w:val="center"/>
              <w:rPr>
                <w:rFonts w:hint="default" w:ascii="Arial" w:hAnsi="Arial" w:cs="Arial"/>
                <w:bCs/>
                <w:sz w:val="16"/>
                <w:szCs w:val="16"/>
              </w:rPr>
            </w:pPr>
            <w:r>
              <w:rPr>
                <w:rFonts w:hint="default" w:ascii="Arial" w:hAnsi="Arial" w:cs="Arial"/>
                <w:bCs/>
                <w:sz w:val="16"/>
                <w:szCs w:val="16"/>
              </w:rPr>
              <w:t>14,8</w:t>
            </w:r>
          </w:p>
        </w:tc>
        <w:tc>
          <w:tcPr>
            <w:tcW w:w="2037" w:type="dxa"/>
            <w:tcBorders>
              <w:top w:val="nil"/>
              <w:left w:val="nil"/>
              <w:bottom w:val="single" w:color="auto" w:sz="4" w:space="0"/>
              <w:right w:val="single" w:color="auto" w:sz="4" w:space="0"/>
            </w:tcBorders>
            <w:vAlign w:val="center"/>
          </w:tcPr>
          <w:p w14:paraId="74513765">
            <w:pPr>
              <w:jc w:val="center"/>
              <w:rPr>
                <w:rFonts w:hint="default" w:ascii="Arial" w:hAnsi="Arial" w:cs="Arial"/>
                <w:bCs/>
                <w:sz w:val="16"/>
                <w:szCs w:val="16"/>
              </w:rPr>
            </w:pPr>
            <w:r>
              <w:rPr>
                <w:rFonts w:hint="default" w:ascii="Arial" w:hAnsi="Arial" w:cs="Arial"/>
                <w:bCs/>
                <w:sz w:val="16"/>
                <w:szCs w:val="16"/>
              </w:rPr>
              <w:t>14,7</w:t>
            </w:r>
          </w:p>
        </w:tc>
      </w:tr>
      <w:tr w14:paraId="24486190">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2066A357">
            <w:pPr>
              <w:jc w:val="both"/>
              <w:rPr>
                <w:rFonts w:hint="default" w:ascii="Arial" w:hAnsi="Arial" w:cs="Arial"/>
                <w:sz w:val="16"/>
                <w:szCs w:val="16"/>
              </w:rPr>
            </w:pPr>
            <w:r>
              <w:rPr>
                <w:rFonts w:hint="default" w:ascii="Arial" w:hAnsi="Arial" w:cs="Arial"/>
                <w:sz w:val="16"/>
                <w:szCs w:val="16"/>
              </w:rPr>
              <w:t>0409 Дорожное хозяйство (дорожные фонды)</w:t>
            </w:r>
          </w:p>
        </w:tc>
        <w:tc>
          <w:tcPr>
            <w:tcW w:w="2011" w:type="dxa"/>
            <w:tcBorders>
              <w:top w:val="nil"/>
              <w:left w:val="nil"/>
              <w:bottom w:val="single" w:color="auto" w:sz="4" w:space="0"/>
              <w:right w:val="single" w:color="auto" w:sz="4" w:space="0"/>
            </w:tcBorders>
            <w:vAlign w:val="center"/>
          </w:tcPr>
          <w:p w14:paraId="4671B3F5">
            <w:pPr>
              <w:jc w:val="center"/>
              <w:rPr>
                <w:rFonts w:hint="default" w:ascii="Arial" w:hAnsi="Arial" w:cs="Arial"/>
                <w:bCs/>
                <w:sz w:val="16"/>
                <w:szCs w:val="16"/>
              </w:rPr>
            </w:pPr>
            <w:r>
              <w:rPr>
                <w:rFonts w:hint="default" w:ascii="Arial" w:hAnsi="Arial" w:cs="Arial"/>
                <w:bCs/>
                <w:sz w:val="16"/>
                <w:szCs w:val="16"/>
              </w:rPr>
              <w:t>1164,0</w:t>
            </w:r>
          </w:p>
        </w:tc>
        <w:tc>
          <w:tcPr>
            <w:tcW w:w="2037" w:type="dxa"/>
            <w:tcBorders>
              <w:top w:val="nil"/>
              <w:left w:val="nil"/>
              <w:bottom w:val="single" w:color="auto" w:sz="4" w:space="0"/>
              <w:right w:val="single" w:color="auto" w:sz="4" w:space="0"/>
            </w:tcBorders>
            <w:vAlign w:val="center"/>
          </w:tcPr>
          <w:p w14:paraId="5B12C6D5">
            <w:pPr>
              <w:jc w:val="center"/>
              <w:rPr>
                <w:rFonts w:hint="default" w:ascii="Arial" w:hAnsi="Arial" w:cs="Arial"/>
                <w:bCs/>
                <w:sz w:val="16"/>
                <w:szCs w:val="16"/>
              </w:rPr>
            </w:pPr>
            <w:r>
              <w:rPr>
                <w:rFonts w:hint="default" w:ascii="Arial" w:hAnsi="Arial" w:cs="Arial"/>
                <w:bCs/>
                <w:sz w:val="16"/>
                <w:szCs w:val="16"/>
              </w:rPr>
              <w:t>854,3</w:t>
            </w:r>
          </w:p>
        </w:tc>
      </w:tr>
      <w:tr w14:paraId="27B204EB">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202E0EEC">
            <w:pPr>
              <w:jc w:val="both"/>
              <w:rPr>
                <w:rFonts w:hint="default" w:ascii="Arial" w:hAnsi="Arial" w:cs="Arial"/>
                <w:sz w:val="16"/>
                <w:szCs w:val="16"/>
              </w:rPr>
            </w:pPr>
            <w:r>
              <w:rPr>
                <w:rFonts w:hint="default" w:ascii="Arial" w:hAnsi="Arial" w:cs="Arial"/>
                <w:sz w:val="16"/>
                <w:szCs w:val="16"/>
              </w:rPr>
              <w:t>0412 Другие вопросы в области национальной экономики</w:t>
            </w:r>
          </w:p>
        </w:tc>
        <w:tc>
          <w:tcPr>
            <w:tcW w:w="2011" w:type="dxa"/>
            <w:tcBorders>
              <w:top w:val="nil"/>
              <w:left w:val="nil"/>
              <w:bottom w:val="single" w:color="auto" w:sz="4" w:space="0"/>
              <w:right w:val="single" w:color="auto" w:sz="4" w:space="0"/>
            </w:tcBorders>
            <w:vAlign w:val="center"/>
          </w:tcPr>
          <w:p w14:paraId="783CE2B3">
            <w:pPr>
              <w:jc w:val="center"/>
              <w:rPr>
                <w:rFonts w:hint="default" w:ascii="Arial" w:hAnsi="Arial" w:cs="Arial"/>
                <w:bCs/>
                <w:sz w:val="16"/>
                <w:szCs w:val="16"/>
              </w:rPr>
            </w:pPr>
            <w:r>
              <w:rPr>
                <w:rFonts w:hint="default" w:ascii="Arial" w:hAnsi="Arial" w:cs="Arial"/>
                <w:bCs/>
                <w:sz w:val="16"/>
                <w:szCs w:val="16"/>
              </w:rPr>
              <w:t>53,2</w:t>
            </w:r>
          </w:p>
        </w:tc>
        <w:tc>
          <w:tcPr>
            <w:tcW w:w="2037" w:type="dxa"/>
            <w:tcBorders>
              <w:top w:val="nil"/>
              <w:left w:val="nil"/>
              <w:bottom w:val="single" w:color="auto" w:sz="4" w:space="0"/>
              <w:right w:val="single" w:color="auto" w:sz="4" w:space="0"/>
            </w:tcBorders>
            <w:vAlign w:val="center"/>
          </w:tcPr>
          <w:p w14:paraId="25ADEE05">
            <w:pPr>
              <w:jc w:val="center"/>
              <w:rPr>
                <w:rFonts w:hint="default" w:ascii="Arial" w:hAnsi="Arial" w:cs="Arial"/>
                <w:bCs/>
                <w:sz w:val="16"/>
                <w:szCs w:val="16"/>
              </w:rPr>
            </w:pPr>
            <w:r>
              <w:rPr>
                <w:rFonts w:hint="default" w:ascii="Arial" w:hAnsi="Arial" w:cs="Arial"/>
                <w:bCs/>
                <w:sz w:val="16"/>
                <w:szCs w:val="16"/>
              </w:rPr>
              <w:t>53,1</w:t>
            </w:r>
          </w:p>
        </w:tc>
      </w:tr>
      <w:tr w14:paraId="4A50BA93">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6E2AEA91">
            <w:pPr>
              <w:jc w:val="both"/>
              <w:rPr>
                <w:rFonts w:hint="default" w:ascii="Arial" w:hAnsi="Arial" w:cs="Arial"/>
                <w:b/>
                <w:sz w:val="16"/>
                <w:szCs w:val="16"/>
              </w:rPr>
            </w:pPr>
            <w:r>
              <w:rPr>
                <w:rFonts w:hint="default" w:ascii="Arial" w:hAnsi="Arial" w:cs="Arial"/>
                <w:b/>
                <w:sz w:val="16"/>
                <w:szCs w:val="16"/>
              </w:rPr>
              <w:t>05 Жилищно-коммунальное хозяйство</w:t>
            </w:r>
          </w:p>
        </w:tc>
        <w:tc>
          <w:tcPr>
            <w:tcW w:w="2011" w:type="dxa"/>
            <w:tcBorders>
              <w:top w:val="nil"/>
              <w:left w:val="nil"/>
              <w:bottom w:val="single" w:color="auto" w:sz="4" w:space="0"/>
              <w:right w:val="single" w:color="auto" w:sz="4" w:space="0"/>
            </w:tcBorders>
            <w:vAlign w:val="center"/>
          </w:tcPr>
          <w:p w14:paraId="64ED805C">
            <w:pPr>
              <w:jc w:val="center"/>
              <w:rPr>
                <w:rFonts w:hint="default" w:ascii="Arial" w:hAnsi="Arial" w:cs="Arial"/>
                <w:b/>
                <w:bCs/>
                <w:sz w:val="16"/>
                <w:szCs w:val="16"/>
              </w:rPr>
            </w:pPr>
            <w:r>
              <w:rPr>
                <w:rFonts w:hint="default" w:ascii="Arial" w:hAnsi="Arial" w:cs="Arial"/>
                <w:b/>
                <w:bCs/>
                <w:sz w:val="16"/>
                <w:szCs w:val="16"/>
              </w:rPr>
              <w:t>875,1</w:t>
            </w:r>
          </w:p>
        </w:tc>
        <w:tc>
          <w:tcPr>
            <w:tcW w:w="2037" w:type="dxa"/>
            <w:tcBorders>
              <w:top w:val="nil"/>
              <w:left w:val="nil"/>
              <w:bottom w:val="single" w:color="auto" w:sz="4" w:space="0"/>
              <w:right w:val="single" w:color="auto" w:sz="4" w:space="0"/>
            </w:tcBorders>
            <w:vAlign w:val="center"/>
          </w:tcPr>
          <w:p w14:paraId="7F9A0DE9">
            <w:pPr>
              <w:jc w:val="center"/>
              <w:rPr>
                <w:rFonts w:hint="default" w:ascii="Arial" w:hAnsi="Arial" w:cs="Arial"/>
                <w:b/>
                <w:bCs/>
                <w:sz w:val="16"/>
                <w:szCs w:val="16"/>
              </w:rPr>
            </w:pPr>
            <w:r>
              <w:rPr>
                <w:rFonts w:hint="default" w:ascii="Arial" w:hAnsi="Arial" w:cs="Arial"/>
                <w:b/>
                <w:bCs/>
                <w:sz w:val="16"/>
                <w:szCs w:val="16"/>
              </w:rPr>
              <w:t>549,6</w:t>
            </w:r>
          </w:p>
        </w:tc>
      </w:tr>
      <w:tr w14:paraId="62F3A758">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177E6C9A">
            <w:pPr>
              <w:jc w:val="both"/>
              <w:rPr>
                <w:rFonts w:hint="default" w:ascii="Arial" w:hAnsi="Arial" w:cs="Arial"/>
                <w:sz w:val="16"/>
                <w:szCs w:val="16"/>
              </w:rPr>
            </w:pPr>
            <w:r>
              <w:rPr>
                <w:rFonts w:hint="default" w:ascii="Arial" w:hAnsi="Arial" w:cs="Arial"/>
                <w:sz w:val="16"/>
                <w:szCs w:val="16"/>
              </w:rPr>
              <w:t>0502 Коммунальное хозяйство</w:t>
            </w:r>
          </w:p>
        </w:tc>
        <w:tc>
          <w:tcPr>
            <w:tcW w:w="2011" w:type="dxa"/>
            <w:tcBorders>
              <w:top w:val="nil"/>
              <w:left w:val="nil"/>
              <w:bottom w:val="single" w:color="auto" w:sz="4" w:space="0"/>
              <w:right w:val="single" w:color="auto" w:sz="4" w:space="0"/>
            </w:tcBorders>
            <w:vAlign w:val="center"/>
          </w:tcPr>
          <w:p w14:paraId="1953D2FF">
            <w:pPr>
              <w:jc w:val="center"/>
              <w:rPr>
                <w:rFonts w:hint="default" w:ascii="Arial" w:hAnsi="Arial" w:cs="Arial"/>
                <w:sz w:val="16"/>
                <w:szCs w:val="16"/>
              </w:rPr>
            </w:pPr>
            <w:r>
              <w:rPr>
                <w:rFonts w:hint="default" w:ascii="Arial" w:hAnsi="Arial" w:cs="Arial"/>
                <w:sz w:val="16"/>
                <w:szCs w:val="16"/>
              </w:rPr>
              <w:t>11,5</w:t>
            </w:r>
          </w:p>
        </w:tc>
        <w:tc>
          <w:tcPr>
            <w:tcW w:w="2037" w:type="dxa"/>
            <w:tcBorders>
              <w:top w:val="nil"/>
              <w:left w:val="nil"/>
              <w:bottom w:val="single" w:color="auto" w:sz="4" w:space="0"/>
              <w:right w:val="single" w:color="auto" w:sz="4" w:space="0"/>
            </w:tcBorders>
            <w:vAlign w:val="center"/>
          </w:tcPr>
          <w:p w14:paraId="6B25181C">
            <w:pPr>
              <w:jc w:val="center"/>
              <w:rPr>
                <w:rFonts w:hint="default" w:ascii="Arial" w:hAnsi="Arial" w:cs="Arial"/>
                <w:sz w:val="16"/>
                <w:szCs w:val="16"/>
              </w:rPr>
            </w:pPr>
            <w:r>
              <w:rPr>
                <w:rFonts w:hint="default" w:ascii="Arial" w:hAnsi="Arial" w:cs="Arial"/>
                <w:sz w:val="16"/>
                <w:szCs w:val="16"/>
              </w:rPr>
              <w:t>0</w:t>
            </w:r>
          </w:p>
        </w:tc>
      </w:tr>
      <w:tr w14:paraId="4E8A811A">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57EF25CB">
            <w:pPr>
              <w:jc w:val="both"/>
              <w:rPr>
                <w:rFonts w:hint="default" w:ascii="Arial" w:hAnsi="Arial" w:cs="Arial"/>
                <w:sz w:val="16"/>
                <w:szCs w:val="16"/>
              </w:rPr>
            </w:pPr>
            <w:r>
              <w:rPr>
                <w:rFonts w:hint="default" w:ascii="Arial" w:hAnsi="Arial" w:cs="Arial"/>
                <w:sz w:val="16"/>
                <w:szCs w:val="16"/>
              </w:rPr>
              <w:t>0503 Благоустройство</w:t>
            </w:r>
          </w:p>
        </w:tc>
        <w:tc>
          <w:tcPr>
            <w:tcW w:w="2011" w:type="dxa"/>
            <w:tcBorders>
              <w:top w:val="nil"/>
              <w:left w:val="nil"/>
              <w:bottom w:val="single" w:color="auto" w:sz="4" w:space="0"/>
              <w:right w:val="single" w:color="auto" w:sz="4" w:space="0"/>
            </w:tcBorders>
            <w:vAlign w:val="center"/>
          </w:tcPr>
          <w:p w14:paraId="40BFB679">
            <w:pPr>
              <w:jc w:val="center"/>
              <w:rPr>
                <w:rFonts w:hint="default" w:ascii="Arial" w:hAnsi="Arial" w:cs="Arial"/>
                <w:sz w:val="16"/>
                <w:szCs w:val="16"/>
              </w:rPr>
            </w:pPr>
            <w:r>
              <w:rPr>
                <w:rFonts w:hint="default" w:ascii="Arial" w:hAnsi="Arial" w:cs="Arial"/>
                <w:sz w:val="16"/>
                <w:szCs w:val="16"/>
              </w:rPr>
              <w:t>863,6</w:t>
            </w:r>
          </w:p>
        </w:tc>
        <w:tc>
          <w:tcPr>
            <w:tcW w:w="2037" w:type="dxa"/>
            <w:tcBorders>
              <w:top w:val="nil"/>
              <w:left w:val="nil"/>
              <w:bottom w:val="single" w:color="auto" w:sz="4" w:space="0"/>
              <w:right w:val="single" w:color="auto" w:sz="4" w:space="0"/>
            </w:tcBorders>
            <w:vAlign w:val="center"/>
          </w:tcPr>
          <w:p w14:paraId="34FB3D5D">
            <w:pPr>
              <w:jc w:val="center"/>
              <w:rPr>
                <w:rFonts w:hint="default" w:ascii="Arial" w:hAnsi="Arial" w:cs="Arial"/>
                <w:sz w:val="16"/>
                <w:szCs w:val="16"/>
              </w:rPr>
            </w:pPr>
            <w:r>
              <w:rPr>
                <w:rFonts w:hint="default" w:ascii="Arial" w:hAnsi="Arial" w:cs="Arial"/>
                <w:sz w:val="16"/>
                <w:szCs w:val="16"/>
              </w:rPr>
              <w:t>549,6</w:t>
            </w:r>
          </w:p>
        </w:tc>
      </w:tr>
      <w:tr w14:paraId="6B6A571E">
        <w:tblPrEx>
          <w:tblCellMar>
            <w:top w:w="0" w:type="dxa"/>
            <w:left w:w="108" w:type="dxa"/>
            <w:bottom w:w="0" w:type="dxa"/>
            <w:right w:w="108" w:type="dxa"/>
          </w:tblCellMar>
        </w:tblPrEx>
        <w:trPr>
          <w:trHeight w:val="240" w:hRule="atLeast"/>
          <w:jc w:val="center"/>
        </w:trPr>
        <w:tc>
          <w:tcPr>
            <w:tcW w:w="6267" w:type="dxa"/>
            <w:tcBorders>
              <w:top w:val="nil"/>
              <w:left w:val="single" w:color="auto" w:sz="4" w:space="0"/>
              <w:bottom w:val="single" w:color="auto" w:sz="4" w:space="0"/>
              <w:right w:val="single" w:color="auto" w:sz="4" w:space="0"/>
            </w:tcBorders>
            <w:vAlign w:val="bottom"/>
          </w:tcPr>
          <w:p w14:paraId="4B87A964">
            <w:pPr>
              <w:jc w:val="both"/>
              <w:rPr>
                <w:rFonts w:hint="default" w:ascii="Arial" w:hAnsi="Arial" w:cs="Arial"/>
                <w:b/>
                <w:sz w:val="16"/>
                <w:szCs w:val="16"/>
              </w:rPr>
            </w:pPr>
            <w:r>
              <w:rPr>
                <w:rFonts w:hint="default" w:ascii="Arial" w:hAnsi="Arial" w:cs="Arial"/>
                <w:b/>
                <w:sz w:val="16"/>
                <w:szCs w:val="16"/>
              </w:rPr>
              <w:t>08</w:t>
            </w:r>
            <w:r>
              <w:rPr>
                <w:rFonts w:hint="default" w:ascii="Arial" w:hAnsi="Arial" w:cs="Arial"/>
                <w:b/>
                <w:sz w:val="16"/>
                <w:szCs w:val="16"/>
                <w:lang w:val="en-US"/>
              </w:rPr>
              <w:t> </w:t>
            </w:r>
            <w:r>
              <w:rPr>
                <w:rFonts w:hint="default" w:ascii="Arial" w:hAnsi="Arial" w:cs="Arial"/>
                <w:b/>
                <w:sz w:val="16"/>
                <w:szCs w:val="16"/>
              </w:rPr>
              <w:t xml:space="preserve">Культура, кинематография           </w:t>
            </w:r>
          </w:p>
        </w:tc>
        <w:tc>
          <w:tcPr>
            <w:tcW w:w="2011" w:type="dxa"/>
            <w:tcBorders>
              <w:top w:val="nil"/>
              <w:left w:val="nil"/>
              <w:bottom w:val="single" w:color="auto" w:sz="4" w:space="0"/>
              <w:right w:val="single" w:color="auto" w:sz="4" w:space="0"/>
            </w:tcBorders>
            <w:vAlign w:val="center"/>
          </w:tcPr>
          <w:p w14:paraId="772C7315">
            <w:pPr>
              <w:jc w:val="center"/>
              <w:rPr>
                <w:rFonts w:hint="default" w:ascii="Arial" w:hAnsi="Arial" w:cs="Arial"/>
                <w:b/>
                <w:bCs/>
                <w:sz w:val="16"/>
                <w:szCs w:val="16"/>
              </w:rPr>
            </w:pPr>
            <w:r>
              <w:rPr>
                <w:rFonts w:hint="default" w:ascii="Arial" w:hAnsi="Arial" w:cs="Arial"/>
                <w:b/>
                <w:bCs/>
                <w:sz w:val="16"/>
                <w:szCs w:val="16"/>
              </w:rPr>
              <w:t>3945,8</w:t>
            </w:r>
          </w:p>
        </w:tc>
        <w:tc>
          <w:tcPr>
            <w:tcW w:w="2037" w:type="dxa"/>
            <w:tcBorders>
              <w:top w:val="nil"/>
              <w:left w:val="nil"/>
              <w:bottom w:val="single" w:color="auto" w:sz="4" w:space="0"/>
              <w:right w:val="single" w:color="auto" w:sz="4" w:space="0"/>
            </w:tcBorders>
            <w:vAlign w:val="center"/>
          </w:tcPr>
          <w:p w14:paraId="509F2FE1">
            <w:pPr>
              <w:jc w:val="center"/>
              <w:rPr>
                <w:rFonts w:hint="default" w:ascii="Arial" w:hAnsi="Arial" w:cs="Arial"/>
                <w:b/>
                <w:bCs/>
                <w:sz w:val="16"/>
                <w:szCs w:val="16"/>
              </w:rPr>
            </w:pPr>
            <w:r>
              <w:rPr>
                <w:rFonts w:hint="default" w:ascii="Arial" w:hAnsi="Arial" w:cs="Arial"/>
                <w:b/>
                <w:bCs/>
                <w:sz w:val="16"/>
                <w:szCs w:val="16"/>
              </w:rPr>
              <w:t>1688,9</w:t>
            </w:r>
          </w:p>
        </w:tc>
      </w:tr>
      <w:tr w14:paraId="4C748C47">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7A2A0333">
            <w:pPr>
              <w:jc w:val="both"/>
              <w:rPr>
                <w:rFonts w:hint="default" w:ascii="Arial" w:hAnsi="Arial" w:cs="Arial"/>
                <w:sz w:val="16"/>
                <w:szCs w:val="16"/>
              </w:rPr>
            </w:pPr>
            <w:r>
              <w:rPr>
                <w:rFonts w:hint="default" w:ascii="Arial" w:hAnsi="Arial" w:cs="Arial"/>
                <w:sz w:val="16"/>
                <w:szCs w:val="16"/>
              </w:rPr>
              <w:t>0801 Культура</w:t>
            </w:r>
          </w:p>
        </w:tc>
        <w:tc>
          <w:tcPr>
            <w:tcW w:w="2011" w:type="dxa"/>
            <w:tcBorders>
              <w:top w:val="nil"/>
              <w:left w:val="nil"/>
              <w:bottom w:val="single" w:color="auto" w:sz="4" w:space="0"/>
              <w:right w:val="single" w:color="auto" w:sz="4" w:space="0"/>
            </w:tcBorders>
            <w:vAlign w:val="center"/>
          </w:tcPr>
          <w:p w14:paraId="564354EE">
            <w:pPr>
              <w:jc w:val="center"/>
              <w:rPr>
                <w:rFonts w:hint="default" w:ascii="Arial" w:hAnsi="Arial" w:cs="Arial"/>
                <w:sz w:val="16"/>
                <w:szCs w:val="16"/>
              </w:rPr>
            </w:pPr>
            <w:r>
              <w:rPr>
                <w:rFonts w:hint="default" w:ascii="Arial" w:hAnsi="Arial" w:cs="Arial"/>
                <w:sz w:val="16"/>
                <w:szCs w:val="16"/>
              </w:rPr>
              <w:t>1914,3</w:t>
            </w:r>
          </w:p>
        </w:tc>
        <w:tc>
          <w:tcPr>
            <w:tcW w:w="2037" w:type="dxa"/>
            <w:tcBorders>
              <w:top w:val="nil"/>
              <w:left w:val="nil"/>
              <w:bottom w:val="single" w:color="auto" w:sz="4" w:space="0"/>
              <w:right w:val="single" w:color="auto" w:sz="4" w:space="0"/>
            </w:tcBorders>
            <w:vAlign w:val="center"/>
          </w:tcPr>
          <w:p w14:paraId="1EC8DC3A">
            <w:pPr>
              <w:jc w:val="center"/>
              <w:rPr>
                <w:rFonts w:hint="default" w:ascii="Arial" w:hAnsi="Arial" w:cs="Arial"/>
                <w:sz w:val="16"/>
                <w:szCs w:val="16"/>
              </w:rPr>
            </w:pPr>
            <w:r>
              <w:rPr>
                <w:rFonts w:hint="default" w:ascii="Arial" w:hAnsi="Arial" w:cs="Arial"/>
                <w:sz w:val="16"/>
                <w:szCs w:val="16"/>
              </w:rPr>
              <w:t>751,8</w:t>
            </w:r>
          </w:p>
        </w:tc>
      </w:tr>
      <w:tr w14:paraId="0008D9CD">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0B76C950">
            <w:pPr>
              <w:jc w:val="both"/>
              <w:rPr>
                <w:rFonts w:hint="default" w:ascii="Arial" w:hAnsi="Arial" w:cs="Arial"/>
                <w:sz w:val="16"/>
                <w:szCs w:val="16"/>
              </w:rPr>
            </w:pPr>
            <w:r>
              <w:rPr>
                <w:rFonts w:hint="default" w:ascii="Arial" w:hAnsi="Arial" w:cs="Arial"/>
                <w:sz w:val="16"/>
                <w:szCs w:val="16"/>
              </w:rPr>
              <w:t>0804 Другие вопросы в области культуры, кинематографии</w:t>
            </w:r>
          </w:p>
        </w:tc>
        <w:tc>
          <w:tcPr>
            <w:tcW w:w="2011" w:type="dxa"/>
            <w:tcBorders>
              <w:top w:val="nil"/>
              <w:left w:val="nil"/>
              <w:bottom w:val="single" w:color="auto" w:sz="4" w:space="0"/>
              <w:right w:val="single" w:color="auto" w:sz="4" w:space="0"/>
            </w:tcBorders>
            <w:vAlign w:val="center"/>
          </w:tcPr>
          <w:p w14:paraId="41E70EA1">
            <w:pPr>
              <w:jc w:val="center"/>
              <w:rPr>
                <w:rFonts w:hint="default" w:ascii="Arial" w:hAnsi="Arial" w:cs="Arial"/>
                <w:sz w:val="16"/>
                <w:szCs w:val="16"/>
              </w:rPr>
            </w:pPr>
            <w:r>
              <w:rPr>
                <w:rFonts w:hint="default" w:ascii="Arial" w:hAnsi="Arial" w:cs="Arial"/>
                <w:sz w:val="16"/>
                <w:szCs w:val="16"/>
              </w:rPr>
              <w:t>2031,5</w:t>
            </w:r>
          </w:p>
        </w:tc>
        <w:tc>
          <w:tcPr>
            <w:tcW w:w="2037" w:type="dxa"/>
            <w:tcBorders>
              <w:top w:val="nil"/>
              <w:left w:val="nil"/>
              <w:bottom w:val="single" w:color="auto" w:sz="4" w:space="0"/>
              <w:right w:val="single" w:color="auto" w:sz="4" w:space="0"/>
            </w:tcBorders>
            <w:vAlign w:val="center"/>
          </w:tcPr>
          <w:p w14:paraId="538D30B3">
            <w:pPr>
              <w:jc w:val="center"/>
              <w:rPr>
                <w:rFonts w:hint="default" w:ascii="Arial" w:hAnsi="Arial" w:cs="Arial"/>
                <w:sz w:val="16"/>
                <w:szCs w:val="16"/>
              </w:rPr>
            </w:pPr>
            <w:r>
              <w:rPr>
                <w:rFonts w:hint="default" w:ascii="Arial" w:hAnsi="Arial" w:cs="Arial"/>
                <w:sz w:val="16"/>
                <w:szCs w:val="16"/>
              </w:rPr>
              <w:t>937,1</w:t>
            </w:r>
          </w:p>
        </w:tc>
      </w:tr>
      <w:tr w14:paraId="355D34D9">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701FC49F">
            <w:pPr>
              <w:jc w:val="both"/>
              <w:rPr>
                <w:rFonts w:hint="default" w:ascii="Arial" w:hAnsi="Arial" w:cs="Arial"/>
                <w:b/>
                <w:sz w:val="16"/>
                <w:szCs w:val="16"/>
              </w:rPr>
            </w:pPr>
            <w:r>
              <w:rPr>
                <w:rFonts w:hint="default" w:ascii="Arial" w:hAnsi="Arial" w:cs="Arial"/>
                <w:b/>
                <w:sz w:val="16"/>
                <w:szCs w:val="16"/>
              </w:rPr>
              <w:t>10 Социальная политика</w:t>
            </w:r>
          </w:p>
        </w:tc>
        <w:tc>
          <w:tcPr>
            <w:tcW w:w="2011" w:type="dxa"/>
            <w:tcBorders>
              <w:top w:val="nil"/>
              <w:left w:val="nil"/>
              <w:bottom w:val="single" w:color="auto" w:sz="4" w:space="0"/>
              <w:right w:val="single" w:color="auto" w:sz="4" w:space="0"/>
            </w:tcBorders>
            <w:vAlign w:val="center"/>
          </w:tcPr>
          <w:p w14:paraId="0E4C261D">
            <w:pPr>
              <w:jc w:val="center"/>
              <w:rPr>
                <w:rFonts w:hint="default" w:ascii="Arial" w:hAnsi="Arial" w:cs="Arial"/>
                <w:b/>
                <w:sz w:val="16"/>
                <w:szCs w:val="16"/>
              </w:rPr>
            </w:pPr>
            <w:r>
              <w:rPr>
                <w:rFonts w:hint="default" w:ascii="Arial" w:hAnsi="Arial" w:cs="Arial"/>
                <w:b/>
                <w:sz w:val="16"/>
                <w:szCs w:val="16"/>
              </w:rPr>
              <w:t>46,1</w:t>
            </w:r>
          </w:p>
        </w:tc>
        <w:tc>
          <w:tcPr>
            <w:tcW w:w="2037" w:type="dxa"/>
            <w:tcBorders>
              <w:top w:val="nil"/>
              <w:left w:val="nil"/>
              <w:bottom w:val="single" w:color="auto" w:sz="4" w:space="0"/>
              <w:right w:val="single" w:color="auto" w:sz="4" w:space="0"/>
            </w:tcBorders>
            <w:vAlign w:val="center"/>
          </w:tcPr>
          <w:p w14:paraId="3A4044D7">
            <w:pPr>
              <w:jc w:val="center"/>
              <w:rPr>
                <w:rFonts w:hint="default" w:ascii="Arial" w:hAnsi="Arial" w:cs="Arial"/>
                <w:b/>
                <w:sz w:val="16"/>
                <w:szCs w:val="16"/>
              </w:rPr>
            </w:pPr>
            <w:r>
              <w:rPr>
                <w:rFonts w:hint="default" w:ascii="Arial" w:hAnsi="Arial" w:cs="Arial"/>
                <w:b/>
                <w:sz w:val="16"/>
                <w:szCs w:val="16"/>
              </w:rPr>
              <w:t>34,3</w:t>
            </w:r>
          </w:p>
        </w:tc>
      </w:tr>
      <w:tr w14:paraId="71A60A7C">
        <w:tblPrEx>
          <w:tblCellMar>
            <w:top w:w="0" w:type="dxa"/>
            <w:left w:w="108" w:type="dxa"/>
            <w:bottom w:w="0" w:type="dxa"/>
            <w:right w:w="108" w:type="dxa"/>
          </w:tblCellMar>
        </w:tblPrEx>
        <w:trPr>
          <w:trHeight w:val="255" w:hRule="atLeast"/>
          <w:jc w:val="center"/>
        </w:trPr>
        <w:tc>
          <w:tcPr>
            <w:tcW w:w="6267" w:type="dxa"/>
            <w:tcBorders>
              <w:top w:val="nil"/>
              <w:left w:val="single" w:color="auto" w:sz="4" w:space="0"/>
              <w:bottom w:val="single" w:color="auto" w:sz="4" w:space="0"/>
              <w:right w:val="single" w:color="auto" w:sz="4" w:space="0"/>
            </w:tcBorders>
            <w:vAlign w:val="bottom"/>
          </w:tcPr>
          <w:p w14:paraId="10AA5AE6">
            <w:pPr>
              <w:jc w:val="both"/>
              <w:rPr>
                <w:rFonts w:hint="default" w:ascii="Arial" w:hAnsi="Arial" w:cs="Arial"/>
                <w:sz w:val="16"/>
                <w:szCs w:val="16"/>
              </w:rPr>
            </w:pPr>
            <w:r>
              <w:rPr>
                <w:rFonts w:hint="default" w:ascii="Arial" w:hAnsi="Arial" w:cs="Arial"/>
                <w:sz w:val="16"/>
                <w:szCs w:val="16"/>
              </w:rPr>
              <w:t>1001Пенсионное обеспечение</w:t>
            </w:r>
          </w:p>
        </w:tc>
        <w:tc>
          <w:tcPr>
            <w:tcW w:w="2011" w:type="dxa"/>
            <w:tcBorders>
              <w:top w:val="nil"/>
              <w:left w:val="nil"/>
              <w:bottom w:val="single" w:color="auto" w:sz="4" w:space="0"/>
              <w:right w:val="single" w:color="auto" w:sz="4" w:space="0"/>
            </w:tcBorders>
            <w:vAlign w:val="center"/>
          </w:tcPr>
          <w:p w14:paraId="6FA953DD">
            <w:pPr>
              <w:jc w:val="center"/>
              <w:rPr>
                <w:rFonts w:hint="default" w:ascii="Arial" w:hAnsi="Arial" w:cs="Arial"/>
                <w:sz w:val="16"/>
                <w:szCs w:val="16"/>
              </w:rPr>
            </w:pPr>
            <w:r>
              <w:rPr>
                <w:rFonts w:hint="default" w:ascii="Arial" w:hAnsi="Arial" w:cs="Arial"/>
                <w:sz w:val="16"/>
                <w:szCs w:val="16"/>
              </w:rPr>
              <w:t>46,1</w:t>
            </w:r>
          </w:p>
        </w:tc>
        <w:tc>
          <w:tcPr>
            <w:tcW w:w="2037" w:type="dxa"/>
            <w:tcBorders>
              <w:top w:val="nil"/>
              <w:left w:val="nil"/>
              <w:bottom w:val="single" w:color="auto" w:sz="4" w:space="0"/>
              <w:right w:val="single" w:color="auto" w:sz="4" w:space="0"/>
            </w:tcBorders>
            <w:vAlign w:val="center"/>
          </w:tcPr>
          <w:p w14:paraId="5D828A3E">
            <w:pPr>
              <w:jc w:val="center"/>
              <w:rPr>
                <w:rFonts w:hint="default" w:ascii="Arial" w:hAnsi="Arial" w:cs="Arial"/>
                <w:sz w:val="16"/>
                <w:szCs w:val="16"/>
              </w:rPr>
            </w:pPr>
            <w:r>
              <w:rPr>
                <w:rFonts w:hint="default" w:ascii="Arial" w:hAnsi="Arial" w:cs="Arial"/>
                <w:sz w:val="16"/>
                <w:szCs w:val="16"/>
              </w:rPr>
              <w:t>34,3</w:t>
            </w:r>
          </w:p>
        </w:tc>
      </w:tr>
      <w:tr w14:paraId="2E038393">
        <w:tblPrEx>
          <w:tblCellMar>
            <w:top w:w="0" w:type="dxa"/>
            <w:left w:w="108" w:type="dxa"/>
            <w:bottom w:w="0" w:type="dxa"/>
            <w:right w:w="108" w:type="dxa"/>
          </w:tblCellMar>
        </w:tblPrEx>
        <w:trPr>
          <w:trHeight w:val="255" w:hRule="atLeast"/>
          <w:jc w:val="center"/>
        </w:trPr>
        <w:tc>
          <w:tcPr>
            <w:tcW w:w="6267" w:type="dxa"/>
            <w:tcBorders>
              <w:top w:val="single" w:color="000000" w:sz="0" w:space="0"/>
              <w:left w:val="single" w:color="000000" w:sz="0" w:space="0"/>
              <w:bottom w:val="single" w:color="000000" w:sz="0" w:space="0"/>
              <w:right w:val="single" w:color="000000" w:sz="0" w:space="0"/>
            </w:tcBorders>
          </w:tcPr>
          <w:p w14:paraId="05BDE214">
            <w:pPr>
              <w:jc w:val="both"/>
              <w:rPr>
                <w:rFonts w:hint="default" w:ascii="Arial" w:hAnsi="Arial" w:cs="Arial"/>
                <w:sz w:val="16"/>
                <w:szCs w:val="16"/>
              </w:rPr>
            </w:pPr>
            <w:r>
              <w:rPr>
                <w:rFonts w:hint="default" w:ascii="Arial" w:hAnsi="Arial" w:cs="Arial"/>
                <w:b/>
                <w:sz w:val="16"/>
                <w:szCs w:val="16"/>
              </w:rPr>
              <w:t>11 ФИЗИЧЕСКАЯ КУЛЬТУРА И СПОРТ</w:t>
            </w:r>
          </w:p>
        </w:tc>
        <w:tc>
          <w:tcPr>
            <w:tcW w:w="2011" w:type="dxa"/>
            <w:tcBorders>
              <w:top w:val="nil"/>
              <w:left w:val="nil"/>
              <w:bottom w:val="single" w:color="auto" w:sz="4" w:space="0"/>
              <w:right w:val="single" w:color="auto" w:sz="4" w:space="0"/>
            </w:tcBorders>
            <w:vAlign w:val="center"/>
          </w:tcPr>
          <w:p w14:paraId="7C520403">
            <w:pPr>
              <w:jc w:val="center"/>
              <w:rPr>
                <w:rFonts w:hint="default" w:ascii="Arial" w:hAnsi="Arial" w:cs="Arial"/>
                <w:b/>
                <w:bCs/>
                <w:sz w:val="16"/>
                <w:szCs w:val="16"/>
              </w:rPr>
            </w:pPr>
            <w:r>
              <w:rPr>
                <w:rFonts w:hint="default" w:ascii="Arial" w:hAnsi="Arial" w:cs="Arial"/>
                <w:b/>
                <w:bCs/>
                <w:sz w:val="16"/>
                <w:szCs w:val="16"/>
              </w:rPr>
              <w:t>5,0</w:t>
            </w:r>
          </w:p>
        </w:tc>
        <w:tc>
          <w:tcPr>
            <w:tcW w:w="2037" w:type="dxa"/>
            <w:tcBorders>
              <w:top w:val="nil"/>
              <w:left w:val="nil"/>
              <w:bottom w:val="single" w:color="auto" w:sz="4" w:space="0"/>
              <w:right w:val="single" w:color="auto" w:sz="4" w:space="0"/>
            </w:tcBorders>
            <w:vAlign w:val="center"/>
          </w:tcPr>
          <w:p w14:paraId="5E2951F3">
            <w:pPr>
              <w:jc w:val="center"/>
              <w:rPr>
                <w:rFonts w:hint="default" w:ascii="Arial" w:hAnsi="Arial" w:cs="Arial"/>
                <w:b/>
                <w:bCs/>
                <w:sz w:val="16"/>
                <w:szCs w:val="16"/>
              </w:rPr>
            </w:pPr>
            <w:r>
              <w:rPr>
                <w:rFonts w:hint="default" w:ascii="Arial" w:hAnsi="Arial" w:cs="Arial"/>
                <w:b/>
                <w:bCs/>
                <w:sz w:val="16"/>
                <w:szCs w:val="16"/>
              </w:rPr>
              <w:t>5,0</w:t>
            </w:r>
          </w:p>
        </w:tc>
      </w:tr>
      <w:tr w14:paraId="1731A390">
        <w:tblPrEx>
          <w:tblCellMar>
            <w:top w:w="0" w:type="dxa"/>
            <w:left w:w="108" w:type="dxa"/>
            <w:bottom w:w="0" w:type="dxa"/>
            <w:right w:w="108" w:type="dxa"/>
          </w:tblCellMar>
        </w:tblPrEx>
        <w:trPr>
          <w:trHeight w:val="255" w:hRule="atLeast"/>
          <w:jc w:val="center"/>
        </w:trPr>
        <w:tc>
          <w:tcPr>
            <w:tcW w:w="6267" w:type="dxa"/>
            <w:tcBorders>
              <w:top w:val="single" w:color="000000" w:sz="0" w:space="0"/>
              <w:left w:val="single" w:color="000000" w:sz="0" w:space="0"/>
              <w:bottom w:val="single" w:color="000000" w:sz="0" w:space="0"/>
              <w:right w:val="single" w:color="000000" w:sz="0" w:space="0"/>
            </w:tcBorders>
          </w:tcPr>
          <w:p w14:paraId="78CE5199">
            <w:pPr>
              <w:jc w:val="both"/>
              <w:rPr>
                <w:rFonts w:hint="default" w:ascii="Arial" w:hAnsi="Arial" w:cs="Arial"/>
                <w:sz w:val="16"/>
                <w:szCs w:val="16"/>
              </w:rPr>
            </w:pPr>
            <w:r>
              <w:rPr>
                <w:rFonts w:hint="default" w:ascii="Arial" w:hAnsi="Arial" w:cs="Arial"/>
                <w:sz w:val="16"/>
                <w:szCs w:val="16"/>
              </w:rPr>
              <w:t>11 02 Массовый спорт</w:t>
            </w:r>
          </w:p>
        </w:tc>
        <w:tc>
          <w:tcPr>
            <w:tcW w:w="2011" w:type="dxa"/>
            <w:tcBorders>
              <w:top w:val="nil"/>
              <w:left w:val="nil"/>
              <w:bottom w:val="single" w:color="auto" w:sz="4" w:space="0"/>
              <w:right w:val="single" w:color="auto" w:sz="4" w:space="0"/>
            </w:tcBorders>
            <w:vAlign w:val="center"/>
          </w:tcPr>
          <w:p w14:paraId="075C685E">
            <w:pPr>
              <w:jc w:val="center"/>
              <w:rPr>
                <w:rFonts w:hint="default" w:ascii="Arial" w:hAnsi="Arial" w:cs="Arial"/>
                <w:sz w:val="16"/>
                <w:szCs w:val="16"/>
              </w:rPr>
            </w:pPr>
            <w:r>
              <w:rPr>
                <w:rFonts w:hint="default" w:ascii="Arial" w:hAnsi="Arial" w:cs="Arial"/>
                <w:sz w:val="16"/>
                <w:szCs w:val="16"/>
              </w:rPr>
              <w:t>5,0</w:t>
            </w:r>
          </w:p>
        </w:tc>
        <w:tc>
          <w:tcPr>
            <w:tcW w:w="2037" w:type="dxa"/>
            <w:tcBorders>
              <w:top w:val="nil"/>
              <w:left w:val="nil"/>
              <w:bottom w:val="single" w:color="auto" w:sz="4" w:space="0"/>
              <w:right w:val="single" w:color="auto" w:sz="4" w:space="0"/>
            </w:tcBorders>
            <w:vAlign w:val="center"/>
          </w:tcPr>
          <w:p w14:paraId="453532FA">
            <w:pPr>
              <w:jc w:val="center"/>
              <w:rPr>
                <w:rFonts w:hint="default" w:ascii="Arial" w:hAnsi="Arial" w:cs="Arial"/>
                <w:sz w:val="16"/>
                <w:szCs w:val="16"/>
              </w:rPr>
            </w:pPr>
            <w:r>
              <w:rPr>
                <w:rFonts w:hint="default" w:ascii="Arial" w:hAnsi="Arial" w:cs="Arial"/>
                <w:sz w:val="16"/>
                <w:szCs w:val="16"/>
              </w:rPr>
              <w:t>5,0</w:t>
            </w:r>
          </w:p>
        </w:tc>
      </w:tr>
      <w:tr w14:paraId="1E9D27C5">
        <w:tblPrEx>
          <w:tblCellMar>
            <w:top w:w="0" w:type="dxa"/>
            <w:left w:w="108" w:type="dxa"/>
            <w:bottom w:w="0" w:type="dxa"/>
            <w:right w:w="108" w:type="dxa"/>
          </w:tblCellMar>
        </w:tblPrEx>
        <w:trPr>
          <w:trHeight w:val="539" w:hRule="atLeast"/>
          <w:jc w:val="center"/>
        </w:trPr>
        <w:tc>
          <w:tcPr>
            <w:tcW w:w="6267" w:type="dxa"/>
            <w:tcBorders>
              <w:top w:val="single" w:color="auto" w:sz="4" w:space="0"/>
              <w:left w:val="single" w:color="auto" w:sz="4" w:space="0"/>
              <w:bottom w:val="single" w:color="auto" w:sz="4" w:space="0"/>
              <w:right w:val="single" w:color="auto" w:sz="4" w:space="0"/>
            </w:tcBorders>
            <w:vAlign w:val="center"/>
          </w:tcPr>
          <w:p w14:paraId="051D1E22">
            <w:pPr>
              <w:jc w:val="right"/>
              <w:rPr>
                <w:rFonts w:hint="default" w:ascii="Arial" w:hAnsi="Arial" w:cs="Arial"/>
                <w:b/>
                <w:sz w:val="16"/>
                <w:szCs w:val="16"/>
              </w:rPr>
            </w:pPr>
            <w:r>
              <w:rPr>
                <w:rFonts w:hint="default" w:ascii="Arial" w:hAnsi="Arial" w:cs="Arial"/>
                <w:b/>
                <w:sz w:val="16"/>
                <w:szCs w:val="16"/>
              </w:rPr>
              <w:t>ВСЕГО РАСХОДОВ</w:t>
            </w:r>
          </w:p>
        </w:tc>
        <w:tc>
          <w:tcPr>
            <w:tcW w:w="2011" w:type="dxa"/>
            <w:tcBorders>
              <w:top w:val="single" w:color="auto" w:sz="4" w:space="0"/>
              <w:left w:val="nil"/>
              <w:bottom w:val="single" w:color="auto" w:sz="4" w:space="0"/>
              <w:right w:val="single" w:color="auto" w:sz="4" w:space="0"/>
            </w:tcBorders>
            <w:vAlign w:val="center"/>
          </w:tcPr>
          <w:p w14:paraId="1AD15308">
            <w:pPr>
              <w:jc w:val="center"/>
              <w:rPr>
                <w:rFonts w:hint="default" w:ascii="Arial" w:hAnsi="Arial" w:cs="Arial"/>
                <w:b/>
                <w:bCs/>
                <w:sz w:val="16"/>
                <w:szCs w:val="16"/>
              </w:rPr>
            </w:pPr>
            <w:r>
              <w:rPr>
                <w:rFonts w:hint="default" w:ascii="Arial" w:hAnsi="Arial" w:cs="Arial"/>
                <w:b/>
                <w:bCs/>
                <w:sz w:val="16"/>
                <w:szCs w:val="16"/>
              </w:rPr>
              <w:t>8417,5</w:t>
            </w:r>
          </w:p>
        </w:tc>
        <w:tc>
          <w:tcPr>
            <w:tcW w:w="2037" w:type="dxa"/>
            <w:tcBorders>
              <w:top w:val="single" w:color="auto" w:sz="4" w:space="0"/>
              <w:left w:val="nil"/>
              <w:bottom w:val="single" w:color="auto" w:sz="4" w:space="0"/>
              <w:right w:val="single" w:color="auto" w:sz="4" w:space="0"/>
            </w:tcBorders>
            <w:vAlign w:val="center"/>
          </w:tcPr>
          <w:p w14:paraId="22DFE257">
            <w:pPr>
              <w:jc w:val="center"/>
              <w:rPr>
                <w:rFonts w:hint="default" w:ascii="Arial" w:hAnsi="Arial" w:cs="Arial"/>
                <w:b/>
                <w:bCs/>
                <w:sz w:val="16"/>
                <w:szCs w:val="16"/>
              </w:rPr>
            </w:pPr>
            <w:r>
              <w:rPr>
                <w:rFonts w:hint="default" w:ascii="Arial" w:hAnsi="Arial" w:cs="Arial"/>
                <w:b/>
                <w:bCs/>
                <w:sz w:val="16"/>
                <w:szCs w:val="16"/>
              </w:rPr>
              <w:t>4801,2</w:t>
            </w:r>
          </w:p>
        </w:tc>
      </w:tr>
      <w:tr w14:paraId="523E59E9">
        <w:tblPrEx>
          <w:tblCellMar>
            <w:top w:w="0" w:type="dxa"/>
            <w:left w:w="108" w:type="dxa"/>
            <w:bottom w:w="0" w:type="dxa"/>
            <w:right w:w="108" w:type="dxa"/>
          </w:tblCellMar>
        </w:tblPrEx>
        <w:trPr>
          <w:trHeight w:val="285" w:hRule="atLeast"/>
          <w:jc w:val="center"/>
        </w:trPr>
        <w:tc>
          <w:tcPr>
            <w:tcW w:w="6267" w:type="dxa"/>
            <w:tcBorders>
              <w:top w:val="single" w:color="auto" w:sz="4" w:space="0"/>
              <w:left w:val="single" w:color="auto" w:sz="4" w:space="0"/>
              <w:bottom w:val="single" w:color="auto" w:sz="4" w:space="0"/>
              <w:right w:val="single" w:color="auto" w:sz="4" w:space="0"/>
            </w:tcBorders>
            <w:vAlign w:val="bottom"/>
          </w:tcPr>
          <w:p w14:paraId="2FE995C1">
            <w:pPr>
              <w:ind w:firstLine="257"/>
              <w:jc w:val="both"/>
              <w:rPr>
                <w:rFonts w:hint="default" w:ascii="Arial" w:hAnsi="Arial" w:cs="Arial"/>
                <w:b/>
                <w:sz w:val="16"/>
                <w:szCs w:val="16"/>
              </w:rPr>
            </w:pPr>
            <w:r>
              <w:rPr>
                <w:rFonts w:hint="default" w:ascii="Arial" w:hAnsi="Arial" w:cs="Arial"/>
                <w:b/>
                <w:sz w:val="16"/>
                <w:szCs w:val="16"/>
              </w:rPr>
              <w:t>Источники финансирования дефицита бюджета муниципального образования Новомоношкинский сельсовет Заринского района                                    Алтайского края,  всего</w:t>
            </w:r>
          </w:p>
        </w:tc>
        <w:tc>
          <w:tcPr>
            <w:tcW w:w="2011" w:type="dxa"/>
            <w:tcBorders>
              <w:top w:val="single" w:color="auto" w:sz="4" w:space="0"/>
              <w:left w:val="nil"/>
              <w:bottom w:val="single" w:color="auto" w:sz="4" w:space="0"/>
              <w:right w:val="single" w:color="auto" w:sz="4" w:space="0"/>
            </w:tcBorders>
            <w:vAlign w:val="center"/>
          </w:tcPr>
          <w:p w14:paraId="09778C52">
            <w:pPr>
              <w:jc w:val="center"/>
              <w:rPr>
                <w:rFonts w:hint="default" w:ascii="Arial" w:hAnsi="Arial" w:cs="Arial"/>
                <w:b/>
                <w:sz w:val="16"/>
                <w:szCs w:val="16"/>
              </w:rPr>
            </w:pPr>
            <w:r>
              <w:rPr>
                <w:rFonts w:hint="default" w:ascii="Arial" w:hAnsi="Arial" w:cs="Arial"/>
                <w:b/>
                <w:sz w:val="16"/>
                <w:szCs w:val="16"/>
              </w:rPr>
              <w:t>-1658,6</w:t>
            </w:r>
          </w:p>
        </w:tc>
        <w:tc>
          <w:tcPr>
            <w:tcW w:w="2037" w:type="dxa"/>
            <w:tcBorders>
              <w:top w:val="single" w:color="auto" w:sz="4" w:space="0"/>
              <w:left w:val="nil"/>
              <w:bottom w:val="single" w:color="auto" w:sz="4" w:space="0"/>
              <w:right w:val="single" w:color="auto" w:sz="4" w:space="0"/>
            </w:tcBorders>
            <w:vAlign w:val="center"/>
          </w:tcPr>
          <w:p w14:paraId="1756016F">
            <w:pPr>
              <w:jc w:val="center"/>
              <w:rPr>
                <w:rFonts w:hint="default" w:ascii="Arial" w:hAnsi="Arial" w:cs="Arial"/>
                <w:b/>
                <w:sz w:val="16"/>
                <w:szCs w:val="16"/>
              </w:rPr>
            </w:pPr>
            <w:r>
              <w:rPr>
                <w:rFonts w:hint="default" w:ascii="Arial" w:hAnsi="Arial" w:cs="Arial"/>
                <w:b/>
                <w:sz w:val="16"/>
                <w:szCs w:val="16"/>
              </w:rPr>
              <w:t>-1285,7</w:t>
            </w:r>
          </w:p>
        </w:tc>
      </w:tr>
      <w:tr w14:paraId="094222FB">
        <w:tblPrEx>
          <w:tblCellMar>
            <w:top w:w="0" w:type="dxa"/>
            <w:left w:w="108" w:type="dxa"/>
            <w:bottom w:w="0" w:type="dxa"/>
            <w:right w:w="108" w:type="dxa"/>
          </w:tblCellMar>
        </w:tblPrEx>
        <w:trPr>
          <w:trHeight w:val="285" w:hRule="atLeast"/>
          <w:jc w:val="center"/>
        </w:trPr>
        <w:tc>
          <w:tcPr>
            <w:tcW w:w="6267" w:type="dxa"/>
            <w:tcBorders>
              <w:top w:val="single" w:color="auto" w:sz="4" w:space="0"/>
              <w:left w:val="single" w:color="auto" w:sz="4" w:space="0"/>
              <w:bottom w:val="single" w:color="auto" w:sz="4" w:space="0"/>
              <w:right w:val="single" w:color="auto" w:sz="4" w:space="0"/>
            </w:tcBorders>
            <w:vAlign w:val="bottom"/>
          </w:tcPr>
          <w:p w14:paraId="7282209B">
            <w:pPr>
              <w:ind w:firstLine="257"/>
              <w:jc w:val="both"/>
              <w:rPr>
                <w:rFonts w:hint="default" w:ascii="Arial" w:hAnsi="Arial" w:cs="Arial"/>
                <w:sz w:val="16"/>
                <w:szCs w:val="16"/>
              </w:rPr>
            </w:pPr>
            <w:r>
              <w:rPr>
                <w:rFonts w:hint="default" w:ascii="Arial" w:hAnsi="Arial" w:cs="Arial"/>
                <w:sz w:val="16"/>
                <w:szCs w:val="16"/>
              </w:rPr>
              <w:t>в том числе</w:t>
            </w:r>
          </w:p>
        </w:tc>
        <w:tc>
          <w:tcPr>
            <w:tcW w:w="2011" w:type="dxa"/>
            <w:tcBorders>
              <w:top w:val="single" w:color="auto" w:sz="4" w:space="0"/>
              <w:left w:val="nil"/>
              <w:bottom w:val="single" w:color="auto" w:sz="4" w:space="0"/>
              <w:right w:val="single" w:color="auto" w:sz="4" w:space="0"/>
            </w:tcBorders>
            <w:vAlign w:val="center"/>
          </w:tcPr>
          <w:p w14:paraId="06A94590">
            <w:pPr>
              <w:jc w:val="center"/>
              <w:rPr>
                <w:rFonts w:hint="default" w:ascii="Arial" w:hAnsi="Arial" w:cs="Arial"/>
                <w:sz w:val="16"/>
                <w:szCs w:val="16"/>
              </w:rPr>
            </w:pPr>
          </w:p>
        </w:tc>
        <w:tc>
          <w:tcPr>
            <w:tcW w:w="2037" w:type="dxa"/>
            <w:tcBorders>
              <w:top w:val="single" w:color="auto" w:sz="4" w:space="0"/>
              <w:left w:val="nil"/>
              <w:bottom w:val="single" w:color="auto" w:sz="4" w:space="0"/>
              <w:right w:val="single" w:color="auto" w:sz="4" w:space="0"/>
            </w:tcBorders>
            <w:vAlign w:val="center"/>
          </w:tcPr>
          <w:p w14:paraId="3A81CA89">
            <w:pPr>
              <w:jc w:val="center"/>
              <w:rPr>
                <w:rFonts w:hint="default" w:ascii="Arial" w:hAnsi="Arial" w:cs="Arial"/>
                <w:sz w:val="16"/>
                <w:szCs w:val="16"/>
              </w:rPr>
            </w:pPr>
          </w:p>
        </w:tc>
      </w:tr>
      <w:tr w14:paraId="40BB8C02">
        <w:tblPrEx>
          <w:tblCellMar>
            <w:top w:w="0" w:type="dxa"/>
            <w:left w:w="108" w:type="dxa"/>
            <w:bottom w:w="0" w:type="dxa"/>
            <w:right w:w="108" w:type="dxa"/>
          </w:tblCellMar>
        </w:tblPrEx>
        <w:trPr>
          <w:trHeight w:val="285" w:hRule="atLeast"/>
          <w:jc w:val="center"/>
        </w:trPr>
        <w:tc>
          <w:tcPr>
            <w:tcW w:w="6267" w:type="dxa"/>
            <w:tcBorders>
              <w:top w:val="single" w:color="auto" w:sz="4" w:space="0"/>
              <w:left w:val="single" w:color="auto" w:sz="4" w:space="0"/>
              <w:bottom w:val="single" w:color="auto" w:sz="4" w:space="0"/>
              <w:right w:val="single" w:color="auto" w:sz="4" w:space="0"/>
            </w:tcBorders>
            <w:vAlign w:val="bottom"/>
          </w:tcPr>
          <w:p w14:paraId="672B17E7">
            <w:pPr>
              <w:ind w:firstLine="257"/>
              <w:jc w:val="both"/>
              <w:rPr>
                <w:rFonts w:hint="default" w:ascii="Arial" w:hAnsi="Arial" w:cs="Arial"/>
                <w:sz w:val="16"/>
                <w:szCs w:val="16"/>
              </w:rPr>
            </w:pPr>
            <w:r>
              <w:rPr>
                <w:rFonts w:hint="default" w:ascii="Arial" w:hAnsi="Arial" w:cs="Arial"/>
                <w:sz w:val="16"/>
                <w:szCs w:val="16"/>
              </w:rPr>
              <w:t>изменение остатков средств</w:t>
            </w:r>
          </w:p>
        </w:tc>
        <w:tc>
          <w:tcPr>
            <w:tcW w:w="2011" w:type="dxa"/>
            <w:tcBorders>
              <w:top w:val="single" w:color="auto" w:sz="4" w:space="0"/>
              <w:left w:val="nil"/>
              <w:bottom w:val="single" w:color="auto" w:sz="4" w:space="0"/>
              <w:right w:val="single" w:color="auto" w:sz="4" w:space="0"/>
            </w:tcBorders>
            <w:vAlign w:val="center"/>
          </w:tcPr>
          <w:p w14:paraId="3271BD54">
            <w:pPr>
              <w:jc w:val="center"/>
              <w:rPr>
                <w:rFonts w:hint="default" w:ascii="Arial" w:hAnsi="Arial" w:cs="Arial"/>
                <w:sz w:val="16"/>
                <w:szCs w:val="16"/>
              </w:rPr>
            </w:pPr>
            <w:r>
              <w:rPr>
                <w:rFonts w:hint="default" w:ascii="Arial" w:hAnsi="Arial" w:cs="Arial"/>
                <w:sz w:val="16"/>
                <w:szCs w:val="16"/>
              </w:rPr>
              <w:t>-1658,6</w:t>
            </w:r>
          </w:p>
        </w:tc>
        <w:tc>
          <w:tcPr>
            <w:tcW w:w="2037" w:type="dxa"/>
            <w:tcBorders>
              <w:top w:val="single" w:color="auto" w:sz="4" w:space="0"/>
              <w:left w:val="nil"/>
              <w:bottom w:val="single" w:color="auto" w:sz="4" w:space="0"/>
              <w:right w:val="single" w:color="auto" w:sz="4" w:space="0"/>
            </w:tcBorders>
            <w:vAlign w:val="center"/>
          </w:tcPr>
          <w:p w14:paraId="1126D131">
            <w:pPr>
              <w:jc w:val="center"/>
              <w:rPr>
                <w:rFonts w:hint="default" w:ascii="Arial" w:hAnsi="Arial" w:cs="Arial"/>
                <w:sz w:val="16"/>
                <w:szCs w:val="16"/>
              </w:rPr>
            </w:pPr>
            <w:r>
              <w:rPr>
                <w:rFonts w:hint="default" w:ascii="Arial" w:hAnsi="Arial" w:cs="Arial"/>
                <w:sz w:val="16"/>
                <w:szCs w:val="16"/>
              </w:rPr>
              <w:t>-1285,7</w:t>
            </w:r>
          </w:p>
        </w:tc>
      </w:tr>
    </w:tbl>
    <w:p w14:paraId="1315A71A">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Arial" w:hAnsi="Arial" w:cs="Arial"/>
          <w:b/>
          <w:sz w:val="16"/>
          <w:szCs w:val="16"/>
          <w:u w:val="single"/>
          <w:lang w:val="ru-RU"/>
        </w:rPr>
      </w:pPr>
    </w:p>
    <w:p w14:paraId="74987376">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Arial" w:hAnsi="Arial" w:cs="Arial"/>
          <w:b/>
          <w:sz w:val="16"/>
          <w:szCs w:val="16"/>
          <w:u w:val="single"/>
          <w:lang w:val="ru-RU"/>
        </w:rPr>
      </w:pPr>
    </w:p>
    <w:p w14:paraId="000FC66F">
      <w:pPr>
        <w:jc w:val="center"/>
        <w:rPr>
          <w:rFonts w:hint="default" w:ascii="Arial" w:hAnsi="Arial" w:cs="Arial"/>
          <w:sz w:val="16"/>
          <w:szCs w:val="16"/>
          <w:lang w:val="en-US"/>
        </w:rPr>
        <w:sectPr>
          <w:pgSz w:w="11906" w:h="16838"/>
          <w:pgMar w:top="1134" w:right="850" w:bottom="1134" w:left="1701" w:header="708" w:footer="708" w:gutter="0"/>
          <w:cols w:space="708" w:num="1"/>
          <w:docGrid w:linePitch="360" w:charSpace="0"/>
        </w:sectPr>
      </w:pPr>
    </w:p>
    <w:p w14:paraId="4DD2F0BE">
      <w:pPr>
        <w:jc w:val="center"/>
        <w:rPr>
          <w:rFonts w:hint="default" w:ascii="Arial" w:hAnsi="Arial" w:cs="Arial"/>
          <w:sz w:val="16"/>
          <w:szCs w:val="16"/>
        </w:rPr>
      </w:pPr>
      <w:r>
        <w:rPr>
          <w:rFonts w:hint="default" w:ascii="Arial" w:hAnsi="Arial" w:cs="Arial"/>
          <w:sz w:val="16"/>
          <w:szCs w:val="16"/>
          <w:lang w:val="en-US"/>
        </w:rPr>
        <w:object>
          <v:shape id="_x0000_i1025" o:spt="75" type="#_x0000_t75" style="height:60pt;width:63pt;" o:ole="t" fillcolor="#FFFFFF" filled="f" o:preferrelative="t" stroked="f" coordsize="21600,21600">
            <v:path/>
            <v:fill on="f" focussize="0,0"/>
            <v:stroke on="f" joinstyle="miter"/>
            <v:imagedata r:id="rId14" gain="192753f" blacklevel="-10486f" grayscale="t" bilevel="t" o:title=""/>
            <o:lock v:ext="edit" aspectratio="t"/>
            <w10:wrap type="none"/>
            <w10:anchorlock/>
          </v:shape>
          <o:OLEObject Type="Embed" ProgID="Word.Picture.8" ShapeID="_x0000_i1025" DrawAspect="Content" ObjectID="_1468075727" r:id="rId13">
            <o:LockedField>false</o:LockedField>
          </o:OLEObject>
        </w:object>
      </w:r>
    </w:p>
    <w:p w14:paraId="7387F5CD">
      <w:pPr>
        <w:jc w:val="center"/>
        <w:rPr>
          <w:rFonts w:hint="default" w:ascii="Arial" w:hAnsi="Arial" w:cs="Arial"/>
          <w:b/>
          <w:sz w:val="16"/>
          <w:szCs w:val="16"/>
        </w:rPr>
      </w:pPr>
      <w:r>
        <w:rPr>
          <w:rFonts w:hint="default" w:ascii="Arial" w:hAnsi="Arial" w:cs="Arial"/>
          <w:b/>
          <w:sz w:val="16"/>
          <w:szCs w:val="16"/>
        </w:rPr>
        <w:t>АДМИНИСТРАЦИЯ НОВОМОНОШКИНСКОГО   СЕЛЬСОВЕТА</w:t>
      </w:r>
    </w:p>
    <w:p w14:paraId="03E2E59F">
      <w:pPr>
        <w:jc w:val="center"/>
        <w:rPr>
          <w:rFonts w:hint="default" w:ascii="Arial" w:hAnsi="Arial" w:cs="Arial"/>
          <w:b/>
          <w:color w:val="auto"/>
          <w:sz w:val="16"/>
          <w:szCs w:val="16"/>
        </w:rPr>
      </w:pPr>
      <w:r>
        <w:rPr>
          <w:rFonts w:hint="default" w:ascii="Arial" w:hAnsi="Arial" w:cs="Arial"/>
          <w:b/>
          <w:sz w:val="16"/>
          <w:szCs w:val="16"/>
        </w:rPr>
        <w:t>ЗАРИНСКОГО   РАЙОНА   АЛТАЙСКОГО КРАЯ</w:t>
      </w:r>
    </w:p>
    <w:p w14:paraId="3A841CAF">
      <w:pPr>
        <w:pStyle w:val="2"/>
        <w:jc w:val="center"/>
        <w:rPr>
          <w:rFonts w:hint="default" w:ascii="Arial" w:hAnsi="Arial" w:cs="Arial"/>
          <w:b/>
          <w:bCs/>
          <w:color w:val="auto"/>
          <w:sz w:val="16"/>
          <w:szCs w:val="16"/>
        </w:rPr>
      </w:pPr>
      <w:r>
        <w:rPr>
          <w:rFonts w:hint="default" w:ascii="Arial" w:hAnsi="Arial" w:cs="Arial"/>
          <w:b/>
          <w:bCs/>
          <w:color w:val="auto"/>
          <w:sz w:val="16"/>
          <w:szCs w:val="16"/>
        </w:rPr>
        <w:t>П О С Т А Н О В Л Е Н И Е</w:t>
      </w:r>
    </w:p>
    <w:p w14:paraId="25817ECA">
      <w:pPr>
        <w:jc w:val="center"/>
        <w:rPr>
          <w:rFonts w:hint="default" w:ascii="Arial" w:hAnsi="Arial" w:cs="Arial"/>
          <w:b/>
          <w:sz w:val="16"/>
          <w:szCs w:val="16"/>
        </w:rPr>
      </w:pPr>
    </w:p>
    <w:p w14:paraId="15BC05EF">
      <w:pPr>
        <w:jc w:val="both"/>
        <w:rPr>
          <w:rFonts w:hint="default" w:ascii="Arial" w:hAnsi="Arial" w:cs="Arial"/>
          <w:b/>
          <w:sz w:val="16"/>
          <w:szCs w:val="16"/>
        </w:rPr>
      </w:pPr>
    </w:p>
    <w:p w14:paraId="6093A73C">
      <w:pPr>
        <w:jc w:val="both"/>
        <w:rPr>
          <w:rFonts w:hint="default" w:ascii="Arial" w:hAnsi="Arial" w:cs="Arial"/>
          <w:b/>
          <w:bCs/>
          <w:sz w:val="16"/>
          <w:szCs w:val="16"/>
          <w:lang w:val="ru-RU"/>
        </w:rPr>
      </w:pPr>
      <w:r>
        <w:rPr>
          <w:rFonts w:hint="default" w:ascii="Arial" w:hAnsi="Arial" w:cs="Arial"/>
          <w:b/>
          <w:bCs/>
          <w:sz w:val="16"/>
          <w:szCs w:val="16"/>
          <w:lang w:val="ru-RU"/>
        </w:rPr>
        <w:t>15</w:t>
      </w:r>
      <w:r>
        <w:rPr>
          <w:rFonts w:hint="default" w:ascii="Arial" w:hAnsi="Arial" w:cs="Arial"/>
          <w:b/>
          <w:bCs/>
          <w:sz w:val="16"/>
          <w:szCs w:val="16"/>
        </w:rPr>
        <w:t>.1</w:t>
      </w:r>
      <w:r>
        <w:rPr>
          <w:rFonts w:hint="default" w:ascii="Arial" w:hAnsi="Arial" w:cs="Arial"/>
          <w:b/>
          <w:bCs/>
          <w:sz w:val="16"/>
          <w:szCs w:val="16"/>
          <w:lang w:val="ru-RU"/>
        </w:rPr>
        <w:t>0</w:t>
      </w:r>
      <w:r>
        <w:rPr>
          <w:rFonts w:hint="default" w:ascii="Arial" w:hAnsi="Arial" w:cs="Arial"/>
          <w:b/>
          <w:bCs/>
          <w:sz w:val="16"/>
          <w:szCs w:val="16"/>
        </w:rPr>
        <w:t>.202</w:t>
      </w:r>
      <w:r>
        <w:rPr>
          <w:rFonts w:hint="default" w:ascii="Arial" w:hAnsi="Arial" w:cs="Arial"/>
          <w:b/>
          <w:bCs/>
          <w:sz w:val="16"/>
          <w:szCs w:val="16"/>
          <w:lang w:val="ru-RU"/>
        </w:rPr>
        <w:t>5</w:t>
      </w:r>
      <w:r>
        <w:rPr>
          <w:rFonts w:hint="default" w:ascii="Arial" w:hAnsi="Arial" w:cs="Arial"/>
          <w:b/>
          <w:sz w:val="16"/>
          <w:szCs w:val="16"/>
        </w:rPr>
        <w:tab/>
      </w:r>
      <w:r>
        <w:rPr>
          <w:rFonts w:hint="default" w:ascii="Arial" w:hAnsi="Arial" w:cs="Arial"/>
          <w:b/>
          <w:sz w:val="16"/>
          <w:szCs w:val="16"/>
        </w:rPr>
        <w:tab/>
      </w:r>
      <w:r>
        <w:rPr>
          <w:rFonts w:hint="default" w:ascii="Arial" w:hAnsi="Arial" w:cs="Arial"/>
          <w:b/>
          <w:sz w:val="16"/>
          <w:szCs w:val="16"/>
        </w:rPr>
        <w:tab/>
      </w:r>
      <w:r>
        <w:rPr>
          <w:rFonts w:hint="default" w:ascii="Arial" w:hAnsi="Arial" w:cs="Arial"/>
          <w:b/>
          <w:sz w:val="16"/>
          <w:szCs w:val="16"/>
        </w:rPr>
        <w:t xml:space="preserve">                   </w:t>
      </w:r>
      <w:r>
        <w:rPr>
          <w:rFonts w:hint="default" w:ascii="Arial" w:hAnsi="Arial" w:cs="Arial"/>
          <w:b/>
          <w:sz w:val="16"/>
          <w:szCs w:val="16"/>
        </w:rPr>
        <w:tab/>
      </w:r>
      <w:r>
        <w:rPr>
          <w:rFonts w:hint="default" w:ascii="Arial" w:hAnsi="Arial" w:cs="Arial"/>
          <w:b/>
          <w:sz w:val="16"/>
          <w:szCs w:val="16"/>
        </w:rPr>
        <w:tab/>
      </w:r>
      <w:r>
        <w:rPr>
          <w:rFonts w:hint="default" w:ascii="Arial" w:hAnsi="Arial" w:cs="Arial"/>
          <w:b/>
          <w:sz w:val="16"/>
          <w:szCs w:val="16"/>
        </w:rPr>
        <w:tab/>
      </w:r>
      <w:r>
        <w:rPr>
          <w:rFonts w:hint="default" w:ascii="Arial" w:hAnsi="Arial" w:cs="Arial"/>
          <w:b/>
          <w:sz w:val="16"/>
          <w:szCs w:val="16"/>
        </w:rPr>
        <w:tab/>
      </w:r>
      <w:r>
        <w:rPr>
          <w:rFonts w:hint="default" w:ascii="Arial" w:hAnsi="Arial" w:cs="Arial"/>
          <w:b/>
          <w:sz w:val="16"/>
          <w:szCs w:val="16"/>
        </w:rPr>
        <w:tab/>
      </w:r>
      <w:r>
        <w:rPr>
          <w:rFonts w:hint="default" w:ascii="Arial" w:hAnsi="Arial" w:cs="Arial"/>
          <w:b/>
          <w:sz w:val="16"/>
          <w:szCs w:val="16"/>
        </w:rPr>
        <w:tab/>
      </w:r>
      <w:r>
        <w:rPr>
          <w:rFonts w:hint="default" w:ascii="Arial" w:hAnsi="Arial" w:cs="Arial"/>
          <w:b/>
          <w:sz w:val="16"/>
          <w:szCs w:val="16"/>
        </w:rPr>
        <w:t xml:space="preserve">              </w:t>
      </w:r>
      <w:r>
        <w:rPr>
          <w:rFonts w:hint="default" w:ascii="Arial" w:hAnsi="Arial" w:cs="Arial"/>
          <w:b/>
          <w:bCs/>
          <w:sz w:val="16"/>
          <w:szCs w:val="16"/>
        </w:rPr>
        <w:t xml:space="preserve">№ </w:t>
      </w:r>
      <w:r>
        <w:rPr>
          <w:rFonts w:hint="default" w:ascii="Arial" w:hAnsi="Arial" w:cs="Arial"/>
          <w:b/>
          <w:bCs/>
          <w:sz w:val="16"/>
          <w:szCs w:val="16"/>
          <w:lang w:val="ru-RU"/>
        </w:rPr>
        <w:t>91</w:t>
      </w:r>
    </w:p>
    <w:p w14:paraId="73D865C8">
      <w:pPr>
        <w:jc w:val="center"/>
        <w:rPr>
          <w:rFonts w:hint="default" w:ascii="Arial" w:hAnsi="Arial" w:cs="Arial"/>
          <w:b/>
          <w:sz w:val="16"/>
          <w:szCs w:val="16"/>
        </w:rPr>
      </w:pPr>
      <w:r>
        <w:rPr>
          <w:rFonts w:hint="default" w:ascii="Arial" w:hAnsi="Arial" w:cs="Arial"/>
          <w:b/>
          <w:sz w:val="16"/>
          <w:szCs w:val="16"/>
        </w:rPr>
        <w:t xml:space="preserve">с. Новомоношкино </w:t>
      </w:r>
    </w:p>
    <w:p w14:paraId="2243F183">
      <w:pPr>
        <w:rPr>
          <w:rFonts w:hint="default" w:ascii="Arial" w:hAnsi="Arial" w:cs="Arial"/>
          <w:sz w:val="16"/>
          <w:szCs w:val="16"/>
        </w:rPr>
      </w:pPr>
    </w:p>
    <w:tbl>
      <w:tblPr>
        <w:tblStyle w:val="12"/>
        <w:tblW w:w="0" w:type="auto"/>
        <w:tblInd w:w="-101" w:type="dxa"/>
        <w:tblLayout w:type="autofit"/>
        <w:tblCellMar>
          <w:top w:w="0" w:type="dxa"/>
          <w:left w:w="108" w:type="dxa"/>
          <w:bottom w:w="0" w:type="dxa"/>
          <w:right w:w="108" w:type="dxa"/>
        </w:tblCellMar>
      </w:tblPr>
      <w:tblGrid>
        <w:gridCol w:w="4491"/>
      </w:tblGrid>
      <w:tr w14:paraId="4A04B012">
        <w:tblPrEx>
          <w:tblCellMar>
            <w:top w:w="0" w:type="dxa"/>
            <w:left w:w="108" w:type="dxa"/>
            <w:bottom w:w="0" w:type="dxa"/>
            <w:right w:w="108" w:type="dxa"/>
          </w:tblCellMar>
        </w:tblPrEx>
        <w:trPr>
          <w:trHeight w:val="1350" w:hRule="atLeast"/>
        </w:trPr>
        <w:tc>
          <w:tcPr>
            <w:tcW w:w="4491" w:type="dxa"/>
          </w:tcPr>
          <w:p w14:paraId="746125A8">
            <w:pPr>
              <w:jc w:val="both"/>
              <w:rPr>
                <w:rFonts w:hint="default" w:ascii="Arial" w:hAnsi="Arial" w:cs="Arial"/>
                <w:sz w:val="16"/>
                <w:szCs w:val="16"/>
              </w:rPr>
            </w:pPr>
            <w:r>
              <w:rPr>
                <w:rFonts w:hint="default" w:ascii="Arial" w:hAnsi="Arial" w:cs="Arial"/>
                <w:sz w:val="16"/>
                <w:szCs w:val="16"/>
              </w:rPr>
              <w:t xml:space="preserve">О внесении изменений и дополнений в постановление Администрации Новомоношкинского сельсовета от 20.10.2022 № 44 «Об утверждении муниципальной целевой программы «Энергосбережение и повышение энергетической эффективности на территории Новомоношкинского сельсовета Заринского района Алтайского края на 2023-2027 годы» </w:t>
            </w:r>
          </w:p>
        </w:tc>
      </w:tr>
    </w:tbl>
    <w:p w14:paraId="5B058A42">
      <w:pPr>
        <w:rPr>
          <w:rFonts w:hint="default" w:ascii="Arial" w:hAnsi="Arial" w:cs="Arial"/>
          <w:sz w:val="16"/>
          <w:szCs w:val="16"/>
        </w:rPr>
      </w:pPr>
    </w:p>
    <w:p w14:paraId="2D6E2E20">
      <w:pPr>
        <w:rPr>
          <w:rFonts w:hint="default" w:ascii="Arial" w:hAnsi="Arial" w:cs="Arial"/>
          <w:sz w:val="16"/>
          <w:szCs w:val="16"/>
        </w:rPr>
      </w:pPr>
    </w:p>
    <w:p w14:paraId="4ABDE66D">
      <w:pPr>
        <w:ind w:firstLine="709"/>
        <w:jc w:val="both"/>
        <w:rPr>
          <w:rFonts w:hint="default" w:ascii="Arial" w:hAnsi="Arial" w:cs="Arial"/>
          <w:sz w:val="16"/>
          <w:szCs w:val="16"/>
        </w:rPr>
      </w:pPr>
      <w:r>
        <w:rPr>
          <w:rFonts w:hint="default" w:ascii="Arial" w:hAnsi="Arial" w:cs="Arial"/>
          <w:sz w:val="16"/>
          <w:szCs w:val="16"/>
        </w:rPr>
        <w:t>В связи с уточнением показателей в части состава мероприятий муниципальной программы «Энергосбережение и повышение энергетической эффективности на территории Новомоношкинского сельсовета Заринского района Алтайского края на 2023-2027 годы»</w:t>
      </w:r>
      <w:r>
        <w:rPr>
          <w:rFonts w:hint="default" w:ascii="Arial" w:hAnsi="Arial" w:cs="Arial"/>
          <w:color w:val="1A1A1A"/>
          <w:sz w:val="16"/>
          <w:szCs w:val="16"/>
        </w:rPr>
        <w:t xml:space="preserve"> </w:t>
      </w:r>
      <w:r>
        <w:rPr>
          <w:rFonts w:hint="default" w:ascii="Arial" w:hAnsi="Arial" w:cs="Arial"/>
          <w:sz w:val="16"/>
          <w:szCs w:val="16"/>
        </w:rPr>
        <w:t>и финансовых затрат на них, Администрация Новомоношкинского сельсовета:</w:t>
      </w:r>
    </w:p>
    <w:p w14:paraId="6CAB8D83">
      <w:pPr>
        <w:jc w:val="both"/>
        <w:rPr>
          <w:rFonts w:hint="default" w:ascii="Arial" w:hAnsi="Arial" w:cs="Arial"/>
          <w:vanish/>
          <w:sz w:val="16"/>
          <w:szCs w:val="16"/>
        </w:rPr>
      </w:pPr>
      <w:r>
        <w:rPr>
          <w:rFonts w:hint="default" w:ascii="Arial" w:hAnsi="Arial" w:cs="Arial"/>
          <w:vanish/>
          <w:sz w:val="16"/>
          <w:szCs w:val="16"/>
        </w:rPr>
        <w:t xml:space="preserve"> Российской Федерации</w:t>
      </w:r>
    </w:p>
    <w:p w14:paraId="309BFCFC">
      <w:pPr>
        <w:ind w:firstLine="708"/>
        <w:jc w:val="both"/>
        <w:rPr>
          <w:rFonts w:hint="default" w:ascii="Arial" w:hAnsi="Arial" w:cs="Arial"/>
          <w:sz w:val="16"/>
          <w:szCs w:val="16"/>
        </w:rPr>
      </w:pPr>
    </w:p>
    <w:p w14:paraId="4BA8E62A">
      <w:pPr>
        <w:jc w:val="center"/>
        <w:rPr>
          <w:rFonts w:hint="default" w:ascii="Arial" w:hAnsi="Arial" w:cs="Arial"/>
          <w:sz w:val="16"/>
          <w:szCs w:val="16"/>
        </w:rPr>
      </w:pPr>
      <w:r>
        <w:rPr>
          <w:rFonts w:hint="default" w:ascii="Arial" w:hAnsi="Arial" w:cs="Arial"/>
          <w:sz w:val="16"/>
          <w:szCs w:val="16"/>
        </w:rPr>
        <w:t>ПОСТАНОВЛЯЕТ:</w:t>
      </w:r>
    </w:p>
    <w:p w14:paraId="39EEA49E">
      <w:pPr>
        <w:ind w:firstLine="709"/>
        <w:jc w:val="both"/>
        <w:rPr>
          <w:rFonts w:hint="default" w:ascii="Arial" w:hAnsi="Arial" w:cs="Arial"/>
          <w:sz w:val="16"/>
          <w:szCs w:val="16"/>
        </w:rPr>
      </w:pPr>
    </w:p>
    <w:p w14:paraId="20A5779B">
      <w:pPr>
        <w:ind w:firstLine="709"/>
        <w:jc w:val="both"/>
        <w:rPr>
          <w:rFonts w:hint="default" w:ascii="Arial" w:hAnsi="Arial" w:cs="Arial"/>
          <w:sz w:val="16"/>
          <w:szCs w:val="16"/>
        </w:rPr>
      </w:pPr>
      <w:r>
        <w:rPr>
          <w:rFonts w:hint="default" w:ascii="Arial" w:hAnsi="Arial" w:cs="Arial"/>
          <w:sz w:val="16"/>
          <w:szCs w:val="16"/>
        </w:rPr>
        <w:t>1.   Внести изменения в паспорт муниципальной целевой программы</w:t>
      </w:r>
      <w:r>
        <w:rPr>
          <w:rFonts w:hint="default" w:ascii="Arial" w:hAnsi="Arial" w:cs="Arial"/>
          <w:sz w:val="16"/>
          <w:szCs w:val="16"/>
        </w:rPr>
        <w:br w:type="textWrapping"/>
      </w:r>
      <w:r>
        <w:rPr>
          <w:rFonts w:hint="default" w:ascii="Arial" w:hAnsi="Arial" w:cs="Arial"/>
          <w:sz w:val="16"/>
          <w:szCs w:val="16"/>
        </w:rPr>
        <w:t xml:space="preserve"> «Энергосбережение и повышение энергетической эффективности на территории Новомоношкинского сельсовета Заринского района Алтайского края на 2023-2027 годы» в таблице строку 10 «Объемы и источники финансирования Программы» изложить в новой редакции:</w:t>
      </w:r>
    </w:p>
    <w:p w14:paraId="4AD4A07A">
      <w:pPr>
        <w:ind w:firstLine="709"/>
        <w:jc w:val="both"/>
        <w:rPr>
          <w:rFonts w:hint="default" w:ascii="Arial" w:hAnsi="Arial" w:cs="Arial"/>
          <w:sz w:val="16"/>
          <w:szCs w:val="16"/>
        </w:rPr>
      </w:pPr>
      <w:r>
        <w:rPr>
          <w:rFonts w:hint="default" w:ascii="Arial" w:hAnsi="Arial" w:cs="Arial"/>
          <w:sz w:val="16"/>
          <w:szCs w:val="16"/>
        </w:rPr>
        <w:t xml:space="preserve"> «Общий объем финансирования Программы составляет в 2023 – 2027 годах – </w:t>
      </w:r>
      <w:r>
        <w:rPr>
          <w:rFonts w:hint="default" w:ascii="Arial" w:hAnsi="Arial" w:cs="Arial"/>
          <w:sz w:val="16"/>
          <w:szCs w:val="16"/>
          <w:lang w:val="ru-RU"/>
        </w:rPr>
        <w:t>331</w:t>
      </w:r>
      <w:r>
        <w:rPr>
          <w:rFonts w:hint="default" w:ascii="Arial" w:hAnsi="Arial" w:cs="Arial"/>
          <w:sz w:val="16"/>
          <w:szCs w:val="16"/>
        </w:rPr>
        <w:t>,</w:t>
      </w:r>
      <w:r>
        <w:rPr>
          <w:rFonts w:hint="default" w:ascii="Arial" w:hAnsi="Arial" w:cs="Arial"/>
          <w:sz w:val="16"/>
          <w:szCs w:val="16"/>
          <w:lang w:val="ru-RU"/>
        </w:rPr>
        <w:t>4</w:t>
      </w:r>
      <w:r>
        <w:rPr>
          <w:rFonts w:hint="default" w:ascii="Arial" w:hAnsi="Arial" w:cs="Arial"/>
          <w:sz w:val="16"/>
          <w:szCs w:val="16"/>
        </w:rPr>
        <w:t xml:space="preserve"> тыс. рублей - средства местного бюджета.</w:t>
      </w:r>
    </w:p>
    <w:p w14:paraId="18F74091">
      <w:pPr>
        <w:ind w:firstLine="709"/>
        <w:jc w:val="both"/>
        <w:rPr>
          <w:rFonts w:hint="default" w:ascii="Arial" w:hAnsi="Arial" w:cs="Arial"/>
          <w:sz w:val="16"/>
          <w:szCs w:val="16"/>
        </w:rPr>
      </w:pPr>
      <w:r>
        <w:rPr>
          <w:rFonts w:hint="default" w:ascii="Arial" w:hAnsi="Arial" w:cs="Arial"/>
          <w:sz w:val="16"/>
          <w:szCs w:val="16"/>
        </w:rPr>
        <w:t>Бюджетные ассигнования, предусмотренные в плановом периоде 2023 – 2027 годов, могут быть уточнены при формировании проекта местного бюджета на 2023 - 2027 годы либо при поступлении сверхпланового дохода».</w:t>
      </w:r>
    </w:p>
    <w:p w14:paraId="268AEB03">
      <w:pPr>
        <w:ind w:firstLine="709"/>
        <w:jc w:val="both"/>
        <w:rPr>
          <w:rFonts w:hint="default" w:ascii="Arial" w:hAnsi="Arial" w:cs="Arial"/>
          <w:sz w:val="16"/>
          <w:szCs w:val="16"/>
        </w:rPr>
      </w:pPr>
      <w:r>
        <w:rPr>
          <w:rFonts w:hint="default" w:ascii="Arial" w:hAnsi="Arial" w:cs="Arial"/>
          <w:sz w:val="16"/>
          <w:szCs w:val="16"/>
        </w:rPr>
        <w:t>2.  Приложение № 1 «Система программных мероприятий муниципальной целевой программы «Энергосбережения и повышения энергетической эффективности на территории Новомоношкинского сельсовета Заринского района Алтайского края на 2023-2027 годы» изложить в новой редакции (приложение № 1).</w:t>
      </w:r>
    </w:p>
    <w:p w14:paraId="45C8A1C6">
      <w:pPr>
        <w:ind w:firstLine="709"/>
        <w:jc w:val="both"/>
        <w:rPr>
          <w:rFonts w:hint="default" w:ascii="Arial" w:hAnsi="Arial" w:cs="Arial"/>
          <w:sz w:val="16"/>
          <w:szCs w:val="16"/>
        </w:rPr>
      </w:pPr>
      <w:r>
        <w:rPr>
          <w:rFonts w:hint="default" w:ascii="Arial" w:hAnsi="Arial" w:cs="Arial"/>
          <w:sz w:val="16"/>
          <w:szCs w:val="16"/>
        </w:rPr>
        <w:t>3. Настоящее постановление о</w:t>
      </w:r>
      <w:r>
        <w:rPr>
          <w:rFonts w:hint="default" w:ascii="Arial" w:hAnsi="Arial" w:cs="Arial"/>
          <w:sz w:val="16"/>
          <w:szCs w:val="16"/>
          <w:lang w:val="ru-RU"/>
        </w:rPr>
        <w:t>публиковать</w:t>
      </w:r>
      <w:r>
        <w:rPr>
          <w:rFonts w:hint="default" w:ascii="Arial" w:hAnsi="Arial" w:cs="Arial"/>
          <w:sz w:val="16"/>
          <w:szCs w:val="16"/>
        </w:rPr>
        <w:t xml:space="preserve"> в установленном законом порядке.</w:t>
      </w:r>
    </w:p>
    <w:p w14:paraId="2C4F4B0B">
      <w:pPr>
        <w:ind w:firstLine="709"/>
        <w:jc w:val="both"/>
        <w:rPr>
          <w:rFonts w:hint="default" w:ascii="Arial" w:hAnsi="Arial" w:cs="Arial"/>
          <w:sz w:val="16"/>
          <w:szCs w:val="16"/>
        </w:rPr>
      </w:pPr>
      <w:r>
        <w:rPr>
          <w:rFonts w:hint="default" w:ascii="Arial" w:hAnsi="Arial" w:cs="Arial"/>
          <w:sz w:val="16"/>
          <w:szCs w:val="16"/>
        </w:rPr>
        <w:t>4. Контроль за исполнением настоящего постановления оставляю за собой.</w:t>
      </w:r>
    </w:p>
    <w:p w14:paraId="36DF426A">
      <w:pPr>
        <w:ind w:firstLine="709"/>
        <w:jc w:val="both"/>
        <w:rPr>
          <w:rFonts w:hint="default" w:ascii="Arial" w:hAnsi="Arial" w:cs="Arial"/>
          <w:sz w:val="16"/>
          <w:szCs w:val="16"/>
        </w:rPr>
      </w:pPr>
    </w:p>
    <w:p w14:paraId="6133A9A8">
      <w:pPr>
        <w:ind w:firstLine="709"/>
        <w:jc w:val="both"/>
        <w:rPr>
          <w:rFonts w:hint="default" w:ascii="Arial" w:hAnsi="Arial" w:cs="Arial"/>
          <w:sz w:val="16"/>
          <w:szCs w:val="16"/>
        </w:rPr>
      </w:pPr>
    </w:p>
    <w:p w14:paraId="5B04E3F4">
      <w:pPr>
        <w:jc w:val="both"/>
        <w:rPr>
          <w:rFonts w:hint="default" w:ascii="Arial" w:hAnsi="Arial" w:cs="Arial"/>
          <w:sz w:val="16"/>
          <w:szCs w:val="16"/>
          <w:lang w:val="ru-RU"/>
        </w:rPr>
      </w:pPr>
      <w:r>
        <w:rPr>
          <w:rFonts w:hint="default" w:ascii="Arial" w:hAnsi="Arial" w:cs="Arial"/>
          <w:sz w:val="16"/>
          <w:szCs w:val="16"/>
          <w:lang w:val="ru-RU"/>
        </w:rPr>
        <w:t xml:space="preserve">Исполняющий полномочия </w:t>
      </w:r>
    </w:p>
    <w:p w14:paraId="0280DA30">
      <w:pPr>
        <w:jc w:val="both"/>
        <w:rPr>
          <w:rFonts w:hint="default" w:ascii="Arial" w:hAnsi="Arial" w:cs="Arial"/>
          <w:sz w:val="16"/>
          <w:szCs w:val="16"/>
          <w:lang w:val="ru-RU"/>
        </w:rPr>
        <w:sectPr>
          <w:pgSz w:w="11906" w:h="16838"/>
          <w:pgMar w:top="1134" w:right="850" w:bottom="1134" w:left="1701" w:header="708" w:footer="708" w:gutter="0"/>
          <w:cols w:space="708" w:num="1"/>
          <w:docGrid w:linePitch="360" w:charSpace="0"/>
        </w:sectPr>
      </w:pPr>
      <w:r>
        <w:rPr>
          <w:rFonts w:hint="default" w:ascii="Arial" w:hAnsi="Arial" w:cs="Arial"/>
          <w:sz w:val="16"/>
          <w:szCs w:val="16"/>
          <w:lang w:val="ru-RU"/>
        </w:rPr>
        <w:t>г</w:t>
      </w:r>
      <w:r>
        <w:rPr>
          <w:rFonts w:hint="default" w:ascii="Arial" w:hAnsi="Arial" w:cs="Arial"/>
          <w:sz w:val="16"/>
          <w:szCs w:val="16"/>
        </w:rPr>
        <w:t>лав</w:t>
      </w:r>
      <w:r>
        <w:rPr>
          <w:rFonts w:hint="default" w:ascii="Arial" w:hAnsi="Arial" w:cs="Arial"/>
          <w:sz w:val="16"/>
          <w:szCs w:val="16"/>
          <w:lang w:val="ru-RU"/>
        </w:rPr>
        <w:t>ы</w:t>
      </w:r>
      <w:r>
        <w:rPr>
          <w:rFonts w:hint="default" w:ascii="Arial" w:hAnsi="Arial" w:cs="Arial"/>
          <w:sz w:val="16"/>
          <w:szCs w:val="16"/>
        </w:rPr>
        <w:t xml:space="preserve"> Администрации сельсовета</w:t>
      </w:r>
      <w:r>
        <w:rPr>
          <w:rFonts w:hint="default" w:ascii="Arial" w:hAnsi="Arial" w:cs="Arial"/>
          <w:sz w:val="16"/>
          <w:szCs w:val="16"/>
        </w:rPr>
        <w:tab/>
      </w:r>
      <w:r>
        <w:rPr>
          <w:rFonts w:hint="default" w:ascii="Arial" w:hAnsi="Arial" w:cs="Arial"/>
          <w:sz w:val="16"/>
          <w:szCs w:val="16"/>
        </w:rPr>
        <w:tab/>
      </w:r>
      <w:r>
        <w:rPr>
          <w:rFonts w:hint="default" w:ascii="Arial" w:hAnsi="Arial" w:cs="Arial"/>
          <w:sz w:val="16"/>
          <w:szCs w:val="16"/>
        </w:rPr>
        <w:tab/>
      </w:r>
      <w:r>
        <w:rPr>
          <w:rFonts w:hint="default" w:ascii="Arial" w:hAnsi="Arial" w:cs="Arial"/>
          <w:sz w:val="16"/>
          <w:szCs w:val="16"/>
        </w:rPr>
        <w:t xml:space="preserve">                        </w:t>
      </w:r>
      <w:r>
        <w:rPr>
          <w:rFonts w:hint="default" w:ascii="Arial" w:hAnsi="Arial" w:cs="Arial"/>
          <w:sz w:val="16"/>
          <w:szCs w:val="16"/>
          <w:lang w:val="ru-RU"/>
        </w:rPr>
        <w:t>Л.П. Кожевников</w:t>
      </w:r>
    </w:p>
    <w:p w14:paraId="31052E9E">
      <w:pPr>
        <w:ind w:left="4594" w:leftChars="2088" w:firstLine="7200" w:firstLineChars="4500"/>
        <w:jc w:val="both"/>
        <w:rPr>
          <w:rFonts w:hint="default" w:ascii="Arial" w:hAnsi="Arial" w:cs="Arial"/>
          <w:sz w:val="16"/>
          <w:szCs w:val="16"/>
        </w:rPr>
      </w:pPr>
      <w:r>
        <w:rPr>
          <w:rFonts w:hint="default" w:ascii="Arial" w:hAnsi="Arial" w:cs="Arial"/>
          <w:sz w:val="16"/>
          <w:szCs w:val="16"/>
          <w:lang w:val="ru-RU"/>
        </w:rPr>
        <w:t>Приложение</w:t>
      </w:r>
      <w:r>
        <w:rPr>
          <w:rFonts w:hint="default" w:ascii="Arial" w:hAnsi="Arial" w:cs="Arial"/>
          <w:sz w:val="16"/>
          <w:szCs w:val="16"/>
        </w:rPr>
        <w:t xml:space="preserve"> 1 к муниципальной целевой программе </w:t>
      </w:r>
    </w:p>
    <w:p w14:paraId="2E88F43B">
      <w:pPr>
        <w:jc w:val="right"/>
        <w:rPr>
          <w:rFonts w:hint="default" w:ascii="Arial" w:hAnsi="Arial" w:cs="Arial"/>
          <w:sz w:val="16"/>
          <w:szCs w:val="16"/>
        </w:rPr>
      </w:pPr>
      <w:r>
        <w:rPr>
          <w:rFonts w:hint="default" w:ascii="Arial" w:hAnsi="Arial" w:cs="Arial"/>
          <w:sz w:val="16"/>
          <w:szCs w:val="16"/>
        </w:rPr>
        <w:t xml:space="preserve"> «Энергосбережение и повышение энергетической эффективности </w:t>
      </w:r>
    </w:p>
    <w:p w14:paraId="0BAD06CC">
      <w:pPr>
        <w:tabs>
          <w:tab w:val="left" w:pos="142"/>
        </w:tabs>
        <w:jc w:val="right"/>
        <w:rPr>
          <w:rFonts w:hint="default" w:ascii="Arial" w:hAnsi="Arial" w:cs="Arial"/>
          <w:sz w:val="16"/>
          <w:szCs w:val="16"/>
        </w:rPr>
      </w:pPr>
      <w:r>
        <w:rPr>
          <w:rFonts w:hint="default" w:ascii="Arial" w:hAnsi="Arial" w:cs="Arial"/>
          <w:sz w:val="16"/>
          <w:szCs w:val="16"/>
        </w:rPr>
        <w:t xml:space="preserve"> на территории Новомоношкинского сельсовета Заринского района</w:t>
      </w:r>
    </w:p>
    <w:p w14:paraId="359F2A21">
      <w:pPr>
        <w:keepNext w:val="0"/>
        <w:keepLines w:val="0"/>
        <w:pageBreakBefore w:val="0"/>
        <w:widowControl/>
        <w:tabs>
          <w:tab w:val="left" w:pos="142"/>
        </w:tabs>
        <w:kinsoku/>
        <w:wordWrap/>
        <w:overflowPunct/>
        <w:topLinePunct w:val="0"/>
        <w:autoSpaceDE/>
        <w:autoSpaceDN/>
        <w:bidi w:val="0"/>
        <w:adjustRightInd/>
        <w:snapToGrid/>
        <w:spacing w:line="240" w:lineRule="auto"/>
        <w:jc w:val="center"/>
        <w:textAlignment w:val="auto"/>
        <w:rPr>
          <w:rFonts w:hint="default" w:ascii="Arial" w:hAnsi="Arial" w:cs="Arial"/>
          <w:sz w:val="16"/>
          <w:szCs w:val="16"/>
        </w:rPr>
      </w:pPr>
      <w:r>
        <w:rPr>
          <w:rFonts w:hint="default" w:ascii="Arial" w:hAnsi="Arial" w:cs="Arial"/>
          <w:sz w:val="16"/>
          <w:szCs w:val="16"/>
          <w:lang w:val="ru-RU"/>
        </w:rPr>
        <w:t xml:space="preserve">                                                                                                                                       </w:t>
      </w:r>
      <w:r>
        <w:rPr>
          <w:rFonts w:hint="default" w:ascii="Arial" w:hAnsi="Arial" w:cs="Arial"/>
          <w:sz w:val="16"/>
          <w:szCs w:val="16"/>
        </w:rPr>
        <w:t xml:space="preserve"> Алтайского края на 2023-2027 годы».</w:t>
      </w:r>
    </w:p>
    <w:p w14:paraId="55430B2A">
      <w:pPr>
        <w:keepNext w:val="0"/>
        <w:keepLines w:val="0"/>
        <w:pageBreakBefore w:val="0"/>
        <w:widowControl/>
        <w:tabs>
          <w:tab w:val="left" w:pos="6577"/>
          <w:tab w:val="center" w:pos="7285"/>
        </w:tabs>
        <w:kinsoku/>
        <w:wordWrap/>
        <w:overflowPunct/>
        <w:topLinePunct w:val="0"/>
        <w:autoSpaceDE/>
        <w:autoSpaceDN/>
        <w:bidi w:val="0"/>
        <w:adjustRightInd/>
        <w:snapToGrid/>
        <w:spacing w:after="0" w:line="240" w:lineRule="auto"/>
        <w:jc w:val="center"/>
        <w:textAlignment w:val="auto"/>
        <w:rPr>
          <w:rFonts w:hint="default" w:ascii="Arial" w:hAnsi="Arial" w:cs="Arial"/>
          <w:b/>
          <w:bCs/>
          <w:sz w:val="16"/>
          <w:szCs w:val="16"/>
        </w:rPr>
      </w:pPr>
      <w:r>
        <w:rPr>
          <w:rFonts w:hint="default" w:ascii="Arial" w:hAnsi="Arial" w:cs="Arial"/>
          <w:b/>
          <w:bCs/>
          <w:sz w:val="16"/>
          <w:szCs w:val="16"/>
        </w:rPr>
        <w:t>СИСТЕМА</w:t>
      </w:r>
    </w:p>
    <w:p w14:paraId="7A2ED99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b/>
          <w:bCs/>
          <w:sz w:val="16"/>
          <w:szCs w:val="16"/>
        </w:rPr>
      </w:pPr>
      <w:r>
        <w:rPr>
          <w:rFonts w:hint="default" w:ascii="Arial" w:hAnsi="Arial" w:cs="Arial"/>
          <w:b/>
          <w:bCs/>
          <w:sz w:val="16"/>
          <w:szCs w:val="16"/>
        </w:rPr>
        <w:t>ПРОГРАММНЫХ МЕРОПРИЯТИЙ</w:t>
      </w:r>
    </w:p>
    <w:p w14:paraId="29E6138F">
      <w:pPr>
        <w:keepNext w:val="0"/>
        <w:keepLines w:val="0"/>
        <w:pageBreakBefore w:val="0"/>
        <w:widowControl/>
        <w:tabs>
          <w:tab w:val="left" w:pos="142"/>
        </w:tabs>
        <w:kinsoku/>
        <w:wordWrap/>
        <w:overflowPunct/>
        <w:topLinePunct w:val="0"/>
        <w:autoSpaceDE/>
        <w:autoSpaceDN/>
        <w:bidi w:val="0"/>
        <w:adjustRightInd/>
        <w:snapToGrid/>
        <w:spacing w:after="0" w:line="240" w:lineRule="auto"/>
        <w:jc w:val="center"/>
        <w:textAlignment w:val="auto"/>
        <w:rPr>
          <w:rFonts w:hint="default" w:ascii="Arial" w:hAnsi="Arial" w:cs="Arial"/>
          <w:b/>
          <w:bCs/>
          <w:sz w:val="16"/>
          <w:szCs w:val="16"/>
        </w:rPr>
      </w:pPr>
      <w:r>
        <w:rPr>
          <w:rFonts w:hint="default" w:ascii="Arial" w:hAnsi="Arial" w:cs="Arial"/>
          <w:b/>
          <w:bCs/>
          <w:sz w:val="16"/>
          <w:szCs w:val="16"/>
        </w:rPr>
        <w:t>муниципальной целевой программы «Энергосбережения и повышения</w:t>
      </w:r>
      <w:r>
        <w:rPr>
          <w:rFonts w:hint="default" w:ascii="Arial" w:hAnsi="Arial" w:cs="Arial"/>
          <w:b/>
          <w:bCs/>
          <w:sz w:val="16"/>
          <w:szCs w:val="16"/>
        </w:rPr>
        <w:br w:type="textWrapping"/>
      </w:r>
      <w:r>
        <w:rPr>
          <w:rFonts w:hint="default" w:ascii="Arial" w:hAnsi="Arial" w:cs="Arial"/>
          <w:b/>
          <w:bCs/>
          <w:sz w:val="16"/>
          <w:szCs w:val="16"/>
        </w:rPr>
        <w:t>энергетической эффективности на территории Новомоношкинского сельсовета Заринского района Алтайского края на 2023-2027 годы»</w:t>
      </w:r>
    </w:p>
    <w:tbl>
      <w:tblPr>
        <w:tblStyle w:val="12"/>
        <w:tblW w:w="49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2"/>
        <w:gridCol w:w="1539"/>
        <w:gridCol w:w="1413"/>
        <w:gridCol w:w="1415"/>
        <w:gridCol w:w="617"/>
        <w:gridCol w:w="528"/>
        <w:gridCol w:w="572"/>
        <w:gridCol w:w="572"/>
        <w:gridCol w:w="515"/>
        <w:gridCol w:w="572"/>
        <w:gridCol w:w="1286"/>
      </w:tblGrid>
      <w:tr w14:paraId="2423B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8" w:type="pct"/>
            <w:vMerge w:val="restart"/>
            <w:tcMar>
              <w:top w:w="0" w:type="dxa"/>
              <w:left w:w="57" w:type="dxa"/>
              <w:bottom w:w="0" w:type="dxa"/>
              <w:right w:w="57" w:type="dxa"/>
            </w:tcMar>
          </w:tcPr>
          <w:p w14:paraId="751E5694">
            <w:pPr>
              <w:jc w:val="center"/>
              <w:rPr>
                <w:rFonts w:hint="default" w:ascii="Arial" w:hAnsi="Arial" w:cs="Arial"/>
                <w:sz w:val="16"/>
                <w:szCs w:val="16"/>
              </w:rPr>
            </w:pPr>
            <w:r>
              <w:rPr>
                <w:rFonts w:hint="default" w:ascii="Arial" w:hAnsi="Arial" w:cs="Arial"/>
                <w:sz w:val="16"/>
                <w:szCs w:val="16"/>
              </w:rPr>
              <w:t>№ п/п</w:t>
            </w:r>
          </w:p>
        </w:tc>
        <w:tc>
          <w:tcPr>
            <w:tcW w:w="948" w:type="pct"/>
            <w:vMerge w:val="restart"/>
            <w:tcMar>
              <w:top w:w="0" w:type="dxa"/>
              <w:left w:w="57" w:type="dxa"/>
              <w:bottom w:w="0" w:type="dxa"/>
              <w:right w:w="57" w:type="dxa"/>
            </w:tcMar>
          </w:tcPr>
          <w:p w14:paraId="3A8128FF">
            <w:pPr>
              <w:jc w:val="center"/>
              <w:rPr>
                <w:rFonts w:hint="default" w:ascii="Arial" w:hAnsi="Arial" w:cs="Arial"/>
                <w:sz w:val="16"/>
                <w:szCs w:val="16"/>
              </w:rPr>
            </w:pPr>
            <w:r>
              <w:rPr>
                <w:rFonts w:hint="default" w:ascii="Arial" w:hAnsi="Arial" w:cs="Arial"/>
                <w:sz w:val="16"/>
                <w:szCs w:val="16"/>
              </w:rPr>
              <w:t>Наименование мероприятий</w:t>
            </w:r>
          </w:p>
        </w:tc>
        <w:tc>
          <w:tcPr>
            <w:tcW w:w="881" w:type="pct"/>
            <w:vMerge w:val="restart"/>
            <w:tcMar>
              <w:top w:w="0" w:type="dxa"/>
              <w:left w:w="57" w:type="dxa"/>
              <w:bottom w:w="0" w:type="dxa"/>
              <w:right w:w="57" w:type="dxa"/>
            </w:tcMar>
          </w:tcPr>
          <w:p w14:paraId="6124E15F">
            <w:pPr>
              <w:jc w:val="center"/>
              <w:rPr>
                <w:rFonts w:hint="default" w:ascii="Arial" w:hAnsi="Arial" w:cs="Arial"/>
                <w:sz w:val="16"/>
                <w:szCs w:val="16"/>
              </w:rPr>
            </w:pPr>
            <w:r>
              <w:rPr>
                <w:rFonts w:hint="default" w:ascii="Arial" w:hAnsi="Arial" w:cs="Arial"/>
                <w:sz w:val="16"/>
                <w:szCs w:val="16"/>
              </w:rPr>
              <w:t>Ответственные</w:t>
            </w:r>
          </w:p>
        </w:tc>
        <w:tc>
          <w:tcPr>
            <w:tcW w:w="2374" w:type="pct"/>
            <w:gridSpan w:val="7"/>
            <w:tcMar>
              <w:top w:w="0" w:type="dxa"/>
              <w:left w:w="57" w:type="dxa"/>
              <w:bottom w:w="0" w:type="dxa"/>
              <w:right w:w="57" w:type="dxa"/>
            </w:tcMar>
          </w:tcPr>
          <w:p w14:paraId="37671CDB">
            <w:pPr>
              <w:jc w:val="center"/>
              <w:rPr>
                <w:rFonts w:hint="default" w:ascii="Arial" w:hAnsi="Arial" w:cs="Arial"/>
                <w:sz w:val="16"/>
                <w:szCs w:val="16"/>
              </w:rPr>
            </w:pPr>
            <w:r>
              <w:rPr>
                <w:rFonts w:hint="default" w:ascii="Arial" w:hAnsi="Arial" w:cs="Arial"/>
                <w:sz w:val="16"/>
                <w:szCs w:val="16"/>
              </w:rPr>
              <w:t>Финансовые затраты в действующих ценах соответствующих лет (тыс. рублей)</w:t>
            </w:r>
          </w:p>
        </w:tc>
        <w:tc>
          <w:tcPr>
            <w:tcW w:w="636" w:type="pct"/>
            <w:vMerge w:val="restart"/>
            <w:tcMar>
              <w:top w:w="0" w:type="dxa"/>
              <w:left w:w="57" w:type="dxa"/>
              <w:bottom w:w="0" w:type="dxa"/>
              <w:right w:w="57" w:type="dxa"/>
            </w:tcMar>
          </w:tcPr>
          <w:p w14:paraId="039D5DF7">
            <w:pPr>
              <w:jc w:val="center"/>
              <w:rPr>
                <w:rFonts w:hint="default" w:ascii="Arial" w:hAnsi="Arial" w:cs="Arial"/>
                <w:sz w:val="16"/>
                <w:szCs w:val="16"/>
              </w:rPr>
            </w:pPr>
            <w:r>
              <w:rPr>
                <w:rFonts w:hint="default" w:ascii="Arial" w:hAnsi="Arial" w:cs="Arial"/>
                <w:sz w:val="16"/>
                <w:szCs w:val="16"/>
              </w:rPr>
              <w:t>Ожидаемые результаты, экономическая эффективность</w:t>
            </w:r>
          </w:p>
        </w:tc>
      </w:tr>
      <w:tr w14:paraId="41BA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674CF727">
            <w:pPr>
              <w:rPr>
                <w:rFonts w:hint="default" w:ascii="Arial" w:hAnsi="Arial" w:cs="Arial"/>
                <w:sz w:val="16"/>
                <w:szCs w:val="16"/>
              </w:rPr>
            </w:pPr>
          </w:p>
        </w:tc>
        <w:tc>
          <w:tcPr>
            <w:tcW w:w="0" w:type="auto"/>
            <w:vMerge w:val="continue"/>
            <w:vAlign w:val="center"/>
          </w:tcPr>
          <w:p w14:paraId="181ECBD7">
            <w:pPr>
              <w:rPr>
                <w:rFonts w:hint="default" w:ascii="Arial" w:hAnsi="Arial" w:cs="Arial"/>
                <w:sz w:val="16"/>
                <w:szCs w:val="16"/>
              </w:rPr>
            </w:pPr>
          </w:p>
        </w:tc>
        <w:tc>
          <w:tcPr>
            <w:tcW w:w="0" w:type="auto"/>
            <w:vMerge w:val="continue"/>
            <w:vAlign w:val="center"/>
          </w:tcPr>
          <w:p w14:paraId="60CF7FF5">
            <w:pPr>
              <w:rPr>
                <w:rFonts w:hint="default" w:ascii="Arial" w:hAnsi="Arial" w:cs="Arial"/>
                <w:sz w:val="16"/>
                <w:szCs w:val="16"/>
              </w:rPr>
            </w:pPr>
          </w:p>
        </w:tc>
        <w:tc>
          <w:tcPr>
            <w:tcW w:w="882" w:type="pct"/>
            <w:vMerge w:val="restart"/>
            <w:tcMar>
              <w:top w:w="0" w:type="dxa"/>
              <w:left w:w="57" w:type="dxa"/>
              <w:bottom w:w="0" w:type="dxa"/>
              <w:right w:w="57" w:type="dxa"/>
            </w:tcMar>
          </w:tcPr>
          <w:p w14:paraId="1E8C4E47">
            <w:pPr>
              <w:jc w:val="center"/>
              <w:rPr>
                <w:rFonts w:hint="default" w:ascii="Arial" w:hAnsi="Arial" w:cs="Arial"/>
                <w:sz w:val="16"/>
                <w:szCs w:val="16"/>
              </w:rPr>
            </w:pPr>
            <w:r>
              <w:rPr>
                <w:rFonts w:hint="default" w:ascii="Arial" w:hAnsi="Arial" w:cs="Arial"/>
                <w:sz w:val="16"/>
                <w:szCs w:val="16"/>
              </w:rPr>
              <w:t>источник финансирования</w:t>
            </w:r>
          </w:p>
        </w:tc>
        <w:tc>
          <w:tcPr>
            <w:tcW w:w="274" w:type="pct"/>
            <w:vMerge w:val="restart"/>
            <w:tcMar>
              <w:top w:w="0" w:type="dxa"/>
              <w:left w:w="57" w:type="dxa"/>
              <w:bottom w:w="0" w:type="dxa"/>
              <w:right w:w="57" w:type="dxa"/>
            </w:tcMar>
          </w:tcPr>
          <w:p w14:paraId="3B3B1102">
            <w:pPr>
              <w:jc w:val="center"/>
              <w:rPr>
                <w:rFonts w:hint="default" w:ascii="Arial" w:hAnsi="Arial" w:cs="Arial"/>
                <w:sz w:val="16"/>
                <w:szCs w:val="16"/>
              </w:rPr>
            </w:pPr>
            <w:r>
              <w:rPr>
                <w:rFonts w:hint="default" w:ascii="Arial" w:hAnsi="Arial" w:cs="Arial"/>
                <w:sz w:val="16"/>
                <w:szCs w:val="16"/>
              </w:rPr>
              <w:t>всего</w:t>
            </w:r>
          </w:p>
        </w:tc>
        <w:tc>
          <w:tcPr>
            <w:tcW w:w="1217" w:type="pct"/>
            <w:gridSpan w:val="5"/>
            <w:tcMar>
              <w:top w:w="0" w:type="dxa"/>
              <w:left w:w="57" w:type="dxa"/>
              <w:bottom w:w="0" w:type="dxa"/>
              <w:right w:w="57" w:type="dxa"/>
            </w:tcMar>
          </w:tcPr>
          <w:p w14:paraId="367DBF8B">
            <w:pPr>
              <w:jc w:val="center"/>
              <w:rPr>
                <w:rFonts w:hint="default" w:ascii="Arial" w:hAnsi="Arial" w:cs="Arial"/>
                <w:sz w:val="16"/>
                <w:szCs w:val="16"/>
              </w:rPr>
            </w:pPr>
            <w:r>
              <w:rPr>
                <w:rFonts w:hint="default" w:ascii="Arial" w:hAnsi="Arial" w:cs="Arial"/>
                <w:sz w:val="16"/>
                <w:szCs w:val="16"/>
              </w:rPr>
              <w:t>в том числе по годам</w:t>
            </w:r>
          </w:p>
        </w:tc>
        <w:tc>
          <w:tcPr>
            <w:tcW w:w="636" w:type="pct"/>
            <w:vMerge w:val="continue"/>
            <w:vAlign w:val="center"/>
          </w:tcPr>
          <w:p w14:paraId="0DC12A3B">
            <w:pPr>
              <w:rPr>
                <w:rFonts w:hint="default" w:ascii="Arial" w:hAnsi="Arial" w:cs="Arial"/>
                <w:sz w:val="16"/>
                <w:szCs w:val="16"/>
              </w:rPr>
            </w:pPr>
          </w:p>
        </w:tc>
      </w:tr>
      <w:tr w14:paraId="333A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0" w:type="auto"/>
            <w:vMerge w:val="continue"/>
            <w:vAlign w:val="center"/>
          </w:tcPr>
          <w:p w14:paraId="2672ECE4">
            <w:pPr>
              <w:rPr>
                <w:rFonts w:hint="default" w:ascii="Arial" w:hAnsi="Arial" w:cs="Arial"/>
                <w:sz w:val="16"/>
                <w:szCs w:val="16"/>
              </w:rPr>
            </w:pPr>
          </w:p>
        </w:tc>
        <w:tc>
          <w:tcPr>
            <w:tcW w:w="0" w:type="auto"/>
            <w:vMerge w:val="continue"/>
            <w:vAlign w:val="center"/>
          </w:tcPr>
          <w:p w14:paraId="40D5615A">
            <w:pPr>
              <w:rPr>
                <w:rFonts w:hint="default" w:ascii="Arial" w:hAnsi="Arial" w:cs="Arial"/>
                <w:sz w:val="16"/>
                <w:szCs w:val="16"/>
              </w:rPr>
            </w:pPr>
          </w:p>
        </w:tc>
        <w:tc>
          <w:tcPr>
            <w:tcW w:w="0" w:type="auto"/>
            <w:vMerge w:val="continue"/>
            <w:vAlign w:val="center"/>
          </w:tcPr>
          <w:p w14:paraId="62F11436">
            <w:pPr>
              <w:rPr>
                <w:rFonts w:hint="default" w:ascii="Arial" w:hAnsi="Arial" w:cs="Arial"/>
                <w:sz w:val="16"/>
                <w:szCs w:val="16"/>
              </w:rPr>
            </w:pPr>
          </w:p>
        </w:tc>
        <w:tc>
          <w:tcPr>
            <w:tcW w:w="0" w:type="auto"/>
            <w:vMerge w:val="continue"/>
            <w:vAlign w:val="center"/>
          </w:tcPr>
          <w:p w14:paraId="09037CE3">
            <w:pPr>
              <w:rPr>
                <w:rFonts w:hint="default" w:ascii="Arial" w:hAnsi="Arial" w:cs="Arial"/>
                <w:sz w:val="16"/>
                <w:szCs w:val="16"/>
              </w:rPr>
            </w:pPr>
          </w:p>
        </w:tc>
        <w:tc>
          <w:tcPr>
            <w:tcW w:w="0" w:type="auto"/>
            <w:vMerge w:val="continue"/>
            <w:vAlign w:val="center"/>
          </w:tcPr>
          <w:p w14:paraId="710429DA">
            <w:pPr>
              <w:rPr>
                <w:rFonts w:hint="default" w:ascii="Arial" w:hAnsi="Arial" w:cs="Arial"/>
                <w:sz w:val="16"/>
                <w:szCs w:val="16"/>
              </w:rPr>
            </w:pPr>
          </w:p>
        </w:tc>
        <w:tc>
          <w:tcPr>
            <w:tcW w:w="230" w:type="pct"/>
            <w:tcMar>
              <w:top w:w="0" w:type="dxa"/>
              <w:left w:w="57" w:type="dxa"/>
              <w:bottom w:w="0" w:type="dxa"/>
              <w:right w:w="57" w:type="dxa"/>
            </w:tcMar>
          </w:tcPr>
          <w:p w14:paraId="3D4953E5">
            <w:pPr>
              <w:jc w:val="center"/>
              <w:rPr>
                <w:rFonts w:hint="default" w:ascii="Arial" w:hAnsi="Arial" w:cs="Arial"/>
                <w:sz w:val="16"/>
                <w:szCs w:val="16"/>
              </w:rPr>
            </w:pPr>
            <w:r>
              <w:rPr>
                <w:rFonts w:hint="default" w:ascii="Arial" w:hAnsi="Arial" w:cs="Arial"/>
                <w:sz w:val="16"/>
                <w:szCs w:val="16"/>
              </w:rPr>
              <w:t>2023</w:t>
            </w:r>
          </w:p>
        </w:tc>
        <w:tc>
          <w:tcPr>
            <w:tcW w:w="252" w:type="pct"/>
          </w:tcPr>
          <w:p w14:paraId="4D936CA3">
            <w:pPr>
              <w:rPr>
                <w:rFonts w:hint="default" w:ascii="Arial" w:hAnsi="Arial" w:cs="Arial"/>
                <w:sz w:val="16"/>
                <w:szCs w:val="16"/>
              </w:rPr>
            </w:pPr>
            <w:r>
              <w:rPr>
                <w:rFonts w:hint="default" w:ascii="Arial" w:hAnsi="Arial" w:cs="Arial"/>
                <w:sz w:val="16"/>
                <w:szCs w:val="16"/>
              </w:rPr>
              <w:t>2024</w:t>
            </w:r>
          </w:p>
        </w:tc>
        <w:tc>
          <w:tcPr>
            <w:tcW w:w="252" w:type="pct"/>
          </w:tcPr>
          <w:p w14:paraId="0EF3D42C">
            <w:pPr>
              <w:jc w:val="center"/>
              <w:rPr>
                <w:rFonts w:hint="default" w:ascii="Arial" w:hAnsi="Arial" w:cs="Arial"/>
                <w:sz w:val="16"/>
                <w:szCs w:val="16"/>
              </w:rPr>
            </w:pPr>
            <w:r>
              <w:rPr>
                <w:rFonts w:hint="default" w:ascii="Arial" w:hAnsi="Arial" w:cs="Arial"/>
                <w:sz w:val="16"/>
                <w:szCs w:val="16"/>
              </w:rPr>
              <w:t>2025</w:t>
            </w:r>
          </w:p>
        </w:tc>
        <w:tc>
          <w:tcPr>
            <w:tcW w:w="229" w:type="pct"/>
            <w:tcMar>
              <w:top w:w="0" w:type="dxa"/>
              <w:left w:w="57" w:type="dxa"/>
              <w:bottom w:w="0" w:type="dxa"/>
              <w:right w:w="57" w:type="dxa"/>
            </w:tcMar>
          </w:tcPr>
          <w:p w14:paraId="084FB6E8">
            <w:pPr>
              <w:jc w:val="center"/>
              <w:rPr>
                <w:rFonts w:hint="default" w:ascii="Arial" w:hAnsi="Arial" w:cs="Arial"/>
                <w:sz w:val="16"/>
                <w:szCs w:val="16"/>
              </w:rPr>
            </w:pPr>
            <w:r>
              <w:rPr>
                <w:rFonts w:hint="default" w:ascii="Arial" w:hAnsi="Arial" w:cs="Arial"/>
                <w:sz w:val="16"/>
                <w:szCs w:val="16"/>
              </w:rPr>
              <w:t>2026</w:t>
            </w:r>
          </w:p>
        </w:tc>
        <w:tc>
          <w:tcPr>
            <w:tcW w:w="253" w:type="pct"/>
          </w:tcPr>
          <w:p w14:paraId="5F6EC3A3">
            <w:pPr>
              <w:jc w:val="center"/>
              <w:rPr>
                <w:rFonts w:hint="default" w:ascii="Arial" w:hAnsi="Arial" w:cs="Arial"/>
                <w:sz w:val="16"/>
                <w:szCs w:val="16"/>
              </w:rPr>
            </w:pPr>
            <w:r>
              <w:rPr>
                <w:rFonts w:hint="default" w:ascii="Arial" w:hAnsi="Arial" w:cs="Arial"/>
                <w:sz w:val="16"/>
                <w:szCs w:val="16"/>
              </w:rPr>
              <w:t>2027</w:t>
            </w:r>
          </w:p>
        </w:tc>
        <w:tc>
          <w:tcPr>
            <w:tcW w:w="636" w:type="pct"/>
            <w:vAlign w:val="center"/>
          </w:tcPr>
          <w:p w14:paraId="4688FFEE">
            <w:pPr>
              <w:rPr>
                <w:rFonts w:hint="default" w:ascii="Arial" w:hAnsi="Arial" w:cs="Arial"/>
                <w:sz w:val="16"/>
                <w:szCs w:val="16"/>
              </w:rPr>
            </w:pPr>
          </w:p>
        </w:tc>
      </w:tr>
      <w:tr w14:paraId="362A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158" w:type="pct"/>
            <w:vAlign w:val="center"/>
          </w:tcPr>
          <w:p w14:paraId="74A1AEE9">
            <w:pPr>
              <w:jc w:val="center"/>
              <w:rPr>
                <w:rFonts w:hint="default" w:ascii="Arial" w:hAnsi="Arial" w:cs="Arial"/>
                <w:sz w:val="16"/>
                <w:szCs w:val="16"/>
              </w:rPr>
            </w:pPr>
            <w:r>
              <w:rPr>
                <w:rFonts w:hint="default" w:ascii="Arial" w:hAnsi="Arial" w:cs="Arial"/>
                <w:sz w:val="16"/>
                <w:szCs w:val="16"/>
              </w:rPr>
              <w:t>1</w:t>
            </w:r>
          </w:p>
        </w:tc>
        <w:tc>
          <w:tcPr>
            <w:tcW w:w="948" w:type="pct"/>
            <w:vAlign w:val="center"/>
          </w:tcPr>
          <w:p w14:paraId="4367866B">
            <w:pPr>
              <w:jc w:val="center"/>
              <w:rPr>
                <w:rFonts w:hint="default" w:ascii="Arial" w:hAnsi="Arial" w:cs="Arial"/>
                <w:sz w:val="16"/>
                <w:szCs w:val="16"/>
              </w:rPr>
            </w:pPr>
            <w:r>
              <w:rPr>
                <w:rFonts w:hint="default" w:ascii="Arial" w:hAnsi="Arial" w:cs="Arial"/>
                <w:sz w:val="16"/>
                <w:szCs w:val="16"/>
              </w:rPr>
              <w:t>2</w:t>
            </w:r>
          </w:p>
        </w:tc>
        <w:tc>
          <w:tcPr>
            <w:tcW w:w="881" w:type="pct"/>
            <w:vAlign w:val="center"/>
          </w:tcPr>
          <w:p w14:paraId="140F5C02">
            <w:pPr>
              <w:jc w:val="center"/>
              <w:rPr>
                <w:rFonts w:hint="default" w:ascii="Arial" w:hAnsi="Arial" w:cs="Arial"/>
                <w:sz w:val="16"/>
                <w:szCs w:val="16"/>
              </w:rPr>
            </w:pPr>
            <w:r>
              <w:rPr>
                <w:rFonts w:hint="default" w:ascii="Arial" w:hAnsi="Arial" w:cs="Arial"/>
                <w:sz w:val="16"/>
                <w:szCs w:val="16"/>
              </w:rPr>
              <w:t>3</w:t>
            </w:r>
          </w:p>
        </w:tc>
        <w:tc>
          <w:tcPr>
            <w:tcW w:w="882" w:type="pct"/>
            <w:vAlign w:val="center"/>
          </w:tcPr>
          <w:p w14:paraId="4AD33650">
            <w:pPr>
              <w:jc w:val="center"/>
              <w:rPr>
                <w:rFonts w:hint="default" w:ascii="Arial" w:hAnsi="Arial" w:cs="Arial"/>
                <w:sz w:val="16"/>
                <w:szCs w:val="16"/>
              </w:rPr>
            </w:pPr>
            <w:r>
              <w:rPr>
                <w:rFonts w:hint="default" w:ascii="Arial" w:hAnsi="Arial" w:cs="Arial"/>
                <w:sz w:val="16"/>
                <w:szCs w:val="16"/>
              </w:rPr>
              <w:t>4</w:t>
            </w:r>
          </w:p>
        </w:tc>
        <w:tc>
          <w:tcPr>
            <w:tcW w:w="274" w:type="pct"/>
            <w:vAlign w:val="center"/>
          </w:tcPr>
          <w:p w14:paraId="0BF7D907">
            <w:pPr>
              <w:jc w:val="center"/>
              <w:rPr>
                <w:rFonts w:hint="default" w:ascii="Arial" w:hAnsi="Arial" w:cs="Arial"/>
                <w:sz w:val="16"/>
                <w:szCs w:val="16"/>
              </w:rPr>
            </w:pPr>
            <w:r>
              <w:rPr>
                <w:rFonts w:hint="default" w:ascii="Arial" w:hAnsi="Arial" w:cs="Arial"/>
                <w:sz w:val="16"/>
                <w:szCs w:val="16"/>
              </w:rPr>
              <w:t>5</w:t>
            </w:r>
          </w:p>
        </w:tc>
        <w:tc>
          <w:tcPr>
            <w:tcW w:w="230" w:type="pct"/>
            <w:vAlign w:val="center"/>
          </w:tcPr>
          <w:p w14:paraId="4AAA8FF1">
            <w:pPr>
              <w:jc w:val="center"/>
              <w:rPr>
                <w:rFonts w:hint="default" w:ascii="Arial" w:hAnsi="Arial" w:cs="Arial"/>
                <w:sz w:val="16"/>
                <w:szCs w:val="16"/>
              </w:rPr>
            </w:pPr>
            <w:r>
              <w:rPr>
                <w:rFonts w:hint="default" w:ascii="Arial" w:hAnsi="Arial" w:cs="Arial"/>
                <w:sz w:val="16"/>
                <w:szCs w:val="16"/>
              </w:rPr>
              <w:t>6</w:t>
            </w:r>
          </w:p>
        </w:tc>
        <w:tc>
          <w:tcPr>
            <w:tcW w:w="252" w:type="pct"/>
            <w:vAlign w:val="center"/>
          </w:tcPr>
          <w:p w14:paraId="51B354A4">
            <w:pPr>
              <w:jc w:val="center"/>
              <w:rPr>
                <w:rFonts w:hint="default" w:ascii="Arial" w:hAnsi="Arial" w:cs="Arial"/>
                <w:sz w:val="16"/>
                <w:szCs w:val="16"/>
              </w:rPr>
            </w:pPr>
            <w:r>
              <w:rPr>
                <w:rFonts w:hint="default" w:ascii="Arial" w:hAnsi="Arial" w:cs="Arial"/>
                <w:sz w:val="16"/>
                <w:szCs w:val="16"/>
              </w:rPr>
              <w:t>7</w:t>
            </w:r>
          </w:p>
        </w:tc>
        <w:tc>
          <w:tcPr>
            <w:tcW w:w="252" w:type="pct"/>
            <w:vAlign w:val="center"/>
          </w:tcPr>
          <w:p w14:paraId="0EA06791">
            <w:pPr>
              <w:jc w:val="center"/>
              <w:rPr>
                <w:rFonts w:hint="default" w:ascii="Arial" w:hAnsi="Arial" w:cs="Arial"/>
                <w:sz w:val="16"/>
                <w:szCs w:val="16"/>
              </w:rPr>
            </w:pPr>
            <w:r>
              <w:rPr>
                <w:rFonts w:hint="default" w:ascii="Arial" w:hAnsi="Arial" w:cs="Arial"/>
                <w:sz w:val="16"/>
                <w:szCs w:val="16"/>
              </w:rPr>
              <w:t>8</w:t>
            </w:r>
          </w:p>
        </w:tc>
        <w:tc>
          <w:tcPr>
            <w:tcW w:w="229" w:type="pct"/>
            <w:tcMar>
              <w:top w:w="0" w:type="dxa"/>
              <w:left w:w="57" w:type="dxa"/>
              <w:bottom w:w="0" w:type="dxa"/>
              <w:right w:w="57" w:type="dxa"/>
            </w:tcMar>
            <w:vAlign w:val="center"/>
          </w:tcPr>
          <w:p w14:paraId="5B3D4EFE">
            <w:pPr>
              <w:jc w:val="center"/>
              <w:rPr>
                <w:rFonts w:hint="default" w:ascii="Arial" w:hAnsi="Arial" w:cs="Arial"/>
                <w:sz w:val="16"/>
                <w:szCs w:val="16"/>
              </w:rPr>
            </w:pPr>
            <w:r>
              <w:rPr>
                <w:rFonts w:hint="default" w:ascii="Arial" w:hAnsi="Arial" w:cs="Arial"/>
                <w:sz w:val="16"/>
                <w:szCs w:val="16"/>
              </w:rPr>
              <w:t>9</w:t>
            </w:r>
          </w:p>
        </w:tc>
        <w:tc>
          <w:tcPr>
            <w:tcW w:w="253" w:type="pct"/>
            <w:vAlign w:val="center"/>
          </w:tcPr>
          <w:p w14:paraId="6F8C0EA5">
            <w:pPr>
              <w:jc w:val="center"/>
              <w:rPr>
                <w:rFonts w:hint="default" w:ascii="Arial" w:hAnsi="Arial" w:cs="Arial"/>
                <w:sz w:val="16"/>
                <w:szCs w:val="16"/>
              </w:rPr>
            </w:pPr>
            <w:r>
              <w:rPr>
                <w:rFonts w:hint="default" w:ascii="Arial" w:hAnsi="Arial" w:cs="Arial"/>
                <w:sz w:val="16"/>
                <w:szCs w:val="16"/>
              </w:rPr>
              <w:t>10</w:t>
            </w:r>
          </w:p>
        </w:tc>
        <w:tc>
          <w:tcPr>
            <w:tcW w:w="636" w:type="pct"/>
            <w:tcMar>
              <w:top w:w="0" w:type="dxa"/>
              <w:left w:w="57" w:type="dxa"/>
              <w:bottom w:w="0" w:type="dxa"/>
              <w:right w:w="57" w:type="dxa"/>
            </w:tcMar>
            <w:vAlign w:val="center"/>
          </w:tcPr>
          <w:p w14:paraId="07F88415">
            <w:pPr>
              <w:jc w:val="center"/>
              <w:rPr>
                <w:rFonts w:hint="default" w:ascii="Arial" w:hAnsi="Arial" w:cs="Arial"/>
                <w:sz w:val="16"/>
                <w:szCs w:val="16"/>
              </w:rPr>
            </w:pPr>
            <w:r>
              <w:rPr>
                <w:rFonts w:hint="default" w:ascii="Arial" w:hAnsi="Arial" w:cs="Arial"/>
                <w:sz w:val="16"/>
                <w:szCs w:val="16"/>
              </w:rPr>
              <w:t>11</w:t>
            </w:r>
          </w:p>
        </w:tc>
      </w:tr>
      <w:tr w14:paraId="48B3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8" w:type="pct"/>
          </w:tcPr>
          <w:p w14:paraId="40A97099">
            <w:pPr>
              <w:jc w:val="center"/>
              <w:rPr>
                <w:rFonts w:hint="default" w:ascii="Arial" w:hAnsi="Arial" w:cs="Arial"/>
                <w:spacing w:val="-14"/>
                <w:sz w:val="16"/>
                <w:szCs w:val="16"/>
              </w:rPr>
            </w:pPr>
            <w:r>
              <w:rPr>
                <w:rFonts w:hint="default" w:ascii="Arial" w:hAnsi="Arial" w:cs="Arial"/>
                <w:spacing w:val="-14"/>
                <w:sz w:val="16"/>
                <w:szCs w:val="16"/>
              </w:rPr>
              <w:t>1.</w:t>
            </w:r>
          </w:p>
        </w:tc>
        <w:tc>
          <w:tcPr>
            <w:tcW w:w="948" w:type="pct"/>
          </w:tcPr>
          <w:p w14:paraId="01183AA9">
            <w:pPr>
              <w:jc w:val="both"/>
              <w:rPr>
                <w:rFonts w:hint="default" w:ascii="Arial" w:hAnsi="Arial" w:cs="Arial"/>
                <w:sz w:val="16"/>
                <w:szCs w:val="16"/>
              </w:rPr>
            </w:pPr>
            <w:r>
              <w:rPr>
                <w:rFonts w:hint="default" w:ascii="Arial" w:hAnsi="Arial" w:cs="Arial"/>
                <w:sz w:val="16"/>
                <w:szCs w:val="16"/>
              </w:rPr>
              <w:t xml:space="preserve">Замена обычных ламп накаливания на энергосберегающие </w:t>
            </w:r>
          </w:p>
        </w:tc>
        <w:tc>
          <w:tcPr>
            <w:tcW w:w="881" w:type="pct"/>
          </w:tcPr>
          <w:p w14:paraId="5D7D8344">
            <w:pPr>
              <w:jc w:val="center"/>
              <w:rPr>
                <w:rFonts w:hint="default" w:ascii="Arial" w:hAnsi="Arial" w:cs="Arial"/>
                <w:sz w:val="16"/>
                <w:szCs w:val="16"/>
              </w:rPr>
            </w:pPr>
            <w:r>
              <w:rPr>
                <w:rFonts w:hint="default" w:ascii="Arial" w:hAnsi="Arial" w:cs="Arial"/>
                <w:sz w:val="16"/>
                <w:szCs w:val="16"/>
              </w:rPr>
              <w:t>Администрация Новомоношкинского сельсовета</w:t>
            </w:r>
          </w:p>
        </w:tc>
        <w:tc>
          <w:tcPr>
            <w:tcW w:w="882" w:type="pct"/>
          </w:tcPr>
          <w:p w14:paraId="4EB20B0F">
            <w:pPr>
              <w:jc w:val="center"/>
              <w:rPr>
                <w:rFonts w:hint="default" w:ascii="Arial" w:hAnsi="Arial" w:cs="Arial"/>
                <w:sz w:val="16"/>
                <w:szCs w:val="16"/>
              </w:rPr>
            </w:pPr>
            <w:r>
              <w:rPr>
                <w:rFonts w:hint="default" w:ascii="Arial" w:hAnsi="Arial" w:cs="Arial"/>
                <w:sz w:val="16"/>
                <w:szCs w:val="16"/>
              </w:rPr>
              <w:t>Бюджет Новомоношкинского сельсовета</w:t>
            </w:r>
          </w:p>
        </w:tc>
        <w:tc>
          <w:tcPr>
            <w:tcW w:w="274" w:type="pct"/>
          </w:tcPr>
          <w:p w14:paraId="74A201DB">
            <w:pPr>
              <w:jc w:val="center"/>
              <w:rPr>
                <w:rFonts w:hint="default" w:ascii="Arial" w:hAnsi="Arial" w:cs="Arial"/>
                <w:sz w:val="16"/>
                <w:szCs w:val="16"/>
              </w:rPr>
            </w:pPr>
            <w:r>
              <w:rPr>
                <w:rFonts w:hint="default" w:ascii="Arial" w:hAnsi="Arial" w:cs="Arial"/>
                <w:sz w:val="16"/>
                <w:szCs w:val="16"/>
                <w:lang w:val="ru-RU"/>
              </w:rPr>
              <w:t>1</w:t>
            </w:r>
            <w:r>
              <w:rPr>
                <w:rFonts w:hint="default" w:ascii="Arial" w:hAnsi="Arial" w:cs="Arial"/>
                <w:sz w:val="16"/>
                <w:szCs w:val="16"/>
              </w:rPr>
              <w:t>,5</w:t>
            </w:r>
          </w:p>
        </w:tc>
        <w:tc>
          <w:tcPr>
            <w:tcW w:w="230" w:type="pct"/>
          </w:tcPr>
          <w:p w14:paraId="1D71D9A3">
            <w:pPr>
              <w:jc w:val="center"/>
              <w:rPr>
                <w:rFonts w:hint="default" w:ascii="Arial" w:hAnsi="Arial" w:cs="Arial"/>
                <w:sz w:val="16"/>
                <w:szCs w:val="16"/>
              </w:rPr>
            </w:pPr>
            <w:r>
              <w:rPr>
                <w:rFonts w:hint="default" w:ascii="Arial" w:hAnsi="Arial" w:cs="Arial"/>
                <w:sz w:val="16"/>
                <w:szCs w:val="16"/>
              </w:rPr>
              <w:t>0,5</w:t>
            </w:r>
          </w:p>
          <w:p w14:paraId="236D1F98">
            <w:pPr>
              <w:jc w:val="center"/>
              <w:rPr>
                <w:rFonts w:hint="default" w:ascii="Arial" w:hAnsi="Arial" w:cs="Arial"/>
                <w:sz w:val="16"/>
                <w:szCs w:val="16"/>
              </w:rPr>
            </w:pPr>
          </w:p>
        </w:tc>
        <w:tc>
          <w:tcPr>
            <w:tcW w:w="252" w:type="pct"/>
          </w:tcPr>
          <w:p w14:paraId="01B287A4">
            <w:pPr>
              <w:jc w:val="center"/>
              <w:rPr>
                <w:rFonts w:hint="default" w:ascii="Arial" w:hAnsi="Arial" w:cs="Arial"/>
                <w:sz w:val="16"/>
                <w:szCs w:val="16"/>
              </w:rPr>
            </w:pPr>
            <w:r>
              <w:rPr>
                <w:rFonts w:hint="default" w:ascii="Arial" w:hAnsi="Arial" w:cs="Arial"/>
                <w:sz w:val="16"/>
                <w:szCs w:val="16"/>
              </w:rPr>
              <w:t>0,5</w:t>
            </w:r>
          </w:p>
          <w:p w14:paraId="5EE71E4C">
            <w:pPr>
              <w:jc w:val="center"/>
              <w:rPr>
                <w:rFonts w:hint="default" w:ascii="Arial" w:hAnsi="Arial" w:cs="Arial"/>
                <w:sz w:val="16"/>
                <w:szCs w:val="16"/>
              </w:rPr>
            </w:pPr>
          </w:p>
        </w:tc>
        <w:tc>
          <w:tcPr>
            <w:tcW w:w="252" w:type="pct"/>
          </w:tcPr>
          <w:p w14:paraId="046118E7">
            <w:pPr>
              <w:jc w:val="center"/>
              <w:rPr>
                <w:rFonts w:hint="default" w:ascii="Arial" w:hAnsi="Arial" w:cs="Arial"/>
                <w:sz w:val="16"/>
                <w:szCs w:val="16"/>
              </w:rPr>
            </w:pPr>
            <w:r>
              <w:rPr>
                <w:rFonts w:hint="default" w:ascii="Arial" w:hAnsi="Arial" w:cs="Arial"/>
                <w:sz w:val="16"/>
                <w:szCs w:val="16"/>
              </w:rPr>
              <w:t>0,5</w:t>
            </w:r>
          </w:p>
        </w:tc>
        <w:tc>
          <w:tcPr>
            <w:tcW w:w="229" w:type="pct"/>
            <w:tcMar>
              <w:top w:w="0" w:type="dxa"/>
              <w:left w:w="57" w:type="dxa"/>
              <w:bottom w:w="0" w:type="dxa"/>
              <w:right w:w="57" w:type="dxa"/>
            </w:tcMar>
          </w:tcPr>
          <w:p w14:paraId="403F5E15">
            <w:pPr>
              <w:jc w:val="center"/>
              <w:rPr>
                <w:rFonts w:hint="default" w:ascii="Arial" w:hAnsi="Arial" w:cs="Arial"/>
                <w:sz w:val="16"/>
                <w:szCs w:val="16"/>
                <w:lang w:val="ru-RU"/>
              </w:rPr>
            </w:pPr>
            <w:r>
              <w:rPr>
                <w:rFonts w:hint="default" w:ascii="Arial" w:hAnsi="Arial" w:cs="Arial"/>
                <w:sz w:val="16"/>
                <w:szCs w:val="16"/>
                <w:lang w:val="ru-RU"/>
              </w:rPr>
              <w:t>-</w:t>
            </w:r>
          </w:p>
        </w:tc>
        <w:tc>
          <w:tcPr>
            <w:tcW w:w="253" w:type="pct"/>
          </w:tcPr>
          <w:p w14:paraId="70CFEE4F">
            <w:pPr>
              <w:jc w:val="center"/>
              <w:rPr>
                <w:rFonts w:hint="default" w:ascii="Arial" w:hAnsi="Arial" w:cs="Arial"/>
                <w:sz w:val="16"/>
                <w:szCs w:val="16"/>
                <w:lang w:val="ru-RU"/>
              </w:rPr>
            </w:pPr>
            <w:r>
              <w:rPr>
                <w:rFonts w:hint="default" w:ascii="Arial" w:hAnsi="Arial" w:cs="Arial"/>
                <w:sz w:val="16"/>
                <w:szCs w:val="16"/>
                <w:lang w:val="ru-RU"/>
              </w:rPr>
              <w:t>-</w:t>
            </w:r>
          </w:p>
        </w:tc>
        <w:tc>
          <w:tcPr>
            <w:tcW w:w="636" w:type="pct"/>
            <w:tcMar>
              <w:top w:w="0" w:type="dxa"/>
              <w:left w:w="57" w:type="dxa"/>
              <w:bottom w:w="0" w:type="dxa"/>
              <w:right w:w="57" w:type="dxa"/>
            </w:tcMar>
          </w:tcPr>
          <w:p w14:paraId="7F5E2CDF">
            <w:pPr>
              <w:jc w:val="center"/>
              <w:rPr>
                <w:rFonts w:hint="default" w:ascii="Arial" w:hAnsi="Arial" w:cs="Arial"/>
                <w:sz w:val="16"/>
                <w:szCs w:val="16"/>
              </w:rPr>
            </w:pPr>
            <w:r>
              <w:rPr>
                <w:rFonts w:hint="default" w:ascii="Arial" w:hAnsi="Arial" w:cs="Arial"/>
                <w:sz w:val="16"/>
                <w:szCs w:val="16"/>
              </w:rPr>
              <w:t>Уменьшение затрат по оплате электроэнергии</w:t>
            </w:r>
          </w:p>
        </w:tc>
      </w:tr>
      <w:tr w14:paraId="2B06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158" w:type="pct"/>
          </w:tcPr>
          <w:p w14:paraId="624C1863">
            <w:pPr>
              <w:jc w:val="center"/>
              <w:rPr>
                <w:rFonts w:hint="default" w:ascii="Arial" w:hAnsi="Arial" w:cs="Arial"/>
                <w:spacing w:val="-14"/>
                <w:sz w:val="16"/>
                <w:szCs w:val="16"/>
              </w:rPr>
            </w:pPr>
            <w:r>
              <w:rPr>
                <w:rFonts w:hint="default" w:ascii="Arial" w:hAnsi="Arial" w:cs="Arial"/>
                <w:spacing w:val="-14"/>
                <w:sz w:val="16"/>
                <w:szCs w:val="16"/>
              </w:rPr>
              <w:t>2</w:t>
            </w:r>
          </w:p>
        </w:tc>
        <w:tc>
          <w:tcPr>
            <w:tcW w:w="948" w:type="pct"/>
          </w:tcPr>
          <w:p w14:paraId="04049B7B">
            <w:pPr>
              <w:autoSpaceDE w:val="0"/>
              <w:jc w:val="both"/>
              <w:rPr>
                <w:rFonts w:hint="default" w:ascii="Arial" w:hAnsi="Arial" w:cs="Arial"/>
                <w:sz w:val="16"/>
                <w:szCs w:val="16"/>
              </w:rPr>
            </w:pPr>
            <w:r>
              <w:rPr>
                <w:rFonts w:hint="default" w:ascii="Arial" w:hAnsi="Arial" w:cs="Arial"/>
                <w:sz w:val="16"/>
                <w:szCs w:val="16"/>
              </w:rPr>
              <w:t>Замена светильников с лампами накаливания на светодиодные светильники</w:t>
            </w:r>
          </w:p>
        </w:tc>
        <w:tc>
          <w:tcPr>
            <w:tcW w:w="881" w:type="pct"/>
          </w:tcPr>
          <w:p w14:paraId="7246A2C0">
            <w:pPr>
              <w:jc w:val="center"/>
              <w:rPr>
                <w:rFonts w:hint="default" w:ascii="Arial" w:hAnsi="Arial" w:cs="Arial"/>
                <w:sz w:val="16"/>
                <w:szCs w:val="16"/>
              </w:rPr>
            </w:pPr>
            <w:r>
              <w:rPr>
                <w:rFonts w:hint="default" w:ascii="Arial" w:hAnsi="Arial" w:cs="Arial"/>
                <w:sz w:val="16"/>
                <w:szCs w:val="16"/>
              </w:rPr>
              <w:t>Администрация Новомоношкинского сельсовета</w:t>
            </w:r>
          </w:p>
        </w:tc>
        <w:tc>
          <w:tcPr>
            <w:tcW w:w="882" w:type="pct"/>
          </w:tcPr>
          <w:p w14:paraId="345460D3">
            <w:pPr>
              <w:jc w:val="center"/>
              <w:rPr>
                <w:rFonts w:hint="default" w:ascii="Arial" w:hAnsi="Arial" w:cs="Arial"/>
                <w:sz w:val="16"/>
                <w:szCs w:val="16"/>
              </w:rPr>
            </w:pPr>
            <w:r>
              <w:rPr>
                <w:rFonts w:hint="default" w:ascii="Arial" w:hAnsi="Arial" w:cs="Arial"/>
                <w:sz w:val="16"/>
                <w:szCs w:val="16"/>
              </w:rPr>
              <w:t>Бюджет Новомоношкинского сельсовета</w:t>
            </w:r>
          </w:p>
        </w:tc>
        <w:tc>
          <w:tcPr>
            <w:tcW w:w="274" w:type="pct"/>
          </w:tcPr>
          <w:p w14:paraId="0BDCC05B">
            <w:pPr>
              <w:jc w:val="center"/>
              <w:rPr>
                <w:rFonts w:hint="default" w:ascii="Arial" w:hAnsi="Arial" w:cs="Arial"/>
                <w:sz w:val="16"/>
                <w:szCs w:val="16"/>
              </w:rPr>
            </w:pPr>
            <w:r>
              <w:rPr>
                <w:rFonts w:hint="default" w:ascii="Arial" w:hAnsi="Arial" w:cs="Arial"/>
                <w:sz w:val="16"/>
                <w:szCs w:val="16"/>
              </w:rPr>
              <w:t>4,0</w:t>
            </w:r>
          </w:p>
          <w:p w14:paraId="18E4D54D">
            <w:pPr>
              <w:jc w:val="center"/>
              <w:rPr>
                <w:rFonts w:hint="default" w:ascii="Arial" w:hAnsi="Arial" w:cs="Arial"/>
                <w:sz w:val="16"/>
                <w:szCs w:val="16"/>
              </w:rPr>
            </w:pPr>
          </w:p>
        </w:tc>
        <w:tc>
          <w:tcPr>
            <w:tcW w:w="230" w:type="pct"/>
          </w:tcPr>
          <w:p w14:paraId="35954A40">
            <w:pPr>
              <w:jc w:val="center"/>
              <w:rPr>
                <w:rFonts w:hint="default" w:ascii="Arial" w:hAnsi="Arial" w:cs="Arial"/>
                <w:sz w:val="16"/>
                <w:szCs w:val="16"/>
              </w:rPr>
            </w:pPr>
            <w:r>
              <w:rPr>
                <w:rFonts w:hint="default" w:ascii="Arial" w:hAnsi="Arial" w:cs="Arial"/>
                <w:sz w:val="16"/>
                <w:szCs w:val="16"/>
              </w:rPr>
              <w:t>1,6</w:t>
            </w:r>
          </w:p>
          <w:p w14:paraId="424D6E56">
            <w:pPr>
              <w:jc w:val="center"/>
              <w:rPr>
                <w:rFonts w:hint="default" w:ascii="Arial" w:hAnsi="Arial" w:cs="Arial"/>
                <w:sz w:val="16"/>
                <w:szCs w:val="16"/>
              </w:rPr>
            </w:pPr>
          </w:p>
        </w:tc>
        <w:tc>
          <w:tcPr>
            <w:tcW w:w="252" w:type="pct"/>
          </w:tcPr>
          <w:p w14:paraId="390AC10C">
            <w:pPr>
              <w:jc w:val="center"/>
              <w:rPr>
                <w:rFonts w:hint="default" w:ascii="Arial" w:hAnsi="Arial" w:cs="Arial"/>
                <w:sz w:val="16"/>
                <w:szCs w:val="16"/>
              </w:rPr>
            </w:pPr>
            <w:r>
              <w:rPr>
                <w:rFonts w:hint="default" w:ascii="Arial" w:hAnsi="Arial" w:cs="Arial"/>
                <w:sz w:val="16"/>
                <w:szCs w:val="16"/>
              </w:rPr>
              <w:t>1,6</w:t>
            </w:r>
          </w:p>
          <w:p w14:paraId="257E34B3">
            <w:pPr>
              <w:jc w:val="center"/>
              <w:rPr>
                <w:rFonts w:hint="default" w:ascii="Arial" w:hAnsi="Arial" w:cs="Arial"/>
                <w:sz w:val="16"/>
                <w:szCs w:val="16"/>
              </w:rPr>
            </w:pPr>
          </w:p>
          <w:p w14:paraId="6B1A3CC3">
            <w:pPr>
              <w:jc w:val="center"/>
              <w:rPr>
                <w:rFonts w:hint="default" w:ascii="Arial" w:hAnsi="Arial" w:cs="Arial"/>
                <w:sz w:val="16"/>
                <w:szCs w:val="16"/>
              </w:rPr>
            </w:pPr>
          </w:p>
        </w:tc>
        <w:tc>
          <w:tcPr>
            <w:tcW w:w="252" w:type="pct"/>
          </w:tcPr>
          <w:p w14:paraId="14F88AF1">
            <w:pPr>
              <w:jc w:val="center"/>
              <w:rPr>
                <w:rFonts w:hint="default" w:ascii="Arial" w:hAnsi="Arial" w:cs="Arial"/>
                <w:sz w:val="16"/>
                <w:szCs w:val="16"/>
              </w:rPr>
            </w:pPr>
            <w:r>
              <w:rPr>
                <w:rFonts w:hint="default" w:ascii="Arial" w:hAnsi="Arial" w:cs="Arial"/>
                <w:sz w:val="16"/>
                <w:szCs w:val="16"/>
              </w:rPr>
              <w:t>0,8</w:t>
            </w:r>
          </w:p>
          <w:p w14:paraId="2424BFE9">
            <w:pPr>
              <w:jc w:val="center"/>
              <w:rPr>
                <w:rFonts w:hint="default" w:ascii="Arial" w:hAnsi="Arial" w:cs="Arial"/>
                <w:sz w:val="16"/>
                <w:szCs w:val="16"/>
              </w:rPr>
            </w:pPr>
          </w:p>
          <w:p w14:paraId="07BC39A8">
            <w:pPr>
              <w:jc w:val="center"/>
              <w:rPr>
                <w:rFonts w:hint="default" w:ascii="Arial" w:hAnsi="Arial" w:cs="Arial"/>
                <w:sz w:val="16"/>
                <w:szCs w:val="16"/>
              </w:rPr>
            </w:pPr>
          </w:p>
        </w:tc>
        <w:tc>
          <w:tcPr>
            <w:tcW w:w="229" w:type="pct"/>
            <w:tcMar>
              <w:top w:w="0" w:type="dxa"/>
              <w:left w:w="57" w:type="dxa"/>
              <w:bottom w:w="0" w:type="dxa"/>
              <w:right w:w="57" w:type="dxa"/>
            </w:tcMar>
          </w:tcPr>
          <w:p w14:paraId="1CFB69B8">
            <w:pPr>
              <w:jc w:val="center"/>
              <w:rPr>
                <w:rFonts w:hint="default" w:ascii="Arial" w:hAnsi="Arial" w:cs="Arial"/>
                <w:sz w:val="16"/>
                <w:szCs w:val="16"/>
              </w:rPr>
            </w:pPr>
            <w:r>
              <w:rPr>
                <w:rFonts w:hint="default" w:ascii="Arial" w:hAnsi="Arial" w:cs="Arial"/>
                <w:sz w:val="16"/>
                <w:szCs w:val="16"/>
              </w:rPr>
              <w:t>-</w:t>
            </w:r>
          </w:p>
          <w:p w14:paraId="783EE32B">
            <w:pPr>
              <w:jc w:val="center"/>
              <w:rPr>
                <w:rFonts w:hint="default" w:ascii="Arial" w:hAnsi="Arial" w:cs="Arial"/>
                <w:sz w:val="16"/>
                <w:szCs w:val="16"/>
              </w:rPr>
            </w:pPr>
          </w:p>
          <w:p w14:paraId="27FB6B5B">
            <w:pPr>
              <w:jc w:val="center"/>
              <w:rPr>
                <w:rFonts w:hint="default" w:ascii="Arial" w:hAnsi="Arial" w:cs="Arial"/>
                <w:sz w:val="16"/>
                <w:szCs w:val="16"/>
              </w:rPr>
            </w:pPr>
          </w:p>
        </w:tc>
        <w:tc>
          <w:tcPr>
            <w:tcW w:w="253" w:type="pct"/>
          </w:tcPr>
          <w:p w14:paraId="23521422">
            <w:pPr>
              <w:jc w:val="center"/>
              <w:rPr>
                <w:rFonts w:hint="default" w:ascii="Arial" w:hAnsi="Arial" w:cs="Arial"/>
                <w:sz w:val="16"/>
                <w:szCs w:val="16"/>
              </w:rPr>
            </w:pPr>
            <w:r>
              <w:rPr>
                <w:rFonts w:hint="default" w:ascii="Arial" w:hAnsi="Arial" w:cs="Arial"/>
                <w:sz w:val="16"/>
                <w:szCs w:val="16"/>
              </w:rPr>
              <w:t>-</w:t>
            </w:r>
          </w:p>
          <w:p w14:paraId="41879340">
            <w:pPr>
              <w:jc w:val="center"/>
              <w:rPr>
                <w:rFonts w:hint="default" w:ascii="Arial" w:hAnsi="Arial" w:cs="Arial"/>
                <w:sz w:val="16"/>
                <w:szCs w:val="16"/>
              </w:rPr>
            </w:pPr>
          </w:p>
          <w:p w14:paraId="4F181A8F">
            <w:pPr>
              <w:jc w:val="center"/>
              <w:rPr>
                <w:rFonts w:hint="default" w:ascii="Arial" w:hAnsi="Arial" w:cs="Arial"/>
                <w:sz w:val="16"/>
                <w:szCs w:val="16"/>
              </w:rPr>
            </w:pPr>
          </w:p>
        </w:tc>
        <w:tc>
          <w:tcPr>
            <w:tcW w:w="636" w:type="pct"/>
            <w:tcMar>
              <w:top w:w="0" w:type="dxa"/>
              <w:left w:w="57" w:type="dxa"/>
              <w:bottom w:w="0" w:type="dxa"/>
              <w:right w:w="57" w:type="dxa"/>
            </w:tcMar>
          </w:tcPr>
          <w:p w14:paraId="5A612CA0">
            <w:pPr>
              <w:jc w:val="center"/>
              <w:rPr>
                <w:rFonts w:hint="default" w:ascii="Arial" w:hAnsi="Arial" w:cs="Arial"/>
                <w:sz w:val="16"/>
                <w:szCs w:val="16"/>
              </w:rPr>
            </w:pPr>
            <w:r>
              <w:rPr>
                <w:rFonts w:hint="default" w:ascii="Arial" w:hAnsi="Arial" w:cs="Arial"/>
                <w:sz w:val="16"/>
                <w:szCs w:val="16"/>
              </w:rPr>
              <w:t>Снижение потерь тепловой энергии</w:t>
            </w:r>
          </w:p>
        </w:tc>
      </w:tr>
      <w:tr w14:paraId="00A4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 w:type="pct"/>
          </w:tcPr>
          <w:p w14:paraId="249CC71F">
            <w:pPr>
              <w:jc w:val="center"/>
              <w:rPr>
                <w:rFonts w:hint="default" w:ascii="Arial" w:hAnsi="Arial" w:cs="Arial"/>
                <w:spacing w:val="-14"/>
                <w:sz w:val="16"/>
                <w:szCs w:val="16"/>
              </w:rPr>
            </w:pPr>
            <w:r>
              <w:rPr>
                <w:rFonts w:hint="default" w:ascii="Arial" w:hAnsi="Arial" w:cs="Arial"/>
                <w:spacing w:val="-14"/>
                <w:sz w:val="16"/>
                <w:szCs w:val="16"/>
              </w:rPr>
              <w:t>3.</w:t>
            </w:r>
          </w:p>
        </w:tc>
        <w:tc>
          <w:tcPr>
            <w:tcW w:w="948" w:type="pct"/>
          </w:tcPr>
          <w:p w14:paraId="22A7654B">
            <w:pPr>
              <w:autoSpaceDE w:val="0"/>
              <w:jc w:val="both"/>
              <w:rPr>
                <w:rFonts w:hint="default" w:ascii="Arial" w:hAnsi="Arial" w:cs="Arial"/>
                <w:sz w:val="16"/>
                <w:szCs w:val="16"/>
              </w:rPr>
            </w:pPr>
            <w:r>
              <w:rPr>
                <w:rFonts w:hint="default" w:ascii="Arial" w:hAnsi="Arial" w:cs="Arial"/>
                <w:sz w:val="16"/>
                <w:szCs w:val="16"/>
              </w:rPr>
              <w:t>Замена устаревшего сантехнического оборудования в зданиях Администрации.</w:t>
            </w:r>
          </w:p>
        </w:tc>
        <w:tc>
          <w:tcPr>
            <w:tcW w:w="881" w:type="pct"/>
          </w:tcPr>
          <w:p w14:paraId="56A03463">
            <w:pPr>
              <w:jc w:val="center"/>
              <w:rPr>
                <w:rFonts w:hint="default" w:ascii="Arial" w:hAnsi="Arial" w:cs="Arial"/>
                <w:sz w:val="16"/>
                <w:szCs w:val="16"/>
              </w:rPr>
            </w:pPr>
            <w:r>
              <w:rPr>
                <w:rFonts w:hint="default" w:ascii="Arial" w:hAnsi="Arial" w:cs="Arial"/>
                <w:sz w:val="16"/>
                <w:szCs w:val="16"/>
              </w:rPr>
              <w:t>Администрация Новомоношкинского сельсовета</w:t>
            </w:r>
          </w:p>
        </w:tc>
        <w:tc>
          <w:tcPr>
            <w:tcW w:w="882" w:type="pct"/>
          </w:tcPr>
          <w:p w14:paraId="5FE559BD">
            <w:pPr>
              <w:jc w:val="center"/>
              <w:rPr>
                <w:rFonts w:hint="default" w:ascii="Arial" w:hAnsi="Arial" w:cs="Arial"/>
                <w:sz w:val="16"/>
                <w:szCs w:val="16"/>
              </w:rPr>
            </w:pPr>
            <w:r>
              <w:rPr>
                <w:rFonts w:hint="default" w:ascii="Arial" w:hAnsi="Arial" w:cs="Arial"/>
                <w:sz w:val="16"/>
                <w:szCs w:val="16"/>
              </w:rPr>
              <w:t>Бюджет Новомоношкинского сельсовета</w:t>
            </w:r>
          </w:p>
        </w:tc>
        <w:tc>
          <w:tcPr>
            <w:tcW w:w="274" w:type="pct"/>
          </w:tcPr>
          <w:p w14:paraId="30519E5D">
            <w:pPr>
              <w:jc w:val="center"/>
              <w:rPr>
                <w:rFonts w:hint="default" w:ascii="Arial" w:hAnsi="Arial" w:cs="Arial"/>
                <w:sz w:val="16"/>
                <w:szCs w:val="16"/>
              </w:rPr>
            </w:pPr>
            <w:r>
              <w:rPr>
                <w:rFonts w:hint="default" w:ascii="Arial" w:hAnsi="Arial" w:cs="Arial"/>
                <w:sz w:val="16"/>
                <w:szCs w:val="16"/>
                <w:lang w:val="ru-RU"/>
              </w:rPr>
              <w:t>1</w:t>
            </w:r>
            <w:r>
              <w:rPr>
                <w:rFonts w:hint="default" w:ascii="Arial" w:hAnsi="Arial" w:cs="Arial"/>
                <w:sz w:val="16"/>
                <w:szCs w:val="16"/>
              </w:rPr>
              <w:t>,0</w:t>
            </w:r>
          </w:p>
        </w:tc>
        <w:tc>
          <w:tcPr>
            <w:tcW w:w="230" w:type="pct"/>
          </w:tcPr>
          <w:p w14:paraId="25709ECC">
            <w:pPr>
              <w:jc w:val="center"/>
              <w:rPr>
                <w:rFonts w:hint="default" w:ascii="Arial" w:hAnsi="Arial" w:cs="Arial"/>
                <w:sz w:val="16"/>
                <w:szCs w:val="16"/>
              </w:rPr>
            </w:pPr>
            <w:r>
              <w:rPr>
                <w:rFonts w:hint="default" w:ascii="Arial" w:hAnsi="Arial" w:cs="Arial"/>
                <w:sz w:val="16"/>
                <w:szCs w:val="16"/>
              </w:rPr>
              <w:t>-</w:t>
            </w:r>
          </w:p>
        </w:tc>
        <w:tc>
          <w:tcPr>
            <w:tcW w:w="252" w:type="pct"/>
          </w:tcPr>
          <w:p w14:paraId="1F83DB7E">
            <w:pPr>
              <w:jc w:val="center"/>
              <w:rPr>
                <w:rFonts w:hint="default" w:ascii="Arial" w:hAnsi="Arial" w:cs="Arial"/>
                <w:sz w:val="16"/>
                <w:szCs w:val="16"/>
              </w:rPr>
            </w:pPr>
            <w:r>
              <w:rPr>
                <w:rFonts w:hint="default" w:ascii="Arial" w:hAnsi="Arial" w:cs="Arial"/>
                <w:sz w:val="16"/>
                <w:szCs w:val="16"/>
              </w:rPr>
              <w:t>1,0</w:t>
            </w:r>
          </w:p>
        </w:tc>
        <w:tc>
          <w:tcPr>
            <w:tcW w:w="252" w:type="pct"/>
          </w:tcPr>
          <w:p w14:paraId="457C1080">
            <w:pPr>
              <w:jc w:val="center"/>
              <w:rPr>
                <w:rFonts w:hint="default" w:ascii="Arial" w:hAnsi="Arial" w:cs="Arial"/>
                <w:sz w:val="16"/>
                <w:szCs w:val="16"/>
              </w:rPr>
            </w:pPr>
            <w:r>
              <w:rPr>
                <w:rFonts w:hint="default" w:ascii="Arial" w:hAnsi="Arial" w:cs="Arial"/>
                <w:sz w:val="16"/>
                <w:szCs w:val="16"/>
              </w:rPr>
              <w:t>-</w:t>
            </w:r>
          </w:p>
        </w:tc>
        <w:tc>
          <w:tcPr>
            <w:tcW w:w="229" w:type="pct"/>
            <w:tcMar>
              <w:top w:w="0" w:type="dxa"/>
              <w:left w:w="57" w:type="dxa"/>
              <w:bottom w:w="0" w:type="dxa"/>
              <w:right w:w="57" w:type="dxa"/>
            </w:tcMar>
          </w:tcPr>
          <w:p w14:paraId="03B06FB5">
            <w:pPr>
              <w:jc w:val="center"/>
              <w:rPr>
                <w:rFonts w:hint="default" w:ascii="Arial" w:hAnsi="Arial" w:cs="Arial"/>
                <w:sz w:val="16"/>
                <w:szCs w:val="16"/>
                <w:lang w:val="ru-RU"/>
              </w:rPr>
            </w:pPr>
            <w:r>
              <w:rPr>
                <w:rFonts w:hint="default" w:ascii="Arial" w:hAnsi="Arial" w:cs="Arial"/>
                <w:sz w:val="16"/>
                <w:szCs w:val="16"/>
                <w:lang w:val="ru-RU"/>
              </w:rPr>
              <w:t>-</w:t>
            </w:r>
          </w:p>
        </w:tc>
        <w:tc>
          <w:tcPr>
            <w:tcW w:w="253" w:type="pct"/>
          </w:tcPr>
          <w:p w14:paraId="5FE8ABB7">
            <w:pPr>
              <w:jc w:val="center"/>
              <w:rPr>
                <w:rFonts w:hint="default" w:ascii="Arial" w:hAnsi="Arial" w:cs="Arial"/>
                <w:sz w:val="16"/>
                <w:szCs w:val="16"/>
              </w:rPr>
            </w:pPr>
            <w:r>
              <w:rPr>
                <w:rFonts w:hint="default" w:ascii="Arial" w:hAnsi="Arial" w:cs="Arial"/>
                <w:sz w:val="16"/>
                <w:szCs w:val="16"/>
              </w:rPr>
              <w:t>-</w:t>
            </w:r>
          </w:p>
        </w:tc>
        <w:tc>
          <w:tcPr>
            <w:tcW w:w="636" w:type="pct"/>
            <w:tcMar>
              <w:top w:w="0" w:type="dxa"/>
              <w:left w:w="57" w:type="dxa"/>
              <w:bottom w:w="0" w:type="dxa"/>
              <w:right w:w="57" w:type="dxa"/>
            </w:tcMar>
          </w:tcPr>
          <w:p w14:paraId="6215F5E7">
            <w:pPr>
              <w:jc w:val="center"/>
              <w:rPr>
                <w:rFonts w:hint="default" w:ascii="Arial" w:hAnsi="Arial" w:cs="Arial"/>
                <w:sz w:val="16"/>
                <w:szCs w:val="16"/>
              </w:rPr>
            </w:pPr>
            <w:r>
              <w:rPr>
                <w:rFonts w:hint="default" w:ascii="Arial" w:hAnsi="Arial" w:cs="Arial"/>
                <w:sz w:val="16"/>
                <w:szCs w:val="16"/>
              </w:rPr>
              <w:t>Сокращение потерь холодной воды</w:t>
            </w:r>
          </w:p>
        </w:tc>
      </w:tr>
      <w:tr w14:paraId="1507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 w:type="pct"/>
          </w:tcPr>
          <w:p w14:paraId="4ED89831">
            <w:pPr>
              <w:jc w:val="center"/>
              <w:rPr>
                <w:rFonts w:hint="default" w:ascii="Arial" w:hAnsi="Arial" w:cs="Arial"/>
                <w:spacing w:val="-14"/>
                <w:sz w:val="16"/>
                <w:szCs w:val="16"/>
              </w:rPr>
            </w:pPr>
            <w:r>
              <w:rPr>
                <w:rFonts w:hint="default" w:ascii="Arial" w:hAnsi="Arial" w:cs="Arial"/>
                <w:spacing w:val="-14"/>
                <w:sz w:val="16"/>
                <w:szCs w:val="16"/>
              </w:rPr>
              <w:t>4</w:t>
            </w:r>
          </w:p>
        </w:tc>
        <w:tc>
          <w:tcPr>
            <w:tcW w:w="948" w:type="pct"/>
          </w:tcPr>
          <w:p w14:paraId="4A79EDA4">
            <w:pPr>
              <w:autoSpaceDE w:val="0"/>
              <w:jc w:val="both"/>
              <w:rPr>
                <w:rFonts w:hint="default" w:ascii="Arial" w:hAnsi="Arial" w:cs="Arial"/>
                <w:sz w:val="16"/>
                <w:szCs w:val="16"/>
              </w:rPr>
            </w:pPr>
            <w:r>
              <w:rPr>
                <w:rFonts w:hint="default" w:ascii="Arial" w:hAnsi="Arial" w:cs="Arial"/>
                <w:sz w:val="16"/>
                <w:szCs w:val="16"/>
              </w:rPr>
              <w:t>Замена оконных блоков в здании сельсовета</w:t>
            </w:r>
          </w:p>
        </w:tc>
        <w:tc>
          <w:tcPr>
            <w:tcW w:w="881" w:type="pct"/>
          </w:tcPr>
          <w:p w14:paraId="31ADFA8F">
            <w:pPr>
              <w:jc w:val="center"/>
              <w:rPr>
                <w:rFonts w:hint="default" w:ascii="Arial" w:hAnsi="Arial" w:cs="Arial"/>
                <w:sz w:val="16"/>
                <w:szCs w:val="16"/>
              </w:rPr>
            </w:pPr>
            <w:r>
              <w:rPr>
                <w:rFonts w:hint="default" w:ascii="Arial" w:hAnsi="Arial" w:cs="Arial"/>
                <w:sz w:val="16"/>
                <w:szCs w:val="16"/>
              </w:rPr>
              <w:t>Администрация Новомоношкинского сельсовета</w:t>
            </w:r>
          </w:p>
        </w:tc>
        <w:tc>
          <w:tcPr>
            <w:tcW w:w="882" w:type="pct"/>
          </w:tcPr>
          <w:p w14:paraId="2A951932">
            <w:pPr>
              <w:jc w:val="center"/>
              <w:rPr>
                <w:rFonts w:hint="default" w:ascii="Arial" w:hAnsi="Arial" w:cs="Arial"/>
                <w:sz w:val="16"/>
                <w:szCs w:val="16"/>
              </w:rPr>
            </w:pPr>
            <w:r>
              <w:rPr>
                <w:rFonts w:hint="default" w:ascii="Arial" w:hAnsi="Arial" w:cs="Arial"/>
                <w:sz w:val="16"/>
                <w:szCs w:val="16"/>
              </w:rPr>
              <w:t>Бюджет Новомоношкинского сельсовета</w:t>
            </w:r>
          </w:p>
        </w:tc>
        <w:tc>
          <w:tcPr>
            <w:tcW w:w="274" w:type="pct"/>
          </w:tcPr>
          <w:p w14:paraId="289B44CC">
            <w:pPr>
              <w:jc w:val="center"/>
              <w:rPr>
                <w:rFonts w:hint="default" w:ascii="Arial" w:hAnsi="Arial" w:cs="Arial"/>
                <w:sz w:val="16"/>
                <w:szCs w:val="16"/>
              </w:rPr>
            </w:pPr>
            <w:r>
              <w:rPr>
                <w:rFonts w:hint="default" w:ascii="Arial" w:hAnsi="Arial" w:cs="Arial"/>
                <w:sz w:val="16"/>
                <w:szCs w:val="16"/>
                <w:lang w:val="ru-RU"/>
              </w:rPr>
              <w:t>15</w:t>
            </w:r>
            <w:r>
              <w:rPr>
                <w:rFonts w:hint="default" w:ascii="Arial" w:hAnsi="Arial" w:cs="Arial"/>
                <w:sz w:val="16"/>
                <w:szCs w:val="16"/>
              </w:rPr>
              <w:t>5,0</w:t>
            </w:r>
          </w:p>
        </w:tc>
        <w:tc>
          <w:tcPr>
            <w:tcW w:w="230" w:type="pct"/>
          </w:tcPr>
          <w:p w14:paraId="3E96A369">
            <w:pPr>
              <w:jc w:val="center"/>
              <w:rPr>
                <w:rFonts w:hint="default" w:ascii="Arial" w:hAnsi="Arial" w:cs="Arial"/>
                <w:sz w:val="16"/>
                <w:szCs w:val="16"/>
              </w:rPr>
            </w:pPr>
            <w:r>
              <w:rPr>
                <w:rFonts w:hint="default" w:ascii="Arial" w:hAnsi="Arial" w:cs="Arial"/>
                <w:sz w:val="16"/>
                <w:szCs w:val="16"/>
              </w:rPr>
              <w:t>15,0</w:t>
            </w:r>
          </w:p>
        </w:tc>
        <w:tc>
          <w:tcPr>
            <w:tcW w:w="252" w:type="pct"/>
          </w:tcPr>
          <w:p w14:paraId="769FC21B">
            <w:pPr>
              <w:jc w:val="center"/>
              <w:rPr>
                <w:rFonts w:hint="default" w:ascii="Arial" w:hAnsi="Arial" w:cs="Arial"/>
                <w:sz w:val="16"/>
                <w:szCs w:val="16"/>
              </w:rPr>
            </w:pPr>
            <w:r>
              <w:rPr>
                <w:rFonts w:hint="default" w:ascii="Arial" w:hAnsi="Arial" w:cs="Arial"/>
                <w:sz w:val="16"/>
                <w:szCs w:val="16"/>
              </w:rPr>
              <w:t>40,0</w:t>
            </w:r>
          </w:p>
        </w:tc>
        <w:tc>
          <w:tcPr>
            <w:tcW w:w="252" w:type="pct"/>
          </w:tcPr>
          <w:p w14:paraId="28D0D45D">
            <w:pPr>
              <w:jc w:val="center"/>
              <w:rPr>
                <w:rFonts w:hint="default" w:ascii="Arial" w:hAnsi="Arial" w:cs="Arial"/>
                <w:sz w:val="16"/>
                <w:szCs w:val="16"/>
              </w:rPr>
            </w:pPr>
            <w:r>
              <w:rPr>
                <w:rFonts w:hint="default" w:ascii="Arial" w:hAnsi="Arial" w:cs="Arial"/>
                <w:sz w:val="16"/>
                <w:szCs w:val="16"/>
              </w:rPr>
              <w:t>-</w:t>
            </w:r>
          </w:p>
        </w:tc>
        <w:tc>
          <w:tcPr>
            <w:tcW w:w="229" w:type="pct"/>
            <w:tcMar>
              <w:top w:w="0" w:type="dxa"/>
              <w:left w:w="57" w:type="dxa"/>
              <w:bottom w:w="0" w:type="dxa"/>
              <w:right w:w="57" w:type="dxa"/>
            </w:tcMar>
          </w:tcPr>
          <w:p w14:paraId="1B2D69BE">
            <w:pPr>
              <w:jc w:val="center"/>
              <w:rPr>
                <w:rFonts w:hint="default" w:ascii="Arial" w:hAnsi="Arial" w:cs="Arial"/>
                <w:sz w:val="16"/>
                <w:szCs w:val="16"/>
                <w:lang w:val="ru-RU"/>
              </w:rPr>
            </w:pPr>
            <w:r>
              <w:rPr>
                <w:rFonts w:hint="default" w:ascii="Arial" w:hAnsi="Arial" w:cs="Arial"/>
                <w:sz w:val="16"/>
                <w:szCs w:val="16"/>
                <w:lang w:val="ru-RU"/>
              </w:rPr>
              <w:t>100,0</w:t>
            </w:r>
          </w:p>
        </w:tc>
        <w:tc>
          <w:tcPr>
            <w:tcW w:w="253" w:type="pct"/>
          </w:tcPr>
          <w:p w14:paraId="138F1AA3">
            <w:pPr>
              <w:jc w:val="center"/>
              <w:rPr>
                <w:rFonts w:hint="default" w:ascii="Arial" w:hAnsi="Arial" w:cs="Arial"/>
                <w:sz w:val="16"/>
                <w:szCs w:val="16"/>
              </w:rPr>
            </w:pPr>
            <w:r>
              <w:rPr>
                <w:rFonts w:hint="default" w:ascii="Arial" w:hAnsi="Arial" w:cs="Arial"/>
                <w:sz w:val="16"/>
                <w:szCs w:val="16"/>
              </w:rPr>
              <w:t>-</w:t>
            </w:r>
          </w:p>
        </w:tc>
        <w:tc>
          <w:tcPr>
            <w:tcW w:w="636" w:type="pct"/>
            <w:tcMar>
              <w:top w:w="0" w:type="dxa"/>
              <w:left w:w="57" w:type="dxa"/>
              <w:bottom w:w="0" w:type="dxa"/>
              <w:right w:w="57" w:type="dxa"/>
            </w:tcMar>
          </w:tcPr>
          <w:p w14:paraId="01760B4A">
            <w:pPr>
              <w:jc w:val="center"/>
              <w:rPr>
                <w:rFonts w:hint="default" w:ascii="Arial" w:hAnsi="Arial" w:cs="Arial"/>
                <w:sz w:val="16"/>
                <w:szCs w:val="16"/>
              </w:rPr>
            </w:pPr>
            <w:r>
              <w:rPr>
                <w:rFonts w:hint="default" w:ascii="Arial" w:hAnsi="Arial" w:cs="Arial"/>
                <w:sz w:val="16"/>
                <w:szCs w:val="16"/>
              </w:rPr>
              <w:t>Снижение потерь тепловой энергии</w:t>
            </w:r>
          </w:p>
        </w:tc>
      </w:tr>
      <w:tr w14:paraId="390C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 w:type="pct"/>
          </w:tcPr>
          <w:p w14:paraId="10B1F3F4">
            <w:pPr>
              <w:jc w:val="center"/>
              <w:rPr>
                <w:rFonts w:hint="default" w:ascii="Arial" w:hAnsi="Arial" w:cs="Arial"/>
                <w:spacing w:val="-14"/>
                <w:sz w:val="16"/>
                <w:szCs w:val="16"/>
              </w:rPr>
            </w:pPr>
            <w:r>
              <w:rPr>
                <w:rFonts w:hint="default" w:ascii="Arial" w:hAnsi="Arial" w:cs="Arial"/>
                <w:spacing w:val="-14"/>
                <w:sz w:val="16"/>
                <w:szCs w:val="16"/>
              </w:rPr>
              <w:t>5</w:t>
            </w:r>
          </w:p>
        </w:tc>
        <w:tc>
          <w:tcPr>
            <w:tcW w:w="948" w:type="pct"/>
          </w:tcPr>
          <w:p w14:paraId="3856B50A">
            <w:pPr>
              <w:autoSpaceDE w:val="0"/>
              <w:jc w:val="both"/>
              <w:rPr>
                <w:rFonts w:hint="default" w:ascii="Arial" w:hAnsi="Arial" w:cs="Arial"/>
                <w:sz w:val="16"/>
                <w:szCs w:val="16"/>
              </w:rPr>
            </w:pPr>
            <w:r>
              <w:rPr>
                <w:rFonts w:hint="default" w:ascii="Arial" w:hAnsi="Arial" w:cs="Arial"/>
                <w:sz w:val="16"/>
                <w:szCs w:val="16"/>
              </w:rPr>
              <w:t>Замена входной двери в здании Администрации сельсовета</w:t>
            </w:r>
          </w:p>
        </w:tc>
        <w:tc>
          <w:tcPr>
            <w:tcW w:w="881" w:type="pct"/>
          </w:tcPr>
          <w:p w14:paraId="33352A4D">
            <w:pPr>
              <w:jc w:val="center"/>
              <w:rPr>
                <w:rFonts w:hint="default" w:ascii="Arial" w:hAnsi="Arial" w:cs="Arial"/>
                <w:sz w:val="16"/>
                <w:szCs w:val="16"/>
              </w:rPr>
            </w:pPr>
            <w:r>
              <w:rPr>
                <w:rFonts w:hint="default" w:ascii="Arial" w:hAnsi="Arial" w:cs="Arial"/>
                <w:sz w:val="16"/>
                <w:szCs w:val="16"/>
              </w:rPr>
              <w:t>Администрация Новомоношкинского сельсовета</w:t>
            </w:r>
          </w:p>
        </w:tc>
        <w:tc>
          <w:tcPr>
            <w:tcW w:w="882" w:type="pct"/>
          </w:tcPr>
          <w:p w14:paraId="5B269976">
            <w:pPr>
              <w:jc w:val="center"/>
              <w:rPr>
                <w:rFonts w:hint="default" w:ascii="Arial" w:hAnsi="Arial" w:cs="Arial"/>
                <w:sz w:val="16"/>
                <w:szCs w:val="16"/>
              </w:rPr>
            </w:pPr>
            <w:r>
              <w:rPr>
                <w:rFonts w:hint="default" w:ascii="Arial" w:hAnsi="Arial" w:cs="Arial"/>
                <w:sz w:val="16"/>
                <w:szCs w:val="16"/>
              </w:rPr>
              <w:t>Бюджет Новомоношкинского сельсовета</w:t>
            </w:r>
          </w:p>
        </w:tc>
        <w:tc>
          <w:tcPr>
            <w:tcW w:w="274" w:type="pct"/>
          </w:tcPr>
          <w:p w14:paraId="4AF0AE79">
            <w:pPr>
              <w:jc w:val="center"/>
              <w:rPr>
                <w:rFonts w:hint="default" w:ascii="Arial" w:hAnsi="Arial" w:cs="Arial"/>
                <w:sz w:val="16"/>
                <w:szCs w:val="16"/>
              </w:rPr>
            </w:pPr>
            <w:r>
              <w:rPr>
                <w:rFonts w:hint="default" w:ascii="Arial" w:hAnsi="Arial" w:cs="Arial"/>
                <w:sz w:val="16"/>
                <w:szCs w:val="16"/>
                <w:lang w:val="ru-RU"/>
              </w:rPr>
              <w:t>10</w:t>
            </w:r>
            <w:r>
              <w:rPr>
                <w:rFonts w:hint="default" w:ascii="Arial" w:hAnsi="Arial" w:cs="Arial"/>
                <w:sz w:val="16"/>
                <w:szCs w:val="16"/>
              </w:rPr>
              <w:t>0,0</w:t>
            </w:r>
          </w:p>
        </w:tc>
        <w:tc>
          <w:tcPr>
            <w:tcW w:w="230" w:type="pct"/>
          </w:tcPr>
          <w:p w14:paraId="248FD992">
            <w:pPr>
              <w:jc w:val="center"/>
              <w:rPr>
                <w:rFonts w:hint="default" w:ascii="Arial" w:hAnsi="Arial" w:cs="Arial"/>
                <w:sz w:val="16"/>
                <w:szCs w:val="16"/>
              </w:rPr>
            </w:pPr>
            <w:r>
              <w:rPr>
                <w:rFonts w:hint="default" w:ascii="Arial" w:hAnsi="Arial" w:cs="Arial"/>
                <w:sz w:val="16"/>
                <w:szCs w:val="16"/>
              </w:rPr>
              <w:t>-</w:t>
            </w:r>
          </w:p>
        </w:tc>
        <w:tc>
          <w:tcPr>
            <w:tcW w:w="252" w:type="pct"/>
          </w:tcPr>
          <w:p w14:paraId="011F48B8">
            <w:pPr>
              <w:jc w:val="center"/>
              <w:rPr>
                <w:rFonts w:hint="default" w:ascii="Arial" w:hAnsi="Arial" w:cs="Arial"/>
                <w:sz w:val="16"/>
                <w:szCs w:val="16"/>
              </w:rPr>
            </w:pPr>
            <w:r>
              <w:rPr>
                <w:rFonts w:hint="default" w:ascii="Arial" w:hAnsi="Arial" w:cs="Arial"/>
                <w:sz w:val="16"/>
                <w:szCs w:val="16"/>
              </w:rPr>
              <w:t>-</w:t>
            </w:r>
          </w:p>
        </w:tc>
        <w:tc>
          <w:tcPr>
            <w:tcW w:w="252" w:type="pct"/>
          </w:tcPr>
          <w:p w14:paraId="101066B4">
            <w:pPr>
              <w:jc w:val="center"/>
              <w:rPr>
                <w:rFonts w:hint="default" w:ascii="Arial" w:hAnsi="Arial" w:cs="Arial"/>
                <w:sz w:val="16"/>
                <w:szCs w:val="16"/>
              </w:rPr>
            </w:pPr>
            <w:r>
              <w:rPr>
                <w:rFonts w:hint="default" w:ascii="Arial" w:hAnsi="Arial" w:cs="Arial"/>
                <w:sz w:val="16"/>
                <w:szCs w:val="16"/>
              </w:rPr>
              <w:t>-</w:t>
            </w:r>
          </w:p>
        </w:tc>
        <w:tc>
          <w:tcPr>
            <w:tcW w:w="229" w:type="pct"/>
            <w:tcMar>
              <w:top w:w="0" w:type="dxa"/>
              <w:left w:w="57" w:type="dxa"/>
              <w:bottom w:w="0" w:type="dxa"/>
              <w:right w:w="57" w:type="dxa"/>
            </w:tcMar>
          </w:tcPr>
          <w:p w14:paraId="6A14231A">
            <w:pPr>
              <w:jc w:val="center"/>
              <w:rPr>
                <w:rFonts w:hint="default" w:ascii="Arial" w:hAnsi="Arial" w:cs="Arial"/>
                <w:sz w:val="16"/>
                <w:szCs w:val="16"/>
              </w:rPr>
            </w:pPr>
            <w:r>
              <w:rPr>
                <w:rFonts w:hint="default" w:ascii="Arial" w:hAnsi="Arial" w:cs="Arial"/>
                <w:sz w:val="16"/>
                <w:szCs w:val="16"/>
                <w:lang w:val="ru-RU"/>
              </w:rPr>
              <w:t>100</w:t>
            </w:r>
            <w:r>
              <w:rPr>
                <w:rFonts w:hint="default" w:ascii="Arial" w:hAnsi="Arial" w:cs="Arial"/>
                <w:sz w:val="16"/>
                <w:szCs w:val="16"/>
              </w:rPr>
              <w:t>,0</w:t>
            </w:r>
          </w:p>
        </w:tc>
        <w:tc>
          <w:tcPr>
            <w:tcW w:w="253" w:type="pct"/>
          </w:tcPr>
          <w:p w14:paraId="4B2102AA">
            <w:pPr>
              <w:jc w:val="center"/>
              <w:rPr>
                <w:rFonts w:hint="default" w:ascii="Arial" w:hAnsi="Arial" w:cs="Arial"/>
                <w:sz w:val="16"/>
                <w:szCs w:val="16"/>
              </w:rPr>
            </w:pPr>
            <w:r>
              <w:rPr>
                <w:rFonts w:hint="default" w:ascii="Arial" w:hAnsi="Arial" w:cs="Arial"/>
                <w:sz w:val="16"/>
                <w:szCs w:val="16"/>
              </w:rPr>
              <w:t>-</w:t>
            </w:r>
          </w:p>
        </w:tc>
        <w:tc>
          <w:tcPr>
            <w:tcW w:w="636" w:type="pct"/>
            <w:tcMar>
              <w:top w:w="0" w:type="dxa"/>
              <w:left w:w="57" w:type="dxa"/>
              <w:bottom w:w="0" w:type="dxa"/>
              <w:right w:w="57" w:type="dxa"/>
            </w:tcMar>
          </w:tcPr>
          <w:p w14:paraId="0B3DCC92">
            <w:pPr>
              <w:jc w:val="center"/>
              <w:rPr>
                <w:rFonts w:hint="default" w:ascii="Arial" w:hAnsi="Arial" w:cs="Arial"/>
                <w:sz w:val="16"/>
                <w:szCs w:val="16"/>
              </w:rPr>
            </w:pPr>
            <w:r>
              <w:rPr>
                <w:rFonts w:hint="default" w:ascii="Arial" w:hAnsi="Arial" w:cs="Arial"/>
                <w:sz w:val="16"/>
                <w:szCs w:val="16"/>
              </w:rPr>
              <w:t>Снижение потерь тепловой энергии</w:t>
            </w:r>
          </w:p>
        </w:tc>
      </w:tr>
      <w:tr w14:paraId="58C8B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 w:type="pct"/>
          </w:tcPr>
          <w:p w14:paraId="69625D4E">
            <w:pPr>
              <w:jc w:val="center"/>
              <w:rPr>
                <w:rFonts w:hint="default" w:ascii="Arial" w:hAnsi="Arial" w:cs="Arial"/>
                <w:spacing w:val="-14"/>
                <w:sz w:val="16"/>
                <w:szCs w:val="16"/>
                <w:lang w:val="ru-RU"/>
              </w:rPr>
            </w:pPr>
            <w:r>
              <w:rPr>
                <w:rFonts w:hint="default" w:ascii="Arial" w:hAnsi="Arial" w:cs="Arial"/>
                <w:spacing w:val="-14"/>
                <w:sz w:val="16"/>
                <w:szCs w:val="16"/>
                <w:lang w:val="ru-RU"/>
              </w:rPr>
              <w:t>6</w:t>
            </w:r>
          </w:p>
        </w:tc>
        <w:tc>
          <w:tcPr>
            <w:tcW w:w="948" w:type="pct"/>
          </w:tcPr>
          <w:p w14:paraId="52B59E2B">
            <w:pPr>
              <w:autoSpaceDE w:val="0"/>
              <w:jc w:val="both"/>
              <w:rPr>
                <w:rFonts w:hint="default" w:ascii="Arial" w:hAnsi="Arial" w:cs="Arial"/>
                <w:sz w:val="16"/>
                <w:szCs w:val="16"/>
                <w:lang w:val="ru-RU"/>
              </w:rPr>
            </w:pPr>
            <w:r>
              <w:rPr>
                <w:rFonts w:hint="default" w:ascii="Arial" w:hAnsi="Arial" w:cs="Arial"/>
                <w:sz w:val="16"/>
                <w:szCs w:val="16"/>
                <w:lang w:val="ru-RU"/>
              </w:rPr>
              <w:t>Замена электропроводки в здании Администрации сельсовета (актовый зал)</w:t>
            </w:r>
          </w:p>
        </w:tc>
        <w:tc>
          <w:tcPr>
            <w:tcW w:w="881" w:type="pct"/>
            <w:shd w:val="clear" w:color="auto" w:fill="auto"/>
            <w:vAlign w:val="top"/>
          </w:tcPr>
          <w:p w14:paraId="708DFECE">
            <w:pPr>
              <w:jc w:val="center"/>
              <w:rPr>
                <w:rFonts w:hint="default" w:ascii="Arial" w:hAnsi="Arial" w:eastAsia="Times New Roman" w:cs="Arial"/>
                <w:sz w:val="16"/>
                <w:szCs w:val="16"/>
                <w:lang w:val="ru-RU" w:eastAsia="ru-RU" w:bidi="ar-SA"/>
              </w:rPr>
            </w:pPr>
            <w:r>
              <w:rPr>
                <w:rFonts w:hint="default" w:ascii="Arial" w:hAnsi="Arial" w:cs="Arial"/>
                <w:sz w:val="16"/>
                <w:szCs w:val="16"/>
              </w:rPr>
              <w:t>Администрация Новомоношкинского сельсовета</w:t>
            </w:r>
          </w:p>
        </w:tc>
        <w:tc>
          <w:tcPr>
            <w:tcW w:w="882" w:type="pct"/>
            <w:shd w:val="clear" w:color="auto" w:fill="auto"/>
            <w:vAlign w:val="top"/>
          </w:tcPr>
          <w:p w14:paraId="5EE49317">
            <w:pPr>
              <w:jc w:val="center"/>
              <w:rPr>
                <w:rFonts w:hint="default" w:ascii="Arial" w:hAnsi="Arial" w:eastAsia="Times New Roman" w:cs="Arial"/>
                <w:sz w:val="16"/>
                <w:szCs w:val="16"/>
                <w:lang w:val="ru-RU" w:eastAsia="ru-RU" w:bidi="ar-SA"/>
              </w:rPr>
            </w:pPr>
            <w:r>
              <w:rPr>
                <w:rFonts w:hint="default" w:ascii="Arial" w:hAnsi="Arial" w:cs="Arial"/>
                <w:sz w:val="16"/>
                <w:szCs w:val="16"/>
              </w:rPr>
              <w:t>Бюджет Новомоношкинского сельсовета</w:t>
            </w:r>
          </w:p>
        </w:tc>
        <w:tc>
          <w:tcPr>
            <w:tcW w:w="274" w:type="pct"/>
          </w:tcPr>
          <w:p w14:paraId="3A65EBFB">
            <w:pPr>
              <w:jc w:val="center"/>
              <w:rPr>
                <w:rFonts w:hint="default" w:ascii="Arial" w:hAnsi="Arial" w:cs="Arial"/>
                <w:sz w:val="16"/>
                <w:szCs w:val="16"/>
                <w:lang w:val="ru-RU"/>
              </w:rPr>
            </w:pPr>
            <w:r>
              <w:rPr>
                <w:rFonts w:hint="default" w:ascii="Arial" w:hAnsi="Arial" w:cs="Arial"/>
                <w:sz w:val="16"/>
                <w:szCs w:val="16"/>
                <w:lang w:val="ru-RU"/>
              </w:rPr>
              <w:t>70,0</w:t>
            </w:r>
          </w:p>
        </w:tc>
        <w:tc>
          <w:tcPr>
            <w:tcW w:w="230" w:type="pct"/>
          </w:tcPr>
          <w:p w14:paraId="1F338BFF">
            <w:pPr>
              <w:jc w:val="center"/>
              <w:rPr>
                <w:rFonts w:hint="default" w:ascii="Arial" w:hAnsi="Arial" w:cs="Arial"/>
                <w:sz w:val="16"/>
                <w:szCs w:val="16"/>
                <w:lang w:val="ru-RU"/>
              </w:rPr>
            </w:pPr>
            <w:r>
              <w:rPr>
                <w:rFonts w:hint="default" w:ascii="Arial" w:hAnsi="Arial" w:cs="Arial"/>
                <w:sz w:val="16"/>
                <w:szCs w:val="16"/>
                <w:lang w:val="ru-RU"/>
              </w:rPr>
              <w:t>-</w:t>
            </w:r>
          </w:p>
        </w:tc>
        <w:tc>
          <w:tcPr>
            <w:tcW w:w="252" w:type="pct"/>
          </w:tcPr>
          <w:p w14:paraId="6D746A7D">
            <w:pPr>
              <w:jc w:val="center"/>
              <w:rPr>
                <w:rFonts w:hint="default" w:ascii="Arial" w:hAnsi="Arial" w:cs="Arial"/>
                <w:sz w:val="16"/>
                <w:szCs w:val="16"/>
                <w:lang w:val="ru-RU"/>
              </w:rPr>
            </w:pPr>
            <w:r>
              <w:rPr>
                <w:rFonts w:hint="default" w:ascii="Arial" w:hAnsi="Arial" w:cs="Arial"/>
                <w:sz w:val="16"/>
                <w:szCs w:val="16"/>
                <w:lang w:val="ru-RU"/>
              </w:rPr>
              <w:t>-</w:t>
            </w:r>
          </w:p>
        </w:tc>
        <w:tc>
          <w:tcPr>
            <w:tcW w:w="252" w:type="pct"/>
          </w:tcPr>
          <w:p w14:paraId="21DEFC9E">
            <w:pPr>
              <w:jc w:val="center"/>
              <w:rPr>
                <w:rFonts w:hint="default" w:ascii="Arial" w:hAnsi="Arial" w:cs="Arial"/>
                <w:sz w:val="16"/>
                <w:szCs w:val="16"/>
                <w:lang w:val="ru-RU"/>
              </w:rPr>
            </w:pPr>
            <w:r>
              <w:rPr>
                <w:rFonts w:hint="default" w:ascii="Arial" w:hAnsi="Arial" w:cs="Arial"/>
                <w:sz w:val="16"/>
                <w:szCs w:val="16"/>
                <w:lang w:val="ru-RU"/>
              </w:rPr>
              <w:t>-</w:t>
            </w:r>
          </w:p>
        </w:tc>
        <w:tc>
          <w:tcPr>
            <w:tcW w:w="229" w:type="pct"/>
            <w:tcMar>
              <w:top w:w="0" w:type="dxa"/>
              <w:left w:w="57" w:type="dxa"/>
              <w:bottom w:w="0" w:type="dxa"/>
              <w:right w:w="57" w:type="dxa"/>
            </w:tcMar>
          </w:tcPr>
          <w:p w14:paraId="4BE6B2A1">
            <w:pPr>
              <w:jc w:val="center"/>
              <w:rPr>
                <w:rFonts w:hint="default" w:ascii="Arial" w:hAnsi="Arial" w:cs="Arial"/>
                <w:sz w:val="16"/>
                <w:szCs w:val="16"/>
                <w:lang w:val="ru-RU"/>
              </w:rPr>
            </w:pPr>
            <w:r>
              <w:rPr>
                <w:rFonts w:hint="default" w:ascii="Arial" w:hAnsi="Arial" w:cs="Arial"/>
                <w:sz w:val="16"/>
                <w:szCs w:val="16"/>
                <w:lang w:val="ru-RU"/>
              </w:rPr>
              <w:t>-</w:t>
            </w:r>
          </w:p>
        </w:tc>
        <w:tc>
          <w:tcPr>
            <w:tcW w:w="253" w:type="pct"/>
          </w:tcPr>
          <w:p w14:paraId="3B155F12">
            <w:pPr>
              <w:jc w:val="center"/>
              <w:rPr>
                <w:rFonts w:hint="default" w:ascii="Arial" w:hAnsi="Arial" w:cs="Arial"/>
                <w:sz w:val="16"/>
                <w:szCs w:val="16"/>
                <w:lang w:val="ru-RU"/>
              </w:rPr>
            </w:pPr>
            <w:r>
              <w:rPr>
                <w:rFonts w:hint="default" w:ascii="Arial" w:hAnsi="Arial" w:cs="Arial"/>
                <w:sz w:val="16"/>
                <w:szCs w:val="16"/>
                <w:lang w:val="ru-RU"/>
              </w:rPr>
              <w:t>70,0</w:t>
            </w:r>
          </w:p>
        </w:tc>
        <w:tc>
          <w:tcPr>
            <w:tcW w:w="636" w:type="pct"/>
            <w:tcMar>
              <w:top w:w="0" w:type="dxa"/>
              <w:left w:w="57" w:type="dxa"/>
              <w:bottom w:w="0" w:type="dxa"/>
              <w:right w:w="57" w:type="dxa"/>
            </w:tcMar>
          </w:tcPr>
          <w:p w14:paraId="3772116B">
            <w:pPr>
              <w:jc w:val="center"/>
              <w:rPr>
                <w:rFonts w:hint="default" w:ascii="Arial" w:hAnsi="Arial" w:cs="Arial"/>
                <w:sz w:val="16"/>
                <w:szCs w:val="16"/>
              </w:rPr>
            </w:pPr>
            <w:r>
              <w:rPr>
                <w:rFonts w:hint="default" w:ascii="Arial" w:hAnsi="Arial" w:cs="Arial"/>
                <w:sz w:val="16"/>
                <w:szCs w:val="16"/>
              </w:rPr>
              <w:t>Уменьшение затрат по оплате электроэнергии</w:t>
            </w:r>
          </w:p>
        </w:tc>
      </w:tr>
      <w:tr w14:paraId="15956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 w:type="pct"/>
          </w:tcPr>
          <w:p w14:paraId="6F04F393">
            <w:pPr>
              <w:jc w:val="center"/>
              <w:rPr>
                <w:rFonts w:hint="default" w:ascii="Arial" w:hAnsi="Arial" w:cs="Arial"/>
                <w:spacing w:val="-14"/>
                <w:sz w:val="16"/>
                <w:szCs w:val="16"/>
              </w:rPr>
            </w:pPr>
          </w:p>
        </w:tc>
        <w:tc>
          <w:tcPr>
            <w:tcW w:w="948" w:type="pct"/>
          </w:tcPr>
          <w:p w14:paraId="09F83A37">
            <w:pPr>
              <w:rPr>
                <w:rFonts w:hint="default" w:ascii="Arial" w:hAnsi="Arial" w:cs="Arial"/>
                <w:sz w:val="16"/>
                <w:szCs w:val="16"/>
              </w:rPr>
            </w:pPr>
            <w:r>
              <w:rPr>
                <w:rFonts w:hint="default" w:ascii="Arial" w:hAnsi="Arial" w:cs="Arial"/>
                <w:sz w:val="16"/>
                <w:szCs w:val="16"/>
              </w:rPr>
              <w:t>Итого:</w:t>
            </w:r>
          </w:p>
        </w:tc>
        <w:tc>
          <w:tcPr>
            <w:tcW w:w="881" w:type="pct"/>
          </w:tcPr>
          <w:p w14:paraId="12BAD9AD">
            <w:pPr>
              <w:jc w:val="center"/>
              <w:rPr>
                <w:rFonts w:hint="default" w:ascii="Arial" w:hAnsi="Arial" w:cs="Arial"/>
                <w:sz w:val="16"/>
                <w:szCs w:val="16"/>
              </w:rPr>
            </w:pPr>
          </w:p>
        </w:tc>
        <w:tc>
          <w:tcPr>
            <w:tcW w:w="882" w:type="pct"/>
          </w:tcPr>
          <w:p w14:paraId="482FB860">
            <w:pPr>
              <w:jc w:val="center"/>
              <w:rPr>
                <w:rFonts w:hint="default" w:ascii="Arial" w:hAnsi="Arial" w:cs="Arial"/>
                <w:sz w:val="16"/>
                <w:szCs w:val="16"/>
              </w:rPr>
            </w:pPr>
          </w:p>
        </w:tc>
        <w:tc>
          <w:tcPr>
            <w:tcW w:w="274" w:type="pct"/>
          </w:tcPr>
          <w:p w14:paraId="646C5D61">
            <w:pPr>
              <w:jc w:val="center"/>
              <w:rPr>
                <w:rFonts w:hint="default" w:ascii="Arial" w:hAnsi="Arial" w:cs="Arial"/>
                <w:sz w:val="16"/>
                <w:szCs w:val="16"/>
                <w:lang w:val="ru-RU"/>
              </w:rPr>
            </w:pPr>
            <w:r>
              <w:rPr>
                <w:rFonts w:hint="default" w:ascii="Arial" w:hAnsi="Arial" w:cs="Arial"/>
                <w:sz w:val="16"/>
                <w:szCs w:val="16"/>
                <w:lang w:val="ru-RU"/>
              </w:rPr>
              <w:t>331</w:t>
            </w:r>
            <w:r>
              <w:rPr>
                <w:rFonts w:hint="default" w:ascii="Arial" w:hAnsi="Arial" w:cs="Arial"/>
                <w:sz w:val="16"/>
                <w:szCs w:val="16"/>
              </w:rPr>
              <w:t>,</w:t>
            </w:r>
            <w:r>
              <w:rPr>
                <w:rFonts w:hint="default" w:ascii="Arial" w:hAnsi="Arial" w:cs="Arial"/>
                <w:sz w:val="16"/>
                <w:szCs w:val="16"/>
                <w:lang w:val="ru-RU"/>
              </w:rPr>
              <w:t>4</w:t>
            </w:r>
          </w:p>
        </w:tc>
        <w:tc>
          <w:tcPr>
            <w:tcW w:w="230" w:type="pct"/>
          </w:tcPr>
          <w:p w14:paraId="7206A1D6">
            <w:pPr>
              <w:jc w:val="center"/>
              <w:rPr>
                <w:rFonts w:hint="default" w:ascii="Arial" w:hAnsi="Arial" w:cs="Arial"/>
                <w:sz w:val="16"/>
                <w:szCs w:val="16"/>
              </w:rPr>
            </w:pPr>
            <w:r>
              <w:rPr>
                <w:rFonts w:hint="default" w:ascii="Arial" w:hAnsi="Arial" w:cs="Arial"/>
                <w:sz w:val="16"/>
                <w:szCs w:val="16"/>
              </w:rPr>
              <w:t>17,1</w:t>
            </w:r>
          </w:p>
        </w:tc>
        <w:tc>
          <w:tcPr>
            <w:tcW w:w="252" w:type="pct"/>
          </w:tcPr>
          <w:p w14:paraId="430DCBD6">
            <w:pPr>
              <w:jc w:val="center"/>
              <w:rPr>
                <w:rFonts w:hint="default" w:ascii="Arial" w:hAnsi="Arial" w:cs="Arial"/>
                <w:sz w:val="16"/>
                <w:szCs w:val="16"/>
              </w:rPr>
            </w:pPr>
            <w:r>
              <w:rPr>
                <w:rFonts w:hint="default" w:ascii="Arial" w:hAnsi="Arial" w:cs="Arial"/>
                <w:sz w:val="16"/>
                <w:szCs w:val="16"/>
              </w:rPr>
              <w:t>43,1</w:t>
            </w:r>
          </w:p>
        </w:tc>
        <w:tc>
          <w:tcPr>
            <w:tcW w:w="252" w:type="pct"/>
          </w:tcPr>
          <w:p w14:paraId="3091A6BC">
            <w:pPr>
              <w:jc w:val="center"/>
              <w:rPr>
                <w:rFonts w:hint="default" w:ascii="Arial" w:hAnsi="Arial" w:cs="Arial"/>
                <w:sz w:val="16"/>
                <w:szCs w:val="16"/>
              </w:rPr>
            </w:pPr>
            <w:r>
              <w:rPr>
                <w:rFonts w:hint="default" w:ascii="Arial" w:hAnsi="Arial" w:cs="Arial"/>
                <w:sz w:val="16"/>
                <w:szCs w:val="16"/>
              </w:rPr>
              <w:t>1,3</w:t>
            </w:r>
          </w:p>
        </w:tc>
        <w:tc>
          <w:tcPr>
            <w:tcW w:w="229" w:type="pct"/>
            <w:tcMar>
              <w:top w:w="0" w:type="dxa"/>
              <w:left w:w="57" w:type="dxa"/>
              <w:bottom w:w="0" w:type="dxa"/>
              <w:right w:w="57" w:type="dxa"/>
            </w:tcMar>
          </w:tcPr>
          <w:p w14:paraId="2C2AA6CE">
            <w:pPr>
              <w:jc w:val="center"/>
              <w:rPr>
                <w:rFonts w:hint="default" w:ascii="Arial" w:hAnsi="Arial" w:cs="Arial"/>
                <w:sz w:val="16"/>
                <w:szCs w:val="16"/>
                <w:lang w:val="ru-RU"/>
              </w:rPr>
            </w:pPr>
            <w:r>
              <w:rPr>
                <w:rFonts w:hint="default" w:ascii="Arial" w:hAnsi="Arial" w:cs="Arial"/>
                <w:sz w:val="16"/>
                <w:szCs w:val="16"/>
                <w:lang w:val="ru-RU"/>
              </w:rPr>
              <w:t>200</w:t>
            </w:r>
            <w:r>
              <w:rPr>
                <w:rFonts w:hint="default" w:ascii="Arial" w:hAnsi="Arial" w:cs="Arial"/>
                <w:sz w:val="16"/>
                <w:szCs w:val="16"/>
              </w:rPr>
              <w:t>,</w:t>
            </w:r>
            <w:r>
              <w:rPr>
                <w:rFonts w:hint="default" w:ascii="Arial" w:hAnsi="Arial" w:cs="Arial"/>
                <w:sz w:val="16"/>
                <w:szCs w:val="16"/>
                <w:lang w:val="ru-RU"/>
              </w:rPr>
              <w:t>0</w:t>
            </w:r>
          </w:p>
        </w:tc>
        <w:tc>
          <w:tcPr>
            <w:tcW w:w="253" w:type="pct"/>
          </w:tcPr>
          <w:p w14:paraId="70F321EB">
            <w:pPr>
              <w:jc w:val="center"/>
              <w:rPr>
                <w:rFonts w:hint="default" w:ascii="Arial" w:hAnsi="Arial" w:cs="Arial"/>
                <w:sz w:val="16"/>
                <w:szCs w:val="16"/>
                <w:lang w:val="ru-RU"/>
              </w:rPr>
            </w:pPr>
            <w:r>
              <w:rPr>
                <w:rFonts w:hint="default" w:ascii="Arial" w:hAnsi="Arial" w:cs="Arial"/>
                <w:sz w:val="16"/>
                <w:szCs w:val="16"/>
                <w:lang w:val="ru-RU"/>
              </w:rPr>
              <w:t>70,0</w:t>
            </w:r>
          </w:p>
        </w:tc>
        <w:tc>
          <w:tcPr>
            <w:tcW w:w="636" w:type="pct"/>
            <w:tcMar>
              <w:top w:w="0" w:type="dxa"/>
              <w:left w:w="57" w:type="dxa"/>
              <w:bottom w:w="0" w:type="dxa"/>
              <w:right w:w="57" w:type="dxa"/>
            </w:tcMar>
          </w:tcPr>
          <w:p w14:paraId="215BC4A9">
            <w:pPr>
              <w:jc w:val="center"/>
              <w:rPr>
                <w:rFonts w:hint="default" w:ascii="Arial" w:hAnsi="Arial" w:cs="Arial"/>
                <w:sz w:val="16"/>
                <w:szCs w:val="16"/>
              </w:rPr>
            </w:pPr>
          </w:p>
        </w:tc>
      </w:tr>
    </w:tbl>
    <w:p w14:paraId="1E1739B0">
      <w:pPr>
        <w:jc w:val="both"/>
        <w:rPr>
          <w:rFonts w:hint="default" w:ascii="Arial" w:hAnsi="Arial" w:eastAsia="Calibri" w:cs="Arial"/>
          <w:sz w:val="16"/>
          <w:szCs w:val="16"/>
          <w:lang w:eastAsia="en-US"/>
        </w:rPr>
      </w:pPr>
    </w:p>
    <w:p w14:paraId="6C64811E">
      <w:pPr>
        <w:rPr>
          <w:rFonts w:hint="default" w:ascii="Arial" w:hAnsi="Arial" w:cs="Arial"/>
          <w:sz w:val="16"/>
          <w:szCs w:val="16"/>
        </w:rPr>
      </w:pPr>
      <w:r>
        <w:rPr>
          <w:rFonts w:hint="default" w:ascii="Arial" w:hAnsi="Arial" w:cs="Arial"/>
          <w:sz w:val="16"/>
          <w:szCs w:val="16"/>
        </w:rPr>
        <w:br w:type="page"/>
      </w:r>
    </w:p>
    <w:p w14:paraId="1BC2EA36">
      <w:pPr>
        <w:jc w:val="both"/>
        <w:rPr>
          <w:rFonts w:hint="default" w:ascii="Arial" w:hAnsi="Arial" w:cs="Arial"/>
          <w:sz w:val="16"/>
          <w:szCs w:val="16"/>
        </w:rPr>
      </w:pPr>
    </w:p>
    <w:p w14:paraId="330C68A9">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Arial" w:hAnsi="Arial" w:cs="Arial"/>
          <w:b/>
          <w:sz w:val="16"/>
          <w:szCs w:val="16"/>
          <w:u w:val="single"/>
          <w:lang w:val="ru-RU"/>
        </w:rPr>
      </w:pPr>
      <w:r>
        <w:rPr>
          <w:rFonts w:hint="default" w:ascii="Arial" w:hAnsi="Arial" w:cs="Arial"/>
          <w:b/>
          <w:sz w:val="16"/>
          <w:szCs w:val="16"/>
          <w:u w:val="single"/>
          <w:lang w:val="ru-RU"/>
        </w:rPr>
        <w:t>РАЗДЕЛ 3</w:t>
      </w:r>
    </w:p>
    <w:p w14:paraId="2A761963">
      <w:pPr>
        <w:jc w:val="right"/>
        <w:rPr>
          <w:rFonts w:hint="default" w:ascii="Arial" w:hAnsi="Arial" w:cs="Arial"/>
          <w:b/>
          <w:sz w:val="16"/>
          <w:szCs w:val="16"/>
          <w:lang w:val="ru-RU"/>
        </w:rPr>
      </w:pPr>
      <w:r>
        <w:rPr>
          <w:rFonts w:hint="default" w:ascii="Arial" w:hAnsi="Arial" w:cs="Arial"/>
          <w:b/>
          <w:sz w:val="16"/>
          <w:szCs w:val="16"/>
          <w:lang w:val="ru-RU"/>
        </w:rPr>
        <w:t>ПРОЕКТ</w:t>
      </w:r>
    </w:p>
    <w:p w14:paraId="01ABF692">
      <w:pPr>
        <w:tabs>
          <w:tab w:val="left" w:pos="6901"/>
        </w:tabs>
        <w:jc w:val="right"/>
        <w:rPr>
          <w:rFonts w:hint="default" w:ascii="Arial" w:hAnsi="Arial" w:cs="Arial"/>
          <w:b/>
          <w:sz w:val="16"/>
          <w:szCs w:val="16"/>
        </w:rPr>
      </w:pPr>
      <w:r>
        <w:rPr>
          <w:rFonts w:hint="default" w:ascii="Arial" w:hAnsi="Arial" w:cs="Arial"/>
          <w:b/>
          <w:sz w:val="16"/>
          <w:szCs w:val="16"/>
        </w:rPr>
        <w:tab/>
      </w:r>
    </w:p>
    <w:p w14:paraId="6AF4C1E5">
      <w:pPr>
        <w:jc w:val="center"/>
        <w:rPr>
          <w:rFonts w:hint="default" w:ascii="Arial" w:hAnsi="Arial" w:cs="Arial"/>
          <w:b/>
          <w:sz w:val="16"/>
          <w:szCs w:val="16"/>
        </w:rPr>
      </w:pPr>
      <w:r>
        <w:rPr>
          <w:rFonts w:hint="default" w:ascii="Arial" w:hAnsi="Arial" w:cs="Arial"/>
          <w:b/>
          <w:sz w:val="16"/>
          <w:szCs w:val="16"/>
        </w:rPr>
        <w:drawing>
          <wp:anchor distT="0" distB="0" distL="114300" distR="114300" simplePos="0" relativeHeight="251662336" behindDoc="0" locked="0" layoutInCell="1" allowOverlap="1">
            <wp:simplePos x="0" y="0"/>
            <wp:positionH relativeFrom="column">
              <wp:posOffset>2695575</wp:posOffset>
            </wp:positionH>
            <wp:positionV relativeFrom="paragraph">
              <wp:posOffset>40005</wp:posOffset>
            </wp:positionV>
            <wp:extent cx="719455" cy="719455"/>
            <wp:effectExtent l="0" t="0" r="4445" b="4445"/>
            <wp:wrapSquare wrapText="bothSides"/>
            <wp:docPr id="6" name="Изображение 4"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4" descr="msoA85F7"/>
                    <pic:cNvPicPr>
                      <a:picLocks noChangeAspect="1"/>
                    </pic:cNvPicPr>
                  </pic:nvPicPr>
                  <pic:blipFill>
                    <a:blip r:embed="rId15"/>
                    <a:stretch>
                      <a:fillRect/>
                    </a:stretch>
                  </pic:blipFill>
                  <pic:spPr>
                    <a:xfrm>
                      <a:off x="0" y="0"/>
                      <a:ext cx="719455" cy="719455"/>
                    </a:xfrm>
                    <a:prstGeom prst="rect">
                      <a:avLst/>
                    </a:prstGeom>
                    <a:noFill/>
                    <a:ln>
                      <a:noFill/>
                    </a:ln>
                  </pic:spPr>
                </pic:pic>
              </a:graphicData>
            </a:graphic>
          </wp:anchor>
        </w:drawing>
      </w:r>
    </w:p>
    <w:p w14:paraId="14055F1C">
      <w:pPr>
        <w:ind w:left="720" w:hanging="1120"/>
        <w:jc w:val="center"/>
        <w:rPr>
          <w:rFonts w:hint="default" w:ascii="Arial" w:hAnsi="Arial" w:cs="Arial"/>
          <w:b/>
          <w:sz w:val="16"/>
          <w:szCs w:val="16"/>
        </w:rPr>
      </w:pPr>
    </w:p>
    <w:p w14:paraId="2CB8D25B">
      <w:pPr>
        <w:ind w:left="720" w:hanging="1120"/>
        <w:jc w:val="center"/>
        <w:rPr>
          <w:rFonts w:hint="default" w:ascii="Arial" w:hAnsi="Arial" w:cs="Arial"/>
          <w:b/>
          <w:sz w:val="16"/>
          <w:szCs w:val="16"/>
        </w:rPr>
      </w:pPr>
    </w:p>
    <w:p w14:paraId="30EE2BC4">
      <w:pPr>
        <w:ind w:left="720" w:hanging="1120"/>
        <w:jc w:val="center"/>
        <w:rPr>
          <w:rFonts w:hint="default" w:ascii="Arial" w:hAnsi="Arial" w:cs="Arial"/>
          <w:b/>
          <w:sz w:val="16"/>
          <w:szCs w:val="16"/>
        </w:rPr>
      </w:pPr>
    </w:p>
    <w:p w14:paraId="5E943B71">
      <w:pPr>
        <w:ind w:left="720" w:hanging="1120"/>
        <w:jc w:val="center"/>
        <w:rPr>
          <w:rFonts w:hint="default" w:ascii="Arial" w:hAnsi="Arial" w:cs="Arial"/>
          <w:b/>
          <w:sz w:val="16"/>
          <w:szCs w:val="16"/>
        </w:rPr>
      </w:pPr>
    </w:p>
    <w:p w14:paraId="6370DD7B">
      <w:pPr>
        <w:ind w:left="720" w:hanging="1120"/>
        <w:jc w:val="center"/>
        <w:rPr>
          <w:rFonts w:hint="default" w:ascii="Arial" w:hAnsi="Arial" w:cs="Arial"/>
          <w:b/>
          <w:sz w:val="16"/>
          <w:szCs w:val="16"/>
        </w:rPr>
      </w:pPr>
    </w:p>
    <w:p w14:paraId="36C66354">
      <w:pPr>
        <w:ind w:left="720" w:hanging="1120"/>
        <w:jc w:val="center"/>
        <w:rPr>
          <w:rFonts w:hint="default" w:ascii="Arial" w:hAnsi="Arial" w:cs="Arial"/>
          <w:b/>
          <w:sz w:val="16"/>
          <w:szCs w:val="16"/>
        </w:rPr>
      </w:pPr>
      <w:r>
        <w:rPr>
          <w:rFonts w:hint="default" w:ascii="Arial" w:hAnsi="Arial" w:cs="Arial"/>
          <w:b/>
          <w:sz w:val="16"/>
          <w:szCs w:val="16"/>
        </w:rPr>
        <w:t>АДМИНИСТРАЦИЯ НОВОМОНОШКИНСКОГО СЕЛЬСОВЕТА</w:t>
      </w:r>
    </w:p>
    <w:p w14:paraId="44B1CFCE">
      <w:pPr>
        <w:ind w:hanging="1120"/>
        <w:jc w:val="center"/>
        <w:rPr>
          <w:rFonts w:hint="default" w:ascii="Arial" w:hAnsi="Arial" w:cs="Arial"/>
          <w:b/>
          <w:sz w:val="16"/>
          <w:szCs w:val="16"/>
        </w:rPr>
      </w:pPr>
      <w:r>
        <w:rPr>
          <w:rFonts w:hint="default" w:ascii="Arial" w:hAnsi="Arial" w:cs="Arial"/>
          <w:b/>
          <w:sz w:val="16"/>
          <w:szCs w:val="16"/>
        </w:rPr>
        <w:t>ЗАРИНСКОГО РАЙОНА АЛТАЙСКОГО КРАЯ</w:t>
      </w:r>
    </w:p>
    <w:p w14:paraId="0CB7EEB5">
      <w:pPr>
        <w:ind w:hanging="1120"/>
        <w:jc w:val="center"/>
        <w:rPr>
          <w:rFonts w:hint="default" w:ascii="Arial" w:hAnsi="Arial" w:cs="Arial"/>
          <w:b/>
          <w:sz w:val="16"/>
          <w:szCs w:val="16"/>
        </w:rPr>
      </w:pPr>
    </w:p>
    <w:p w14:paraId="54B608EF">
      <w:pPr>
        <w:ind w:hanging="1120"/>
        <w:jc w:val="center"/>
        <w:rPr>
          <w:rFonts w:hint="default" w:ascii="Arial" w:hAnsi="Arial" w:cs="Arial"/>
          <w:sz w:val="16"/>
          <w:szCs w:val="16"/>
        </w:rPr>
      </w:pPr>
      <w:r>
        <w:rPr>
          <w:rFonts w:hint="default" w:ascii="Arial" w:hAnsi="Arial" w:cs="Arial"/>
          <w:b/>
          <w:sz w:val="16"/>
          <w:szCs w:val="16"/>
        </w:rPr>
        <w:t xml:space="preserve">         ПОСТАНОВЛЕНИЕ</w:t>
      </w:r>
      <w:r>
        <w:rPr>
          <w:rFonts w:hint="default" w:ascii="Arial" w:hAnsi="Arial" w:cs="Arial"/>
          <w:sz w:val="16"/>
          <w:szCs w:val="16"/>
        </w:rPr>
        <w:t xml:space="preserve">                                                                </w:t>
      </w:r>
    </w:p>
    <w:p w14:paraId="69387833">
      <w:pPr>
        <w:ind w:left="1120" w:hanging="1120"/>
        <w:rPr>
          <w:rFonts w:hint="default" w:ascii="Arial" w:hAnsi="Arial" w:cs="Arial"/>
          <w:sz w:val="16"/>
          <w:szCs w:val="16"/>
        </w:rPr>
      </w:pPr>
    </w:p>
    <w:p w14:paraId="00332D45">
      <w:pPr>
        <w:rPr>
          <w:rFonts w:hint="default" w:ascii="Arial" w:hAnsi="Arial" w:cs="Arial"/>
          <w:b/>
          <w:sz w:val="16"/>
          <w:szCs w:val="16"/>
          <w:lang w:val="ru-RU"/>
        </w:rPr>
      </w:pPr>
      <w:r>
        <w:rPr>
          <w:rFonts w:hint="default" w:ascii="Arial" w:hAnsi="Arial" w:cs="Arial"/>
          <w:b/>
          <w:sz w:val="16"/>
          <w:szCs w:val="16"/>
          <w:lang w:val="ru-RU"/>
        </w:rPr>
        <w:t>00</w:t>
      </w:r>
      <w:r>
        <w:rPr>
          <w:rFonts w:hint="default" w:ascii="Arial" w:hAnsi="Arial" w:cs="Arial"/>
          <w:b/>
          <w:sz w:val="16"/>
          <w:szCs w:val="16"/>
        </w:rPr>
        <w:t>.11.202</w:t>
      </w:r>
      <w:r>
        <w:rPr>
          <w:rFonts w:hint="default" w:ascii="Arial" w:hAnsi="Arial" w:cs="Arial"/>
          <w:b/>
          <w:sz w:val="16"/>
          <w:szCs w:val="16"/>
          <w:lang w:val="ru-RU"/>
        </w:rPr>
        <w:t>5</w:t>
      </w:r>
      <w:r>
        <w:rPr>
          <w:rFonts w:hint="default" w:ascii="Arial" w:hAnsi="Arial" w:cs="Arial"/>
          <w:b/>
          <w:sz w:val="16"/>
          <w:szCs w:val="16"/>
        </w:rPr>
        <w:tab/>
      </w:r>
      <w:r>
        <w:rPr>
          <w:rFonts w:hint="default" w:ascii="Arial" w:hAnsi="Arial" w:cs="Arial"/>
          <w:b/>
          <w:sz w:val="16"/>
          <w:szCs w:val="16"/>
        </w:rPr>
        <w:t xml:space="preserve">                                                                                                                       № </w:t>
      </w:r>
      <w:r>
        <w:rPr>
          <w:rFonts w:hint="default" w:ascii="Arial" w:hAnsi="Arial" w:cs="Arial"/>
          <w:b/>
          <w:sz w:val="16"/>
          <w:szCs w:val="16"/>
          <w:lang w:val="ru-RU"/>
        </w:rPr>
        <w:t>00</w:t>
      </w:r>
    </w:p>
    <w:p w14:paraId="4A05297A">
      <w:pPr>
        <w:ind w:left="1120" w:hanging="1120"/>
        <w:jc w:val="center"/>
        <w:rPr>
          <w:rFonts w:hint="default" w:ascii="Arial" w:hAnsi="Arial" w:cs="Arial"/>
          <w:b/>
          <w:sz w:val="16"/>
          <w:szCs w:val="16"/>
        </w:rPr>
      </w:pPr>
      <w:r>
        <w:rPr>
          <w:rFonts w:hint="default" w:ascii="Arial" w:hAnsi="Arial" w:cs="Arial"/>
          <w:b/>
          <w:sz w:val="16"/>
          <w:szCs w:val="16"/>
        </w:rPr>
        <w:t>с. Новомоношкино</w:t>
      </w:r>
    </w:p>
    <w:p w14:paraId="5D6E7A4E">
      <w:pPr>
        <w:ind w:left="1120" w:hanging="1120"/>
        <w:rPr>
          <w:rFonts w:hint="default" w:ascii="Arial" w:hAnsi="Arial" w:cs="Arial"/>
          <w:b/>
          <w:sz w:val="16"/>
          <w:szCs w:val="16"/>
        </w:rPr>
      </w:pPr>
    </w:p>
    <w:p w14:paraId="3DD9C4E7">
      <w:pPr>
        <w:pStyle w:val="29"/>
        <w:spacing w:before="0" w:beforeAutospacing="0" w:after="0" w:afterAutospacing="0"/>
        <w:rPr>
          <w:rFonts w:hint="default" w:ascii="Arial" w:hAnsi="Arial" w:cs="Arial"/>
          <w:b/>
          <w:bCs/>
          <w:color w:val="000000"/>
          <w:sz w:val="16"/>
          <w:szCs w:val="16"/>
        </w:rPr>
      </w:pPr>
    </w:p>
    <w:tbl>
      <w:tblPr>
        <w:tblStyle w:val="12"/>
        <w:tblW w:w="0" w:type="auto"/>
        <w:tblInd w:w="-34" w:type="dxa"/>
        <w:tblLayout w:type="autofit"/>
        <w:tblCellMar>
          <w:top w:w="0" w:type="dxa"/>
          <w:left w:w="108" w:type="dxa"/>
          <w:bottom w:w="0" w:type="dxa"/>
          <w:right w:w="108" w:type="dxa"/>
        </w:tblCellMar>
      </w:tblPr>
      <w:tblGrid>
        <w:gridCol w:w="9605"/>
      </w:tblGrid>
      <w:tr w14:paraId="77B4B958">
        <w:tblPrEx>
          <w:tblCellMar>
            <w:top w:w="0" w:type="dxa"/>
            <w:left w:w="108" w:type="dxa"/>
            <w:bottom w:w="0" w:type="dxa"/>
            <w:right w:w="108" w:type="dxa"/>
          </w:tblCellMar>
        </w:tblPrEx>
        <w:trPr>
          <w:trHeight w:val="1270" w:hRule="atLeast"/>
        </w:trPr>
        <w:tc>
          <w:tcPr>
            <w:tcW w:w="10075" w:type="dxa"/>
            <w:noWrap w:val="0"/>
            <w:vAlign w:val="top"/>
          </w:tcPr>
          <w:p w14:paraId="7D62FD62">
            <w:pPr>
              <w:pStyle w:val="29"/>
              <w:spacing w:before="0" w:beforeAutospacing="0" w:after="0" w:afterAutospacing="0"/>
              <w:jc w:val="center"/>
              <w:rPr>
                <w:rFonts w:hint="default" w:ascii="Arial" w:hAnsi="Arial" w:cs="Arial"/>
                <w:b/>
                <w:bCs/>
                <w:color w:val="000000"/>
                <w:sz w:val="16"/>
                <w:szCs w:val="16"/>
              </w:rPr>
            </w:pPr>
            <w:r>
              <w:rPr>
                <w:rFonts w:hint="default" w:ascii="Arial" w:hAnsi="Arial" w:cs="Arial"/>
                <w:b/>
                <w:bCs/>
                <w:color w:val="000000"/>
                <w:sz w:val="16"/>
                <w:szCs w:val="16"/>
              </w:rPr>
              <w:t xml:space="preserve">Об утверждении программы профилактики рисков причинения вреда (ущерба) охраняемым законом ценностям по муниципальному контролю в сфере благоустройства </w:t>
            </w:r>
            <w:r>
              <w:rPr>
                <w:rFonts w:hint="default" w:ascii="Arial" w:hAnsi="Arial" w:cs="Arial"/>
                <w:b/>
                <w:sz w:val="16"/>
                <w:szCs w:val="16"/>
              </w:rPr>
              <w:t>на территории муниципального образования сельское поселение Новомоношкинский сельсовет Заринского района Алтайского края на 202</w:t>
            </w:r>
            <w:r>
              <w:rPr>
                <w:rFonts w:hint="default" w:ascii="Arial" w:hAnsi="Arial" w:cs="Arial"/>
                <w:b/>
                <w:sz w:val="16"/>
                <w:szCs w:val="16"/>
                <w:lang w:val="ru-RU"/>
              </w:rPr>
              <w:t>6</w:t>
            </w:r>
            <w:r>
              <w:rPr>
                <w:rFonts w:hint="default" w:ascii="Arial" w:hAnsi="Arial" w:cs="Arial"/>
                <w:b/>
                <w:sz w:val="16"/>
                <w:szCs w:val="16"/>
              </w:rPr>
              <w:t xml:space="preserve"> год</w:t>
            </w:r>
          </w:p>
        </w:tc>
      </w:tr>
    </w:tbl>
    <w:p w14:paraId="0D9AD2DD">
      <w:pPr>
        <w:pStyle w:val="29"/>
        <w:spacing w:before="0" w:beforeAutospacing="0" w:after="0" w:afterAutospacing="0"/>
        <w:rPr>
          <w:rFonts w:hint="default" w:ascii="Arial" w:hAnsi="Arial" w:cs="Arial"/>
          <w:bCs/>
          <w:color w:val="000000"/>
          <w:sz w:val="16"/>
          <w:szCs w:val="16"/>
        </w:rPr>
      </w:pPr>
    </w:p>
    <w:p w14:paraId="51F9B041">
      <w:pPr>
        <w:ind w:firstLine="709"/>
        <w:jc w:val="both"/>
        <w:rPr>
          <w:rFonts w:hint="default" w:ascii="Arial" w:hAnsi="Arial" w:cs="Arial"/>
          <w:sz w:val="16"/>
          <w:szCs w:val="16"/>
          <w:lang w:val="ru-RU"/>
        </w:rPr>
      </w:pPr>
      <w:r>
        <w:rPr>
          <w:rFonts w:hint="default" w:ascii="Arial" w:hAnsi="Arial" w:cs="Arial"/>
          <w:color w:val="000000"/>
          <w:sz w:val="16"/>
          <w:szCs w:val="16"/>
        </w:rPr>
        <w:t xml:space="preserve">В соответствии с Федеральным законом от 26.12.2008 </w:t>
      </w:r>
      <w:r>
        <w:rPr>
          <w:rFonts w:hint="default" w:ascii="Arial" w:hAnsi="Arial" w:cs="Arial"/>
          <w:color w:val="000000"/>
          <w:sz w:val="16"/>
          <w:szCs w:val="16"/>
          <w:shd w:val="clear" w:color="auto" w:fill="FFFFFF"/>
        </w:rPr>
        <w:t xml:space="preserve">№ 294-ФЗ </w:t>
      </w:r>
      <w:r>
        <w:rPr>
          <w:rFonts w:hint="default" w:ascii="Arial" w:hAnsi="Arial" w:cs="Arial"/>
          <w:sz w:val="16"/>
          <w:szCs w:val="16"/>
        </w:rPr>
        <w:t xml:space="preserve">«О защите прав юридических лиц и индивидуальных предпринимателей при осуществлении государственного контроля (надзора) и муниципального контроля», </w:t>
      </w:r>
      <w:r>
        <w:rPr>
          <w:rFonts w:hint="default" w:ascii="Arial" w:hAnsi="Arial" w:cs="Arial"/>
          <w:color w:val="000000"/>
          <w:sz w:val="16"/>
          <w:szCs w:val="16"/>
        </w:rPr>
        <w:t xml:space="preserve">Федеральным законом от 31.07.2020 </w:t>
      </w:r>
      <w:r>
        <w:rPr>
          <w:rFonts w:hint="default" w:ascii="Arial" w:hAnsi="Arial" w:cs="Arial"/>
          <w:color w:val="000000"/>
          <w:sz w:val="16"/>
          <w:szCs w:val="16"/>
          <w:shd w:val="clear" w:color="auto" w:fill="FFFFFF"/>
        </w:rPr>
        <w:t>№ 248-ФЗ «О государственном контроле (надзоре) и муниципальном контроле в Российской Федерации», п</w:t>
      </w:r>
      <w:r>
        <w:rPr>
          <w:rFonts w:hint="default" w:ascii="Arial" w:hAnsi="Arial" w:cs="Arial"/>
          <w:sz w:val="16"/>
          <w:szCs w:val="16"/>
          <w:shd w:val="clear" w:color="auto" w:fill="FFFFFF"/>
        </w:rPr>
        <w:t xml:space="preserve">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депутатов Новомоношкинского сельсовета Заринского района Алтайского края </w:t>
      </w:r>
      <w:r>
        <w:rPr>
          <w:rFonts w:hint="default" w:ascii="Arial" w:hAnsi="Arial" w:cs="Arial"/>
          <w:sz w:val="16"/>
          <w:szCs w:val="16"/>
        </w:rPr>
        <w:t>от 31.10.2022 № 23 «Об утверждении Положения о муниципальном контроле в сфере благоустройства на территории муниципального образования Новомоношкинский сельсовет Заринского района Алтайского края»</w:t>
      </w:r>
      <w:r>
        <w:rPr>
          <w:rFonts w:hint="default" w:ascii="Arial" w:hAnsi="Arial" w:cs="Arial"/>
          <w:sz w:val="16"/>
          <w:szCs w:val="16"/>
          <w:lang w:val="ru-RU"/>
        </w:rPr>
        <w:t xml:space="preserve"> (с изм. от </w:t>
      </w:r>
      <w:r>
        <w:rPr>
          <w:rFonts w:hint="default" w:ascii="Arial" w:hAnsi="Arial" w:eastAsia="Roboto-Medium" w:cs="Arial"/>
          <w:i w:val="0"/>
          <w:iCs w:val="0"/>
          <w:caps w:val="0"/>
          <w:color w:val="000000"/>
          <w:spacing w:val="0"/>
          <w:sz w:val="16"/>
          <w:szCs w:val="16"/>
          <w:shd w:val="clear" w:color="auto" w:fill="FFFFFF"/>
        </w:rPr>
        <w:t>28.05.2024 № 17</w:t>
      </w:r>
      <w:r>
        <w:rPr>
          <w:rFonts w:hint="default" w:ascii="Arial" w:hAnsi="Arial" w:eastAsia="Roboto-Medium" w:cs="Arial"/>
          <w:i w:val="0"/>
          <w:iCs w:val="0"/>
          <w:caps w:val="0"/>
          <w:color w:val="000000"/>
          <w:spacing w:val="0"/>
          <w:sz w:val="16"/>
          <w:szCs w:val="16"/>
          <w:shd w:val="clear" w:color="auto" w:fill="FFFFFF"/>
          <w:lang w:val="ru-RU"/>
        </w:rPr>
        <w:t>)</w:t>
      </w:r>
    </w:p>
    <w:p w14:paraId="35F65965">
      <w:pPr>
        <w:ind w:firstLine="709"/>
        <w:jc w:val="both"/>
        <w:rPr>
          <w:rFonts w:hint="default" w:ascii="Arial" w:hAnsi="Arial" w:cs="Arial"/>
          <w:b/>
          <w:sz w:val="16"/>
          <w:szCs w:val="16"/>
        </w:rPr>
      </w:pPr>
    </w:p>
    <w:p w14:paraId="224FA2E1">
      <w:pPr>
        <w:ind w:firstLine="709"/>
        <w:jc w:val="center"/>
        <w:rPr>
          <w:rFonts w:hint="default" w:ascii="Arial" w:hAnsi="Arial" w:cs="Arial"/>
          <w:sz w:val="16"/>
          <w:szCs w:val="16"/>
        </w:rPr>
      </w:pPr>
      <w:r>
        <w:rPr>
          <w:rFonts w:hint="default" w:ascii="Arial" w:hAnsi="Arial" w:cs="Arial"/>
          <w:sz w:val="16"/>
          <w:szCs w:val="16"/>
        </w:rPr>
        <w:t>ПОСТАНОВЛЯЕТ:</w:t>
      </w:r>
    </w:p>
    <w:p w14:paraId="49F4A51E">
      <w:pPr>
        <w:ind w:firstLine="709"/>
        <w:jc w:val="both"/>
        <w:rPr>
          <w:rFonts w:hint="default" w:ascii="Arial" w:hAnsi="Arial" w:cs="Arial"/>
          <w:color w:val="000000"/>
          <w:sz w:val="16"/>
          <w:szCs w:val="16"/>
          <w:shd w:val="clear" w:color="auto" w:fill="FFFFFF"/>
        </w:rPr>
      </w:pPr>
      <w:r>
        <w:rPr>
          <w:rFonts w:hint="default" w:ascii="Arial" w:hAnsi="Arial" w:cs="Arial"/>
          <w:color w:val="000000"/>
          <w:sz w:val="16"/>
          <w:szCs w:val="16"/>
          <w:shd w:val="clear" w:color="auto" w:fill="FFFFFF"/>
        </w:rPr>
        <w:t xml:space="preserve">1. Утвердить программу профилактики рисков причинения вреда (ущерба) охраняемым законом ценностям по муниципальному контролю в сфере благоустройства </w:t>
      </w:r>
      <w:r>
        <w:rPr>
          <w:rFonts w:hint="default" w:ascii="Arial" w:hAnsi="Arial" w:cs="Arial"/>
          <w:sz w:val="16"/>
          <w:szCs w:val="16"/>
        </w:rPr>
        <w:t>на территории муниципального образования сельское поселение Новомоношкинский сельсовет Заринского района Алтайского края на 202</w:t>
      </w:r>
      <w:r>
        <w:rPr>
          <w:rFonts w:hint="default" w:ascii="Arial" w:hAnsi="Arial" w:cs="Arial"/>
          <w:sz w:val="16"/>
          <w:szCs w:val="16"/>
          <w:lang w:val="ru-RU"/>
        </w:rPr>
        <w:t>6</w:t>
      </w:r>
      <w:r>
        <w:rPr>
          <w:rFonts w:hint="default" w:ascii="Arial" w:hAnsi="Arial" w:cs="Arial"/>
          <w:sz w:val="16"/>
          <w:szCs w:val="16"/>
        </w:rPr>
        <w:t xml:space="preserve"> год</w:t>
      </w:r>
      <w:r>
        <w:rPr>
          <w:rFonts w:hint="default" w:ascii="Arial" w:hAnsi="Arial" w:cs="Arial"/>
          <w:color w:val="000000"/>
          <w:sz w:val="16"/>
          <w:szCs w:val="16"/>
          <w:shd w:val="clear" w:color="auto" w:fill="FFFFFF"/>
        </w:rPr>
        <w:t xml:space="preserve"> (Приложение).</w:t>
      </w:r>
    </w:p>
    <w:p w14:paraId="3501CDC2">
      <w:pPr>
        <w:shd w:val="clear" w:color="auto" w:fill="FFFFFF"/>
        <w:rPr>
          <w:rFonts w:hint="default" w:ascii="Arial" w:hAnsi="Arial" w:cs="Arial"/>
          <w:sz w:val="16"/>
          <w:szCs w:val="16"/>
          <w:lang w:bidi="ru-RU"/>
        </w:rPr>
      </w:pPr>
      <w:r>
        <w:rPr>
          <w:rFonts w:hint="default" w:ascii="Arial" w:hAnsi="Arial" w:cs="Arial"/>
          <w:sz w:val="16"/>
          <w:szCs w:val="16"/>
        </w:rPr>
        <w:tab/>
      </w:r>
      <w:r>
        <w:rPr>
          <w:rFonts w:hint="default" w:ascii="Arial" w:hAnsi="Arial" w:cs="Arial"/>
          <w:sz w:val="16"/>
          <w:szCs w:val="16"/>
        </w:rPr>
        <w:t xml:space="preserve">2. </w:t>
      </w:r>
      <w:r>
        <w:rPr>
          <w:rFonts w:hint="default" w:ascii="Arial" w:hAnsi="Arial" w:cs="Arial"/>
          <w:sz w:val="16"/>
          <w:szCs w:val="16"/>
          <w:lang w:bidi="ru-RU"/>
        </w:rPr>
        <w:t>Опубликовать настоящее постановление в установленном законом порядке.</w:t>
      </w:r>
    </w:p>
    <w:p w14:paraId="69BAB34E">
      <w:pPr>
        <w:shd w:val="clear" w:color="auto" w:fill="FFFFFF"/>
        <w:rPr>
          <w:rFonts w:hint="default" w:ascii="Arial" w:hAnsi="Arial" w:cs="Arial"/>
          <w:sz w:val="16"/>
          <w:szCs w:val="16"/>
        </w:rPr>
      </w:pPr>
      <w:r>
        <w:rPr>
          <w:rFonts w:hint="default" w:ascii="Arial" w:hAnsi="Arial" w:cs="Arial"/>
          <w:sz w:val="16"/>
          <w:szCs w:val="16"/>
        </w:rPr>
        <w:tab/>
      </w:r>
      <w:r>
        <w:rPr>
          <w:rFonts w:hint="default" w:ascii="Arial" w:hAnsi="Arial" w:cs="Arial"/>
          <w:sz w:val="16"/>
          <w:szCs w:val="16"/>
        </w:rPr>
        <w:t xml:space="preserve">3. </w:t>
      </w:r>
      <w:r>
        <w:rPr>
          <w:rFonts w:hint="default" w:ascii="Arial" w:hAnsi="Arial" w:cs="Arial"/>
          <w:color w:val="000000"/>
          <w:sz w:val="16"/>
          <w:szCs w:val="16"/>
          <w:shd w:val="clear" w:color="auto" w:fill="FFFFFF"/>
        </w:rPr>
        <w:t>Настоящее постановление вступает в силу с 1 января 202</w:t>
      </w:r>
      <w:r>
        <w:rPr>
          <w:rFonts w:hint="default" w:ascii="Arial" w:hAnsi="Arial" w:cs="Arial"/>
          <w:color w:val="000000"/>
          <w:sz w:val="16"/>
          <w:szCs w:val="16"/>
          <w:shd w:val="clear" w:color="auto" w:fill="FFFFFF"/>
          <w:lang w:val="ru-RU"/>
        </w:rPr>
        <w:t>6</w:t>
      </w:r>
      <w:r>
        <w:rPr>
          <w:rFonts w:hint="default" w:ascii="Arial" w:hAnsi="Arial" w:cs="Arial"/>
          <w:color w:val="000000"/>
          <w:sz w:val="16"/>
          <w:szCs w:val="16"/>
          <w:shd w:val="clear" w:color="auto" w:fill="FFFFFF"/>
        </w:rPr>
        <w:t xml:space="preserve"> года.</w:t>
      </w:r>
    </w:p>
    <w:p w14:paraId="2DA0BDE8">
      <w:pPr>
        <w:shd w:val="clear" w:color="auto" w:fill="FFFFFF"/>
        <w:rPr>
          <w:rFonts w:hint="default" w:ascii="Arial" w:hAnsi="Arial" w:cs="Arial"/>
          <w:sz w:val="16"/>
          <w:szCs w:val="16"/>
        </w:rPr>
      </w:pPr>
    </w:p>
    <w:p w14:paraId="30FDF836">
      <w:pPr>
        <w:ind w:firstLine="709"/>
        <w:jc w:val="both"/>
        <w:rPr>
          <w:rFonts w:hint="default" w:ascii="Arial" w:hAnsi="Arial" w:cs="Arial"/>
          <w:color w:val="000000"/>
          <w:sz w:val="16"/>
          <w:szCs w:val="16"/>
          <w:shd w:val="clear" w:color="auto" w:fill="FFFFFF"/>
        </w:rPr>
      </w:pPr>
    </w:p>
    <w:p w14:paraId="774994BC">
      <w:pPr>
        <w:widowControl w:val="0"/>
        <w:tabs>
          <w:tab w:val="left" w:pos="1508"/>
        </w:tabs>
        <w:spacing w:line="260" w:lineRule="exact"/>
        <w:rPr>
          <w:rFonts w:hint="default" w:ascii="Arial" w:hAnsi="Arial" w:eastAsia="Arial Unicode MS" w:cs="Arial"/>
          <w:color w:val="000000"/>
          <w:sz w:val="16"/>
          <w:szCs w:val="16"/>
          <w:lang w:bidi="ru-RU"/>
        </w:rPr>
      </w:pPr>
      <w:r>
        <w:rPr>
          <w:rFonts w:hint="default" w:ascii="Arial" w:hAnsi="Arial" w:eastAsia="Arial Unicode MS" w:cs="Arial"/>
          <w:color w:val="000000"/>
          <w:sz w:val="16"/>
          <w:szCs w:val="16"/>
          <w:lang w:bidi="ru-RU"/>
        </w:rPr>
        <w:t>Исполняющий полномочия</w:t>
      </w:r>
    </w:p>
    <w:p w14:paraId="546ECE96">
      <w:pPr>
        <w:widowControl w:val="0"/>
        <w:tabs>
          <w:tab w:val="left" w:pos="1508"/>
        </w:tabs>
        <w:spacing w:line="260" w:lineRule="exact"/>
        <w:rPr>
          <w:rFonts w:hint="default" w:ascii="Arial" w:hAnsi="Arial" w:eastAsia="Arial Unicode MS" w:cs="Arial"/>
          <w:color w:val="000000"/>
          <w:sz w:val="16"/>
          <w:szCs w:val="16"/>
          <w:lang w:bidi="ru-RU"/>
        </w:rPr>
      </w:pPr>
      <w:r>
        <w:rPr>
          <w:rFonts w:hint="default" w:ascii="Arial" w:hAnsi="Arial" w:eastAsia="Arial Unicode MS" w:cs="Arial"/>
          <w:color w:val="000000"/>
          <w:sz w:val="16"/>
          <w:szCs w:val="16"/>
          <w:lang w:bidi="ru-RU"/>
        </w:rPr>
        <w:t xml:space="preserve">Главы Администрации сельсовета                                                   </w:t>
      </w:r>
      <w:r>
        <w:rPr>
          <w:rFonts w:hint="default" w:ascii="Arial" w:hAnsi="Arial" w:eastAsia="Arial Unicode MS" w:cs="Arial"/>
          <w:color w:val="000000"/>
          <w:sz w:val="16"/>
          <w:szCs w:val="16"/>
          <w:lang w:val="en-US" w:bidi="ru-RU"/>
        </w:rPr>
        <w:t xml:space="preserve">        </w:t>
      </w:r>
      <w:r>
        <w:rPr>
          <w:rFonts w:hint="default" w:ascii="Arial" w:hAnsi="Arial" w:eastAsia="Arial Unicode MS" w:cs="Arial"/>
          <w:color w:val="000000"/>
          <w:sz w:val="16"/>
          <w:szCs w:val="16"/>
          <w:lang w:bidi="ru-RU"/>
        </w:rPr>
        <w:t xml:space="preserve"> Л.П. Кожевникова</w:t>
      </w:r>
    </w:p>
    <w:p w14:paraId="6CDF5C5C">
      <w:pPr>
        <w:widowControl w:val="0"/>
        <w:tabs>
          <w:tab w:val="left" w:pos="1508"/>
        </w:tabs>
        <w:spacing w:line="260" w:lineRule="exact"/>
        <w:rPr>
          <w:rFonts w:hint="default" w:ascii="Arial" w:hAnsi="Arial" w:eastAsia="Arial Unicode MS" w:cs="Arial"/>
          <w:color w:val="000000"/>
          <w:sz w:val="16"/>
          <w:szCs w:val="16"/>
          <w:lang w:bidi="ru-RU"/>
        </w:rPr>
      </w:pPr>
    </w:p>
    <w:p w14:paraId="1D7A543E">
      <w:pPr>
        <w:rPr>
          <w:rFonts w:hint="default" w:ascii="Arial" w:hAnsi="Arial" w:cs="Arial"/>
          <w:sz w:val="16"/>
          <w:szCs w:val="16"/>
        </w:rPr>
      </w:pPr>
      <w:r>
        <w:rPr>
          <w:rFonts w:hint="default" w:ascii="Arial" w:hAnsi="Arial" w:cs="Arial"/>
          <w:sz w:val="16"/>
          <w:szCs w:val="16"/>
        </w:rPr>
        <w:t xml:space="preserve">        </w:t>
      </w:r>
    </w:p>
    <w:p w14:paraId="1DF19879">
      <w:pPr>
        <w:shd w:val="clear" w:color="auto" w:fill="FFFFFF"/>
        <w:jc w:val="both"/>
        <w:rPr>
          <w:rFonts w:hint="default" w:ascii="Arial" w:hAnsi="Arial" w:cs="Arial"/>
          <w:b/>
          <w:bCs/>
          <w:sz w:val="16"/>
          <w:szCs w:val="16"/>
        </w:rPr>
      </w:pPr>
    </w:p>
    <w:p w14:paraId="5E67CAC5">
      <w:pPr>
        <w:shd w:val="clear" w:color="auto" w:fill="FFFFFF"/>
        <w:jc w:val="center"/>
        <w:rPr>
          <w:rFonts w:hint="default" w:ascii="Arial" w:hAnsi="Arial" w:cs="Arial"/>
          <w:b/>
          <w:bCs/>
          <w:sz w:val="16"/>
          <w:szCs w:val="16"/>
        </w:rPr>
      </w:pPr>
    </w:p>
    <w:p w14:paraId="56CB41DD">
      <w:pPr>
        <w:shd w:val="clear" w:color="auto" w:fill="FFFFFF"/>
        <w:jc w:val="center"/>
        <w:rPr>
          <w:rFonts w:hint="default" w:ascii="Arial" w:hAnsi="Arial" w:cs="Arial"/>
          <w:b/>
          <w:bCs/>
          <w:sz w:val="16"/>
          <w:szCs w:val="16"/>
        </w:rPr>
      </w:pPr>
    </w:p>
    <w:tbl>
      <w:tblPr>
        <w:tblStyle w:val="12"/>
        <w:tblpPr w:leftFromText="180" w:rightFromText="180" w:vertAnchor="text" w:horzAnchor="page" w:tblpX="6131" w:tblpY="-827"/>
        <w:tblW w:w="0" w:type="auto"/>
        <w:tblInd w:w="0" w:type="dxa"/>
        <w:tblLayout w:type="autofit"/>
        <w:tblCellMar>
          <w:top w:w="0" w:type="dxa"/>
          <w:left w:w="108" w:type="dxa"/>
          <w:bottom w:w="0" w:type="dxa"/>
          <w:right w:w="108" w:type="dxa"/>
        </w:tblCellMar>
      </w:tblPr>
      <w:tblGrid>
        <w:gridCol w:w="5527"/>
      </w:tblGrid>
      <w:tr w14:paraId="6CF753C2">
        <w:tblPrEx>
          <w:tblCellMar>
            <w:top w:w="0" w:type="dxa"/>
            <w:left w:w="108" w:type="dxa"/>
            <w:bottom w:w="0" w:type="dxa"/>
            <w:right w:w="108" w:type="dxa"/>
          </w:tblCellMar>
        </w:tblPrEx>
        <w:trPr>
          <w:trHeight w:val="1125" w:hRule="atLeast"/>
        </w:trPr>
        <w:tc>
          <w:tcPr>
            <w:tcW w:w="5527" w:type="dxa"/>
            <w:noWrap w:val="0"/>
            <w:vAlign w:val="top"/>
          </w:tcPr>
          <w:p w14:paraId="3D015A45">
            <w:pPr>
              <w:jc w:val="both"/>
              <w:rPr>
                <w:rFonts w:hint="default" w:ascii="Arial" w:hAnsi="Arial" w:cs="Arial"/>
                <w:sz w:val="16"/>
                <w:szCs w:val="16"/>
              </w:rPr>
            </w:pPr>
          </w:p>
          <w:p w14:paraId="4DF747C3">
            <w:pPr>
              <w:jc w:val="both"/>
              <w:rPr>
                <w:rFonts w:hint="default" w:ascii="Arial" w:hAnsi="Arial" w:cs="Arial"/>
                <w:sz w:val="16"/>
                <w:szCs w:val="16"/>
              </w:rPr>
            </w:pPr>
            <w:r>
              <w:rPr>
                <w:rFonts w:hint="default" w:ascii="Arial" w:hAnsi="Arial" w:cs="Arial"/>
                <w:sz w:val="16"/>
                <w:szCs w:val="16"/>
              </w:rPr>
              <w:t>Приложение</w:t>
            </w:r>
          </w:p>
          <w:p w14:paraId="74105212">
            <w:pPr>
              <w:jc w:val="both"/>
              <w:rPr>
                <w:rFonts w:hint="default" w:ascii="Arial" w:hAnsi="Arial" w:cs="Arial"/>
                <w:sz w:val="16"/>
                <w:szCs w:val="16"/>
                <w:lang w:val="ru-RU"/>
              </w:rPr>
            </w:pPr>
            <w:r>
              <w:rPr>
                <w:rFonts w:hint="default" w:ascii="Arial" w:hAnsi="Arial" w:cs="Arial"/>
                <w:sz w:val="16"/>
                <w:szCs w:val="16"/>
              </w:rPr>
              <w:t xml:space="preserve">к постановлению Администрации Новомоношкинского сельсовета Заринского района Алтайского края от </w:t>
            </w:r>
            <w:r>
              <w:rPr>
                <w:rFonts w:hint="default" w:ascii="Arial" w:hAnsi="Arial" w:cs="Arial"/>
                <w:sz w:val="16"/>
                <w:szCs w:val="16"/>
                <w:lang w:val="ru-RU"/>
              </w:rPr>
              <w:t>00</w:t>
            </w:r>
            <w:r>
              <w:rPr>
                <w:rFonts w:hint="default" w:ascii="Arial" w:hAnsi="Arial" w:cs="Arial"/>
                <w:sz w:val="16"/>
                <w:szCs w:val="16"/>
              </w:rPr>
              <w:t>.11.202</w:t>
            </w:r>
            <w:r>
              <w:rPr>
                <w:rFonts w:hint="default" w:ascii="Arial" w:hAnsi="Arial" w:cs="Arial"/>
                <w:sz w:val="16"/>
                <w:szCs w:val="16"/>
                <w:lang w:val="ru-RU"/>
              </w:rPr>
              <w:t>5</w:t>
            </w:r>
            <w:r>
              <w:rPr>
                <w:rFonts w:hint="default" w:ascii="Arial" w:hAnsi="Arial" w:cs="Arial"/>
                <w:sz w:val="16"/>
                <w:szCs w:val="16"/>
              </w:rPr>
              <w:t xml:space="preserve"> № </w:t>
            </w:r>
            <w:r>
              <w:rPr>
                <w:rFonts w:hint="default" w:ascii="Arial" w:hAnsi="Arial" w:cs="Arial"/>
                <w:sz w:val="16"/>
                <w:szCs w:val="16"/>
                <w:lang w:val="ru-RU"/>
              </w:rPr>
              <w:t>00</w:t>
            </w:r>
          </w:p>
          <w:p w14:paraId="587B219F">
            <w:pPr>
              <w:jc w:val="right"/>
              <w:rPr>
                <w:rFonts w:hint="default" w:ascii="Arial" w:hAnsi="Arial" w:cs="Arial"/>
                <w:sz w:val="16"/>
                <w:szCs w:val="16"/>
              </w:rPr>
            </w:pPr>
          </w:p>
        </w:tc>
      </w:tr>
    </w:tbl>
    <w:p w14:paraId="53ADC832">
      <w:pPr>
        <w:shd w:val="clear" w:color="auto" w:fill="FFFFFF"/>
        <w:jc w:val="center"/>
        <w:rPr>
          <w:rFonts w:hint="default" w:ascii="Arial" w:hAnsi="Arial" w:cs="Arial"/>
          <w:b/>
          <w:bCs/>
          <w:sz w:val="16"/>
          <w:szCs w:val="16"/>
        </w:rPr>
      </w:pPr>
    </w:p>
    <w:p w14:paraId="50BF9CF1">
      <w:pPr>
        <w:shd w:val="clear" w:color="auto" w:fill="FFFFFF"/>
        <w:jc w:val="both"/>
        <w:rPr>
          <w:rFonts w:hint="default" w:ascii="Arial" w:hAnsi="Arial" w:cs="Arial"/>
          <w:b/>
          <w:bCs/>
          <w:sz w:val="16"/>
          <w:szCs w:val="16"/>
        </w:rPr>
      </w:pPr>
    </w:p>
    <w:p w14:paraId="7291C69F">
      <w:pPr>
        <w:shd w:val="clear" w:color="auto" w:fill="FFFFFF"/>
        <w:jc w:val="center"/>
        <w:rPr>
          <w:rFonts w:hint="default" w:ascii="Arial" w:hAnsi="Arial" w:cs="Arial"/>
          <w:b/>
          <w:bCs/>
          <w:sz w:val="16"/>
          <w:szCs w:val="16"/>
        </w:rPr>
      </w:pPr>
    </w:p>
    <w:p w14:paraId="26FBD2A4">
      <w:pPr>
        <w:shd w:val="clear" w:color="auto" w:fill="FFFFFF"/>
        <w:jc w:val="center"/>
        <w:rPr>
          <w:rFonts w:hint="default" w:ascii="Arial" w:hAnsi="Arial" w:cs="Arial"/>
          <w:sz w:val="16"/>
          <w:szCs w:val="16"/>
        </w:rPr>
      </w:pPr>
      <w:r>
        <w:rPr>
          <w:rFonts w:hint="default" w:ascii="Arial" w:hAnsi="Arial" w:cs="Arial"/>
          <w:b/>
          <w:bCs/>
          <w:sz w:val="16"/>
          <w:szCs w:val="16"/>
          <w:lang w:val="ru-RU"/>
        </w:rPr>
        <w:t>П</w:t>
      </w:r>
      <w:r>
        <w:rPr>
          <w:rFonts w:hint="default" w:ascii="Arial" w:hAnsi="Arial" w:cs="Arial"/>
          <w:b/>
          <w:bCs/>
          <w:sz w:val="16"/>
          <w:szCs w:val="16"/>
        </w:rPr>
        <w:t>РОГРАММА</w:t>
      </w:r>
    </w:p>
    <w:p w14:paraId="55ABF2F4">
      <w:pPr>
        <w:shd w:val="clear" w:color="auto" w:fill="FFFFFF"/>
        <w:jc w:val="center"/>
        <w:rPr>
          <w:rFonts w:hint="default" w:ascii="Arial" w:hAnsi="Arial" w:cs="Arial"/>
          <w:b/>
          <w:bCs/>
          <w:sz w:val="16"/>
          <w:szCs w:val="16"/>
        </w:rPr>
      </w:pPr>
      <w:r>
        <w:rPr>
          <w:rFonts w:hint="default" w:ascii="Arial" w:hAnsi="Arial" w:cs="Arial"/>
          <w:b/>
          <w:bCs/>
          <w:sz w:val="16"/>
          <w:szCs w:val="16"/>
        </w:rPr>
        <w:t xml:space="preserve">профилактики рисков причинения вреда (ущерба) охраняемым законом ценностям по муниципальному контролю в сфере благоустройства </w:t>
      </w:r>
      <w:r>
        <w:rPr>
          <w:rFonts w:hint="default" w:ascii="Arial" w:hAnsi="Arial" w:cs="Arial"/>
          <w:b/>
          <w:sz w:val="16"/>
          <w:szCs w:val="16"/>
        </w:rPr>
        <w:t>на территории муниципального образования сельское поселение Новомоношкинский сельсовет Заринского района Алтайского края</w:t>
      </w:r>
      <w:r>
        <w:rPr>
          <w:rFonts w:hint="default" w:ascii="Arial" w:hAnsi="Arial" w:cs="Arial"/>
          <w:b/>
          <w:bCs/>
          <w:sz w:val="16"/>
          <w:szCs w:val="16"/>
        </w:rPr>
        <w:t xml:space="preserve"> на 202</w:t>
      </w:r>
      <w:r>
        <w:rPr>
          <w:rFonts w:hint="default" w:ascii="Arial" w:hAnsi="Arial" w:cs="Arial"/>
          <w:b/>
          <w:bCs/>
          <w:sz w:val="16"/>
          <w:szCs w:val="16"/>
          <w:lang w:val="ru-RU"/>
        </w:rPr>
        <w:t>6</w:t>
      </w:r>
      <w:r>
        <w:rPr>
          <w:rFonts w:hint="default" w:ascii="Arial" w:hAnsi="Arial" w:cs="Arial"/>
          <w:b/>
          <w:bCs/>
          <w:sz w:val="16"/>
          <w:szCs w:val="16"/>
        </w:rPr>
        <w:t xml:space="preserve"> год</w:t>
      </w:r>
    </w:p>
    <w:p w14:paraId="5F7A42F1">
      <w:pPr>
        <w:numPr>
          <w:ilvl w:val="0"/>
          <w:numId w:val="1"/>
        </w:numPr>
        <w:shd w:val="clear" w:color="auto" w:fill="FFFFFF"/>
        <w:jc w:val="center"/>
        <w:rPr>
          <w:rFonts w:hint="default" w:ascii="Arial" w:hAnsi="Arial" w:cs="Arial"/>
          <w:b/>
          <w:sz w:val="16"/>
          <w:szCs w:val="16"/>
        </w:rPr>
      </w:pPr>
      <w:r>
        <w:rPr>
          <w:rFonts w:hint="default" w:ascii="Arial" w:hAnsi="Arial" w:cs="Arial"/>
          <w:b/>
          <w:sz w:val="16"/>
          <w:szCs w:val="16"/>
        </w:rPr>
        <w:t>Анализ текущего состояния осуществления муниципального контроля, описание текущего развития профилактической деятельности Администрации Новомоношкинского сельсовета Заринского района Алтайского края, характеристика проблем, на решение которых направлена Программа</w:t>
      </w:r>
    </w:p>
    <w:p w14:paraId="33AB773D">
      <w:pPr>
        <w:shd w:val="clear" w:color="auto" w:fill="FFFFFF"/>
        <w:jc w:val="both"/>
        <w:rPr>
          <w:rFonts w:hint="default" w:ascii="Arial" w:hAnsi="Arial" w:cs="Arial"/>
          <w:sz w:val="16"/>
          <w:szCs w:val="16"/>
        </w:rPr>
      </w:pPr>
    </w:p>
    <w:p w14:paraId="7196D6A8">
      <w:pPr>
        <w:shd w:val="clear" w:color="auto" w:fill="FFFFFF"/>
        <w:ind w:firstLine="709"/>
        <w:jc w:val="both"/>
        <w:rPr>
          <w:rFonts w:hint="default" w:ascii="Arial" w:hAnsi="Arial" w:cs="Arial"/>
          <w:sz w:val="16"/>
          <w:szCs w:val="16"/>
        </w:rPr>
      </w:pPr>
      <w:r>
        <w:rPr>
          <w:rFonts w:hint="default" w:ascii="Arial" w:hAnsi="Arial" w:cs="Arial"/>
          <w:sz w:val="16"/>
          <w:szCs w:val="16"/>
        </w:rPr>
        <w:t>Объектами при осуществлении вида муниципального контроля являются:</w:t>
      </w:r>
    </w:p>
    <w:p w14:paraId="3FC98419">
      <w:pPr>
        <w:shd w:val="clear" w:color="auto" w:fill="FFFFFF"/>
        <w:ind w:firstLine="709"/>
        <w:jc w:val="both"/>
        <w:rPr>
          <w:rFonts w:hint="default" w:ascii="Arial" w:hAnsi="Arial" w:cs="Arial"/>
          <w:sz w:val="16"/>
          <w:szCs w:val="16"/>
        </w:rPr>
      </w:pPr>
      <w:r>
        <w:rPr>
          <w:rFonts w:hint="default" w:ascii="Arial" w:hAnsi="Arial" w:cs="Arial"/>
          <w:sz w:val="16"/>
          <w:szCs w:val="16"/>
        </w:rPr>
        <w:t>а)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53E4B214">
      <w:pPr>
        <w:shd w:val="clear" w:color="auto" w:fill="FFFFFF"/>
        <w:ind w:firstLine="709"/>
        <w:jc w:val="both"/>
        <w:rPr>
          <w:rFonts w:hint="default" w:ascii="Arial" w:hAnsi="Arial" w:cs="Arial"/>
          <w:sz w:val="16"/>
          <w:szCs w:val="16"/>
        </w:rPr>
      </w:pPr>
      <w:r>
        <w:rPr>
          <w:rFonts w:hint="default" w:ascii="Arial" w:hAnsi="Arial" w:cs="Arial"/>
          <w:sz w:val="16"/>
          <w:szCs w:val="16"/>
        </w:rPr>
        <w:t>б) здания, помещения, сооружения, линейные объекты, территории, включая земельные участки, оборудование, устройства, предметы, материалы, транспортные средства, природные и природно-антропогенные объекты и другие объекты, которыми граждане и организации владеют и (или) пользуются и к которым предъявляются обязательные требования (далее - производственные объекты).</w:t>
      </w:r>
    </w:p>
    <w:p w14:paraId="575AC37C">
      <w:pPr>
        <w:shd w:val="clear" w:color="auto" w:fill="FFFFFF"/>
        <w:ind w:firstLine="709"/>
        <w:jc w:val="both"/>
        <w:rPr>
          <w:rFonts w:hint="default" w:ascii="Arial" w:hAnsi="Arial" w:cs="Arial"/>
          <w:sz w:val="16"/>
          <w:szCs w:val="16"/>
        </w:rPr>
      </w:pPr>
      <w:r>
        <w:rPr>
          <w:rFonts w:hint="default" w:ascii="Arial" w:hAnsi="Arial" w:cs="Arial"/>
          <w:sz w:val="16"/>
          <w:szCs w:val="16"/>
        </w:rPr>
        <w:t>Контролируемыми лицами при осуществлении муниципального контроля являются юридические лица, индивидуальные предприниматели и граждане.</w:t>
      </w:r>
    </w:p>
    <w:p w14:paraId="76FE3107">
      <w:pPr>
        <w:shd w:val="clear" w:color="auto" w:fill="FFFFFF"/>
        <w:ind w:firstLine="709"/>
        <w:jc w:val="both"/>
        <w:rPr>
          <w:rFonts w:hint="default" w:ascii="Arial" w:hAnsi="Arial" w:cs="Arial"/>
          <w:sz w:val="16"/>
          <w:szCs w:val="16"/>
        </w:rPr>
      </w:pPr>
      <w:r>
        <w:rPr>
          <w:rFonts w:hint="default" w:ascii="Arial" w:hAnsi="Arial" w:cs="Arial"/>
          <w:sz w:val="16"/>
          <w:szCs w:val="16"/>
        </w:rPr>
        <w:t>Главной задачей Администрации Новомоношкинского сельсовета Заринского района Алтайского края (далее - Администрация)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 обеспечивая приоритет проведения профилактики.</w:t>
      </w:r>
    </w:p>
    <w:p w14:paraId="3C917657">
      <w:pPr>
        <w:shd w:val="clear" w:color="auto" w:fill="FFFFFF"/>
        <w:ind w:firstLine="709"/>
        <w:jc w:val="both"/>
        <w:rPr>
          <w:rFonts w:hint="default" w:ascii="Arial" w:hAnsi="Arial" w:cs="Arial"/>
          <w:bCs/>
          <w:sz w:val="16"/>
          <w:szCs w:val="16"/>
        </w:rPr>
      </w:pPr>
      <w:r>
        <w:rPr>
          <w:rFonts w:hint="default" w:ascii="Arial" w:hAnsi="Arial" w:cs="Arial"/>
          <w:bCs/>
          <w:sz w:val="16"/>
          <w:szCs w:val="16"/>
        </w:rPr>
        <w:t>За текущий период 202</w:t>
      </w:r>
      <w:r>
        <w:rPr>
          <w:rFonts w:hint="default" w:ascii="Arial" w:hAnsi="Arial" w:cs="Arial"/>
          <w:bCs/>
          <w:sz w:val="16"/>
          <w:szCs w:val="16"/>
          <w:lang w:val="ru-RU"/>
        </w:rPr>
        <w:t>5</w:t>
      </w:r>
      <w:r>
        <w:rPr>
          <w:rFonts w:hint="default" w:ascii="Arial" w:hAnsi="Arial" w:cs="Arial"/>
          <w:bCs/>
          <w:sz w:val="16"/>
          <w:szCs w:val="16"/>
        </w:rPr>
        <w:t xml:space="preserve"> года в рамках муниципального контроля в сфере благоустройства на территории Новомоношкинского сельсовета</w:t>
      </w:r>
      <w:r>
        <w:rPr>
          <w:rFonts w:hint="default" w:ascii="Arial" w:hAnsi="Arial" w:cs="Arial"/>
          <w:b/>
          <w:bCs/>
          <w:sz w:val="16"/>
          <w:szCs w:val="16"/>
        </w:rPr>
        <w:t xml:space="preserve"> </w:t>
      </w:r>
      <w:r>
        <w:rPr>
          <w:rFonts w:hint="default" w:ascii="Arial" w:hAnsi="Arial" w:cs="Arial"/>
          <w:bCs/>
          <w:sz w:val="16"/>
          <w:szCs w:val="16"/>
        </w:rPr>
        <w:t>плановые и внеплановые проверки, мероприятия по контролю без взаимодействия с субъектами контроля на территории поселения не производились.</w:t>
      </w:r>
    </w:p>
    <w:p w14:paraId="54906AE2">
      <w:pPr>
        <w:shd w:val="clear" w:color="auto" w:fill="FFFFFF"/>
        <w:ind w:firstLine="709"/>
        <w:jc w:val="both"/>
        <w:rPr>
          <w:rFonts w:hint="default" w:ascii="Arial" w:hAnsi="Arial" w:cs="Arial"/>
          <w:bCs/>
          <w:sz w:val="16"/>
          <w:szCs w:val="16"/>
        </w:rPr>
      </w:pPr>
      <w:r>
        <w:rPr>
          <w:rFonts w:hint="default" w:ascii="Arial" w:hAnsi="Arial" w:cs="Arial"/>
          <w:bCs/>
          <w:sz w:val="16"/>
          <w:szCs w:val="16"/>
        </w:rPr>
        <w:t>Эксперты и представители экспертных организаций к проведению проверок не привлекались.</w:t>
      </w:r>
    </w:p>
    <w:p w14:paraId="01FB5893">
      <w:pPr>
        <w:shd w:val="clear" w:color="auto" w:fill="FFFFFF"/>
        <w:ind w:firstLine="709"/>
        <w:jc w:val="both"/>
        <w:rPr>
          <w:rFonts w:hint="default" w:ascii="Arial" w:hAnsi="Arial" w:cs="Arial"/>
          <w:bCs/>
          <w:sz w:val="16"/>
          <w:szCs w:val="16"/>
        </w:rPr>
      </w:pPr>
      <w:r>
        <w:rPr>
          <w:rFonts w:hint="default" w:ascii="Arial" w:hAnsi="Arial" w:cs="Arial"/>
          <w:bCs/>
          <w:sz w:val="16"/>
          <w:szCs w:val="16"/>
        </w:rPr>
        <w:t>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w:t>
      </w:r>
    </w:p>
    <w:p w14:paraId="3DF0E815">
      <w:pPr>
        <w:shd w:val="clear" w:color="auto" w:fill="FFFFFF"/>
        <w:ind w:firstLine="709"/>
        <w:jc w:val="both"/>
        <w:rPr>
          <w:rFonts w:hint="default" w:ascii="Arial" w:hAnsi="Arial" w:cs="Arial"/>
          <w:bCs/>
          <w:sz w:val="16"/>
          <w:szCs w:val="16"/>
        </w:rPr>
      </w:pPr>
      <w:r>
        <w:rPr>
          <w:rFonts w:hint="default" w:ascii="Arial" w:hAnsi="Arial" w:cs="Arial"/>
          <w:bCs/>
          <w:sz w:val="16"/>
          <w:szCs w:val="16"/>
        </w:rPr>
        <w:t>Случаи причинения субъектами контроля вреда охраняемым законом ценностям не установлены.</w:t>
      </w:r>
    </w:p>
    <w:p w14:paraId="1E5C9C40">
      <w:pPr>
        <w:shd w:val="clear" w:color="auto" w:fill="FFFFFF"/>
        <w:ind w:firstLine="709"/>
        <w:jc w:val="both"/>
        <w:rPr>
          <w:rFonts w:hint="default" w:ascii="Arial" w:hAnsi="Arial" w:cs="Arial"/>
          <w:bCs/>
          <w:sz w:val="16"/>
          <w:szCs w:val="16"/>
        </w:rPr>
      </w:pPr>
      <w:r>
        <w:rPr>
          <w:rFonts w:hint="default" w:ascii="Arial" w:hAnsi="Arial" w:cs="Arial"/>
          <w:bCs/>
          <w:sz w:val="16"/>
          <w:szCs w:val="16"/>
        </w:rPr>
        <w:t>В целях профилактики нарушений обязательных требований, соблюдение которых проверяется в ходе осуществления муниципального контроля, контрольным органом в 202</w:t>
      </w:r>
      <w:r>
        <w:rPr>
          <w:rFonts w:hint="default" w:ascii="Arial" w:hAnsi="Arial" w:cs="Arial"/>
          <w:bCs/>
          <w:sz w:val="16"/>
          <w:szCs w:val="16"/>
          <w:lang w:val="ru-RU"/>
        </w:rPr>
        <w:t>5</w:t>
      </w:r>
      <w:r>
        <w:rPr>
          <w:rFonts w:hint="default" w:ascii="Arial" w:hAnsi="Arial" w:cs="Arial"/>
          <w:bCs/>
          <w:sz w:val="16"/>
          <w:szCs w:val="16"/>
        </w:rPr>
        <w:t xml:space="preserve"> году осуществлено информирование подконтрольных субъектов о необходимости соблюдения обязательных требований.</w:t>
      </w:r>
    </w:p>
    <w:p w14:paraId="4503E2AB">
      <w:pPr>
        <w:shd w:val="clear" w:color="auto" w:fill="FFFFFF"/>
        <w:ind w:firstLine="709"/>
        <w:jc w:val="both"/>
        <w:rPr>
          <w:rFonts w:hint="default" w:ascii="Arial" w:hAnsi="Arial" w:cs="Arial"/>
          <w:bCs/>
          <w:sz w:val="16"/>
          <w:szCs w:val="16"/>
        </w:rPr>
      </w:pPr>
      <w:r>
        <w:rPr>
          <w:rFonts w:hint="default" w:ascii="Arial" w:hAnsi="Arial" w:cs="Arial"/>
          <w:bCs/>
          <w:sz w:val="16"/>
          <w:szCs w:val="16"/>
        </w:rPr>
        <w:t>В процессе осуществления муниципального контроля ведется информативно-разъяснительная работа с подконтрольными субъектами (оказывается консультативная помощь, даются разъяснения по вопросам соблюдения обязательных требований в устной форме)</w:t>
      </w:r>
    </w:p>
    <w:p w14:paraId="63841753">
      <w:pPr>
        <w:shd w:val="clear" w:color="auto" w:fill="FFFFFF"/>
        <w:ind w:firstLine="709"/>
        <w:jc w:val="both"/>
        <w:rPr>
          <w:rFonts w:hint="default" w:ascii="Arial" w:hAnsi="Arial" w:cs="Arial"/>
          <w:sz w:val="16"/>
          <w:szCs w:val="16"/>
        </w:rPr>
      </w:pPr>
      <w:r>
        <w:rPr>
          <w:rFonts w:hint="default" w:ascii="Arial" w:hAnsi="Arial" w:cs="Arial"/>
          <w:sz w:val="16"/>
          <w:szCs w:val="16"/>
        </w:rPr>
        <w:t>Ежегодный план проведения плановых проверок юридических лиц и индивидуальных предпринимателей на основании ст.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в сфере муниципального жилищного контроля на территории муниципального образования на 202</w:t>
      </w:r>
      <w:r>
        <w:rPr>
          <w:rFonts w:hint="default" w:ascii="Arial" w:hAnsi="Arial" w:cs="Arial"/>
          <w:sz w:val="16"/>
          <w:szCs w:val="16"/>
          <w:lang w:val="ru-RU"/>
        </w:rPr>
        <w:t>5</w:t>
      </w:r>
      <w:r>
        <w:rPr>
          <w:rFonts w:hint="default" w:ascii="Arial" w:hAnsi="Arial" w:cs="Arial"/>
          <w:sz w:val="16"/>
          <w:szCs w:val="16"/>
        </w:rPr>
        <w:t xml:space="preserve"> год не утверждался. </w:t>
      </w:r>
    </w:p>
    <w:p w14:paraId="37667095">
      <w:pPr>
        <w:shd w:val="clear" w:color="auto" w:fill="FFFFFF"/>
        <w:ind w:firstLine="709"/>
        <w:jc w:val="both"/>
        <w:rPr>
          <w:rFonts w:hint="default" w:ascii="Arial" w:hAnsi="Arial" w:cs="Arial"/>
          <w:sz w:val="16"/>
          <w:szCs w:val="16"/>
        </w:rPr>
      </w:pPr>
      <w:r>
        <w:rPr>
          <w:rFonts w:hint="default" w:ascii="Arial" w:hAnsi="Arial" w:cs="Arial"/>
          <w:sz w:val="16"/>
          <w:szCs w:val="16"/>
        </w:rPr>
        <w:t>Проведённая Администрацией в 202</w:t>
      </w:r>
      <w:r>
        <w:rPr>
          <w:rFonts w:hint="default" w:ascii="Arial" w:hAnsi="Arial" w:cs="Arial"/>
          <w:sz w:val="16"/>
          <w:szCs w:val="16"/>
          <w:lang w:val="ru-RU"/>
        </w:rPr>
        <w:t>5</w:t>
      </w:r>
      <w:r>
        <w:rPr>
          <w:rFonts w:hint="default" w:ascii="Arial" w:hAnsi="Arial" w:cs="Arial"/>
          <w:sz w:val="16"/>
          <w:szCs w:val="16"/>
        </w:rPr>
        <w:t xml:space="preserve"> году работа способствовала снижению общественно опасных последствий, возникающих в результате несоблюдения контролируемыми лицами обязательных требований. </w:t>
      </w:r>
    </w:p>
    <w:p w14:paraId="0D04C3E9">
      <w:pPr>
        <w:shd w:val="clear" w:color="auto" w:fill="FFFFFF"/>
        <w:ind w:firstLine="709"/>
        <w:jc w:val="both"/>
        <w:rPr>
          <w:rFonts w:hint="default" w:ascii="Arial" w:hAnsi="Arial" w:cs="Arial"/>
          <w:sz w:val="16"/>
          <w:szCs w:val="16"/>
        </w:rPr>
      </w:pPr>
      <w:r>
        <w:rPr>
          <w:rFonts w:hint="default" w:ascii="Arial" w:hAnsi="Arial" w:cs="Arial"/>
          <w:sz w:val="16"/>
          <w:szCs w:val="16"/>
        </w:rPr>
        <w:t>Для устранения указанных рисков деятельность Администрации в 202</w:t>
      </w:r>
      <w:r>
        <w:rPr>
          <w:rFonts w:hint="default" w:ascii="Arial" w:hAnsi="Arial" w:cs="Arial"/>
          <w:sz w:val="16"/>
          <w:szCs w:val="16"/>
          <w:lang w:val="ru-RU"/>
        </w:rPr>
        <w:t>6</w:t>
      </w:r>
      <w:r>
        <w:rPr>
          <w:rFonts w:hint="default" w:ascii="Arial" w:hAnsi="Arial" w:cs="Arial"/>
          <w:sz w:val="16"/>
          <w:szCs w:val="16"/>
        </w:rPr>
        <w:t xml:space="preserve"> году будет сосредоточена на следующих направлениях:</w:t>
      </w:r>
    </w:p>
    <w:p w14:paraId="0F70A2E1">
      <w:pPr>
        <w:shd w:val="clear" w:color="auto" w:fill="FFFFFF"/>
        <w:ind w:firstLine="709"/>
        <w:jc w:val="both"/>
        <w:rPr>
          <w:rFonts w:hint="default" w:ascii="Arial" w:hAnsi="Arial" w:cs="Arial"/>
          <w:sz w:val="16"/>
          <w:szCs w:val="16"/>
        </w:rPr>
      </w:pPr>
      <w:r>
        <w:rPr>
          <w:rFonts w:hint="default" w:ascii="Arial" w:hAnsi="Arial" w:cs="Arial"/>
          <w:sz w:val="16"/>
          <w:szCs w:val="16"/>
        </w:rPr>
        <w:t>- стимулирование добросовестного соблюдения обязательных требований всеми контролируемыми лицами;</w:t>
      </w:r>
    </w:p>
    <w:p w14:paraId="11DFCE90">
      <w:pPr>
        <w:shd w:val="clear" w:color="auto" w:fill="FFFFFF"/>
        <w:ind w:firstLine="709"/>
        <w:jc w:val="both"/>
        <w:rPr>
          <w:rFonts w:hint="default" w:ascii="Arial" w:hAnsi="Arial" w:cs="Arial"/>
          <w:sz w:val="16"/>
          <w:szCs w:val="16"/>
        </w:rPr>
      </w:pPr>
      <w:r>
        <w:rPr>
          <w:rFonts w:hint="default" w:ascii="Arial" w:hAnsi="Arial" w:cs="Arial"/>
          <w:sz w:val="16"/>
          <w:szCs w:val="16"/>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2CB9699F">
      <w:pPr>
        <w:shd w:val="clear" w:color="auto" w:fill="FFFFFF"/>
        <w:ind w:firstLine="709"/>
        <w:jc w:val="both"/>
        <w:rPr>
          <w:rFonts w:hint="default" w:ascii="Arial" w:hAnsi="Arial" w:cs="Arial"/>
          <w:sz w:val="16"/>
          <w:szCs w:val="16"/>
        </w:rPr>
      </w:pPr>
      <w:r>
        <w:rPr>
          <w:rFonts w:hint="default" w:ascii="Arial" w:hAnsi="Arial" w:cs="Arial"/>
          <w:sz w:val="16"/>
          <w:szCs w:val="16"/>
        </w:rPr>
        <w:t>- создание условий для доведения обязательных требований до контролируемых лиц, повышение информированности о способах их соблюдения.</w:t>
      </w:r>
    </w:p>
    <w:p w14:paraId="618F25E0">
      <w:pPr>
        <w:shd w:val="clear" w:color="auto" w:fill="FFFFFF"/>
        <w:jc w:val="both"/>
        <w:rPr>
          <w:rFonts w:hint="default" w:ascii="Arial" w:hAnsi="Arial" w:cs="Arial"/>
          <w:sz w:val="16"/>
          <w:szCs w:val="16"/>
        </w:rPr>
      </w:pPr>
    </w:p>
    <w:p w14:paraId="621ABFC0">
      <w:pPr>
        <w:shd w:val="clear" w:color="auto" w:fill="FFFFFF"/>
        <w:jc w:val="center"/>
        <w:rPr>
          <w:rFonts w:hint="default" w:ascii="Arial" w:hAnsi="Arial" w:cs="Arial"/>
          <w:sz w:val="16"/>
          <w:szCs w:val="16"/>
        </w:rPr>
      </w:pPr>
      <w:r>
        <w:rPr>
          <w:rFonts w:hint="default" w:ascii="Arial" w:hAnsi="Arial" w:cs="Arial"/>
          <w:b/>
          <w:sz w:val="16"/>
          <w:szCs w:val="16"/>
        </w:rPr>
        <w:t>II. Цели и задачи реализации Программы</w:t>
      </w:r>
    </w:p>
    <w:p w14:paraId="2E1AA16D">
      <w:pPr>
        <w:shd w:val="clear" w:color="auto" w:fill="FFFFFF"/>
        <w:ind w:firstLine="709"/>
        <w:jc w:val="both"/>
        <w:rPr>
          <w:rFonts w:hint="default" w:ascii="Arial" w:hAnsi="Arial" w:cs="Arial"/>
          <w:sz w:val="16"/>
          <w:szCs w:val="16"/>
        </w:rPr>
      </w:pPr>
      <w:r>
        <w:rPr>
          <w:rFonts w:hint="default" w:ascii="Arial" w:hAnsi="Arial" w:cs="Arial"/>
          <w:sz w:val="16"/>
          <w:szCs w:val="16"/>
        </w:rPr>
        <w:t>1. Целями реализации Программы являются:</w:t>
      </w:r>
    </w:p>
    <w:p w14:paraId="18A39E30">
      <w:pPr>
        <w:shd w:val="clear" w:color="auto" w:fill="FFFFFF"/>
        <w:ind w:firstLine="709"/>
        <w:jc w:val="both"/>
        <w:rPr>
          <w:rFonts w:hint="default" w:ascii="Arial" w:hAnsi="Arial" w:cs="Arial"/>
          <w:sz w:val="16"/>
          <w:szCs w:val="16"/>
        </w:rPr>
      </w:pPr>
      <w:r>
        <w:rPr>
          <w:rFonts w:hint="default" w:ascii="Arial" w:hAnsi="Arial" w:cs="Arial"/>
          <w:sz w:val="16"/>
          <w:szCs w:val="16"/>
        </w:rPr>
        <w:t>- предупреждение нарушений обязательных требований в сфере благоустройства;</w:t>
      </w:r>
    </w:p>
    <w:p w14:paraId="41443280">
      <w:pPr>
        <w:shd w:val="clear" w:color="auto" w:fill="FFFFFF"/>
        <w:ind w:firstLine="709"/>
        <w:jc w:val="both"/>
        <w:rPr>
          <w:rFonts w:hint="default" w:ascii="Arial" w:hAnsi="Arial" w:cs="Arial"/>
          <w:sz w:val="16"/>
          <w:szCs w:val="16"/>
        </w:rPr>
      </w:pPr>
      <w:r>
        <w:rPr>
          <w:rFonts w:hint="default" w:ascii="Arial" w:hAnsi="Arial" w:cs="Arial"/>
          <w:sz w:val="16"/>
          <w:szCs w:val="16"/>
        </w:rPr>
        <w:t>- предотвращение угрозы причинения, либо причинения вреда охраняемым законом ценностям вследствие нарушений обязательных требований;</w:t>
      </w:r>
    </w:p>
    <w:p w14:paraId="2C9C3DD7">
      <w:pPr>
        <w:shd w:val="clear" w:color="auto" w:fill="FFFFFF"/>
        <w:ind w:firstLine="709"/>
        <w:jc w:val="both"/>
        <w:rPr>
          <w:rFonts w:hint="default" w:ascii="Arial" w:hAnsi="Arial" w:cs="Arial"/>
          <w:sz w:val="16"/>
          <w:szCs w:val="16"/>
        </w:rPr>
      </w:pPr>
      <w:r>
        <w:rPr>
          <w:rFonts w:hint="default" w:ascii="Arial" w:hAnsi="Arial" w:cs="Arial"/>
          <w:sz w:val="16"/>
          <w:szCs w:val="16"/>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14:paraId="3B12D8F7">
      <w:pPr>
        <w:shd w:val="clear" w:color="auto" w:fill="FFFFFF"/>
        <w:ind w:firstLine="709"/>
        <w:jc w:val="both"/>
        <w:rPr>
          <w:rFonts w:hint="default" w:ascii="Arial" w:hAnsi="Arial" w:cs="Arial"/>
          <w:sz w:val="16"/>
          <w:szCs w:val="16"/>
        </w:rPr>
      </w:pPr>
      <w:r>
        <w:rPr>
          <w:rFonts w:hint="default" w:ascii="Arial" w:hAnsi="Arial" w:cs="Arial"/>
          <w:sz w:val="16"/>
          <w:szCs w:val="16"/>
        </w:rPr>
        <w:t>- формирование моделей социально ответственного, добросовестного, правового поведения контролируемых лиц;</w:t>
      </w:r>
    </w:p>
    <w:p w14:paraId="6AACFFF2">
      <w:pPr>
        <w:shd w:val="clear" w:color="auto" w:fill="FFFFFF"/>
        <w:ind w:firstLine="709"/>
        <w:jc w:val="both"/>
        <w:rPr>
          <w:rFonts w:hint="default" w:ascii="Arial" w:hAnsi="Arial" w:cs="Arial"/>
          <w:sz w:val="16"/>
          <w:szCs w:val="16"/>
        </w:rPr>
      </w:pPr>
      <w:r>
        <w:rPr>
          <w:rFonts w:hint="default" w:ascii="Arial" w:hAnsi="Arial" w:cs="Arial"/>
          <w:sz w:val="16"/>
          <w:szCs w:val="16"/>
        </w:rPr>
        <w:t>- повышение прозрачности системы контрольно-надзорной деятельности.</w:t>
      </w:r>
    </w:p>
    <w:p w14:paraId="392E0CA3">
      <w:pPr>
        <w:shd w:val="clear" w:color="auto" w:fill="FFFFFF"/>
        <w:ind w:firstLine="709"/>
        <w:jc w:val="both"/>
        <w:rPr>
          <w:rFonts w:hint="default" w:ascii="Arial" w:hAnsi="Arial" w:cs="Arial"/>
          <w:sz w:val="16"/>
          <w:szCs w:val="16"/>
        </w:rPr>
      </w:pPr>
      <w:r>
        <w:rPr>
          <w:rFonts w:hint="default" w:ascii="Arial" w:hAnsi="Arial" w:cs="Arial"/>
          <w:sz w:val="16"/>
          <w:szCs w:val="16"/>
        </w:rPr>
        <w:t>2. Задачами реализации Программы являются:</w:t>
      </w:r>
    </w:p>
    <w:p w14:paraId="4D41C71F">
      <w:pPr>
        <w:shd w:val="clear" w:color="auto" w:fill="FFFFFF"/>
        <w:ind w:firstLine="709"/>
        <w:jc w:val="both"/>
        <w:rPr>
          <w:rFonts w:hint="default" w:ascii="Arial" w:hAnsi="Arial" w:cs="Arial"/>
          <w:sz w:val="16"/>
          <w:szCs w:val="16"/>
        </w:rPr>
      </w:pPr>
      <w:r>
        <w:rPr>
          <w:rFonts w:hint="default" w:ascii="Arial" w:hAnsi="Arial" w:cs="Arial"/>
          <w:sz w:val="16"/>
          <w:szCs w:val="16"/>
        </w:rPr>
        <w:t>- укрепление системы профилактики нарушений обязательных требований;</w:t>
      </w:r>
    </w:p>
    <w:p w14:paraId="54B0A5E0">
      <w:pPr>
        <w:shd w:val="clear" w:color="auto" w:fill="FFFFFF"/>
        <w:ind w:firstLine="709"/>
        <w:jc w:val="both"/>
        <w:rPr>
          <w:rFonts w:hint="default" w:ascii="Arial" w:hAnsi="Arial" w:cs="Arial"/>
          <w:sz w:val="16"/>
          <w:szCs w:val="16"/>
        </w:rPr>
      </w:pPr>
      <w:r>
        <w:rPr>
          <w:rFonts w:hint="default" w:ascii="Arial" w:hAnsi="Arial" w:cs="Arial"/>
          <w:sz w:val="16"/>
          <w:szCs w:val="16"/>
        </w:rPr>
        <w:t>-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14:paraId="2BE626D7">
      <w:pPr>
        <w:shd w:val="clear" w:color="auto" w:fill="FFFFFF"/>
        <w:ind w:firstLine="709"/>
        <w:jc w:val="both"/>
        <w:rPr>
          <w:rFonts w:hint="default" w:ascii="Arial" w:hAnsi="Arial" w:cs="Arial"/>
          <w:sz w:val="16"/>
          <w:szCs w:val="16"/>
        </w:rPr>
      </w:pPr>
      <w:r>
        <w:rPr>
          <w:rFonts w:hint="default" w:ascii="Arial" w:hAnsi="Arial" w:cs="Arial"/>
          <w:sz w:val="16"/>
          <w:szCs w:val="16"/>
        </w:rPr>
        <w:t>- повышение правосознания и правовой культуры организаций и граждан в сфере рассматриваемых правоотношений.</w:t>
      </w:r>
    </w:p>
    <w:p w14:paraId="01AF0E10">
      <w:pPr>
        <w:shd w:val="clear" w:color="auto" w:fill="FFFFFF"/>
        <w:ind w:firstLine="709"/>
        <w:jc w:val="both"/>
        <w:rPr>
          <w:rFonts w:hint="default" w:ascii="Arial" w:hAnsi="Arial" w:cs="Arial"/>
          <w:sz w:val="16"/>
          <w:szCs w:val="16"/>
        </w:rPr>
      </w:pPr>
      <w:r>
        <w:rPr>
          <w:rFonts w:hint="default" w:ascii="Arial" w:hAnsi="Arial" w:cs="Arial"/>
          <w:sz w:val="16"/>
          <w:szCs w:val="16"/>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14:paraId="22B0613E">
      <w:pPr>
        <w:shd w:val="clear" w:color="auto" w:fill="FFFFFF"/>
        <w:ind w:firstLine="709"/>
        <w:jc w:val="both"/>
        <w:rPr>
          <w:rFonts w:hint="default" w:ascii="Arial" w:hAnsi="Arial" w:cs="Arial"/>
          <w:sz w:val="16"/>
          <w:szCs w:val="16"/>
        </w:rPr>
      </w:pPr>
      <w:r>
        <w:rPr>
          <w:rFonts w:hint="default" w:ascii="Arial" w:hAnsi="Arial" w:cs="Arial"/>
          <w:sz w:val="16"/>
          <w:szCs w:val="16"/>
        </w:rPr>
        <w:t>В положении о виде контроля самостоятельная оценка соблюдения обязательных требований (самообследование) не предусмотрена, следовательно, в программе способы самообследования в автоматизированном режиме не определены (ч.1 ст.51 № 248-ФЗ).</w:t>
      </w:r>
    </w:p>
    <w:p w14:paraId="78260E5B">
      <w:pPr>
        <w:shd w:val="clear" w:color="auto" w:fill="FFFFFF"/>
        <w:ind w:firstLine="709"/>
        <w:jc w:val="both"/>
        <w:rPr>
          <w:rFonts w:hint="default" w:ascii="Arial" w:hAnsi="Arial" w:cs="Arial"/>
          <w:sz w:val="16"/>
          <w:szCs w:val="16"/>
        </w:rPr>
      </w:pPr>
    </w:p>
    <w:p w14:paraId="52B44C55">
      <w:pPr>
        <w:shd w:val="clear" w:color="auto" w:fill="FFFFFF"/>
        <w:jc w:val="center"/>
        <w:rPr>
          <w:rFonts w:hint="default" w:ascii="Arial" w:hAnsi="Arial" w:cs="Arial"/>
          <w:sz w:val="16"/>
          <w:szCs w:val="16"/>
        </w:rPr>
      </w:pPr>
      <w:r>
        <w:rPr>
          <w:rFonts w:hint="default" w:ascii="Arial" w:hAnsi="Arial" w:cs="Arial"/>
          <w:b/>
          <w:sz w:val="16"/>
          <w:szCs w:val="16"/>
        </w:rPr>
        <w:t>III. Перечень профилактических мероприятий, сроки (периодичность) их проведения</w:t>
      </w:r>
    </w:p>
    <w:p w14:paraId="0CEB0A2D">
      <w:pPr>
        <w:shd w:val="clear" w:color="auto" w:fill="FFFFFF"/>
        <w:ind w:firstLine="709"/>
        <w:jc w:val="both"/>
        <w:rPr>
          <w:rFonts w:hint="default" w:ascii="Arial" w:hAnsi="Arial" w:cs="Arial"/>
          <w:sz w:val="16"/>
          <w:szCs w:val="16"/>
        </w:rPr>
      </w:pPr>
      <w:r>
        <w:rPr>
          <w:rFonts w:hint="default" w:ascii="Arial" w:hAnsi="Arial" w:cs="Arial"/>
          <w:sz w:val="16"/>
          <w:szCs w:val="16"/>
        </w:rPr>
        <w:t xml:space="preserve">1. В соответствии с </w:t>
      </w:r>
      <w:r>
        <w:rPr>
          <w:rFonts w:hint="default" w:ascii="Arial" w:hAnsi="Arial" w:cs="Arial"/>
          <w:bCs/>
          <w:sz w:val="16"/>
          <w:szCs w:val="16"/>
        </w:rPr>
        <w:t>Положением о муниципальном контроле в сфере благоустройства</w:t>
      </w:r>
      <w:r>
        <w:rPr>
          <w:rFonts w:hint="default" w:ascii="Arial" w:hAnsi="Arial" w:cs="Arial"/>
          <w:sz w:val="16"/>
          <w:szCs w:val="16"/>
        </w:rPr>
        <w:t xml:space="preserve">, утвержденным решением Совета депутатов Новомоношкинского сельсовета Заринского района Алтайского края от 31.10.2022 № 23 «Об утверждении Положения о муниципальном контроле в сфере благоустройства на территории муниципального образования Новомоношкинский сельсовет Заринского района Алтайского края», проводятся следующие профилактические мероприятия: </w:t>
      </w:r>
    </w:p>
    <w:p w14:paraId="602E1073">
      <w:pPr>
        <w:shd w:val="clear" w:color="auto" w:fill="FFFFFF"/>
        <w:ind w:firstLine="709"/>
        <w:jc w:val="both"/>
        <w:rPr>
          <w:rFonts w:hint="default" w:ascii="Arial" w:hAnsi="Arial" w:cs="Arial"/>
          <w:sz w:val="16"/>
          <w:szCs w:val="16"/>
        </w:rPr>
      </w:pPr>
      <w:r>
        <w:rPr>
          <w:rFonts w:hint="default" w:ascii="Arial" w:hAnsi="Arial" w:cs="Arial"/>
          <w:sz w:val="16"/>
          <w:szCs w:val="16"/>
        </w:rPr>
        <w:t>1) информирование;</w:t>
      </w:r>
    </w:p>
    <w:p w14:paraId="314C6F7A">
      <w:pPr>
        <w:shd w:val="clear" w:color="auto" w:fill="FFFFFF"/>
        <w:ind w:firstLine="709"/>
        <w:jc w:val="both"/>
        <w:rPr>
          <w:rFonts w:hint="default" w:ascii="Arial" w:hAnsi="Arial" w:cs="Arial"/>
          <w:sz w:val="16"/>
          <w:szCs w:val="16"/>
        </w:rPr>
      </w:pPr>
      <w:r>
        <w:rPr>
          <w:rFonts w:hint="default" w:ascii="Arial" w:hAnsi="Arial" w:cs="Arial"/>
          <w:sz w:val="16"/>
          <w:szCs w:val="16"/>
        </w:rPr>
        <w:t>2) консультирование;</w:t>
      </w:r>
    </w:p>
    <w:p w14:paraId="7EAC3CDB">
      <w:pPr>
        <w:shd w:val="clear" w:color="auto" w:fill="FFFFFF"/>
        <w:ind w:firstLine="709"/>
        <w:jc w:val="both"/>
        <w:rPr>
          <w:rFonts w:hint="default" w:ascii="Arial" w:hAnsi="Arial" w:cs="Arial"/>
          <w:sz w:val="16"/>
          <w:szCs w:val="16"/>
        </w:rPr>
      </w:pPr>
      <w:r>
        <w:rPr>
          <w:rFonts w:hint="default" w:ascii="Arial" w:hAnsi="Arial" w:cs="Arial"/>
          <w:sz w:val="16"/>
          <w:szCs w:val="16"/>
        </w:rPr>
        <w:t>3) объявление предостережения;</w:t>
      </w:r>
    </w:p>
    <w:tbl>
      <w:tblPr>
        <w:tblStyle w:val="12"/>
        <w:tblpPr w:leftFromText="180" w:rightFromText="180" w:vertAnchor="text" w:horzAnchor="page" w:tblpX="66" w:tblpY="185"/>
        <w:tblOverlap w:val="never"/>
        <w:tblW w:w="13953" w:type="dxa"/>
        <w:tblInd w:w="0" w:type="dxa"/>
        <w:tblLayout w:type="fixed"/>
        <w:tblCellMar>
          <w:top w:w="102" w:type="dxa"/>
          <w:left w:w="62" w:type="dxa"/>
          <w:bottom w:w="102" w:type="dxa"/>
          <w:right w:w="62" w:type="dxa"/>
        </w:tblCellMar>
      </w:tblPr>
      <w:tblGrid>
        <w:gridCol w:w="576"/>
        <w:gridCol w:w="4164"/>
        <w:gridCol w:w="1843"/>
        <w:gridCol w:w="3685"/>
        <w:gridCol w:w="3685"/>
      </w:tblGrid>
      <w:tr w14:paraId="2BCC112F">
        <w:tblPrEx>
          <w:tblCellMar>
            <w:top w:w="102" w:type="dxa"/>
            <w:left w:w="62" w:type="dxa"/>
            <w:bottom w:w="102" w:type="dxa"/>
            <w:right w:w="62" w:type="dxa"/>
          </w:tblCellMar>
        </w:tblPrEx>
        <w:trPr>
          <w:trHeight w:val="170" w:hRule="atLeast"/>
        </w:trPr>
        <w:tc>
          <w:tcPr>
            <w:tcW w:w="576" w:type="dxa"/>
            <w:tcBorders>
              <w:top w:val="single" w:color="auto" w:sz="4" w:space="0"/>
              <w:left w:val="single" w:color="auto" w:sz="4" w:space="0"/>
              <w:bottom w:val="single" w:color="auto" w:sz="4" w:space="0"/>
              <w:right w:val="single" w:color="auto" w:sz="4" w:space="0"/>
            </w:tcBorders>
            <w:noWrap w:val="0"/>
            <w:vAlign w:val="center"/>
          </w:tcPr>
          <w:p w14:paraId="37B5ABF4">
            <w:pPr>
              <w:shd w:val="clear" w:color="auto" w:fill="FFFFFF"/>
              <w:jc w:val="both"/>
              <w:rPr>
                <w:rFonts w:hint="default" w:ascii="Arial" w:hAnsi="Arial" w:cs="Arial"/>
                <w:iCs/>
                <w:sz w:val="16"/>
                <w:szCs w:val="16"/>
              </w:rPr>
            </w:pPr>
            <w:r>
              <w:rPr>
                <w:rFonts w:hint="default" w:ascii="Arial" w:hAnsi="Arial" w:cs="Arial"/>
                <w:iCs/>
                <w:sz w:val="16"/>
                <w:szCs w:val="16"/>
              </w:rPr>
              <w:t>№ п/п</w:t>
            </w:r>
          </w:p>
        </w:tc>
        <w:tc>
          <w:tcPr>
            <w:tcW w:w="4164" w:type="dxa"/>
            <w:tcBorders>
              <w:top w:val="single" w:color="auto" w:sz="4" w:space="0"/>
              <w:left w:val="single" w:color="auto" w:sz="4" w:space="0"/>
              <w:bottom w:val="single" w:color="auto" w:sz="4" w:space="0"/>
              <w:right w:val="single" w:color="auto" w:sz="4" w:space="0"/>
            </w:tcBorders>
            <w:noWrap w:val="0"/>
            <w:vAlign w:val="center"/>
          </w:tcPr>
          <w:p w14:paraId="7B1415F8">
            <w:pPr>
              <w:shd w:val="clear" w:color="auto" w:fill="FFFFFF"/>
              <w:jc w:val="both"/>
              <w:rPr>
                <w:rFonts w:hint="default" w:ascii="Arial" w:hAnsi="Arial" w:cs="Arial"/>
                <w:iCs/>
                <w:sz w:val="16"/>
                <w:szCs w:val="16"/>
              </w:rPr>
            </w:pPr>
            <w:r>
              <w:rPr>
                <w:rFonts w:hint="default" w:ascii="Arial" w:hAnsi="Arial" w:cs="Arial"/>
                <w:iCs/>
                <w:sz w:val="16"/>
                <w:szCs w:val="16"/>
              </w:rPr>
              <w:t>Наименование мероприятия</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7E5F25D">
            <w:pPr>
              <w:shd w:val="clear" w:color="auto" w:fill="FFFFFF"/>
              <w:jc w:val="both"/>
              <w:rPr>
                <w:rFonts w:hint="default" w:ascii="Arial" w:hAnsi="Arial" w:cs="Arial"/>
                <w:iCs/>
                <w:sz w:val="16"/>
                <w:szCs w:val="16"/>
              </w:rPr>
            </w:pPr>
            <w:r>
              <w:rPr>
                <w:rFonts w:hint="default" w:ascii="Arial" w:hAnsi="Arial" w:cs="Arial"/>
                <w:iCs/>
                <w:sz w:val="16"/>
                <w:szCs w:val="16"/>
              </w:rPr>
              <w:t>Сроки и периодичность проведения</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1B38606B">
            <w:pPr>
              <w:shd w:val="clear" w:color="auto" w:fill="FFFFFF"/>
              <w:jc w:val="both"/>
              <w:rPr>
                <w:rFonts w:hint="default" w:ascii="Arial" w:hAnsi="Arial" w:cs="Arial"/>
                <w:iCs/>
                <w:sz w:val="16"/>
                <w:szCs w:val="16"/>
              </w:rPr>
            </w:pPr>
            <w:r>
              <w:rPr>
                <w:rFonts w:hint="default" w:ascii="Arial" w:hAnsi="Arial" w:cs="Arial"/>
                <w:iCs/>
                <w:sz w:val="16"/>
                <w:szCs w:val="16"/>
              </w:rPr>
              <w:t>Структурное подразделение, ответственное за реализацию</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148FA68E">
            <w:pPr>
              <w:shd w:val="clear" w:color="auto" w:fill="FFFFFF"/>
              <w:jc w:val="both"/>
              <w:rPr>
                <w:rFonts w:hint="default" w:ascii="Arial" w:hAnsi="Arial" w:cs="Arial"/>
                <w:iCs/>
                <w:sz w:val="16"/>
                <w:szCs w:val="16"/>
              </w:rPr>
            </w:pPr>
          </w:p>
        </w:tc>
      </w:tr>
      <w:tr w14:paraId="36A96213">
        <w:tblPrEx>
          <w:tblCellMar>
            <w:top w:w="102" w:type="dxa"/>
            <w:left w:w="62" w:type="dxa"/>
            <w:bottom w:w="102" w:type="dxa"/>
            <w:right w:w="62" w:type="dxa"/>
          </w:tblCellMar>
        </w:tblPrEx>
        <w:trPr>
          <w:trHeight w:val="170" w:hRule="atLeast"/>
        </w:trPr>
        <w:tc>
          <w:tcPr>
            <w:tcW w:w="576" w:type="dxa"/>
            <w:tcBorders>
              <w:top w:val="single" w:color="auto" w:sz="4" w:space="0"/>
              <w:left w:val="single" w:color="auto" w:sz="4" w:space="0"/>
              <w:bottom w:val="single" w:color="auto" w:sz="4" w:space="0"/>
              <w:right w:val="single" w:color="auto" w:sz="4" w:space="0"/>
            </w:tcBorders>
            <w:noWrap w:val="0"/>
            <w:vAlign w:val="center"/>
          </w:tcPr>
          <w:p w14:paraId="6F011127">
            <w:pPr>
              <w:shd w:val="clear" w:color="auto" w:fill="FFFFFF"/>
              <w:jc w:val="both"/>
              <w:rPr>
                <w:rFonts w:hint="default" w:ascii="Arial" w:hAnsi="Arial" w:cs="Arial"/>
                <w:iCs/>
                <w:sz w:val="16"/>
                <w:szCs w:val="16"/>
              </w:rPr>
            </w:pPr>
            <w:r>
              <w:rPr>
                <w:rFonts w:hint="default" w:ascii="Arial" w:hAnsi="Arial" w:cs="Arial"/>
                <w:iCs/>
                <w:sz w:val="16"/>
                <w:szCs w:val="16"/>
              </w:rPr>
              <w:t xml:space="preserve">1. </w:t>
            </w:r>
          </w:p>
        </w:tc>
        <w:tc>
          <w:tcPr>
            <w:tcW w:w="4164" w:type="dxa"/>
            <w:tcBorders>
              <w:top w:val="single" w:color="auto" w:sz="4" w:space="0"/>
              <w:left w:val="single" w:color="auto" w:sz="4" w:space="0"/>
              <w:bottom w:val="single" w:color="auto" w:sz="4" w:space="0"/>
              <w:right w:val="single" w:color="auto" w:sz="4" w:space="0"/>
            </w:tcBorders>
            <w:noWrap w:val="0"/>
            <w:vAlign w:val="center"/>
          </w:tcPr>
          <w:p w14:paraId="0A3298EE">
            <w:pPr>
              <w:shd w:val="clear" w:color="auto" w:fill="FFFFFF"/>
              <w:jc w:val="both"/>
              <w:rPr>
                <w:rFonts w:hint="default" w:ascii="Arial" w:hAnsi="Arial" w:cs="Arial"/>
                <w:sz w:val="16"/>
                <w:szCs w:val="16"/>
              </w:rPr>
            </w:pPr>
            <w:r>
              <w:rPr>
                <w:rFonts w:hint="default" w:ascii="Arial" w:hAnsi="Arial" w:cs="Arial"/>
                <w:iCs/>
                <w:sz w:val="16"/>
                <w:szCs w:val="16"/>
              </w:rPr>
              <w:t xml:space="preserve">Информирование контролируемых </w:t>
            </w:r>
            <w:r>
              <w:rPr>
                <w:rFonts w:hint="default" w:ascii="Arial" w:hAnsi="Arial" w:cs="Arial"/>
                <w:iCs/>
                <w:sz w:val="16"/>
                <w:szCs w:val="16"/>
              </w:rPr>
              <w:br w:type="textWrapping"/>
            </w:r>
            <w:r>
              <w:rPr>
                <w:rFonts w:hint="default" w:ascii="Arial" w:hAnsi="Arial" w:cs="Arial"/>
                <w:iCs/>
                <w:sz w:val="16"/>
                <w:szCs w:val="16"/>
              </w:rPr>
              <w:t xml:space="preserve">и иных заинтересованных лиц </w:t>
            </w:r>
            <w:r>
              <w:rPr>
                <w:rFonts w:hint="default" w:ascii="Arial" w:hAnsi="Arial" w:cs="Arial"/>
                <w:iCs/>
                <w:sz w:val="16"/>
                <w:szCs w:val="16"/>
              </w:rPr>
              <w:br w:type="textWrapping"/>
            </w:r>
            <w:r>
              <w:rPr>
                <w:rFonts w:hint="default" w:ascii="Arial" w:hAnsi="Arial" w:cs="Arial"/>
                <w:iCs/>
                <w:sz w:val="16"/>
                <w:szCs w:val="16"/>
              </w:rPr>
              <w:t>по вопросам соблюдения обязательных требований</w:t>
            </w:r>
            <w:r>
              <w:rPr>
                <w:rFonts w:hint="default" w:ascii="Arial" w:hAnsi="Arial" w:cs="Arial"/>
                <w:sz w:val="16"/>
                <w:szCs w:val="16"/>
              </w:rPr>
              <w:t xml:space="preserve"> </w:t>
            </w:r>
            <w:r>
              <w:rPr>
                <w:rFonts w:hint="default" w:ascii="Arial" w:hAnsi="Arial" w:cs="Arial"/>
                <w:iCs/>
                <w:sz w:val="16"/>
                <w:szCs w:val="16"/>
              </w:rPr>
              <w:t xml:space="preserve">посредством размещения сведений на официальном сайте контрольного органа в сети «Интернет» </w:t>
            </w:r>
            <w:r>
              <w:rPr>
                <w:rFonts w:hint="default" w:ascii="Arial" w:hAnsi="Arial" w:cs="Arial"/>
                <w:sz w:val="16"/>
                <w:szCs w:val="16"/>
              </w:rPr>
              <w:fldChar w:fldCharType="begin"/>
            </w:r>
            <w:r>
              <w:rPr>
                <w:rFonts w:hint="default" w:ascii="Arial" w:hAnsi="Arial" w:cs="Arial"/>
                <w:sz w:val="16"/>
                <w:szCs w:val="16"/>
              </w:rPr>
              <w:instrText xml:space="preserve"> HYPERLINK "http://pchevskoe.ru/" </w:instrText>
            </w:r>
            <w:r>
              <w:rPr>
                <w:rFonts w:hint="default" w:ascii="Arial" w:hAnsi="Arial" w:cs="Arial"/>
                <w:sz w:val="16"/>
                <w:szCs w:val="16"/>
              </w:rPr>
              <w:fldChar w:fldCharType="separate"/>
            </w:r>
            <w:r>
              <w:rPr>
                <w:rFonts w:hint="default" w:ascii="Arial" w:hAnsi="Arial" w:cs="Arial"/>
                <w:sz w:val="16"/>
                <w:szCs w:val="16"/>
              </w:rPr>
              <w:t xml:space="preserve"> </w:t>
            </w:r>
            <w:r>
              <w:rPr>
                <w:rStyle w:val="15"/>
                <w:rFonts w:hint="default" w:ascii="Arial" w:hAnsi="Arial" w:cs="Arial"/>
                <w:sz w:val="16"/>
                <w:szCs w:val="16"/>
              </w:rPr>
              <w:t xml:space="preserve">http://zarinray.ru/selsovety/novomonoshkinskii </w:t>
            </w:r>
            <w:r>
              <w:rPr>
                <w:rFonts w:hint="default" w:ascii="Arial" w:hAnsi="Arial" w:cs="Arial"/>
                <w:sz w:val="16"/>
                <w:szCs w:val="16"/>
              </w:rPr>
              <w:fldChar w:fldCharType="end"/>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6DCF4C10">
            <w:pPr>
              <w:shd w:val="clear" w:color="auto" w:fill="FFFFFF"/>
              <w:jc w:val="both"/>
              <w:rPr>
                <w:rFonts w:hint="default" w:ascii="Arial" w:hAnsi="Arial" w:cs="Arial"/>
                <w:iCs/>
                <w:sz w:val="16"/>
                <w:szCs w:val="16"/>
              </w:rPr>
            </w:pPr>
            <w:r>
              <w:rPr>
                <w:rFonts w:hint="default" w:ascii="Arial" w:hAnsi="Arial" w:cs="Arial"/>
                <w:sz w:val="16"/>
                <w:szCs w:val="16"/>
              </w:rPr>
              <w:t>в течение года по мере необходимости</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2CD0028F">
            <w:pPr>
              <w:shd w:val="clear" w:color="auto" w:fill="FFFFFF"/>
              <w:jc w:val="both"/>
              <w:rPr>
                <w:rFonts w:hint="default" w:ascii="Arial" w:hAnsi="Arial" w:cs="Arial"/>
                <w:sz w:val="16"/>
                <w:szCs w:val="16"/>
              </w:rPr>
            </w:pPr>
            <w:r>
              <w:rPr>
                <w:rFonts w:hint="default" w:ascii="Arial" w:hAnsi="Arial" w:cs="Arial"/>
                <w:sz w:val="16"/>
                <w:szCs w:val="16"/>
              </w:rPr>
              <w:t xml:space="preserve">Должностное лицо, ответственное за организацию </w:t>
            </w:r>
          </w:p>
          <w:p w14:paraId="70409DF1">
            <w:pPr>
              <w:shd w:val="clear" w:color="auto" w:fill="FFFFFF"/>
              <w:jc w:val="both"/>
              <w:rPr>
                <w:rFonts w:hint="default" w:ascii="Arial" w:hAnsi="Arial" w:cs="Arial"/>
                <w:iCs/>
                <w:sz w:val="16"/>
                <w:szCs w:val="16"/>
              </w:rPr>
            </w:pPr>
            <w:r>
              <w:rPr>
                <w:rFonts w:hint="default" w:ascii="Arial" w:hAnsi="Arial" w:cs="Arial"/>
                <w:sz w:val="16"/>
                <w:szCs w:val="16"/>
              </w:rPr>
              <w:t>и проведение мероприятий Программы</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669EB214">
            <w:pPr>
              <w:shd w:val="clear" w:color="auto" w:fill="FFFFFF"/>
              <w:jc w:val="both"/>
              <w:rPr>
                <w:rFonts w:hint="default" w:ascii="Arial" w:hAnsi="Arial" w:cs="Arial"/>
                <w:sz w:val="16"/>
                <w:szCs w:val="16"/>
              </w:rPr>
            </w:pPr>
          </w:p>
        </w:tc>
      </w:tr>
      <w:tr w14:paraId="2F46E6FF">
        <w:tblPrEx>
          <w:tblCellMar>
            <w:top w:w="102" w:type="dxa"/>
            <w:left w:w="62" w:type="dxa"/>
            <w:bottom w:w="102" w:type="dxa"/>
            <w:right w:w="62" w:type="dxa"/>
          </w:tblCellMar>
        </w:tblPrEx>
        <w:trPr>
          <w:trHeight w:val="170" w:hRule="atLeast"/>
        </w:trPr>
        <w:tc>
          <w:tcPr>
            <w:tcW w:w="576" w:type="dxa"/>
            <w:tcBorders>
              <w:top w:val="single" w:color="auto" w:sz="4" w:space="0"/>
              <w:left w:val="single" w:color="auto" w:sz="4" w:space="0"/>
              <w:bottom w:val="single" w:color="auto" w:sz="4" w:space="0"/>
              <w:right w:val="single" w:color="auto" w:sz="4" w:space="0"/>
            </w:tcBorders>
            <w:noWrap w:val="0"/>
            <w:vAlign w:val="center"/>
          </w:tcPr>
          <w:p w14:paraId="5E8B134A">
            <w:pPr>
              <w:shd w:val="clear" w:color="auto" w:fill="FFFFFF"/>
              <w:jc w:val="both"/>
              <w:rPr>
                <w:rFonts w:hint="default" w:ascii="Arial" w:hAnsi="Arial" w:cs="Arial"/>
                <w:iCs/>
                <w:sz w:val="16"/>
                <w:szCs w:val="16"/>
              </w:rPr>
            </w:pPr>
            <w:r>
              <w:rPr>
                <w:rFonts w:hint="default" w:ascii="Arial" w:hAnsi="Arial" w:cs="Arial"/>
                <w:iCs/>
                <w:sz w:val="16"/>
                <w:szCs w:val="16"/>
              </w:rPr>
              <w:t>2.</w:t>
            </w:r>
          </w:p>
        </w:tc>
        <w:tc>
          <w:tcPr>
            <w:tcW w:w="4164" w:type="dxa"/>
            <w:tcBorders>
              <w:top w:val="single" w:color="auto" w:sz="4" w:space="0"/>
              <w:left w:val="single" w:color="auto" w:sz="4" w:space="0"/>
              <w:bottom w:val="single" w:color="auto" w:sz="4" w:space="0"/>
              <w:right w:val="single" w:color="auto" w:sz="4" w:space="0"/>
            </w:tcBorders>
            <w:noWrap w:val="0"/>
            <w:vAlign w:val="center"/>
          </w:tcPr>
          <w:p w14:paraId="1D5FB57A">
            <w:pPr>
              <w:shd w:val="clear" w:color="auto" w:fill="FFFFFF"/>
              <w:jc w:val="both"/>
              <w:rPr>
                <w:rFonts w:hint="default" w:ascii="Arial" w:hAnsi="Arial" w:cs="Arial"/>
                <w:iCs/>
                <w:sz w:val="16"/>
                <w:szCs w:val="16"/>
              </w:rPr>
            </w:pPr>
            <w:r>
              <w:rPr>
                <w:rFonts w:hint="default" w:ascii="Arial" w:hAnsi="Arial" w:cs="Arial"/>
                <w:sz w:val="16"/>
                <w:szCs w:val="16"/>
              </w:rPr>
              <w:t xml:space="preserve">Обобщение правоприменительной практики: подготовка и размещение </w:t>
            </w:r>
            <w:r>
              <w:rPr>
                <w:rFonts w:hint="default" w:ascii="Arial" w:hAnsi="Arial" w:cs="Arial"/>
                <w:iCs/>
                <w:sz w:val="16"/>
                <w:szCs w:val="16"/>
              </w:rPr>
              <w:t xml:space="preserve">на официальном сайте в сети «Интернет» </w:t>
            </w:r>
            <w:r>
              <w:rPr>
                <w:rFonts w:hint="default" w:ascii="Arial" w:hAnsi="Arial" w:cs="Arial"/>
                <w:sz w:val="16"/>
                <w:szCs w:val="16"/>
              </w:rPr>
              <w:t xml:space="preserve">http://zarinray.ru/selsovety/novomonoshkinskii </w:t>
            </w:r>
            <w:r>
              <w:rPr>
                <w:rFonts w:hint="default" w:ascii="Arial" w:hAnsi="Arial" w:cs="Arial"/>
                <w:iCs/>
                <w:sz w:val="16"/>
                <w:szCs w:val="16"/>
              </w:rPr>
              <w:t>доклада с результатами обобщения правоприменительной практики</w:t>
            </w:r>
            <w:r>
              <w:rPr>
                <w:rFonts w:hint="default" w:ascii="Arial" w:hAnsi="Arial" w:cs="Arial"/>
                <w:sz w:val="16"/>
                <w:szCs w:val="16"/>
              </w:rPr>
              <w:t xml:space="preserve"> </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3D97DED4">
            <w:pPr>
              <w:shd w:val="clear" w:color="auto" w:fill="FFFFFF"/>
              <w:jc w:val="both"/>
              <w:rPr>
                <w:rFonts w:hint="default" w:ascii="Arial" w:hAnsi="Arial" w:cs="Arial"/>
                <w:iCs/>
                <w:sz w:val="16"/>
                <w:szCs w:val="16"/>
              </w:rPr>
            </w:pPr>
            <w:r>
              <w:rPr>
                <w:rFonts w:hint="default" w:ascii="Arial" w:hAnsi="Arial" w:cs="Arial"/>
                <w:sz w:val="16"/>
                <w:szCs w:val="16"/>
              </w:rPr>
              <w:t>1 раз в год</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27F35FAA">
            <w:pPr>
              <w:shd w:val="clear" w:color="auto" w:fill="FFFFFF"/>
              <w:jc w:val="both"/>
              <w:rPr>
                <w:rFonts w:hint="default" w:ascii="Arial" w:hAnsi="Arial" w:cs="Arial"/>
                <w:sz w:val="16"/>
                <w:szCs w:val="16"/>
              </w:rPr>
            </w:pPr>
            <w:r>
              <w:rPr>
                <w:rFonts w:hint="default" w:ascii="Arial" w:hAnsi="Arial" w:cs="Arial"/>
                <w:sz w:val="16"/>
                <w:szCs w:val="16"/>
              </w:rPr>
              <w:t xml:space="preserve">Должностное лицо, ответственное за организацию </w:t>
            </w:r>
          </w:p>
          <w:p w14:paraId="0AF48ACE">
            <w:pPr>
              <w:shd w:val="clear" w:color="auto" w:fill="FFFFFF"/>
              <w:jc w:val="both"/>
              <w:rPr>
                <w:rFonts w:hint="default" w:ascii="Arial" w:hAnsi="Arial" w:cs="Arial"/>
                <w:sz w:val="16"/>
                <w:szCs w:val="16"/>
              </w:rPr>
            </w:pPr>
            <w:r>
              <w:rPr>
                <w:rFonts w:hint="default" w:ascii="Arial" w:hAnsi="Arial" w:cs="Arial"/>
                <w:sz w:val="16"/>
                <w:szCs w:val="16"/>
              </w:rPr>
              <w:t>и проведение мероприятий Программы</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2D4A465D">
            <w:pPr>
              <w:shd w:val="clear" w:color="auto" w:fill="FFFFFF"/>
              <w:jc w:val="both"/>
              <w:rPr>
                <w:rFonts w:hint="default" w:ascii="Arial" w:hAnsi="Arial" w:cs="Arial"/>
                <w:sz w:val="16"/>
                <w:szCs w:val="16"/>
              </w:rPr>
            </w:pPr>
          </w:p>
        </w:tc>
      </w:tr>
      <w:tr w14:paraId="144029FE">
        <w:tblPrEx>
          <w:tblCellMar>
            <w:top w:w="102" w:type="dxa"/>
            <w:left w:w="62" w:type="dxa"/>
            <w:bottom w:w="102" w:type="dxa"/>
            <w:right w:w="62" w:type="dxa"/>
          </w:tblCellMar>
        </w:tblPrEx>
        <w:trPr>
          <w:trHeight w:val="170" w:hRule="atLeast"/>
        </w:trPr>
        <w:tc>
          <w:tcPr>
            <w:tcW w:w="576" w:type="dxa"/>
            <w:tcBorders>
              <w:top w:val="single" w:color="auto" w:sz="4" w:space="0"/>
              <w:left w:val="single" w:color="auto" w:sz="4" w:space="0"/>
              <w:bottom w:val="single" w:color="auto" w:sz="4" w:space="0"/>
              <w:right w:val="single" w:color="auto" w:sz="4" w:space="0"/>
            </w:tcBorders>
            <w:noWrap w:val="0"/>
            <w:vAlign w:val="center"/>
          </w:tcPr>
          <w:p w14:paraId="34D80815">
            <w:pPr>
              <w:shd w:val="clear" w:color="auto" w:fill="FFFFFF"/>
              <w:jc w:val="both"/>
              <w:rPr>
                <w:rFonts w:hint="default" w:ascii="Arial" w:hAnsi="Arial" w:cs="Arial"/>
                <w:iCs/>
                <w:sz w:val="16"/>
                <w:szCs w:val="16"/>
              </w:rPr>
            </w:pPr>
            <w:r>
              <w:rPr>
                <w:rFonts w:hint="default" w:ascii="Arial" w:hAnsi="Arial" w:cs="Arial"/>
                <w:iCs/>
                <w:sz w:val="16"/>
                <w:szCs w:val="16"/>
              </w:rPr>
              <w:t>3.</w:t>
            </w:r>
          </w:p>
        </w:tc>
        <w:tc>
          <w:tcPr>
            <w:tcW w:w="4164" w:type="dxa"/>
            <w:tcBorders>
              <w:top w:val="single" w:color="auto" w:sz="4" w:space="0"/>
              <w:left w:val="single" w:color="auto" w:sz="4" w:space="0"/>
              <w:bottom w:val="single" w:color="auto" w:sz="4" w:space="0"/>
              <w:right w:val="single" w:color="auto" w:sz="4" w:space="0"/>
            </w:tcBorders>
            <w:noWrap w:val="0"/>
            <w:vAlign w:val="center"/>
          </w:tcPr>
          <w:p w14:paraId="0A7E97E3">
            <w:pPr>
              <w:shd w:val="clear" w:color="auto" w:fill="FFFFFF"/>
              <w:jc w:val="both"/>
              <w:rPr>
                <w:rFonts w:hint="default" w:ascii="Arial" w:hAnsi="Arial" w:cs="Arial"/>
                <w:iCs/>
                <w:sz w:val="16"/>
                <w:szCs w:val="16"/>
              </w:rPr>
            </w:pPr>
            <w:r>
              <w:rPr>
                <w:rFonts w:hint="default" w:ascii="Arial" w:hAnsi="Arial" w:cs="Arial"/>
                <w:iCs/>
                <w:sz w:val="16"/>
                <w:szCs w:val="16"/>
              </w:rPr>
              <w:t>Объявление предостережения о недопустимости нарушения обязательных требований</w:t>
            </w:r>
          </w:p>
          <w:p w14:paraId="4C237CCE">
            <w:pPr>
              <w:shd w:val="clear" w:color="auto" w:fill="FFFFFF"/>
              <w:jc w:val="both"/>
              <w:rPr>
                <w:rFonts w:hint="default" w:ascii="Arial" w:hAnsi="Arial" w:cs="Arial"/>
                <w:iCs/>
                <w:sz w:val="16"/>
                <w:szCs w:val="16"/>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17BC46E">
            <w:pPr>
              <w:shd w:val="clear" w:color="auto" w:fill="FFFFFF"/>
              <w:jc w:val="both"/>
              <w:rPr>
                <w:rFonts w:hint="default" w:ascii="Arial" w:hAnsi="Arial" w:cs="Arial"/>
                <w:iCs/>
                <w:sz w:val="16"/>
                <w:szCs w:val="16"/>
              </w:rPr>
            </w:pPr>
            <w:r>
              <w:rPr>
                <w:rFonts w:hint="default" w:ascii="Arial" w:hAnsi="Arial" w:cs="Arial"/>
                <w:sz w:val="16"/>
                <w:szCs w:val="16"/>
              </w:rPr>
              <w:t>в течение года по мере необходимости</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0874711B">
            <w:pPr>
              <w:shd w:val="clear" w:color="auto" w:fill="FFFFFF"/>
              <w:jc w:val="both"/>
              <w:rPr>
                <w:rFonts w:hint="default" w:ascii="Arial" w:hAnsi="Arial" w:cs="Arial"/>
                <w:sz w:val="16"/>
                <w:szCs w:val="16"/>
              </w:rPr>
            </w:pPr>
            <w:r>
              <w:rPr>
                <w:rFonts w:hint="default" w:ascii="Arial" w:hAnsi="Arial" w:cs="Arial"/>
                <w:sz w:val="16"/>
                <w:szCs w:val="16"/>
              </w:rPr>
              <w:t xml:space="preserve">Должностное лицо, ответственное за организацию </w:t>
            </w:r>
          </w:p>
          <w:p w14:paraId="68E8AAD8">
            <w:pPr>
              <w:shd w:val="clear" w:color="auto" w:fill="FFFFFF"/>
              <w:jc w:val="both"/>
              <w:rPr>
                <w:rFonts w:hint="default" w:ascii="Arial" w:hAnsi="Arial" w:cs="Arial"/>
                <w:sz w:val="16"/>
                <w:szCs w:val="16"/>
              </w:rPr>
            </w:pPr>
            <w:r>
              <w:rPr>
                <w:rFonts w:hint="default" w:ascii="Arial" w:hAnsi="Arial" w:cs="Arial"/>
                <w:sz w:val="16"/>
                <w:szCs w:val="16"/>
              </w:rPr>
              <w:t>и проведение мероприятий Программы</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2B5B2956">
            <w:pPr>
              <w:shd w:val="clear" w:color="auto" w:fill="FFFFFF"/>
              <w:jc w:val="both"/>
              <w:rPr>
                <w:rFonts w:hint="default" w:ascii="Arial" w:hAnsi="Arial" w:cs="Arial"/>
                <w:sz w:val="16"/>
                <w:szCs w:val="16"/>
              </w:rPr>
            </w:pPr>
          </w:p>
        </w:tc>
      </w:tr>
      <w:tr w14:paraId="4456383C">
        <w:tblPrEx>
          <w:tblCellMar>
            <w:top w:w="102" w:type="dxa"/>
            <w:left w:w="62" w:type="dxa"/>
            <w:bottom w:w="102" w:type="dxa"/>
            <w:right w:w="62" w:type="dxa"/>
          </w:tblCellMar>
        </w:tblPrEx>
        <w:trPr>
          <w:trHeight w:val="1763" w:hRule="atLeast"/>
        </w:trPr>
        <w:tc>
          <w:tcPr>
            <w:tcW w:w="576" w:type="dxa"/>
            <w:tcBorders>
              <w:top w:val="single" w:color="auto" w:sz="4" w:space="0"/>
              <w:left w:val="single" w:color="auto" w:sz="4" w:space="0"/>
              <w:bottom w:val="single" w:color="auto" w:sz="4" w:space="0"/>
              <w:right w:val="single" w:color="auto" w:sz="4" w:space="0"/>
            </w:tcBorders>
            <w:noWrap w:val="0"/>
            <w:vAlign w:val="center"/>
          </w:tcPr>
          <w:p w14:paraId="1ADCC027">
            <w:pPr>
              <w:shd w:val="clear" w:color="auto" w:fill="FFFFFF"/>
              <w:jc w:val="both"/>
              <w:rPr>
                <w:rFonts w:hint="default" w:ascii="Arial" w:hAnsi="Arial" w:cs="Arial"/>
                <w:iCs/>
                <w:sz w:val="16"/>
                <w:szCs w:val="16"/>
              </w:rPr>
            </w:pPr>
            <w:r>
              <w:rPr>
                <w:rFonts w:hint="default" w:ascii="Arial" w:hAnsi="Arial" w:cs="Arial"/>
                <w:iCs/>
                <w:sz w:val="16"/>
                <w:szCs w:val="16"/>
              </w:rPr>
              <w:t xml:space="preserve">4. </w:t>
            </w:r>
          </w:p>
        </w:tc>
        <w:tc>
          <w:tcPr>
            <w:tcW w:w="4164" w:type="dxa"/>
            <w:tcBorders>
              <w:top w:val="single" w:color="auto" w:sz="4" w:space="0"/>
              <w:left w:val="single" w:color="auto" w:sz="4" w:space="0"/>
              <w:bottom w:val="single" w:color="auto" w:sz="4" w:space="0"/>
              <w:right w:val="single" w:color="auto" w:sz="4" w:space="0"/>
            </w:tcBorders>
            <w:noWrap w:val="0"/>
            <w:vAlign w:val="center"/>
          </w:tcPr>
          <w:p w14:paraId="1DB79DC0">
            <w:pPr>
              <w:shd w:val="clear" w:color="auto" w:fill="FFFFFF"/>
              <w:jc w:val="both"/>
              <w:rPr>
                <w:rFonts w:hint="default" w:ascii="Arial" w:hAnsi="Arial" w:cs="Arial"/>
                <w:sz w:val="16"/>
                <w:szCs w:val="16"/>
              </w:rPr>
            </w:pPr>
            <w:r>
              <w:rPr>
                <w:rFonts w:hint="default" w:ascii="Arial" w:hAnsi="Arial" w:cs="Arial"/>
                <w:iCs/>
                <w:sz w:val="16"/>
                <w:szCs w:val="16"/>
              </w:rPr>
              <w:t>Консультирование:</w:t>
            </w:r>
          </w:p>
          <w:p w14:paraId="2BA3A662">
            <w:pPr>
              <w:shd w:val="clear" w:color="auto" w:fill="FFFFFF"/>
              <w:jc w:val="both"/>
              <w:rPr>
                <w:rFonts w:hint="default" w:ascii="Arial" w:hAnsi="Arial" w:cs="Arial"/>
                <w:sz w:val="16"/>
                <w:szCs w:val="16"/>
              </w:rPr>
            </w:pPr>
            <w:r>
              <w:rPr>
                <w:rFonts w:hint="default" w:ascii="Arial" w:hAnsi="Arial" w:cs="Arial"/>
                <w:sz w:val="16"/>
                <w:szCs w:val="16"/>
              </w:rPr>
              <w:t xml:space="preserve">- в виде устных разъяснений </w:t>
            </w:r>
            <w:r>
              <w:rPr>
                <w:rFonts w:hint="default" w:ascii="Arial" w:hAnsi="Arial" w:cs="Arial"/>
                <w:sz w:val="16"/>
                <w:szCs w:val="16"/>
              </w:rPr>
              <w:br w:type="textWrapping"/>
            </w:r>
            <w:r>
              <w:rPr>
                <w:rFonts w:hint="default" w:ascii="Arial" w:hAnsi="Arial" w:cs="Arial"/>
                <w:sz w:val="16"/>
                <w:szCs w:val="16"/>
              </w:rPr>
              <w:t>по телефону в виде устных разъяснений по телефону 8(38595)25-4-47,  на личном приеме по адресу: Алтайский край, Заринский район, с. Новомоношкино, ул. Ленина, 7 либо в ходе проведения профилактического мероприятия, контрольного мероприятия;</w:t>
            </w:r>
          </w:p>
          <w:p w14:paraId="7B95B33E">
            <w:pPr>
              <w:shd w:val="clear" w:color="auto" w:fill="FFFFFF"/>
              <w:jc w:val="both"/>
              <w:rPr>
                <w:rFonts w:hint="default" w:ascii="Arial" w:hAnsi="Arial" w:cs="Arial"/>
                <w:sz w:val="16"/>
                <w:szCs w:val="16"/>
              </w:rPr>
            </w:pPr>
            <w:r>
              <w:rPr>
                <w:rFonts w:hint="default" w:ascii="Arial" w:hAnsi="Arial" w:cs="Arial"/>
                <w:sz w:val="16"/>
                <w:szCs w:val="16"/>
              </w:rPr>
              <w:t xml:space="preserve">- посредством размещения на официальном сайте контрольного органа http://zarinray.ru/selsovety/novomonoshkinskii письменного разъяснения </w:t>
            </w:r>
            <w:r>
              <w:rPr>
                <w:rFonts w:hint="default" w:ascii="Arial" w:hAnsi="Arial" w:cs="Arial"/>
                <w:sz w:val="16"/>
                <w:szCs w:val="16"/>
              </w:rPr>
              <w:br w:type="textWrapping"/>
            </w:r>
            <w:r>
              <w:rPr>
                <w:rFonts w:hint="default" w:ascii="Arial" w:hAnsi="Arial" w:cs="Arial"/>
                <w:sz w:val="16"/>
                <w:szCs w:val="16"/>
              </w:rPr>
              <w:t>по однотипным обращениям контролируемых лиц и их представителей, подписанного уполномоченным должностным лицом Контрольного органа</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CFD0614">
            <w:pPr>
              <w:shd w:val="clear" w:color="auto" w:fill="FFFFFF"/>
              <w:jc w:val="both"/>
              <w:rPr>
                <w:rFonts w:hint="default" w:ascii="Arial" w:hAnsi="Arial" w:cs="Arial"/>
                <w:iCs/>
                <w:sz w:val="16"/>
                <w:szCs w:val="16"/>
              </w:rPr>
            </w:pPr>
            <w:r>
              <w:rPr>
                <w:rFonts w:hint="default" w:ascii="Arial" w:hAnsi="Arial" w:cs="Arial"/>
                <w:sz w:val="16"/>
                <w:szCs w:val="16"/>
              </w:rPr>
              <w:t>в течение года по мере необходимости</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7C8F30C8">
            <w:pPr>
              <w:shd w:val="clear" w:color="auto" w:fill="FFFFFF"/>
              <w:jc w:val="both"/>
              <w:rPr>
                <w:rFonts w:hint="default" w:ascii="Arial" w:hAnsi="Arial" w:cs="Arial"/>
                <w:sz w:val="16"/>
                <w:szCs w:val="16"/>
              </w:rPr>
            </w:pPr>
            <w:r>
              <w:rPr>
                <w:rFonts w:hint="default" w:ascii="Arial" w:hAnsi="Arial" w:cs="Arial"/>
                <w:sz w:val="16"/>
                <w:szCs w:val="16"/>
              </w:rPr>
              <w:t xml:space="preserve">Должностное лицо, ответственное за организацию </w:t>
            </w:r>
          </w:p>
          <w:p w14:paraId="33AF1A2B">
            <w:pPr>
              <w:shd w:val="clear" w:color="auto" w:fill="FFFFFF"/>
              <w:jc w:val="both"/>
              <w:rPr>
                <w:rFonts w:hint="default" w:ascii="Arial" w:hAnsi="Arial" w:cs="Arial"/>
                <w:iCs/>
                <w:sz w:val="16"/>
                <w:szCs w:val="16"/>
              </w:rPr>
            </w:pPr>
            <w:r>
              <w:rPr>
                <w:rFonts w:hint="default" w:ascii="Arial" w:hAnsi="Arial" w:cs="Arial"/>
                <w:sz w:val="16"/>
                <w:szCs w:val="16"/>
              </w:rPr>
              <w:t>и проведение мероприятий Программы</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3D3C61FB">
            <w:pPr>
              <w:shd w:val="clear" w:color="auto" w:fill="FFFFFF"/>
              <w:jc w:val="both"/>
              <w:rPr>
                <w:rFonts w:hint="default" w:ascii="Arial" w:hAnsi="Arial" w:cs="Arial"/>
                <w:sz w:val="16"/>
                <w:szCs w:val="16"/>
              </w:rPr>
            </w:pPr>
          </w:p>
        </w:tc>
      </w:tr>
      <w:tr w14:paraId="62E3B328">
        <w:tblPrEx>
          <w:tblCellMar>
            <w:top w:w="102" w:type="dxa"/>
            <w:left w:w="62" w:type="dxa"/>
            <w:bottom w:w="102" w:type="dxa"/>
            <w:right w:w="62" w:type="dxa"/>
          </w:tblCellMar>
        </w:tblPrEx>
        <w:trPr>
          <w:trHeight w:val="677" w:hRule="atLeast"/>
        </w:trPr>
        <w:tc>
          <w:tcPr>
            <w:tcW w:w="576" w:type="dxa"/>
            <w:tcBorders>
              <w:top w:val="single" w:color="auto" w:sz="4" w:space="0"/>
              <w:left w:val="single" w:color="auto" w:sz="4" w:space="0"/>
              <w:bottom w:val="single" w:color="auto" w:sz="4" w:space="0"/>
              <w:right w:val="single" w:color="auto" w:sz="4" w:space="0"/>
            </w:tcBorders>
            <w:noWrap w:val="0"/>
            <w:vAlign w:val="center"/>
          </w:tcPr>
          <w:p w14:paraId="1E907093">
            <w:pPr>
              <w:shd w:val="clear" w:color="auto" w:fill="FFFFFF"/>
              <w:jc w:val="both"/>
              <w:rPr>
                <w:rFonts w:hint="default" w:ascii="Arial" w:hAnsi="Arial" w:cs="Arial"/>
                <w:iCs/>
                <w:sz w:val="16"/>
                <w:szCs w:val="16"/>
              </w:rPr>
            </w:pPr>
            <w:r>
              <w:rPr>
                <w:rFonts w:hint="default" w:ascii="Arial" w:hAnsi="Arial" w:cs="Arial"/>
                <w:iCs/>
                <w:sz w:val="16"/>
                <w:szCs w:val="16"/>
              </w:rPr>
              <w:t>5.</w:t>
            </w:r>
          </w:p>
        </w:tc>
        <w:tc>
          <w:tcPr>
            <w:tcW w:w="4164" w:type="dxa"/>
            <w:tcBorders>
              <w:top w:val="single" w:color="auto" w:sz="4" w:space="0"/>
              <w:left w:val="single" w:color="auto" w:sz="4" w:space="0"/>
              <w:bottom w:val="single" w:color="auto" w:sz="4" w:space="0"/>
              <w:right w:val="single" w:color="auto" w:sz="4" w:space="0"/>
            </w:tcBorders>
            <w:noWrap w:val="0"/>
            <w:vAlign w:val="center"/>
          </w:tcPr>
          <w:p w14:paraId="694253B3">
            <w:pPr>
              <w:shd w:val="clear" w:color="auto" w:fill="FFFFFF"/>
              <w:jc w:val="both"/>
              <w:rPr>
                <w:rFonts w:hint="default" w:ascii="Arial" w:hAnsi="Arial" w:cs="Arial"/>
                <w:iCs/>
                <w:sz w:val="16"/>
                <w:szCs w:val="16"/>
              </w:rPr>
            </w:pPr>
            <w:r>
              <w:rPr>
                <w:rFonts w:hint="default" w:ascii="Arial" w:hAnsi="Arial" w:cs="Arial"/>
                <w:iCs/>
                <w:sz w:val="16"/>
                <w:szCs w:val="16"/>
              </w:rPr>
              <w:t>Профилактический визит</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00E7AD4E">
            <w:pPr>
              <w:shd w:val="clear" w:color="auto" w:fill="FFFFFF"/>
              <w:jc w:val="both"/>
              <w:rPr>
                <w:rFonts w:hint="default" w:ascii="Arial" w:hAnsi="Arial" w:cs="Arial"/>
                <w:iCs/>
                <w:sz w:val="16"/>
                <w:szCs w:val="16"/>
              </w:rPr>
            </w:pPr>
            <w:r>
              <w:rPr>
                <w:rFonts w:hint="default" w:ascii="Arial" w:hAnsi="Arial" w:cs="Arial"/>
                <w:sz w:val="16"/>
                <w:szCs w:val="16"/>
              </w:rPr>
              <w:t>в течение года, по мере необходимости</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135C3414">
            <w:pPr>
              <w:shd w:val="clear" w:color="auto" w:fill="FFFFFF"/>
              <w:jc w:val="both"/>
              <w:rPr>
                <w:rFonts w:hint="default" w:ascii="Arial" w:hAnsi="Arial" w:cs="Arial"/>
                <w:sz w:val="16"/>
                <w:szCs w:val="16"/>
              </w:rPr>
            </w:pPr>
            <w:r>
              <w:rPr>
                <w:rFonts w:hint="default" w:ascii="Arial" w:hAnsi="Arial" w:cs="Arial"/>
                <w:sz w:val="16"/>
                <w:szCs w:val="16"/>
              </w:rPr>
              <w:t xml:space="preserve">Должностное лицо, ответственное за организацию </w:t>
            </w:r>
          </w:p>
          <w:p w14:paraId="6583DDEE">
            <w:pPr>
              <w:shd w:val="clear" w:color="auto" w:fill="FFFFFF"/>
              <w:jc w:val="both"/>
              <w:rPr>
                <w:rFonts w:hint="default" w:ascii="Arial" w:hAnsi="Arial" w:cs="Arial"/>
                <w:sz w:val="16"/>
                <w:szCs w:val="16"/>
              </w:rPr>
            </w:pPr>
            <w:r>
              <w:rPr>
                <w:rFonts w:hint="default" w:ascii="Arial" w:hAnsi="Arial" w:cs="Arial"/>
                <w:sz w:val="16"/>
                <w:szCs w:val="16"/>
              </w:rPr>
              <w:t>и проведение мероприятий Программы</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54589B33">
            <w:pPr>
              <w:shd w:val="clear" w:color="auto" w:fill="FFFFFF"/>
              <w:jc w:val="both"/>
              <w:rPr>
                <w:rFonts w:hint="default" w:ascii="Arial" w:hAnsi="Arial" w:cs="Arial"/>
                <w:sz w:val="16"/>
                <w:szCs w:val="16"/>
              </w:rPr>
            </w:pPr>
          </w:p>
        </w:tc>
      </w:tr>
      <w:tr w14:paraId="5C769BB8">
        <w:tblPrEx>
          <w:tblCellMar>
            <w:top w:w="102" w:type="dxa"/>
            <w:left w:w="62" w:type="dxa"/>
            <w:bottom w:w="102" w:type="dxa"/>
            <w:right w:w="62" w:type="dxa"/>
          </w:tblCellMar>
        </w:tblPrEx>
        <w:trPr>
          <w:trHeight w:val="677" w:hRule="atLeast"/>
        </w:trPr>
        <w:tc>
          <w:tcPr>
            <w:tcW w:w="576" w:type="dxa"/>
            <w:tcBorders>
              <w:top w:val="single" w:color="auto" w:sz="4" w:space="0"/>
              <w:left w:val="single" w:color="auto" w:sz="4" w:space="0"/>
              <w:bottom w:val="single" w:color="auto" w:sz="4" w:space="0"/>
              <w:right w:val="single" w:color="auto" w:sz="4" w:space="0"/>
            </w:tcBorders>
            <w:noWrap w:val="0"/>
            <w:vAlign w:val="center"/>
          </w:tcPr>
          <w:p w14:paraId="0A77E60A">
            <w:pPr>
              <w:shd w:val="clear" w:color="auto" w:fill="FFFFFF"/>
              <w:jc w:val="both"/>
              <w:rPr>
                <w:rFonts w:hint="default" w:ascii="Arial" w:hAnsi="Arial" w:cs="Arial"/>
                <w:iCs/>
                <w:sz w:val="16"/>
                <w:szCs w:val="16"/>
              </w:rPr>
            </w:pPr>
          </w:p>
        </w:tc>
        <w:tc>
          <w:tcPr>
            <w:tcW w:w="4164" w:type="dxa"/>
            <w:tcBorders>
              <w:top w:val="single" w:color="auto" w:sz="4" w:space="0"/>
              <w:left w:val="single" w:color="auto" w:sz="4" w:space="0"/>
              <w:bottom w:val="single" w:color="auto" w:sz="4" w:space="0"/>
              <w:right w:val="single" w:color="auto" w:sz="4" w:space="0"/>
            </w:tcBorders>
            <w:noWrap w:val="0"/>
            <w:vAlign w:val="center"/>
          </w:tcPr>
          <w:p w14:paraId="60CD4555">
            <w:pPr>
              <w:shd w:val="clear" w:color="auto" w:fill="FFFFFF"/>
              <w:jc w:val="both"/>
              <w:rPr>
                <w:rFonts w:hint="default" w:ascii="Arial" w:hAnsi="Arial" w:cs="Arial"/>
                <w:iCs/>
                <w:sz w:val="16"/>
                <w:szCs w:val="16"/>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2ECF8BD">
            <w:pPr>
              <w:shd w:val="clear" w:color="auto" w:fill="FFFFFF"/>
              <w:jc w:val="both"/>
              <w:rPr>
                <w:rFonts w:hint="default" w:ascii="Arial" w:hAnsi="Arial" w:cs="Arial"/>
                <w:sz w:val="16"/>
                <w:szCs w:val="16"/>
              </w:rPr>
            </w:pPr>
          </w:p>
        </w:tc>
        <w:tc>
          <w:tcPr>
            <w:tcW w:w="3685" w:type="dxa"/>
            <w:tcBorders>
              <w:top w:val="single" w:color="auto" w:sz="4" w:space="0"/>
              <w:left w:val="single" w:color="auto" w:sz="4" w:space="0"/>
              <w:bottom w:val="single" w:color="auto" w:sz="4" w:space="0"/>
              <w:right w:val="single" w:color="auto" w:sz="4" w:space="0"/>
            </w:tcBorders>
            <w:noWrap w:val="0"/>
            <w:vAlign w:val="center"/>
          </w:tcPr>
          <w:p w14:paraId="7831CCAF">
            <w:pPr>
              <w:shd w:val="clear" w:color="auto" w:fill="FFFFFF"/>
              <w:jc w:val="both"/>
              <w:rPr>
                <w:rFonts w:hint="default" w:ascii="Arial" w:hAnsi="Arial" w:cs="Arial"/>
                <w:sz w:val="16"/>
                <w:szCs w:val="16"/>
              </w:rPr>
            </w:pPr>
          </w:p>
        </w:tc>
        <w:tc>
          <w:tcPr>
            <w:tcW w:w="3685" w:type="dxa"/>
            <w:tcBorders>
              <w:top w:val="single" w:color="auto" w:sz="4" w:space="0"/>
              <w:left w:val="single" w:color="auto" w:sz="4" w:space="0"/>
              <w:bottom w:val="single" w:color="auto" w:sz="4" w:space="0"/>
              <w:right w:val="single" w:color="auto" w:sz="4" w:space="0"/>
            </w:tcBorders>
            <w:noWrap w:val="0"/>
            <w:vAlign w:val="center"/>
          </w:tcPr>
          <w:p w14:paraId="4D3510E1">
            <w:pPr>
              <w:shd w:val="clear" w:color="auto" w:fill="FFFFFF"/>
              <w:jc w:val="both"/>
              <w:rPr>
                <w:rFonts w:hint="default" w:ascii="Arial" w:hAnsi="Arial" w:cs="Arial"/>
                <w:sz w:val="16"/>
                <w:szCs w:val="16"/>
              </w:rPr>
            </w:pPr>
          </w:p>
        </w:tc>
      </w:tr>
    </w:tbl>
    <w:p w14:paraId="1BFAC370">
      <w:pPr>
        <w:shd w:val="clear" w:color="auto" w:fill="FFFFFF"/>
        <w:ind w:firstLine="709"/>
        <w:jc w:val="both"/>
        <w:rPr>
          <w:rFonts w:hint="default" w:ascii="Arial" w:hAnsi="Arial" w:cs="Arial"/>
          <w:sz w:val="16"/>
          <w:szCs w:val="16"/>
        </w:rPr>
      </w:pPr>
      <w:r>
        <w:rPr>
          <w:rFonts w:hint="default" w:ascii="Arial" w:hAnsi="Arial" w:cs="Arial"/>
          <w:sz w:val="16"/>
          <w:szCs w:val="16"/>
        </w:rPr>
        <w:t>4) профилактический визит.</w:t>
      </w:r>
    </w:p>
    <w:p w14:paraId="78F9C8F5">
      <w:pPr>
        <w:shd w:val="clear" w:color="auto" w:fill="FFFFFF"/>
        <w:ind w:firstLine="709"/>
        <w:jc w:val="both"/>
        <w:rPr>
          <w:rFonts w:hint="default" w:ascii="Arial" w:hAnsi="Arial" w:cs="Arial"/>
          <w:sz w:val="16"/>
          <w:szCs w:val="16"/>
        </w:rPr>
      </w:pPr>
      <w:r>
        <w:rPr>
          <w:rFonts w:hint="default" w:ascii="Arial" w:hAnsi="Arial" w:cs="Arial"/>
          <w:sz w:val="16"/>
          <w:szCs w:val="16"/>
        </w:rPr>
        <w:t>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p>
    <w:p w14:paraId="5D4FF471">
      <w:pPr>
        <w:shd w:val="clear" w:color="auto" w:fill="FFFFFF"/>
        <w:jc w:val="both"/>
        <w:rPr>
          <w:rFonts w:hint="default" w:ascii="Arial" w:hAnsi="Arial" w:cs="Arial"/>
          <w:b/>
          <w:sz w:val="16"/>
          <w:szCs w:val="16"/>
        </w:rPr>
      </w:pPr>
    </w:p>
    <w:p w14:paraId="5D871554">
      <w:pPr>
        <w:shd w:val="clear" w:color="auto" w:fill="FFFFFF"/>
        <w:jc w:val="center"/>
        <w:rPr>
          <w:rFonts w:hint="default" w:ascii="Arial" w:hAnsi="Arial" w:cs="Arial"/>
          <w:sz w:val="16"/>
          <w:szCs w:val="16"/>
        </w:rPr>
      </w:pPr>
      <w:r>
        <w:rPr>
          <w:rFonts w:hint="default" w:ascii="Arial" w:hAnsi="Arial" w:cs="Arial"/>
          <w:b/>
          <w:sz w:val="16"/>
          <w:szCs w:val="16"/>
        </w:rPr>
        <w:t>IV. Показатели результативности и эффективности Программы</w:t>
      </w:r>
    </w:p>
    <w:tbl>
      <w:tblPr>
        <w:tblStyle w:val="12"/>
        <w:tblpPr w:leftFromText="180" w:rightFromText="180" w:vertAnchor="text" w:horzAnchor="page" w:tblpX="1166" w:tblpY="398"/>
        <w:tblOverlap w:val="never"/>
        <w:tblW w:w="10268" w:type="dxa"/>
        <w:tblInd w:w="0" w:type="dxa"/>
        <w:tblLayout w:type="fixed"/>
        <w:tblCellMar>
          <w:top w:w="102" w:type="dxa"/>
          <w:left w:w="62" w:type="dxa"/>
          <w:bottom w:w="102" w:type="dxa"/>
          <w:right w:w="62" w:type="dxa"/>
        </w:tblCellMar>
      </w:tblPr>
      <w:tblGrid>
        <w:gridCol w:w="629"/>
        <w:gridCol w:w="6804"/>
        <w:gridCol w:w="2835"/>
      </w:tblGrid>
      <w:tr w14:paraId="38DDF4D1">
        <w:tblPrEx>
          <w:tblCellMar>
            <w:top w:w="102" w:type="dxa"/>
            <w:left w:w="62" w:type="dxa"/>
            <w:bottom w:w="102" w:type="dxa"/>
            <w:right w:w="62" w:type="dxa"/>
          </w:tblCellMar>
        </w:tblPrEx>
        <w:trPr>
          <w:trHeight w:val="359" w:hRule="atLeast"/>
        </w:trPr>
        <w:tc>
          <w:tcPr>
            <w:tcW w:w="629" w:type="dxa"/>
            <w:tcBorders>
              <w:top w:val="single" w:color="auto" w:sz="4" w:space="0"/>
              <w:left w:val="single" w:color="auto" w:sz="4" w:space="0"/>
              <w:bottom w:val="single" w:color="auto" w:sz="4" w:space="0"/>
              <w:right w:val="single" w:color="auto" w:sz="4" w:space="0"/>
            </w:tcBorders>
            <w:noWrap w:val="0"/>
            <w:vAlign w:val="top"/>
          </w:tcPr>
          <w:p w14:paraId="582A5ED4">
            <w:pPr>
              <w:shd w:val="clear" w:color="auto" w:fill="FFFFFF"/>
              <w:jc w:val="both"/>
              <w:rPr>
                <w:rFonts w:hint="default" w:ascii="Arial" w:hAnsi="Arial" w:cs="Arial"/>
                <w:sz w:val="16"/>
                <w:szCs w:val="16"/>
              </w:rPr>
            </w:pPr>
            <w:r>
              <w:rPr>
                <w:rFonts w:hint="default" w:ascii="Arial" w:hAnsi="Arial" w:cs="Arial"/>
                <w:sz w:val="16"/>
                <w:szCs w:val="16"/>
              </w:rPr>
              <w:t>№ п/п</w:t>
            </w:r>
          </w:p>
        </w:tc>
        <w:tc>
          <w:tcPr>
            <w:tcW w:w="6804" w:type="dxa"/>
            <w:tcBorders>
              <w:top w:val="single" w:color="auto" w:sz="4" w:space="0"/>
              <w:left w:val="single" w:color="auto" w:sz="4" w:space="0"/>
              <w:bottom w:val="single" w:color="auto" w:sz="4" w:space="0"/>
              <w:right w:val="single" w:color="auto" w:sz="4" w:space="0"/>
            </w:tcBorders>
            <w:noWrap w:val="0"/>
            <w:vAlign w:val="top"/>
          </w:tcPr>
          <w:p w14:paraId="12C8C782">
            <w:pPr>
              <w:shd w:val="clear" w:color="auto" w:fill="FFFFFF"/>
              <w:jc w:val="both"/>
              <w:rPr>
                <w:rFonts w:hint="default" w:ascii="Arial" w:hAnsi="Arial" w:cs="Arial"/>
                <w:sz w:val="16"/>
                <w:szCs w:val="16"/>
              </w:rPr>
            </w:pPr>
            <w:r>
              <w:rPr>
                <w:rFonts w:hint="default" w:ascii="Arial" w:hAnsi="Arial" w:cs="Arial"/>
                <w:sz w:val="16"/>
                <w:szCs w:val="16"/>
              </w:rPr>
              <w:t>Наименование показателя</w:t>
            </w:r>
          </w:p>
        </w:tc>
        <w:tc>
          <w:tcPr>
            <w:tcW w:w="2835" w:type="dxa"/>
            <w:tcBorders>
              <w:top w:val="single" w:color="auto" w:sz="4" w:space="0"/>
              <w:left w:val="single" w:color="auto" w:sz="4" w:space="0"/>
              <w:bottom w:val="single" w:color="auto" w:sz="4" w:space="0"/>
              <w:right w:val="single" w:color="auto" w:sz="4" w:space="0"/>
            </w:tcBorders>
            <w:noWrap w:val="0"/>
            <w:vAlign w:val="top"/>
          </w:tcPr>
          <w:p w14:paraId="72539394">
            <w:pPr>
              <w:shd w:val="clear" w:color="auto" w:fill="FFFFFF"/>
              <w:jc w:val="both"/>
              <w:rPr>
                <w:rFonts w:hint="default" w:ascii="Arial" w:hAnsi="Arial" w:cs="Arial"/>
                <w:sz w:val="16"/>
                <w:szCs w:val="16"/>
              </w:rPr>
            </w:pPr>
            <w:r>
              <w:rPr>
                <w:rFonts w:hint="default" w:ascii="Arial" w:hAnsi="Arial" w:cs="Arial"/>
                <w:sz w:val="16"/>
                <w:szCs w:val="16"/>
              </w:rPr>
              <w:t>Величина</w:t>
            </w:r>
          </w:p>
        </w:tc>
      </w:tr>
      <w:tr w14:paraId="26AAC0C1">
        <w:tblPrEx>
          <w:tblCellMar>
            <w:top w:w="102" w:type="dxa"/>
            <w:left w:w="62" w:type="dxa"/>
            <w:bottom w:w="102" w:type="dxa"/>
            <w:right w:w="62" w:type="dxa"/>
          </w:tblCellMar>
        </w:tblPrEx>
        <w:tc>
          <w:tcPr>
            <w:tcW w:w="629" w:type="dxa"/>
            <w:tcBorders>
              <w:top w:val="single" w:color="auto" w:sz="4" w:space="0"/>
              <w:left w:val="single" w:color="auto" w:sz="4" w:space="0"/>
              <w:bottom w:val="single" w:color="auto" w:sz="4" w:space="0"/>
              <w:right w:val="single" w:color="auto" w:sz="4" w:space="0"/>
            </w:tcBorders>
            <w:noWrap w:val="0"/>
            <w:vAlign w:val="top"/>
          </w:tcPr>
          <w:p w14:paraId="54C15AD1">
            <w:pPr>
              <w:shd w:val="clear" w:color="auto" w:fill="FFFFFF"/>
              <w:jc w:val="both"/>
              <w:rPr>
                <w:rFonts w:hint="default" w:ascii="Arial" w:hAnsi="Arial" w:cs="Arial"/>
                <w:sz w:val="16"/>
                <w:szCs w:val="16"/>
              </w:rPr>
            </w:pPr>
            <w:r>
              <w:rPr>
                <w:rFonts w:hint="default" w:ascii="Arial" w:hAnsi="Arial" w:cs="Arial"/>
                <w:sz w:val="16"/>
                <w:szCs w:val="16"/>
              </w:rPr>
              <w:t>1.</w:t>
            </w:r>
          </w:p>
        </w:tc>
        <w:tc>
          <w:tcPr>
            <w:tcW w:w="6804" w:type="dxa"/>
            <w:tcBorders>
              <w:top w:val="single" w:color="auto" w:sz="4" w:space="0"/>
              <w:left w:val="single" w:color="auto" w:sz="4" w:space="0"/>
              <w:bottom w:val="single" w:color="auto" w:sz="4" w:space="0"/>
              <w:right w:val="single" w:color="auto" w:sz="4" w:space="0"/>
            </w:tcBorders>
            <w:noWrap w:val="0"/>
            <w:vAlign w:val="top"/>
          </w:tcPr>
          <w:p w14:paraId="626E54CF">
            <w:pPr>
              <w:shd w:val="clear" w:color="auto" w:fill="FFFFFF"/>
              <w:jc w:val="both"/>
              <w:rPr>
                <w:rFonts w:hint="default" w:ascii="Arial" w:hAnsi="Arial" w:cs="Arial"/>
                <w:sz w:val="16"/>
                <w:szCs w:val="16"/>
              </w:rPr>
            </w:pPr>
            <w:r>
              <w:rPr>
                <w:rFonts w:hint="default" w:ascii="Arial" w:hAnsi="Arial" w:cs="Arial"/>
                <w:sz w:val="16"/>
                <w:szCs w:val="16"/>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31.07.2021 №248-ФЗ «О государственном контроле (надзоре) и муниципальном контроле в Российской Федерации»</w:t>
            </w:r>
          </w:p>
        </w:tc>
        <w:tc>
          <w:tcPr>
            <w:tcW w:w="2835" w:type="dxa"/>
            <w:tcBorders>
              <w:top w:val="single" w:color="auto" w:sz="4" w:space="0"/>
              <w:left w:val="single" w:color="auto" w:sz="4" w:space="0"/>
              <w:bottom w:val="single" w:color="auto" w:sz="4" w:space="0"/>
              <w:right w:val="single" w:color="auto" w:sz="4" w:space="0"/>
            </w:tcBorders>
            <w:noWrap w:val="0"/>
            <w:vAlign w:val="top"/>
          </w:tcPr>
          <w:p w14:paraId="3A70B97A">
            <w:pPr>
              <w:shd w:val="clear" w:color="auto" w:fill="FFFFFF"/>
              <w:jc w:val="both"/>
              <w:rPr>
                <w:rFonts w:hint="default" w:ascii="Arial" w:hAnsi="Arial" w:cs="Arial"/>
                <w:sz w:val="16"/>
                <w:szCs w:val="16"/>
              </w:rPr>
            </w:pPr>
            <w:r>
              <w:rPr>
                <w:rFonts w:hint="default" w:ascii="Arial" w:hAnsi="Arial" w:cs="Arial"/>
                <w:sz w:val="16"/>
                <w:szCs w:val="16"/>
              </w:rPr>
              <w:t>100%</w:t>
            </w:r>
          </w:p>
        </w:tc>
      </w:tr>
      <w:tr w14:paraId="6EED0D20">
        <w:tblPrEx>
          <w:tblCellMar>
            <w:top w:w="102" w:type="dxa"/>
            <w:left w:w="62" w:type="dxa"/>
            <w:bottom w:w="102" w:type="dxa"/>
            <w:right w:w="62" w:type="dxa"/>
          </w:tblCellMar>
        </w:tblPrEx>
        <w:trPr>
          <w:trHeight w:val="690" w:hRule="atLeast"/>
        </w:trPr>
        <w:tc>
          <w:tcPr>
            <w:tcW w:w="629" w:type="dxa"/>
            <w:tcBorders>
              <w:top w:val="single" w:color="auto" w:sz="4" w:space="0"/>
              <w:left w:val="single" w:color="auto" w:sz="4" w:space="0"/>
              <w:bottom w:val="single" w:color="auto" w:sz="4" w:space="0"/>
              <w:right w:val="single" w:color="auto" w:sz="4" w:space="0"/>
            </w:tcBorders>
            <w:noWrap w:val="0"/>
            <w:vAlign w:val="top"/>
          </w:tcPr>
          <w:p w14:paraId="19868C97">
            <w:pPr>
              <w:shd w:val="clear" w:color="auto" w:fill="FFFFFF"/>
              <w:jc w:val="both"/>
              <w:rPr>
                <w:rFonts w:hint="default" w:ascii="Arial" w:hAnsi="Arial" w:cs="Arial"/>
                <w:sz w:val="16"/>
                <w:szCs w:val="16"/>
              </w:rPr>
            </w:pPr>
            <w:r>
              <w:rPr>
                <w:rFonts w:hint="default" w:ascii="Arial" w:hAnsi="Arial" w:cs="Arial"/>
                <w:sz w:val="16"/>
                <w:szCs w:val="16"/>
              </w:rPr>
              <w:t>2.</w:t>
            </w:r>
          </w:p>
        </w:tc>
        <w:tc>
          <w:tcPr>
            <w:tcW w:w="6804" w:type="dxa"/>
            <w:tcBorders>
              <w:top w:val="single" w:color="auto" w:sz="4" w:space="0"/>
              <w:left w:val="single" w:color="auto" w:sz="4" w:space="0"/>
              <w:bottom w:val="single" w:color="auto" w:sz="4" w:space="0"/>
              <w:right w:val="single" w:color="auto" w:sz="4" w:space="0"/>
            </w:tcBorders>
            <w:noWrap w:val="0"/>
            <w:vAlign w:val="top"/>
          </w:tcPr>
          <w:p w14:paraId="32F24E54">
            <w:pPr>
              <w:shd w:val="clear" w:color="auto" w:fill="FFFFFF"/>
              <w:jc w:val="both"/>
              <w:rPr>
                <w:rFonts w:hint="default" w:ascii="Arial" w:hAnsi="Arial" w:cs="Arial"/>
                <w:sz w:val="16"/>
                <w:szCs w:val="16"/>
              </w:rPr>
            </w:pPr>
            <w:r>
              <w:rPr>
                <w:rFonts w:hint="default" w:ascii="Arial" w:hAnsi="Arial" w:cs="Arial"/>
                <w:sz w:val="16"/>
                <w:szCs w:val="16"/>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tc>
        <w:tc>
          <w:tcPr>
            <w:tcW w:w="2835" w:type="dxa"/>
            <w:tcBorders>
              <w:top w:val="single" w:color="auto" w:sz="4" w:space="0"/>
              <w:left w:val="single" w:color="auto" w:sz="4" w:space="0"/>
              <w:bottom w:val="single" w:color="auto" w:sz="4" w:space="0"/>
              <w:right w:val="single" w:color="auto" w:sz="4" w:space="0"/>
            </w:tcBorders>
            <w:noWrap w:val="0"/>
            <w:vAlign w:val="top"/>
          </w:tcPr>
          <w:p w14:paraId="35755719">
            <w:pPr>
              <w:shd w:val="clear" w:color="auto" w:fill="FFFFFF"/>
              <w:jc w:val="both"/>
              <w:rPr>
                <w:rFonts w:hint="default" w:ascii="Arial" w:hAnsi="Arial" w:cs="Arial"/>
                <w:sz w:val="16"/>
                <w:szCs w:val="16"/>
              </w:rPr>
            </w:pPr>
            <w:r>
              <w:rPr>
                <w:rFonts w:hint="default" w:ascii="Arial" w:hAnsi="Arial" w:cs="Arial"/>
                <w:sz w:val="16"/>
                <w:szCs w:val="16"/>
              </w:rPr>
              <w:t>Исполнено / Не исполнено</w:t>
            </w:r>
          </w:p>
        </w:tc>
      </w:tr>
      <w:tr w14:paraId="2BF83C7B">
        <w:tblPrEx>
          <w:tblCellMar>
            <w:top w:w="102" w:type="dxa"/>
            <w:left w:w="62" w:type="dxa"/>
            <w:bottom w:w="102" w:type="dxa"/>
            <w:right w:w="62" w:type="dxa"/>
          </w:tblCellMar>
        </w:tblPrEx>
        <w:tc>
          <w:tcPr>
            <w:tcW w:w="629" w:type="dxa"/>
            <w:tcBorders>
              <w:top w:val="single" w:color="auto" w:sz="4" w:space="0"/>
              <w:left w:val="single" w:color="auto" w:sz="4" w:space="0"/>
              <w:bottom w:val="single" w:color="auto" w:sz="4" w:space="0"/>
              <w:right w:val="single" w:color="auto" w:sz="4" w:space="0"/>
            </w:tcBorders>
            <w:noWrap w:val="0"/>
            <w:vAlign w:val="top"/>
          </w:tcPr>
          <w:p w14:paraId="75CCEAFF">
            <w:pPr>
              <w:shd w:val="clear" w:color="auto" w:fill="FFFFFF"/>
              <w:jc w:val="both"/>
              <w:rPr>
                <w:rFonts w:hint="default" w:ascii="Arial" w:hAnsi="Arial" w:cs="Arial"/>
                <w:sz w:val="16"/>
                <w:szCs w:val="16"/>
              </w:rPr>
            </w:pPr>
            <w:r>
              <w:rPr>
                <w:rFonts w:hint="default" w:ascii="Arial" w:hAnsi="Arial" w:cs="Arial"/>
                <w:sz w:val="16"/>
                <w:szCs w:val="16"/>
              </w:rPr>
              <w:t>3.</w:t>
            </w:r>
          </w:p>
        </w:tc>
        <w:tc>
          <w:tcPr>
            <w:tcW w:w="6804" w:type="dxa"/>
            <w:tcBorders>
              <w:top w:val="single" w:color="auto" w:sz="4" w:space="0"/>
              <w:left w:val="single" w:color="auto" w:sz="4" w:space="0"/>
              <w:bottom w:val="single" w:color="auto" w:sz="4" w:space="0"/>
              <w:right w:val="single" w:color="auto" w:sz="4" w:space="0"/>
            </w:tcBorders>
            <w:noWrap w:val="0"/>
            <w:vAlign w:val="top"/>
          </w:tcPr>
          <w:p w14:paraId="1CD8DC2D">
            <w:pPr>
              <w:shd w:val="clear" w:color="auto" w:fill="FFFFFF"/>
              <w:jc w:val="both"/>
              <w:rPr>
                <w:rFonts w:hint="default" w:ascii="Arial" w:hAnsi="Arial" w:cs="Arial"/>
                <w:sz w:val="16"/>
                <w:szCs w:val="16"/>
              </w:rPr>
            </w:pPr>
            <w:r>
              <w:rPr>
                <w:rFonts w:hint="default" w:ascii="Arial" w:hAnsi="Arial" w:cs="Arial"/>
                <w:sz w:val="16"/>
                <w:szCs w:val="16"/>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tc>
        <w:tc>
          <w:tcPr>
            <w:tcW w:w="2835" w:type="dxa"/>
            <w:tcBorders>
              <w:top w:val="single" w:color="auto" w:sz="4" w:space="0"/>
              <w:left w:val="single" w:color="auto" w:sz="4" w:space="0"/>
              <w:bottom w:val="single" w:color="auto" w:sz="4" w:space="0"/>
              <w:right w:val="single" w:color="auto" w:sz="4" w:space="0"/>
            </w:tcBorders>
            <w:noWrap w:val="0"/>
            <w:vAlign w:val="top"/>
          </w:tcPr>
          <w:p w14:paraId="1A32EF60">
            <w:pPr>
              <w:shd w:val="clear" w:color="auto" w:fill="FFFFFF"/>
              <w:jc w:val="both"/>
              <w:rPr>
                <w:rFonts w:hint="default" w:ascii="Arial" w:hAnsi="Arial" w:cs="Arial"/>
                <w:sz w:val="16"/>
                <w:szCs w:val="16"/>
              </w:rPr>
            </w:pPr>
            <w:r>
              <w:rPr>
                <w:rFonts w:hint="default" w:ascii="Arial" w:hAnsi="Arial" w:cs="Arial"/>
                <w:sz w:val="16"/>
                <w:szCs w:val="16"/>
              </w:rPr>
              <w:t>20% и более</w:t>
            </w:r>
          </w:p>
        </w:tc>
      </w:tr>
    </w:tbl>
    <w:p w14:paraId="0AA78AA1">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Arial" w:hAnsi="Arial" w:cs="Arial"/>
          <w:b/>
          <w:sz w:val="16"/>
          <w:szCs w:val="16"/>
          <w:u w:val="single"/>
          <w:lang w:val="ru-RU"/>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MS Mincho">
    <w:altName w:val="Yu Gothic UI"/>
    <w:panose1 w:val="02020609040205080304"/>
    <w:charset w:val="80"/>
    <w:family w:val="roman"/>
    <w:pitch w:val="default"/>
    <w:sig w:usb0="00000000" w:usb1="00000000" w:usb2="00000010" w:usb3="00000000" w:csb0="00020000" w:csb1="00000000"/>
  </w:font>
  <w:font w:name="Segoe UI">
    <w:panose1 w:val="020B0502040204020203"/>
    <w:charset w:val="CC"/>
    <w:family w:val="swiss"/>
    <w:pitch w:val="default"/>
    <w:sig w:usb0="E4002EFF" w:usb1="C000E47F" w:usb2="00000009" w:usb3="00000000" w:csb0="200001FF" w:csb1="0000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swiss"/>
    <w:pitch w:val="default"/>
    <w:sig w:usb0="A00006FF" w:usb1="4000205B" w:usb2="00000010" w:usb3="00000000" w:csb0="2000019F" w:csb1="00000000"/>
  </w:font>
  <w:font w:name="Roboto-Medium">
    <w:altName w:val="Segoe Print"/>
    <w:panose1 w:val="00000000000000000000"/>
    <w:charset w:val="00"/>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Calibri Light">
    <w:panose1 w:val="020F0302020204030204"/>
    <w:charset w:val="00"/>
    <w:family w:val="auto"/>
    <w:pitch w:val="default"/>
    <w:sig w:usb0="E4002E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0A7F">
    <w:pPr>
      <w:pStyle w:val="28"/>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Текстовое поле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7EFDD94">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fGL3zuAgAANgYAAA4AAABkcnMvZTJvRG9jLnhtbK1UX2/TMBB/R+I7&#10;WH7PknRZm1ZLp65ZEFLFJg3Es+s4TYRjW7b7ZyAe4KPwEZD2AhJ8he4bcU6adhsITYJKdc6+8939&#10;fne+07NNzdGKaVNJkeDwKMCICSrzSiwS/OZ15sUYGUtETrgULME3zOCz8fNnp2s1Yj1ZSp4zjcCJ&#10;MKO1SnBprRr5vqElq4k5kooJUBZS18TCVi/8XJM1eK+53wuCvr+WOldaUmYMnKatEu886qc4lEVR&#10;UZZKuqyZsK1XzTixAMmUlTJ43GRbFIzay6IwzCKeYEBqmxWCgDx3qz8+JaOFJqqs6C4F8pQUHmGq&#10;SSUg6N5VSixBS1395qquqJZGFvaIytpvgTSMAIoweMTNdUkUa7AA1UbtSTf/zy19tbrSqMoTPMBI&#10;kBoKvv2yvd1+u/t093n7Y/sV/rdo+xM+30EYOMLWyozg3rWCm3ZzLjfQRt25gUPHw6bQtfsCQgR6&#10;oPtmTzfbWETdpbgXxwGoKOi6Dfj3D9eVNvYFkzVyQoI11LOhmaxmxramnYmLJmRWcd7UlAu0TnD/&#10;+CRoLuw14JwLZwtZgI+d1NbqwzAYXsQXceRFvf6FFwVp6k2yaeT1s3Bwkh6n02kafnT+wmhUVnnO&#10;hIvX9U0YPa0uu95pK77vHCN5lTt3LiWjF/Mp12hFoG+z5ucYhuTvmfkP02jUgOoRpLAXBee9oZf1&#10;44EXZdGJNxwEsReEw/NhP4iGUZo9hDSrBPt3SA/Yv5c0GbmC7bHNOaHv/grNpXOABgx0hfNdH7b9&#10;5iS7mW+AIifOZX4Dvall+9yNolkFQWfE2Cui4X1Dz8EEtJewFFxCn8idhFEp9fs/nTt7KC9oMVrD&#10;vEiwgPGIEX8p4DmCQ9sJuhPmnSCW9VRCIUOYrIo2IlzQlndioWX9FsbixMUAFREUIiXYduLUtjML&#10;xiplk0ljtFS6WpTtBRgmitiZuFbUhWlaSE2WFt5D80wOrACVbgPjpCF1N/rcvLq/b6wO4378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LNJWO7QAAAABQEAAA8AAAAAAAAAAQAgAAAAIgAAAGRycy9k&#10;b3ducmV2LnhtbFBLAQIUABQAAAAIAIdO4kDnxi987gIAADYGAAAOAAAAAAAAAAEAIAAAAB8BAABk&#10;cnMvZTJvRG9jLnhtbFBLBQYAAAAABgAGAFkBAAB/BgAAAAA=&#10;">
              <v:fill on="f" focussize="0,0"/>
              <v:stroke on="f" weight="0.5pt"/>
              <v:imagedata o:title=""/>
              <o:lock v:ext="edit" aspectratio="f"/>
              <v:textbox inset="0mm,0mm,0mm,0mm" style="mso-fit-shape-to-text:t;">
                <w:txbxContent>
                  <w:p w14:paraId="57EFDD94">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6D6BD4"/>
    <w:multiLevelType w:val="multilevel"/>
    <w:tmpl w:val="016D6BD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A4"/>
    <w:rsid w:val="00082952"/>
    <w:rsid w:val="000E0AAD"/>
    <w:rsid w:val="000F26AB"/>
    <w:rsid w:val="0012726B"/>
    <w:rsid w:val="001373DE"/>
    <w:rsid w:val="0014206B"/>
    <w:rsid w:val="00167D92"/>
    <w:rsid w:val="001C22A9"/>
    <w:rsid w:val="001E50AF"/>
    <w:rsid w:val="002012D5"/>
    <w:rsid w:val="00205B5A"/>
    <w:rsid w:val="00235170"/>
    <w:rsid w:val="00285380"/>
    <w:rsid w:val="00296305"/>
    <w:rsid w:val="002A4E01"/>
    <w:rsid w:val="002A5C63"/>
    <w:rsid w:val="00300A6D"/>
    <w:rsid w:val="00355C67"/>
    <w:rsid w:val="00383611"/>
    <w:rsid w:val="00416765"/>
    <w:rsid w:val="00432A6B"/>
    <w:rsid w:val="00441B52"/>
    <w:rsid w:val="004653F6"/>
    <w:rsid w:val="004A0D14"/>
    <w:rsid w:val="004F1665"/>
    <w:rsid w:val="004F5E0A"/>
    <w:rsid w:val="004F7D37"/>
    <w:rsid w:val="00504E6D"/>
    <w:rsid w:val="0053390F"/>
    <w:rsid w:val="005363D5"/>
    <w:rsid w:val="005616AA"/>
    <w:rsid w:val="005B2A4A"/>
    <w:rsid w:val="005D702B"/>
    <w:rsid w:val="006474B7"/>
    <w:rsid w:val="00673A71"/>
    <w:rsid w:val="006A7CF3"/>
    <w:rsid w:val="006B6ABA"/>
    <w:rsid w:val="0078413A"/>
    <w:rsid w:val="007D458E"/>
    <w:rsid w:val="007D79F7"/>
    <w:rsid w:val="007F3CE9"/>
    <w:rsid w:val="00805722"/>
    <w:rsid w:val="00843B8A"/>
    <w:rsid w:val="00843F97"/>
    <w:rsid w:val="00894D99"/>
    <w:rsid w:val="008E7901"/>
    <w:rsid w:val="008F31AC"/>
    <w:rsid w:val="009104D2"/>
    <w:rsid w:val="00913752"/>
    <w:rsid w:val="00925EE6"/>
    <w:rsid w:val="00931385"/>
    <w:rsid w:val="00952244"/>
    <w:rsid w:val="009735B2"/>
    <w:rsid w:val="00982D07"/>
    <w:rsid w:val="0099038A"/>
    <w:rsid w:val="009B716B"/>
    <w:rsid w:val="009D65C2"/>
    <w:rsid w:val="00A24703"/>
    <w:rsid w:val="00A37E15"/>
    <w:rsid w:val="00A73C0F"/>
    <w:rsid w:val="00A80979"/>
    <w:rsid w:val="00B43B89"/>
    <w:rsid w:val="00B52CFB"/>
    <w:rsid w:val="00B763F9"/>
    <w:rsid w:val="00BA1D5C"/>
    <w:rsid w:val="00BD5C49"/>
    <w:rsid w:val="00BF5589"/>
    <w:rsid w:val="00C360A4"/>
    <w:rsid w:val="00C4637A"/>
    <w:rsid w:val="00C578D1"/>
    <w:rsid w:val="00D65FE4"/>
    <w:rsid w:val="00DC37DF"/>
    <w:rsid w:val="00DD2A30"/>
    <w:rsid w:val="00DD7B96"/>
    <w:rsid w:val="00E27F06"/>
    <w:rsid w:val="00E34C9C"/>
    <w:rsid w:val="00E450D2"/>
    <w:rsid w:val="00E82CC9"/>
    <w:rsid w:val="00EE34A2"/>
    <w:rsid w:val="00F34D7E"/>
    <w:rsid w:val="00F3706D"/>
    <w:rsid w:val="00F61716"/>
    <w:rsid w:val="00F639F0"/>
    <w:rsid w:val="00F73FA4"/>
    <w:rsid w:val="00FB2AD1"/>
    <w:rsid w:val="00FB4321"/>
    <w:rsid w:val="00FE5BFF"/>
    <w:rsid w:val="00FE7C00"/>
    <w:rsid w:val="03E874AC"/>
    <w:rsid w:val="1EC729CB"/>
    <w:rsid w:val="307B54A8"/>
    <w:rsid w:val="32AC79F7"/>
    <w:rsid w:val="3A50443F"/>
    <w:rsid w:val="40C04ED8"/>
    <w:rsid w:val="41421546"/>
    <w:rsid w:val="4A336EAB"/>
    <w:rsid w:val="57165833"/>
    <w:rsid w:val="5ADB47C4"/>
    <w:rsid w:val="679E1D76"/>
    <w:rsid w:val="742C7892"/>
    <w:rsid w:val="783E6AF9"/>
    <w:rsid w:val="79DD415B"/>
    <w:rsid w:val="7B1069AF"/>
    <w:rsid w:val="7B71120F"/>
    <w:rsid w:val="7D6477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semiHidden="0" w:name="heading 6"/>
    <w:lsdException w:qFormat="1" w:unhideWhenUsed="0" w:uiPriority="0" w:semiHidden="0" w:name="heading 7"/>
    <w:lsdException w:qFormat="1"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44"/>
    <w:qFormat/>
    <w:uiPriority w:val="0"/>
    <w:pPr>
      <w:keepNext/>
      <w:keepLines/>
      <w:spacing w:before="240" w:after="0"/>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45"/>
    <w:unhideWhenUsed/>
    <w:qFormat/>
    <w:uiPriority w:val="0"/>
    <w:pPr>
      <w:keepNext/>
      <w:keepLines/>
      <w:spacing w:before="40" w:after="0"/>
      <w:outlineLvl w:val="1"/>
    </w:pPr>
    <w:rPr>
      <w:rFonts w:asciiTheme="majorHAnsi" w:hAnsiTheme="majorHAnsi" w:eastAsiaTheme="majorEastAsia" w:cstheme="majorBidi"/>
      <w:color w:val="2E75B6" w:themeColor="accent1" w:themeShade="BF"/>
      <w:sz w:val="26"/>
      <w:szCs w:val="26"/>
    </w:rPr>
  </w:style>
  <w:style w:type="paragraph" w:styleId="4">
    <w:name w:val="heading 3"/>
    <w:basedOn w:val="1"/>
    <w:next w:val="1"/>
    <w:link w:val="46"/>
    <w:qFormat/>
    <w:uiPriority w:val="0"/>
    <w:pPr>
      <w:keepNext/>
      <w:spacing w:after="0" w:line="240" w:lineRule="auto"/>
      <w:outlineLvl w:val="2"/>
    </w:pPr>
    <w:rPr>
      <w:rFonts w:ascii="Times New Roman" w:hAnsi="Times New Roman" w:eastAsia="Times New Roman" w:cs="Times New Roman"/>
      <w:sz w:val="24"/>
      <w:szCs w:val="20"/>
      <w:lang w:eastAsia="ru-RU"/>
    </w:rPr>
  </w:style>
  <w:style w:type="paragraph" w:styleId="5">
    <w:name w:val="heading 4"/>
    <w:basedOn w:val="1"/>
    <w:next w:val="1"/>
    <w:link w:val="47"/>
    <w:qFormat/>
    <w:uiPriority w:val="0"/>
    <w:pPr>
      <w:keepNext/>
      <w:spacing w:before="240" w:after="60" w:line="240" w:lineRule="auto"/>
      <w:outlineLvl w:val="3"/>
    </w:pPr>
    <w:rPr>
      <w:rFonts w:ascii="Times New Roman" w:hAnsi="Times New Roman" w:eastAsia="Times New Roman" w:cs="Times New Roman"/>
      <w:b/>
      <w:bCs/>
      <w:sz w:val="28"/>
      <w:szCs w:val="28"/>
      <w:lang w:eastAsia="ru-RU"/>
    </w:rPr>
  </w:style>
  <w:style w:type="paragraph" w:styleId="6">
    <w:name w:val="heading 5"/>
    <w:basedOn w:val="1"/>
    <w:next w:val="1"/>
    <w:link w:val="35"/>
    <w:unhideWhenUsed/>
    <w:qFormat/>
    <w:uiPriority w:val="0"/>
    <w:pPr>
      <w:keepNext/>
      <w:spacing w:after="0" w:line="240" w:lineRule="auto"/>
      <w:jc w:val="center"/>
      <w:outlineLvl w:val="4"/>
    </w:pPr>
    <w:rPr>
      <w:rFonts w:ascii="Arial" w:hAnsi="Arial" w:eastAsia="Times New Roman" w:cs="Times New Roman"/>
      <w:b/>
      <w:sz w:val="40"/>
      <w:szCs w:val="20"/>
      <w:lang w:eastAsia="ru-RU"/>
    </w:rPr>
  </w:style>
  <w:style w:type="paragraph" w:styleId="7">
    <w:name w:val="heading 6"/>
    <w:basedOn w:val="1"/>
    <w:next w:val="1"/>
    <w:link w:val="61"/>
    <w:unhideWhenUsed/>
    <w:qFormat/>
    <w:uiPriority w:val="0"/>
    <w:pPr>
      <w:keepNext/>
      <w:keepLines/>
      <w:spacing w:before="40" w:after="0"/>
      <w:outlineLvl w:val="5"/>
    </w:pPr>
    <w:rPr>
      <w:rFonts w:asciiTheme="majorHAnsi" w:hAnsiTheme="majorHAnsi" w:eastAsiaTheme="majorEastAsia" w:cstheme="majorBidi"/>
      <w:color w:val="1F4E79" w:themeColor="accent1" w:themeShade="80"/>
    </w:rPr>
  </w:style>
  <w:style w:type="paragraph" w:styleId="8">
    <w:name w:val="heading 7"/>
    <w:basedOn w:val="1"/>
    <w:next w:val="1"/>
    <w:link w:val="64"/>
    <w:qFormat/>
    <w:uiPriority w:val="0"/>
    <w:pPr>
      <w:keepNext/>
      <w:spacing w:after="0" w:line="240" w:lineRule="auto"/>
      <w:outlineLvl w:val="6"/>
    </w:pPr>
    <w:rPr>
      <w:rFonts w:ascii="Times New Roman" w:hAnsi="Times New Roman" w:eastAsia="Times New Roman" w:cs="Times New Roman"/>
      <w:sz w:val="26"/>
      <w:szCs w:val="20"/>
      <w:lang w:eastAsia="ru-RU"/>
    </w:rPr>
  </w:style>
  <w:style w:type="paragraph" w:styleId="9">
    <w:name w:val="heading 8"/>
    <w:basedOn w:val="1"/>
    <w:next w:val="1"/>
    <w:link w:val="62"/>
    <w:unhideWhenUsed/>
    <w:qFormat/>
    <w:uiPriority w:val="0"/>
    <w:pPr>
      <w:keepNext/>
      <w:keepLines/>
      <w:spacing w:before="40" w:after="0"/>
      <w:outlineLvl w:val="7"/>
    </w:pPr>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paragraph" w:styleId="10">
    <w:name w:val="heading 9"/>
    <w:basedOn w:val="1"/>
    <w:next w:val="1"/>
    <w:link w:val="48"/>
    <w:qFormat/>
    <w:uiPriority w:val="0"/>
    <w:pPr>
      <w:spacing w:before="240" w:after="60" w:line="240" w:lineRule="auto"/>
      <w:outlineLvl w:val="8"/>
    </w:pPr>
    <w:rPr>
      <w:rFonts w:ascii="Arial" w:hAnsi="Arial" w:eastAsia="MS Mincho" w:cs="Arial"/>
      <w:lang w:eastAsia="ru-RU"/>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otnote reference"/>
    <w:semiHidden/>
    <w:unhideWhenUsed/>
    <w:qFormat/>
    <w:uiPriority w:val="0"/>
    <w:rPr>
      <w:vertAlign w:val="superscript"/>
    </w:rPr>
  </w:style>
  <w:style w:type="character" w:styleId="14">
    <w:name w:val="annotation reference"/>
    <w:qFormat/>
    <w:uiPriority w:val="0"/>
    <w:rPr>
      <w:sz w:val="16"/>
      <w:szCs w:val="16"/>
    </w:rPr>
  </w:style>
  <w:style w:type="character" w:styleId="15">
    <w:name w:val="Hyperlink"/>
    <w:basedOn w:val="11"/>
    <w:unhideWhenUsed/>
    <w:qFormat/>
    <w:uiPriority w:val="99"/>
    <w:rPr>
      <w:color w:val="0000FF"/>
      <w:u w:val="single"/>
    </w:rPr>
  </w:style>
  <w:style w:type="character" w:styleId="16">
    <w:name w:val="page number"/>
    <w:basedOn w:val="11"/>
    <w:qFormat/>
    <w:uiPriority w:val="0"/>
  </w:style>
  <w:style w:type="paragraph" w:styleId="17">
    <w:name w:val="Balloon Text"/>
    <w:basedOn w:val="1"/>
    <w:link w:val="34"/>
    <w:unhideWhenUsed/>
    <w:qFormat/>
    <w:uiPriority w:val="99"/>
    <w:pPr>
      <w:spacing w:after="0" w:line="240" w:lineRule="auto"/>
      <w:jc w:val="both"/>
    </w:pPr>
    <w:rPr>
      <w:rFonts w:ascii="Segoe UI" w:hAnsi="Segoe UI" w:eastAsia="Arial" w:cs="Segoe UI"/>
      <w:sz w:val="18"/>
      <w:szCs w:val="18"/>
      <w:lang w:val="en-US" w:eastAsia="ru-RU"/>
    </w:rPr>
  </w:style>
  <w:style w:type="paragraph" w:styleId="18">
    <w:name w:val="Body Text 2"/>
    <w:basedOn w:val="1"/>
    <w:link w:val="54"/>
    <w:qFormat/>
    <w:uiPriority w:val="0"/>
    <w:pPr>
      <w:widowControl w:val="0"/>
      <w:spacing w:after="0" w:line="240" w:lineRule="auto"/>
      <w:jc w:val="both"/>
    </w:pPr>
    <w:rPr>
      <w:rFonts w:ascii="Times New Roman" w:hAnsi="Times New Roman" w:eastAsia="MS Mincho" w:cs="Times New Roman"/>
      <w:sz w:val="28"/>
      <w:szCs w:val="20"/>
      <w:lang w:eastAsia="ru-RU"/>
    </w:rPr>
  </w:style>
  <w:style w:type="paragraph" w:styleId="19">
    <w:name w:val="Plain Text"/>
    <w:basedOn w:val="1"/>
    <w:link w:val="55"/>
    <w:qFormat/>
    <w:uiPriority w:val="0"/>
    <w:pPr>
      <w:widowControl w:val="0"/>
      <w:spacing w:after="0" w:line="240" w:lineRule="auto"/>
    </w:pPr>
    <w:rPr>
      <w:rFonts w:ascii="Courier New" w:hAnsi="Courier New" w:eastAsia="MS Mincho" w:cs="Times New Roman"/>
      <w:sz w:val="20"/>
      <w:szCs w:val="20"/>
      <w:lang w:eastAsia="ru-RU"/>
    </w:rPr>
  </w:style>
  <w:style w:type="paragraph" w:styleId="20">
    <w:name w:val="Body Text Indent 3"/>
    <w:basedOn w:val="1"/>
    <w:link w:val="63"/>
    <w:unhideWhenUsed/>
    <w:qFormat/>
    <w:uiPriority w:val="0"/>
    <w:pPr>
      <w:spacing w:after="120"/>
      <w:ind w:left="283"/>
    </w:pPr>
    <w:rPr>
      <w:sz w:val="16"/>
      <w:szCs w:val="16"/>
    </w:rPr>
  </w:style>
  <w:style w:type="paragraph" w:styleId="21">
    <w:name w:val="annotation text"/>
    <w:basedOn w:val="1"/>
    <w:link w:val="59"/>
    <w:qFormat/>
    <w:uiPriority w:val="0"/>
    <w:pPr>
      <w:spacing w:after="0" w:line="240" w:lineRule="auto"/>
    </w:pPr>
    <w:rPr>
      <w:rFonts w:ascii="Times New Roman" w:hAnsi="Times New Roman" w:eastAsia="Times New Roman" w:cs="Times New Roman"/>
      <w:sz w:val="20"/>
      <w:szCs w:val="20"/>
      <w:lang w:val="zh-CN" w:eastAsia="zh-CN"/>
    </w:rPr>
  </w:style>
  <w:style w:type="paragraph" w:styleId="22">
    <w:name w:val="annotation subject"/>
    <w:basedOn w:val="21"/>
    <w:next w:val="21"/>
    <w:link w:val="60"/>
    <w:qFormat/>
    <w:uiPriority w:val="0"/>
    <w:rPr>
      <w:b/>
      <w:bCs/>
    </w:rPr>
  </w:style>
  <w:style w:type="paragraph" w:styleId="23">
    <w:name w:val="Document Map"/>
    <w:basedOn w:val="1"/>
    <w:link w:val="51"/>
    <w:semiHidden/>
    <w:qFormat/>
    <w:uiPriority w:val="0"/>
    <w:pPr>
      <w:shd w:val="clear" w:color="auto" w:fill="000080"/>
      <w:spacing w:after="0" w:line="240" w:lineRule="auto"/>
    </w:pPr>
    <w:rPr>
      <w:rFonts w:ascii="Tahoma" w:hAnsi="Tahoma" w:eastAsia="Times New Roman" w:cs="Tahoma"/>
      <w:sz w:val="20"/>
      <w:szCs w:val="20"/>
      <w:lang w:eastAsia="ru-RU"/>
    </w:rPr>
  </w:style>
  <w:style w:type="paragraph" w:styleId="24">
    <w:name w:val="header"/>
    <w:basedOn w:val="1"/>
    <w:link w:val="32"/>
    <w:unhideWhenUsed/>
    <w:qFormat/>
    <w:uiPriority w:val="99"/>
    <w:pPr>
      <w:tabs>
        <w:tab w:val="center" w:pos="4677"/>
        <w:tab w:val="right" w:pos="9355"/>
      </w:tabs>
      <w:spacing w:after="0" w:line="240" w:lineRule="auto"/>
    </w:pPr>
  </w:style>
  <w:style w:type="paragraph" w:styleId="25">
    <w:name w:val="Body Text"/>
    <w:basedOn w:val="1"/>
    <w:link w:val="43"/>
    <w:qFormat/>
    <w:uiPriority w:val="0"/>
    <w:pPr>
      <w:spacing w:after="0" w:line="240" w:lineRule="auto"/>
      <w:jc w:val="both"/>
    </w:pPr>
    <w:rPr>
      <w:rFonts w:ascii="Times New Roman" w:hAnsi="Times New Roman" w:eastAsia="Times New Roman" w:cs="Times New Roman"/>
      <w:color w:val="000000"/>
      <w:sz w:val="28"/>
      <w:szCs w:val="20"/>
      <w:lang w:eastAsia="ru-RU"/>
    </w:rPr>
  </w:style>
  <w:style w:type="paragraph" w:styleId="26">
    <w:name w:val="Body Text Indent"/>
    <w:basedOn w:val="1"/>
    <w:link w:val="53"/>
    <w:qFormat/>
    <w:uiPriority w:val="0"/>
    <w:pPr>
      <w:spacing w:after="0" w:line="240" w:lineRule="auto"/>
      <w:ind w:firstLine="851"/>
      <w:jc w:val="both"/>
    </w:pPr>
    <w:rPr>
      <w:rFonts w:ascii="Times New Roman" w:hAnsi="Times New Roman" w:eastAsia="MS Mincho" w:cs="Times New Roman"/>
      <w:sz w:val="28"/>
      <w:szCs w:val="20"/>
      <w:lang w:eastAsia="ru-RU"/>
    </w:rPr>
  </w:style>
  <w:style w:type="paragraph" w:styleId="27">
    <w:name w:val="Title"/>
    <w:basedOn w:val="1"/>
    <w:link w:val="36"/>
    <w:qFormat/>
    <w:uiPriority w:val="10"/>
    <w:pPr>
      <w:spacing w:after="0" w:line="240" w:lineRule="auto"/>
      <w:jc w:val="center"/>
    </w:pPr>
    <w:rPr>
      <w:rFonts w:ascii="Times New Roman" w:hAnsi="Times New Roman" w:eastAsia="Times New Roman" w:cs="Times New Roman"/>
      <w:b/>
      <w:sz w:val="24"/>
      <w:szCs w:val="20"/>
      <w:lang w:eastAsia="ru-RU"/>
    </w:rPr>
  </w:style>
  <w:style w:type="paragraph" w:styleId="28">
    <w:name w:val="footer"/>
    <w:basedOn w:val="1"/>
    <w:link w:val="33"/>
    <w:unhideWhenUsed/>
    <w:qFormat/>
    <w:uiPriority w:val="99"/>
    <w:pPr>
      <w:tabs>
        <w:tab w:val="center" w:pos="4677"/>
        <w:tab w:val="right" w:pos="9355"/>
      </w:tabs>
      <w:spacing w:after="0" w:line="240" w:lineRule="auto"/>
    </w:pPr>
  </w:style>
  <w:style w:type="paragraph" w:styleId="29">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30">
    <w:name w:val="Body Text Indent 2"/>
    <w:basedOn w:val="1"/>
    <w:link w:val="66"/>
    <w:qFormat/>
    <w:uiPriority w:val="0"/>
    <w:pPr>
      <w:spacing w:after="0" w:line="240" w:lineRule="auto"/>
      <w:ind w:firstLine="567"/>
      <w:jc w:val="both"/>
    </w:pPr>
    <w:rPr>
      <w:rFonts w:ascii="Times New Roman" w:hAnsi="Times New Roman" w:eastAsia="Times New Roman" w:cs="Times New Roman"/>
      <w:sz w:val="26"/>
      <w:szCs w:val="20"/>
      <w:lang w:eastAsia="ru-RU"/>
    </w:rPr>
  </w:style>
  <w:style w:type="table" w:styleId="31">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2">
    <w:name w:val="Верхний колонтитул Знак"/>
    <w:basedOn w:val="11"/>
    <w:link w:val="24"/>
    <w:qFormat/>
    <w:uiPriority w:val="99"/>
  </w:style>
  <w:style w:type="character" w:customStyle="1" w:styleId="33">
    <w:name w:val="Нижний колонтитул Знак"/>
    <w:basedOn w:val="11"/>
    <w:link w:val="28"/>
    <w:qFormat/>
    <w:uiPriority w:val="99"/>
  </w:style>
  <w:style w:type="character" w:customStyle="1" w:styleId="34">
    <w:name w:val="Текст выноски Знак"/>
    <w:basedOn w:val="11"/>
    <w:link w:val="17"/>
    <w:qFormat/>
    <w:uiPriority w:val="99"/>
    <w:rPr>
      <w:rFonts w:ascii="Segoe UI" w:hAnsi="Segoe UI" w:eastAsia="Arial" w:cs="Segoe UI"/>
      <w:sz w:val="18"/>
      <w:szCs w:val="18"/>
      <w:lang w:val="en-US" w:eastAsia="ru-RU"/>
    </w:rPr>
  </w:style>
  <w:style w:type="character" w:customStyle="1" w:styleId="35">
    <w:name w:val="Заголовок 5 Знак"/>
    <w:basedOn w:val="11"/>
    <w:link w:val="6"/>
    <w:qFormat/>
    <w:uiPriority w:val="0"/>
    <w:rPr>
      <w:rFonts w:ascii="Arial" w:hAnsi="Arial" w:eastAsia="Times New Roman" w:cs="Times New Roman"/>
      <w:b/>
      <w:sz w:val="40"/>
      <w:szCs w:val="20"/>
      <w:lang w:eastAsia="ru-RU"/>
    </w:rPr>
  </w:style>
  <w:style w:type="character" w:customStyle="1" w:styleId="36">
    <w:name w:val="Заголовок Знак"/>
    <w:basedOn w:val="11"/>
    <w:link w:val="27"/>
    <w:qFormat/>
    <w:uiPriority w:val="10"/>
    <w:rPr>
      <w:rFonts w:ascii="Times New Roman" w:hAnsi="Times New Roman" w:eastAsia="Times New Roman" w:cs="Times New Roman"/>
      <w:b/>
      <w:sz w:val="24"/>
      <w:szCs w:val="20"/>
      <w:lang w:eastAsia="ru-RU"/>
    </w:rPr>
  </w:style>
  <w:style w:type="paragraph" w:customStyle="1" w:styleId="37">
    <w:name w:val="ConsNonformat"/>
    <w:qFormat/>
    <w:uiPriority w:val="0"/>
    <w:pPr>
      <w:widowControl w:val="0"/>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paragraph" w:customStyle="1" w:styleId="38">
    <w:name w:val="ConsTitle"/>
    <w:qFormat/>
    <w:uiPriority w:val="0"/>
    <w:pPr>
      <w:widowControl w:val="0"/>
      <w:autoSpaceDE w:val="0"/>
      <w:autoSpaceDN w:val="0"/>
      <w:adjustRightInd w:val="0"/>
      <w:spacing w:after="0" w:line="240" w:lineRule="auto"/>
    </w:pPr>
    <w:rPr>
      <w:rFonts w:ascii="Arial" w:hAnsi="Arial" w:eastAsia="Times New Roman" w:cs="Arial"/>
      <w:b/>
      <w:bCs/>
      <w:sz w:val="16"/>
      <w:szCs w:val="16"/>
      <w:lang w:val="ru-RU" w:eastAsia="ru-RU" w:bidi="ar-SA"/>
    </w:rPr>
  </w:style>
  <w:style w:type="paragraph" w:styleId="39">
    <w:name w:val="List Paragraph"/>
    <w:basedOn w:val="1"/>
    <w:qFormat/>
    <w:uiPriority w:val="34"/>
    <w:pPr>
      <w:spacing w:after="200" w:line="276" w:lineRule="auto"/>
      <w:ind w:left="720"/>
      <w:contextualSpacing/>
    </w:pPr>
    <w:rPr>
      <w:rFonts w:eastAsia="Times New Roman"/>
      <w:lang w:eastAsia="ru-RU"/>
    </w:rPr>
  </w:style>
  <w:style w:type="paragraph" w:customStyle="1" w:styleId="40">
    <w:name w:val="Style4"/>
    <w:basedOn w:val="1"/>
    <w:qFormat/>
    <w:uiPriority w:val="99"/>
    <w:pPr>
      <w:widowControl w:val="0"/>
      <w:autoSpaceDE w:val="0"/>
      <w:autoSpaceDN w:val="0"/>
      <w:adjustRightInd w:val="0"/>
      <w:spacing w:after="0" w:line="277" w:lineRule="exact"/>
    </w:pPr>
    <w:rPr>
      <w:rFonts w:ascii="Times New Roman" w:hAnsi="Times New Roman" w:eastAsia="Times New Roman" w:cs="Times New Roman"/>
      <w:sz w:val="24"/>
      <w:szCs w:val="24"/>
      <w:lang w:eastAsia="ru-RU"/>
    </w:rPr>
  </w:style>
  <w:style w:type="character" w:customStyle="1" w:styleId="41">
    <w:name w:val="Font Style16"/>
    <w:basedOn w:val="11"/>
    <w:qFormat/>
    <w:uiPriority w:val="99"/>
    <w:rPr>
      <w:rFonts w:ascii="Times New Roman" w:hAnsi="Times New Roman" w:cs="Times New Roman"/>
      <w:sz w:val="22"/>
      <w:szCs w:val="22"/>
    </w:rPr>
  </w:style>
  <w:style w:type="paragraph" w:customStyle="1" w:styleId="42">
    <w:name w:val="ConsPlusNormal"/>
    <w:qFormat/>
    <w:uiPriority w:val="0"/>
    <w:pPr>
      <w:autoSpaceDE w:val="0"/>
      <w:autoSpaceDN w:val="0"/>
      <w:adjustRightInd w:val="0"/>
      <w:spacing w:after="0" w:line="240" w:lineRule="auto"/>
    </w:pPr>
    <w:rPr>
      <w:rFonts w:ascii="Times New Roman" w:hAnsi="Times New Roman" w:eastAsia="Times New Roman" w:cs="Times New Roman"/>
      <w:sz w:val="28"/>
      <w:szCs w:val="28"/>
      <w:lang w:val="ru-RU" w:eastAsia="ru-RU" w:bidi="ar-SA"/>
    </w:rPr>
  </w:style>
  <w:style w:type="character" w:customStyle="1" w:styleId="43">
    <w:name w:val="Основной текст Знак"/>
    <w:basedOn w:val="11"/>
    <w:link w:val="25"/>
    <w:qFormat/>
    <w:uiPriority w:val="0"/>
    <w:rPr>
      <w:rFonts w:ascii="Times New Roman" w:hAnsi="Times New Roman" w:eastAsia="Times New Roman" w:cs="Times New Roman"/>
      <w:color w:val="000000"/>
      <w:sz w:val="28"/>
      <w:szCs w:val="20"/>
      <w:lang w:eastAsia="ru-RU"/>
    </w:rPr>
  </w:style>
  <w:style w:type="character" w:customStyle="1" w:styleId="44">
    <w:name w:val="Заголовок 1 Знак"/>
    <w:basedOn w:val="11"/>
    <w:link w:val="2"/>
    <w:qFormat/>
    <w:uiPriority w:val="0"/>
    <w:rPr>
      <w:rFonts w:asciiTheme="majorHAnsi" w:hAnsiTheme="majorHAnsi" w:eastAsiaTheme="majorEastAsia" w:cstheme="majorBidi"/>
      <w:color w:val="2E75B6" w:themeColor="accent1" w:themeShade="BF"/>
      <w:sz w:val="32"/>
      <w:szCs w:val="32"/>
    </w:rPr>
  </w:style>
  <w:style w:type="character" w:customStyle="1" w:styleId="45">
    <w:name w:val="Заголовок 2 Знак"/>
    <w:basedOn w:val="11"/>
    <w:link w:val="3"/>
    <w:qFormat/>
    <w:uiPriority w:val="0"/>
    <w:rPr>
      <w:rFonts w:asciiTheme="majorHAnsi" w:hAnsiTheme="majorHAnsi" w:eastAsiaTheme="majorEastAsia" w:cstheme="majorBidi"/>
      <w:color w:val="2E75B6" w:themeColor="accent1" w:themeShade="BF"/>
      <w:sz w:val="26"/>
      <w:szCs w:val="26"/>
    </w:rPr>
  </w:style>
  <w:style w:type="character" w:customStyle="1" w:styleId="46">
    <w:name w:val="Заголовок 3 Знак"/>
    <w:basedOn w:val="11"/>
    <w:link w:val="4"/>
    <w:qFormat/>
    <w:uiPriority w:val="0"/>
    <w:rPr>
      <w:rFonts w:ascii="Times New Roman" w:hAnsi="Times New Roman" w:eastAsia="Times New Roman" w:cs="Times New Roman"/>
      <w:sz w:val="24"/>
      <w:szCs w:val="20"/>
      <w:lang w:eastAsia="ru-RU"/>
    </w:rPr>
  </w:style>
  <w:style w:type="character" w:customStyle="1" w:styleId="47">
    <w:name w:val="Заголовок 4 Знак"/>
    <w:basedOn w:val="11"/>
    <w:link w:val="5"/>
    <w:qFormat/>
    <w:uiPriority w:val="0"/>
    <w:rPr>
      <w:rFonts w:ascii="Times New Roman" w:hAnsi="Times New Roman" w:eastAsia="Times New Roman" w:cs="Times New Roman"/>
      <w:b/>
      <w:bCs/>
      <w:sz w:val="28"/>
      <w:szCs w:val="28"/>
      <w:lang w:eastAsia="ru-RU"/>
    </w:rPr>
  </w:style>
  <w:style w:type="character" w:customStyle="1" w:styleId="48">
    <w:name w:val="Заголовок 9 Знак"/>
    <w:basedOn w:val="11"/>
    <w:link w:val="10"/>
    <w:qFormat/>
    <w:uiPriority w:val="0"/>
    <w:rPr>
      <w:rFonts w:ascii="Arial" w:hAnsi="Arial" w:eastAsia="MS Mincho" w:cs="Arial"/>
      <w:lang w:eastAsia="ru-RU"/>
    </w:rPr>
  </w:style>
  <w:style w:type="paragraph" w:customStyle="1" w:styleId="49">
    <w:name w:val="_Style 37"/>
    <w:basedOn w:val="1"/>
    <w:next w:val="27"/>
    <w:link w:val="58"/>
    <w:qFormat/>
    <w:uiPriority w:val="0"/>
    <w:pPr>
      <w:spacing w:after="0" w:line="240" w:lineRule="auto"/>
      <w:jc w:val="center"/>
    </w:pPr>
    <w:rPr>
      <w:b/>
      <w:sz w:val="28"/>
      <w:lang w:eastAsia="ru-RU"/>
    </w:rPr>
  </w:style>
  <w:style w:type="table" w:customStyle="1" w:styleId="50">
    <w:name w:val="Сетка таблицы1"/>
    <w:basedOn w:val="12"/>
    <w:qFormat/>
    <w:uiPriority w:val="99"/>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1">
    <w:name w:val="Схема документа Знак"/>
    <w:basedOn w:val="11"/>
    <w:link w:val="23"/>
    <w:semiHidden/>
    <w:qFormat/>
    <w:uiPriority w:val="0"/>
    <w:rPr>
      <w:rFonts w:ascii="Tahoma" w:hAnsi="Tahoma" w:eastAsia="Times New Roman" w:cs="Tahoma"/>
      <w:sz w:val="20"/>
      <w:szCs w:val="20"/>
      <w:shd w:val="clear" w:color="auto" w:fill="000080"/>
      <w:lang w:eastAsia="ru-RU"/>
    </w:rPr>
  </w:style>
  <w:style w:type="paragraph" w:customStyle="1" w:styleId="52">
    <w:name w:val="ConsPlusTitle"/>
    <w:qFormat/>
    <w:uiPriority w:val="0"/>
    <w:pPr>
      <w:autoSpaceDE w:val="0"/>
      <w:autoSpaceDN w:val="0"/>
      <w:adjustRightInd w:val="0"/>
      <w:spacing w:after="0" w:line="240" w:lineRule="auto"/>
    </w:pPr>
    <w:rPr>
      <w:rFonts w:ascii="Times New Roman" w:hAnsi="Times New Roman" w:eastAsia="Times New Roman" w:cs="Times New Roman"/>
      <w:b/>
      <w:bCs/>
      <w:sz w:val="24"/>
      <w:szCs w:val="24"/>
      <w:lang w:val="ru-RU" w:eastAsia="ru-RU" w:bidi="ar-SA"/>
    </w:rPr>
  </w:style>
  <w:style w:type="character" w:customStyle="1" w:styleId="53">
    <w:name w:val="Основной текст с отступом Знак"/>
    <w:basedOn w:val="11"/>
    <w:link w:val="26"/>
    <w:qFormat/>
    <w:uiPriority w:val="0"/>
    <w:rPr>
      <w:rFonts w:ascii="Times New Roman" w:hAnsi="Times New Roman" w:eastAsia="MS Mincho" w:cs="Times New Roman"/>
      <w:sz w:val="28"/>
      <w:szCs w:val="20"/>
      <w:lang w:eastAsia="ru-RU"/>
    </w:rPr>
  </w:style>
  <w:style w:type="character" w:customStyle="1" w:styleId="54">
    <w:name w:val="Основной текст 2 Знак"/>
    <w:basedOn w:val="11"/>
    <w:link w:val="18"/>
    <w:qFormat/>
    <w:uiPriority w:val="0"/>
    <w:rPr>
      <w:rFonts w:ascii="Times New Roman" w:hAnsi="Times New Roman" w:eastAsia="MS Mincho" w:cs="Times New Roman"/>
      <w:sz w:val="28"/>
      <w:szCs w:val="20"/>
      <w:lang w:eastAsia="ru-RU"/>
    </w:rPr>
  </w:style>
  <w:style w:type="character" w:customStyle="1" w:styleId="55">
    <w:name w:val="Текст Знак"/>
    <w:basedOn w:val="11"/>
    <w:link w:val="19"/>
    <w:qFormat/>
    <w:uiPriority w:val="0"/>
    <w:rPr>
      <w:rFonts w:ascii="Courier New" w:hAnsi="Courier New" w:eastAsia="MS Mincho" w:cs="Times New Roman"/>
      <w:sz w:val="20"/>
      <w:szCs w:val="20"/>
      <w:lang w:eastAsia="ru-RU"/>
    </w:rPr>
  </w:style>
  <w:style w:type="paragraph" w:customStyle="1" w:styleId="56">
    <w:name w:val="ConsNormal"/>
    <w:qFormat/>
    <w:uiPriority w:val="0"/>
    <w:pPr>
      <w:snapToGrid w:val="0"/>
      <w:spacing w:after="0" w:line="240" w:lineRule="auto"/>
      <w:ind w:firstLine="720"/>
    </w:pPr>
    <w:rPr>
      <w:rFonts w:ascii="Arial" w:hAnsi="Arial" w:eastAsia="Times New Roman" w:cs="Times New Roman"/>
      <w:sz w:val="20"/>
      <w:szCs w:val="20"/>
      <w:lang w:val="ru-RU" w:eastAsia="ru-RU" w:bidi="ar-SA"/>
    </w:rPr>
  </w:style>
  <w:style w:type="paragraph" w:customStyle="1" w:styleId="57">
    <w:name w:val="Знак Знак Знак Знак Знак Знак Знак Знак Знак"/>
    <w:basedOn w:val="1"/>
    <w:qFormat/>
    <w:uiPriority w:val="0"/>
    <w:pPr>
      <w:spacing w:line="240" w:lineRule="exact"/>
    </w:pPr>
    <w:rPr>
      <w:rFonts w:ascii="Verdana" w:hAnsi="Verdana" w:eastAsia="Times New Roman" w:cs="Times New Roman"/>
      <w:sz w:val="24"/>
      <w:szCs w:val="24"/>
      <w:lang w:val="en-US"/>
    </w:rPr>
  </w:style>
  <w:style w:type="character" w:customStyle="1" w:styleId="58">
    <w:name w:val="Название Знак"/>
    <w:link w:val="49"/>
    <w:qFormat/>
    <w:locked/>
    <w:uiPriority w:val="0"/>
    <w:rPr>
      <w:b/>
      <w:sz w:val="28"/>
      <w:lang w:val="ru-RU" w:eastAsia="ru-RU" w:bidi="ar-SA"/>
    </w:rPr>
  </w:style>
  <w:style w:type="character" w:customStyle="1" w:styleId="59">
    <w:name w:val="Текст примечания Знак"/>
    <w:basedOn w:val="11"/>
    <w:link w:val="21"/>
    <w:qFormat/>
    <w:uiPriority w:val="0"/>
    <w:rPr>
      <w:rFonts w:ascii="Times New Roman" w:hAnsi="Times New Roman" w:eastAsia="Times New Roman" w:cs="Times New Roman"/>
      <w:sz w:val="20"/>
      <w:szCs w:val="20"/>
      <w:lang w:val="zh-CN" w:eastAsia="zh-CN"/>
    </w:rPr>
  </w:style>
  <w:style w:type="character" w:customStyle="1" w:styleId="60">
    <w:name w:val="Тема примечания Знак"/>
    <w:basedOn w:val="59"/>
    <w:link w:val="22"/>
    <w:qFormat/>
    <w:uiPriority w:val="0"/>
    <w:rPr>
      <w:rFonts w:ascii="Times New Roman" w:hAnsi="Times New Roman" w:eastAsia="Times New Roman" w:cs="Times New Roman"/>
      <w:b/>
      <w:bCs/>
      <w:sz w:val="20"/>
      <w:szCs w:val="20"/>
      <w:lang w:val="zh-CN" w:eastAsia="zh-CN"/>
    </w:rPr>
  </w:style>
  <w:style w:type="character" w:customStyle="1" w:styleId="61">
    <w:name w:val="Заголовок 6 Знак"/>
    <w:basedOn w:val="11"/>
    <w:link w:val="7"/>
    <w:qFormat/>
    <w:uiPriority w:val="0"/>
    <w:rPr>
      <w:rFonts w:asciiTheme="majorHAnsi" w:hAnsiTheme="majorHAnsi" w:eastAsiaTheme="majorEastAsia" w:cstheme="majorBidi"/>
      <w:color w:val="1F4E79" w:themeColor="accent1" w:themeShade="80"/>
    </w:rPr>
  </w:style>
  <w:style w:type="character" w:customStyle="1" w:styleId="62">
    <w:name w:val="Заголовок 8 Знак"/>
    <w:basedOn w:val="11"/>
    <w:link w:val="9"/>
    <w:qFormat/>
    <w:uiPriority w:val="0"/>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character" w:customStyle="1" w:styleId="63">
    <w:name w:val="Основной текст с отступом 3 Знак"/>
    <w:basedOn w:val="11"/>
    <w:link w:val="20"/>
    <w:qFormat/>
    <w:uiPriority w:val="0"/>
    <w:rPr>
      <w:sz w:val="16"/>
      <w:szCs w:val="16"/>
    </w:rPr>
  </w:style>
  <w:style w:type="character" w:customStyle="1" w:styleId="64">
    <w:name w:val="Заголовок 7 Знак"/>
    <w:basedOn w:val="11"/>
    <w:link w:val="8"/>
    <w:qFormat/>
    <w:uiPriority w:val="0"/>
    <w:rPr>
      <w:rFonts w:ascii="Times New Roman" w:hAnsi="Times New Roman" w:eastAsia="Times New Roman" w:cs="Times New Roman"/>
      <w:sz w:val="26"/>
      <w:szCs w:val="20"/>
      <w:lang w:eastAsia="ru-RU"/>
    </w:rPr>
  </w:style>
  <w:style w:type="paragraph" w:customStyle="1" w:styleId="65">
    <w:name w:val="_Style 63"/>
    <w:basedOn w:val="1"/>
    <w:next w:val="27"/>
    <w:qFormat/>
    <w:uiPriority w:val="0"/>
    <w:pPr>
      <w:spacing w:after="0" w:line="240" w:lineRule="auto"/>
      <w:jc w:val="center"/>
    </w:pPr>
    <w:rPr>
      <w:rFonts w:ascii="Times New Roman" w:hAnsi="Times New Roman" w:eastAsia="Times New Roman" w:cs="Times New Roman"/>
      <w:b/>
      <w:sz w:val="28"/>
      <w:szCs w:val="20"/>
      <w:lang w:eastAsia="ru-RU"/>
    </w:rPr>
  </w:style>
  <w:style w:type="character" w:customStyle="1" w:styleId="66">
    <w:name w:val="Основной текст с отступом 2 Знак"/>
    <w:basedOn w:val="11"/>
    <w:link w:val="30"/>
    <w:qFormat/>
    <w:uiPriority w:val="0"/>
    <w:rPr>
      <w:rFonts w:ascii="Times New Roman" w:hAnsi="Times New Roman" w:eastAsia="Times New Roman" w:cs="Times New Roman"/>
      <w:sz w:val="26"/>
      <w:szCs w:val="20"/>
      <w:lang w:eastAsia="ru-RU"/>
    </w:rPr>
  </w:style>
  <w:style w:type="paragraph" w:customStyle="1" w:styleId="67">
    <w:name w:val="Знак1"/>
    <w:basedOn w:val="1"/>
    <w:qFormat/>
    <w:uiPriority w:val="0"/>
    <w:pPr>
      <w:widowControl w:val="0"/>
      <w:adjustRightInd w:val="0"/>
      <w:spacing w:line="240" w:lineRule="exact"/>
      <w:jc w:val="right"/>
    </w:pPr>
    <w:rPr>
      <w:rFonts w:ascii="Times New Roman" w:hAnsi="Times New Roman" w:eastAsia="Times New Roman" w:cs="Times New Roman"/>
      <w:sz w:val="20"/>
      <w:szCs w:val="20"/>
      <w:lang w:val="en-GB"/>
    </w:rPr>
  </w:style>
  <w:style w:type="paragraph" w:customStyle="1" w:styleId="68">
    <w:name w:val="ConsPlusNonformat"/>
    <w:qFormat/>
    <w:uiPriority w:val="0"/>
    <w:pPr>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paragraph" w:customStyle="1" w:styleId="69">
    <w:name w:val="Знак Знак"/>
    <w:basedOn w:val="1"/>
    <w:qFormat/>
    <w:uiPriority w:val="0"/>
    <w:pPr>
      <w:spacing w:line="240" w:lineRule="exact"/>
      <w:ind w:firstLine="567"/>
      <w:jc w:val="both"/>
    </w:pPr>
    <w:rPr>
      <w:rFonts w:ascii="Verdana" w:hAnsi="Verdana" w:eastAsia="Times New Roman" w:cs="Times New Roman"/>
      <w:sz w:val="28"/>
      <w:szCs w:val="24"/>
      <w:lang w:val="en-US"/>
    </w:rPr>
  </w:style>
  <w:style w:type="character" w:customStyle="1" w:styleId="70">
    <w:name w:val="Гипертекстовая ссылка"/>
    <w:qFormat/>
    <w:uiPriority w:val="99"/>
    <w:rPr>
      <w:color w:val="106BBE"/>
    </w:rPr>
  </w:style>
  <w:style w:type="character" w:customStyle="1" w:styleId="71">
    <w:name w:val="Сравнение редакций. Добавленный фрагмент"/>
    <w:qFormat/>
    <w:uiPriority w:val="99"/>
    <w:rPr>
      <w:color w:val="000000"/>
      <w:shd w:val="clear" w:color="auto" w:fill="C1D7FF"/>
    </w:rPr>
  </w:style>
  <w:style w:type="paragraph" w:customStyle="1" w:styleId="72">
    <w:name w:val="Прижатый влево"/>
    <w:basedOn w:val="1"/>
    <w:next w:val="1"/>
    <w:qFormat/>
    <w:uiPriority w:val="99"/>
    <w:pPr>
      <w:autoSpaceDE w:val="0"/>
      <w:autoSpaceDN w:val="0"/>
      <w:adjustRightInd w:val="0"/>
      <w:spacing w:after="0" w:line="240" w:lineRule="auto"/>
    </w:pPr>
    <w:rPr>
      <w:rFonts w:ascii="Arial" w:hAnsi="Arial" w:eastAsia="Times New Roman" w:cs="Arial"/>
      <w:sz w:val="24"/>
      <w:szCs w:val="24"/>
      <w:lang w:eastAsia="ru-RU"/>
    </w:rPr>
  </w:style>
  <w:style w:type="paragraph" w:customStyle="1" w:styleId="73">
    <w:name w:val="Основной текст с отступом 21"/>
    <w:basedOn w:val="1"/>
    <w:qFormat/>
    <w:uiPriority w:val="0"/>
    <w:pPr>
      <w:spacing w:after="0" w:line="240" w:lineRule="auto"/>
      <w:ind w:firstLine="851"/>
      <w:jc w:val="both"/>
    </w:pPr>
    <w:rPr>
      <w:rFonts w:ascii="Times New Roman" w:hAnsi="Times New Roman" w:eastAsia="Times New Roman" w:cs="Times New Roman"/>
      <w:sz w:val="28"/>
      <w:szCs w:val="20"/>
      <w:lang w:eastAsia="ru-RU"/>
    </w:rPr>
  </w:style>
  <w:style w:type="paragraph" w:customStyle="1" w:styleId="74">
    <w:name w:val="Заголовок №1"/>
    <w:basedOn w:val="1"/>
    <w:qFormat/>
    <w:uiPriority w:val="0"/>
    <w:pPr>
      <w:widowControl w:val="0"/>
      <w:shd w:val="clear" w:color="auto" w:fill="FFFFFF"/>
      <w:spacing w:before="300" w:after="600" w:line="0" w:lineRule="atLeast"/>
      <w:jc w:val="center"/>
      <w:outlineLvl w:val="0"/>
    </w:pPr>
    <w:rPr>
      <w:rFonts w:ascii="Verdana" w:hAnsi="Verdana" w:eastAsia="Verdana"/>
      <w:b/>
      <w:bCs/>
      <w:spacing w:val="60"/>
      <w:sz w:val="31"/>
      <w:szCs w:val="31"/>
    </w:rPr>
  </w:style>
  <w:style w:type="paragraph" w:customStyle="1" w:styleId="75">
    <w:name w:val="Основной текст (2)"/>
    <w:basedOn w:val="1"/>
    <w:qFormat/>
    <w:uiPriority w:val="0"/>
    <w:pPr>
      <w:widowControl w:val="0"/>
      <w:shd w:val="clear" w:color="auto" w:fill="FFFFFF"/>
      <w:spacing w:before="540" w:after="120" w:line="0" w:lineRule="atLeast"/>
      <w:ind w:hanging="780"/>
      <w:jc w:val="both"/>
    </w:pPr>
    <w:rPr>
      <w:sz w:val="26"/>
      <w:szCs w:val="26"/>
    </w:rPr>
  </w:style>
  <w:style w:type="paragraph" w:styleId="76">
    <w:name w:val="No Spacing"/>
    <w:qFormat/>
    <w:uiPriority w:val="0"/>
    <w:rPr>
      <w:rFonts w:ascii="Times New Roman" w:hAnsi="Times New Roman" w:eastAsia="Times New Roman" w:cs="Times New Roman"/>
      <w:lang w:val="ru-RU" w:eastAsia="ru-RU" w:bidi="ar-SA"/>
    </w:rPr>
  </w:style>
  <w:style w:type="paragraph" w:customStyle="1" w:styleId="77">
    <w:name w:val="Основной текст (6)"/>
    <w:basedOn w:val="1"/>
    <w:qFormat/>
    <w:uiPriority w:val="0"/>
    <w:pPr>
      <w:widowControl w:val="0"/>
      <w:shd w:val="clear" w:color="auto" w:fill="FFFFFF"/>
      <w:spacing w:before="480" w:line="317" w:lineRule="exact"/>
      <w:jc w:val="center"/>
    </w:pPr>
    <w:rPr>
      <w:b/>
      <w:bCs/>
      <w:sz w:val="26"/>
      <w:szCs w:val="26"/>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oleObject" Target="embeddings/oleObject3.bin"/><Relationship Id="rId12" Type="http://schemas.openxmlformats.org/officeDocument/2006/relationships/image" Target="media/image4.png"/><Relationship Id="rId11" Type="http://schemas.openxmlformats.org/officeDocument/2006/relationships/image" Target="media/image3.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DF1EF4-CB73-469B-BED0-B193F07AD83C}">
  <ds:schemaRefs/>
</ds:datastoreItem>
</file>

<file path=docProps/app.xml><?xml version="1.0" encoding="utf-8"?>
<Properties xmlns="http://schemas.openxmlformats.org/officeDocument/2006/extended-properties" xmlns:vt="http://schemas.openxmlformats.org/officeDocument/2006/docPropsVTypes">
  <Template>Normal</Template>
  <Pages>28</Pages>
  <Words>3922</Words>
  <Characters>22361</Characters>
  <Lines>186</Lines>
  <Paragraphs>52</Paragraphs>
  <TotalTime>1</TotalTime>
  <ScaleCrop>false</ScaleCrop>
  <LinksUpToDate>false</LinksUpToDate>
  <CharactersWithSpaces>26231</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2024-01-29T07:14:00Z</dcterms:created>
  <dc:creator>Admin</dc:creator>
  <cp:lastModifiedBy>Novomonoshkino</cp:lastModifiedBy>
  <cp:lastPrinted>2025-10-24T07:40:00Z</cp:lastPrinted>
  <dcterms:modified xsi:type="dcterms:W3CDTF">2025-10-24T07:42:32Z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916479071C80451D85DF2FC864DC74CE_12</vt:lpwstr>
  </property>
</Properties>
</file>