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65" w:rsidRDefault="00D72065" w:rsidP="00D72065">
      <w:pPr>
        <w:jc w:val="center"/>
      </w:pPr>
      <w:r>
        <w:rPr>
          <w:noProof/>
        </w:rPr>
        <w:drawing>
          <wp:inline distT="0" distB="0" distL="0" distR="0">
            <wp:extent cx="714375" cy="638175"/>
            <wp:effectExtent l="0" t="0" r="9525" b="952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65" w:rsidRDefault="00D72065" w:rsidP="00D720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ГОЛУХИНСКОГО СЕЛЬСОВЕТА</w:t>
      </w:r>
    </w:p>
    <w:p w:rsidR="00D72065" w:rsidRDefault="00D72065" w:rsidP="00D720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ЗАРИНСКОГО РАЙОНА   АЛТАЙСКОГО КРАЯ</w:t>
      </w:r>
    </w:p>
    <w:p w:rsidR="00D72065" w:rsidRDefault="00D72065" w:rsidP="00D72065">
      <w:pPr>
        <w:jc w:val="center"/>
        <w:rPr>
          <w:b/>
          <w:sz w:val="26"/>
          <w:szCs w:val="26"/>
        </w:rPr>
      </w:pPr>
    </w:p>
    <w:p w:rsidR="00D72065" w:rsidRDefault="00D72065" w:rsidP="00D72065">
      <w:pPr>
        <w:jc w:val="center"/>
        <w:rPr>
          <w:b/>
          <w:sz w:val="26"/>
          <w:szCs w:val="26"/>
        </w:rPr>
      </w:pPr>
    </w:p>
    <w:p w:rsidR="00D72065" w:rsidRDefault="00D72065" w:rsidP="00D720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 w:rsidR="00D72065" w:rsidRDefault="00D72065" w:rsidP="00D720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D72065" w:rsidRDefault="001A39D3" w:rsidP="00D72065">
      <w:pPr>
        <w:rPr>
          <w:sz w:val="26"/>
          <w:szCs w:val="26"/>
        </w:rPr>
      </w:pPr>
      <w:r>
        <w:rPr>
          <w:sz w:val="26"/>
          <w:szCs w:val="26"/>
        </w:rPr>
        <w:t>14.06</w:t>
      </w:r>
      <w:r w:rsidR="00742278">
        <w:rPr>
          <w:sz w:val="26"/>
          <w:szCs w:val="26"/>
        </w:rPr>
        <w:t>.</w:t>
      </w:r>
      <w:r w:rsidR="00D72065">
        <w:rPr>
          <w:sz w:val="26"/>
          <w:szCs w:val="26"/>
        </w:rPr>
        <w:t>2019                                                                                                         №</w:t>
      </w:r>
      <w:r w:rsidR="00DD2943">
        <w:rPr>
          <w:sz w:val="26"/>
          <w:szCs w:val="26"/>
        </w:rPr>
        <w:t>68</w:t>
      </w:r>
      <w:bookmarkStart w:id="0" w:name="_GoBack"/>
      <w:bookmarkEnd w:id="0"/>
    </w:p>
    <w:p w:rsidR="00D72065" w:rsidRDefault="00D72065" w:rsidP="00D72065">
      <w:pPr>
        <w:jc w:val="center"/>
        <w:rPr>
          <w:sz w:val="26"/>
          <w:szCs w:val="26"/>
        </w:rPr>
      </w:pPr>
      <w:r>
        <w:rPr>
          <w:sz w:val="26"/>
          <w:szCs w:val="26"/>
        </w:rPr>
        <w:t>ст. Голуха</w:t>
      </w:r>
    </w:p>
    <w:p w:rsidR="00D72065" w:rsidRDefault="00D72065" w:rsidP="00D72065">
      <w:pPr>
        <w:jc w:val="center"/>
        <w:rPr>
          <w:sz w:val="26"/>
          <w:szCs w:val="26"/>
        </w:rPr>
      </w:pPr>
    </w:p>
    <w:p w:rsidR="00D72065" w:rsidRDefault="00D72065" w:rsidP="00D72065">
      <w:pPr>
        <w:ind w:right="5243"/>
        <w:jc w:val="both"/>
        <w:rPr>
          <w:sz w:val="26"/>
          <w:szCs w:val="26"/>
        </w:rPr>
      </w:pPr>
    </w:p>
    <w:tbl>
      <w:tblPr>
        <w:tblW w:w="9810" w:type="dxa"/>
        <w:tblLayout w:type="fixed"/>
        <w:tblLook w:val="01E0" w:firstRow="1" w:lastRow="1" w:firstColumn="1" w:lastColumn="1" w:noHBand="0" w:noVBand="0"/>
      </w:tblPr>
      <w:tblGrid>
        <w:gridCol w:w="3938"/>
        <w:gridCol w:w="5872"/>
      </w:tblGrid>
      <w:tr w:rsidR="00D72065" w:rsidTr="00D72065">
        <w:tc>
          <w:tcPr>
            <w:tcW w:w="3936" w:type="dxa"/>
            <w:hideMark/>
          </w:tcPr>
          <w:p w:rsidR="00D72065" w:rsidRDefault="00D72065" w:rsidP="00D72065">
            <w:pPr>
              <w:keepNext/>
              <w:spacing w:line="276" w:lineRule="auto"/>
              <w:ind w:right="-108"/>
              <w:jc w:val="both"/>
              <w:outlineLvl w:val="2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О   досрочном прекращении полномочий депутата  Совета   депутатов        Голухинского       сельсовета Заринского района Алтайского края Романовской А.С.</w:t>
            </w:r>
          </w:p>
        </w:tc>
        <w:tc>
          <w:tcPr>
            <w:tcW w:w="5869" w:type="dxa"/>
          </w:tcPr>
          <w:p w:rsidR="00D72065" w:rsidRDefault="00D72065">
            <w:pPr>
              <w:keepNext/>
              <w:spacing w:line="276" w:lineRule="auto"/>
              <w:jc w:val="both"/>
              <w:outlineLvl w:val="2"/>
              <w:rPr>
                <w:sz w:val="26"/>
                <w:lang w:eastAsia="en-US"/>
              </w:rPr>
            </w:pPr>
          </w:p>
        </w:tc>
      </w:tr>
    </w:tbl>
    <w:p w:rsidR="00D72065" w:rsidRDefault="00D72065" w:rsidP="00D72065">
      <w:pPr>
        <w:ind w:right="5243"/>
        <w:jc w:val="both"/>
        <w:rPr>
          <w:sz w:val="26"/>
          <w:szCs w:val="26"/>
        </w:rPr>
      </w:pPr>
    </w:p>
    <w:p w:rsidR="00D72065" w:rsidRDefault="00D72065" w:rsidP="00D720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D72065" w:rsidRDefault="00D72065" w:rsidP="00D720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Рассмотрев заявление депутата Совета депутатов Голухинского сельсовета  Заринского района Алтайского края Романовской Анны Сергеевны, депутата по избирательному округу № 3, в соответствии с п.2 ч.10 ст.40 Федерального закона «Об общих принципах организации местного самоуправления в Российской Федерации» и Регламента Совета депутатов муниципального образования Голухинский сельсовет Заринского района Алтайского края, Совет депутатов Совета депутатов Голухинского сельсовета  Заринского района Алтайского края,</w:t>
      </w:r>
    </w:p>
    <w:p w:rsidR="00D72065" w:rsidRDefault="00D72065" w:rsidP="00D72065">
      <w:pPr>
        <w:jc w:val="both"/>
        <w:rPr>
          <w:sz w:val="26"/>
          <w:szCs w:val="26"/>
        </w:rPr>
      </w:pPr>
    </w:p>
    <w:p w:rsidR="00D72065" w:rsidRDefault="00D72065" w:rsidP="00D72065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D72065" w:rsidRDefault="00D72065" w:rsidP="00D720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D72065" w:rsidRDefault="00D72065" w:rsidP="00D72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1.Удовлетворить заявление депутата Совета депутатов Голухинского сельсовета Заринского района Алтайского края Романовской Анны Сергеевны, депутата по избирательному округу №3.</w:t>
      </w:r>
    </w:p>
    <w:p w:rsidR="00D72065" w:rsidRDefault="00D72065" w:rsidP="00D72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Досрочно прекратить с </w:t>
      </w:r>
      <w:r w:rsidR="000875EE">
        <w:rPr>
          <w:sz w:val="26"/>
          <w:szCs w:val="26"/>
        </w:rPr>
        <w:t>14 июня</w:t>
      </w:r>
      <w:r w:rsidRPr="00742278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полномочия депутата Совета   депутатов        Голухинского       сельсовета Заринского района Алтайского.</w:t>
      </w:r>
    </w:p>
    <w:p w:rsidR="00D72065" w:rsidRDefault="00D72065" w:rsidP="00D72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  решение вступает в силу со дня его принятия.</w:t>
      </w:r>
    </w:p>
    <w:p w:rsidR="00D72065" w:rsidRDefault="00D72065" w:rsidP="00D72065">
      <w:pPr>
        <w:ind w:firstLine="708"/>
        <w:jc w:val="both"/>
        <w:rPr>
          <w:sz w:val="26"/>
          <w:szCs w:val="26"/>
        </w:rPr>
      </w:pPr>
    </w:p>
    <w:p w:rsidR="00D72065" w:rsidRDefault="00D72065" w:rsidP="00D72065">
      <w:pPr>
        <w:rPr>
          <w:sz w:val="26"/>
          <w:szCs w:val="26"/>
        </w:rPr>
      </w:pPr>
    </w:p>
    <w:p w:rsidR="00D72065" w:rsidRDefault="00D72065" w:rsidP="00D72065">
      <w:pPr>
        <w:rPr>
          <w:sz w:val="26"/>
          <w:szCs w:val="26"/>
        </w:rPr>
      </w:pPr>
    </w:p>
    <w:p w:rsidR="00D72065" w:rsidRDefault="00D72065" w:rsidP="00D72065">
      <w:pPr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Н.П. Кулиш</w:t>
      </w:r>
    </w:p>
    <w:p w:rsidR="00D72065" w:rsidRDefault="00D72065" w:rsidP="00D72065"/>
    <w:p w:rsidR="00555B02" w:rsidRDefault="00555B02"/>
    <w:sectPr w:rsidR="0055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10"/>
    <w:rsid w:val="000875EE"/>
    <w:rsid w:val="001A39D3"/>
    <w:rsid w:val="00555B02"/>
    <w:rsid w:val="006F0E10"/>
    <w:rsid w:val="00742278"/>
    <w:rsid w:val="007958C8"/>
    <w:rsid w:val="00D72065"/>
    <w:rsid w:val="00D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BA8E"/>
  <w15:chartTrackingRefBased/>
  <w15:docId w15:val="{BB36D43F-FB9E-4387-8953-4BB6D535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2019-05-22T07:42:00Z</dcterms:created>
  <dcterms:modified xsi:type="dcterms:W3CDTF">2019-06-14T02:31:00Z</dcterms:modified>
</cp:coreProperties>
</file>