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</w:t>
      </w:r>
      <w:r w:rsidR="00DA0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БРАНИЕ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r w:rsidR="00DA0393">
        <w:rPr>
          <w:rFonts w:ascii="Times New Roman" w:eastAsia="Times New Roman" w:hAnsi="Times New Roman"/>
          <w:b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E821E2" w:rsidRDefault="00DA0393" w:rsidP="00E821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821E2">
        <w:rPr>
          <w:rFonts w:ascii="Times New Roman" w:eastAsia="Times New Roman" w:hAnsi="Times New Roman"/>
          <w:sz w:val="26"/>
          <w:szCs w:val="26"/>
          <w:lang w:eastAsia="ru-RU"/>
        </w:rPr>
        <w:t xml:space="preserve">1.10.2019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p w:rsidR="00E821E2" w:rsidRDefault="00DA0393" w:rsidP="00E821E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с. Воскресенка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назначении публичных   слушаний по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утверждению бюджета муниципального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  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сельсовет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Заринского района   Алтайского     края 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2020 год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2007 № 25-ФЗ «О муниципальной службе в Российской Федерации» и статьей 21 Устава муниципального образования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Со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 xml:space="preserve">Воскресенского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слушаний по утверждению проекта бюджета муниципального образования  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сельсовет Заринского района   Алтайского     края на 2020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на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E821E2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 2019 года в 11 часов.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2. Утвердить состав оргкомитета по подготовке и проведению публичных слушаний, который будет работать в Администрации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по адресу: Алтайский край, Заринский район,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с. Воскресенка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Титова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2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/4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3. Проинформировать население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с. Воскресенка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комиссии по подготовке муниципального правового акта по утверждению проекта бюджета муниципального образования   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сельсовет Заринского района   Алтайского     края на 2020, её состав, нахождение, режиме работы через информационный стенд.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4. Проект бюджета муниципального образования   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сельсовет Заринского района   Алтайского     края на 2020 год и настоящее решение разместить для обнародования на информационном стенде Администрации сельсовета.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5.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брания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Воскресенского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 вопросам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социальной политики, народного образования, здравоохранения и культуры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49C3" w:rsidRPr="00DA0393" w:rsidRDefault="00E821E2" w:rsidP="00DA039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    </w:t>
      </w:r>
      <w:r w:rsidR="00DA0393">
        <w:rPr>
          <w:rFonts w:ascii="Times New Roman" w:eastAsia="Times New Roman" w:hAnsi="Times New Roman"/>
          <w:sz w:val="26"/>
          <w:szCs w:val="26"/>
          <w:lang w:eastAsia="ru-RU"/>
        </w:rPr>
        <w:t>П. В. Канунников</w:t>
      </w:r>
    </w:p>
    <w:sectPr w:rsidR="005849C3" w:rsidRPr="00DA0393" w:rsidSect="0097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8F"/>
    <w:rsid w:val="005849C3"/>
    <w:rsid w:val="0069458F"/>
    <w:rsid w:val="00972144"/>
    <w:rsid w:val="00DA0393"/>
    <w:rsid w:val="00E8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Воскресенка</cp:lastModifiedBy>
  <cp:revision>5</cp:revision>
  <dcterms:created xsi:type="dcterms:W3CDTF">2019-10-16T02:15:00Z</dcterms:created>
  <dcterms:modified xsi:type="dcterms:W3CDTF">2019-10-24T07:56:00Z</dcterms:modified>
</cp:coreProperties>
</file>