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EF" w:rsidRPr="009E25EF" w:rsidRDefault="009E25EF" w:rsidP="009E25EF">
      <w:pPr>
        <w:jc w:val="center"/>
        <w:rPr>
          <w:b/>
          <w:sz w:val="26"/>
          <w:szCs w:val="26"/>
        </w:rPr>
      </w:pPr>
    </w:p>
    <w:p w:rsidR="009E25EF" w:rsidRPr="009E25EF" w:rsidRDefault="00735337" w:rsidP="009E25E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08928540" r:id="rId7"/>
        </w:pict>
      </w:r>
    </w:p>
    <w:p w:rsidR="009E25EF" w:rsidRPr="009E25EF" w:rsidRDefault="009E25EF" w:rsidP="009E25EF">
      <w:pPr>
        <w:jc w:val="center"/>
        <w:rPr>
          <w:sz w:val="26"/>
          <w:szCs w:val="26"/>
        </w:rPr>
      </w:pP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АДМИНИСТРАЦИЯ НОВОЗЫРЯНОВСКОГО СЕЛЬСОВЕТА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ЗАРИНСКОГО РАЙОНА АЛТАЙСКОГО КРАЯ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ПОСТАНОВЛЕНИЕ</w:t>
      </w:r>
    </w:p>
    <w:p w:rsidR="009E25EF" w:rsidRPr="009E25EF" w:rsidRDefault="009E25EF" w:rsidP="009E25EF">
      <w:pPr>
        <w:jc w:val="center"/>
        <w:rPr>
          <w:sz w:val="26"/>
          <w:szCs w:val="26"/>
        </w:rPr>
      </w:pPr>
    </w:p>
    <w:p w:rsidR="009E25EF" w:rsidRPr="009E25EF" w:rsidRDefault="009E25EF" w:rsidP="009E25EF">
      <w:pPr>
        <w:rPr>
          <w:sz w:val="26"/>
          <w:szCs w:val="26"/>
        </w:rPr>
      </w:pPr>
      <w:r w:rsidRPr="009E25EF">
        <w:rPr>
          <w:sz w:val="26"/>
          <w:szCs w:val="26"/>
        </w:rPr>
        <w:t>1</w:t>
      </w:r>
      <w:r w:rsidR="00555199">
        <w:rPr>
          <w:sz w:val="26"/>
          <w:szCs w:val="26"/>
        </w:rPr>
        <w:t>4</w:t>
      </w:r>
      <w:r w:rsidRPr="009E25EF">
        <w:rPr>
          <w:sz w:val="26"/>
          <w:szCs w:val="26"/>
        </w:rPr>
        <w:t>.07.20</w:t>
      </w:r>
      <w:r w:rsidR="00555199">
        <w:rPr>
          <w:sz w:val="26"/>
          <w:szCs w:val="26"/>
        </w:rPr>
        <w:t>22</w:t>
      </w:r>
      <w:r w:rsidRPr="009E25EF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555199">
        <w:rPr>
          <w:sz w:val="26"/>
          <w:szCs w:val="26"/>
        </w:rPr>
        <w:t xml:space="preserve">       </w:t>
      </w:r>
      <w:r w:rsidRPr="009E25EF">
        <w:rPr>
          <w:sz w:val="26"/>
          <w:szCs w:val="26"/>
        </w:rPr>
        <w:t xml:space="preserve">№ </w:t>
      </w:r>
      <w:r w:rsidR="00555199">
        <w:rPr>
          <w:sz w:val="26"/>
          <w:szCs w:val="26"/>
        </w:rPr>
        <w:t>6</w:t>
      </w:r>
    </w:p>
    <w:p w:rsidR="009E25EF" w:rsidRPr="009E25EF" w:rsidRDefault="009E25EF" w:rsidP="009E25EF">
      <w:pPr>
        <w:jc w:val="center"/>
        <w:rPr>
          <w:sz w:val="26"/>
          <w:szCs w:val="26"/>
        </w:rPr>
      </w:pPr>
      <w:r w:rsidRPr="009E25EF">
        <w:rPr>
          <w:sz w:val="26"/>
          <w:szCs w:val="26"/>
        </w:rPr>
        <w:t>с.</w:t>
      </w:r>
      <w:r w:rsidR="00555199">
        <w:rPr>
          <w:sz w:val="26"/>
          <w:szCs w:val="26"/>
        </w:rPr>
        <w:t xml:space="preserve"> </w:t>
      </w:r>
      <w:r w:rsidRPr="009E25EF">
        <w:rPr>
          <w:sz w:val="26"/>
          <w:szCs w:val="26"/>
        </w:rPr>
        <w:t>Новозыряново</w:t>
      </w:r>
    </w:p>
    <w:p w:rsidR="009E25EF" w:rsidRPr="009E25EF" w:rsidRDefault="009E25EF" w:rsidP="009E25EF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644"/>
      </w:tblGrid>
      <w:tr w:rsidR="009E25EF" w:rsidRPr="009E25EF" w:rsidTr="009C2A92">
        <w:tc>
          <w:tcPr>
            <w:tcW w:w="4644" w:type="dxa"/>
            <w:hideMark/>
          </w:tcPr>
          <w:p w:rsidR="009E25EF" w:rsidRPr="009E25EF" w:rsidRDefault="009E25EF" w:rsidP="00555199">
            <w:pPr>
              <w:pStyle w:val="a5"/>
              <w:rPr>
                <w:b/>
                <w:szCs w:val="26"/>
              </w:rPr>
            </w:pP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О создании межведомственной коми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с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сии по обследованию антитеррорист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и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ческой защищенности объектов (те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р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риторий) в сфере культуры на террит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о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рии</w:t>
            </w:r>
            <w:r w:rsidRPr="009E25EF">
              <w:rPr>
                <w:rStyle w:val="a4"/>
                <w:szCs w:val="26"/>
                <w:shd w:val="clear" w:color="auto" w:fill="FFFFFF"/>
              </w:rPr>
              <w:t xml:space="preserve"> </w:t>
            </w:r>
            <w:r w:rsidRPr="009E25EF">
              <w:rPr>
                <w:szCs w:val="26"/>
              </w:rPr>
              <w:t xml:space="preserve">муниципального образования </w:t>
            </w:r>
            <w:r w:rsidRPr="009E25EF">
              <w:rPr>
                <w:rFonts w:eastAsia="Arial"/>
                <w:color w:val="000000"/>
                <w:szCs w:val="26"/>
              </w:rPr>
              <w:t>Н</w:t>
            </w:r>
            <w:r w:rsidRPr="009E25EF">
              <w:rPr>
                <w:rFonts w:eastAsia="Arial"/>
                <w:color w:val="000000"/>
                <w:szCs w:val="26"/>
              </w:rPr>
              <w:t>о</w:t>
            </w:r>
            <w:r w:rsidRPr="009E25EF">
              <w:rPr>
                <w:rFonts w:eastAsia="Arial"/>
                <w:color w:val="000000"/>
                <w:szCs w:val="26"/>
              </w:rPr>
              <w:t xml:space="preserve">возыряновский сельсовет Заринского района Алтайского края   </w:t>
            </w:r>
          </w:p>
        </w:tc>
      </w:tr>
    </w:tbl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</w:p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9E25EF">
        <w:rPr>
          <w:sz w:val="26"/>
          <w:szCs w:val="26"/>
        </w:rPr>
        <w:tab/>
        <w:t>В соответствии с Федеральным законом от 06 октября 2003 г. № 131-ФЗ «Об о</w:t>
      </w:r>
      <w:r w:rsidRPr="009E25EF">
        <w:rPr>
          <w:sz w:val="26"/>
          <w:szCs w:val="26"/>
        </w:rPr>
        <w:t>б</w:t>
      </w:r>
      <w:r w:rsidRPr="009E25EF">
        <w:rPr>
          <w:sz w:val="26"/>
          <w:szCs w:val="26"/>
        </w:rPr>
        <w:t>щих принципах организации местного самоуправления в Российской Федерации», Пост</w:t>
      </w:r>
      <w:r w:rsidRPr="009E25EF">
        <w:rPr>
          <w:sz w:val="26"/>
          <w:szCs w:val="26"/>
        </w:rPr>
        <w:t>а</w:t>
      </w:r>
      <w:r w:rsidRPr="009E25EF">
        <w:rPr>
          <w:sz w:val="26"/>
          <w:szCs w:val="26"/>
        </w:rPr>
        <w:t>новлением Правительства Российской Федерации от 11 февраля 2017 № 176 "Об утве</w:t>
      </w:r>
      <w:r w:rsidRPr="009E25EF">
        <w:rPr>
          <w:sz w:val="26"/>
          <w:szCs w:val="26"/>
        </w:rPr>
        <w:t>р</w:t>
      </w:r>
      <w:r w:rsidRPr="009E25EF">
        <w:rPr>
          <w:sz w:val="26"/>
          <w:szCs w:val="26"/>
        </w:rPr>
        <w:t>ждении требований к антитеррористической защищенности объектов (территорий) в сф</w:t>
      </w:r>
      <w:r w:rsidRPr="009E25EF">
        <w:rPr>
          <w:sz w:val="26"/>
          <w:szCs w:val="26"/>
        </w:rPr>
        <w:t>е</w:t>
      </w:r>
      <w:r w:rsidRPr="009E25EF">
        <w:rPr>
          <w:sz w:val="26"/>
          <w:szCs w:val="26"/>
        </w:rPr>
        <w:t>ре культуры и формы паспорта безопасности этих объектов (территорий)", в целях пров</w:t>
      </w:r>
      <w:r w:rsidRPr="009E25EF">
        <w:rPr>
          <w:sz w:val="26"/>
          <w:szCs w:val="26"/>
        </w:rPr>
        <w:t>е</w:t>
      </w:r>
      <w:r w:rsidRPr="009E25EF">
        <w:rPr>
          <w:sz w:val="26"/>
          <w:szCs w:val="26"/>
        </w:rPr>
        <w:t>дения категорирования объектов (территорий) в сфере культуры на территории муниц</w:t>
      </w:r>
      <w:r w:rsidRPr="009E25EF">
        <w:rPr>
          <w:sz w:val="26"/>
          <w:szCs w:val="26"/>
        </w:rPr>
        <w:t>и</w:t>
      </w:r>
      <w:r w:rsidRPr="009E25EF">
        <w:rPr>
          <w:sz w:val="26"/>
          <w:szCs w:val="26"/>
        </w:rPr>
        <w:t xml:space="preserve">пального образования </w:t>
      </w:r>
      <w:r w:rsidRPr="009E25EF">
        <w:rPr>
          <w:rFonts w:eastAsia="Arial"/>
          <w:color w:val="000000"/>
          <w:sz w:val="26"/>
          <w:szCs w:val="26"/>
        </w:rPr>
        <w:t>Новозыряновский сельсовет Заринского района Алтайского края</w:t>
      </w:r>
    </w:p>
    <w:p w:rsidR="009E25EF" w:rsidRPr="009E25EF" w:rsidRDefault="009E25EF" w:rsidP="009E25E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E25EF">
        <w:rPr>
          <w:sz w:val="26"/>
          <w:szCs w:val="26"/>
        </w:rPr>
        <w:t>ПОСТАНОВЛЯЮ:</w:t>
      </w:r>
    </w:p>
    <w:p w:rsidR="009E25EF" w:rsidRPr="009E25EF" w:rsidRDefault="009E25EF" w:rsidP="0055519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25EF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r w:rsidRPr="009E25EF">
        <w:rPr>
          <w:rFonts w:eastAsia="Arial"/>
          <w:color w:val="000000"/>
          <w:sz w:val="26"/>
          <w:szCs w:val="26"/>
        </w:rPr>
        <w:t>Новозыряновский сельс</w:t>
      </w:r>
      <w:r w:rsidRPr="009E25EF">
        <w:rPr>
          <w:rFonts w:eastAsia="Arial"/>
          <w:color w:val="000000"/>
          <w:sz w:val="26"/>
          <w:szCs w:val="26"/>
        </w:rPr>
        <w:t>о</w:t>
      </w:r>
      <w:r w:rsidRPr="009E25EF">
        <w:rPr>
          <w:rFonts w:eastAsia="Arial"/>
          <w:color w:val="000000"/>
          <w:sz w:val="26"/>
          <w:szCs w:val="26"/>
        </w:rPr>
        <w:t xml:space="preserve">вет Заринского района Алтайского края </w:t>
      </w:r>
      <w:r w:rsidRPr="009E25EF">
        <w:rPr>
          <w:sz w:val="26"/>
          <w:szCs w:val="26"/>
        </w:rPr>
        <w:t>(далее - комиссия).</w:t>
      </w:r>
    </w:p>
    <w:p w:rsidR="009E25EF" w:rsidRDefault="009E25EF" w:rsidP="0055519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6"/>
          <w:szCs w:val="26"/>
        </w:rPr>
      </w:pPr>
      <w:r w:rsidRPr="009E25EF">
        <w:rPr>
          <w:sz w:val="26"/>
          <w:szCs w:val="26"/>
        </w:rPr>
        <w:t xml:space="preserve">2. Утвердить </w:t>
      </w:r>
      <w:r w:rsidRPr="009E25EF">
        <w:rPr>
          <w:rStyle w:val="a4"/>
          <w:b w:val="0"/>
          <w:sz w:val="26"/>
          <w:szCs w:val="26"/>
        </w:rPr>
        <w:t>Положение о межведомственной комиссии по обследов</w:t>
      </w:r>
      <w:r w:rsidRPr="009E25EF">
        <w:rPr>
          <w:rStyle w:val="a4"/>
          <w:b w:val="0"/>
          <w:sz w:val="26"/>
          <w:szCs w:val="26"/>
        </w:rPr>
        <w:t>а</w:t>
      </w:r>
      <w:r w:rsidRPr="009E25EF">
        <w:rPr>
          <w:rStyle w:val="a4"/>
          <w:b w:val="0"/>
          <w:sz w:val="26"/>
          <w:szCs w:val="26"/>
        </w:rPr>
        <w:t>нию объектов (территорий) в сфере культуры (Приложение 1).</w:t>
      </w:r>
    </w:p>
    <w:p w:rsidR="00555199" w:rsidRPr="00555199" w:rsidRDefault="00555199" w:rsidP="0055519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3. Постановление № 12 от 19.07.2018 года </w:t>
      </w:r>
      <w:r w:rsidRPr="00555199">
        <w:rPr>
          <w:rStyle w:val="a4"/>
          <w:b w:val="0"/>
          <w:sz w:val="26"/>
          <w:szCs w:val="26"/>
        </w:rPr>
        <w:t>"</w:t>
      </w:r>
      <w:r w:rsidRPr="00555199">
        <w:rPr>
          <w:rStyle w:val="a4"/>
          <w:b w:val="0"/>
          <w:sz w:val="26"/>
          <w:szCs w:val="26"/>
          <w:shd w:val="clear" w:color="auto" w:fill="FFFFFF"/>
        </w:rPr>
        <w:t>О создании межведомственной коми</w:t>
      </w:r>
      <w:r w:rsidRPr="00555199">
        <w:rPr>
          <w:rStyle w:val="a4"/>
          <w:b w:val="0"/>
          <w:sz w:val="26"/>
          <w:szCs w:val="26"/>
          <w:shd w:val="clear" w:color="auto" w:fill="FFFFFF"/>
        </w:rPr>
        <w:t>с</w:t>
      </w:r>
      <w:r w:rsidRPr="00555199">
        <w:rPr>
          <w:rStyle w:val="a4"/>
          <w:b w:val="0"/>
          <w:sz w:val="26"/>
          <w:szCs w:val="26"/>
          <w:shd w:val="clear" w:color="auto" w:fill="FFFFFF"/>
        </w:rPr>
        <w:t>сии по обследованию антитеррористической защищенности объектов (территорий) в сф</w:t>
      </w:r>
      <w:r w:rsidRPr="00555199">
        <w:rPr>
          <w:rStyle w:val="a4"/>
          <w:b w:val="0"/>
          <w:sz w:val="26"/>
          <w:szCs w:val="26"/>
          <w:shd w:val="clear" w:color="auto" w:fill="FFFFFF"/>
        </w:rPr>
        <w:t>е</w:t>
      </w:r>
      <w:r w:rsidRPr="00555199">
        <w:rPr>
          <w:rStyle w:val="a4"/>
          <w:b w:val="0"/>
          <w:sz w:val="26"/>
          <w:szCs w:val="26"/>
          <w:shd w:val="clear" w:color="auto" w:fill="FFFFFF"/>
        </w:rPr>
        <w:t>ре культуры на территории</w:t>
      </w:r>
      <w:r w:rsidRPr="00555199">
        <w:rPr>
          <w:rStyle w:val="a4"/>
          <w:sz w:val="26"/>
          <w:szCs w:val="26"/>
          <w:shd w:val="clear" w:color="auto" w:fill="FFFFFF"/>
        </w:rPr>
        <w:t xml:space="preserve"> </w:t>
      </w:r>
      <w:r w:rsidRPr="00555199">
        <w:rPr>
          <w:sz w:val="26"/>
          <w:szCs w:val="26"/>
        </w:rPr>
        <w:t xml:space="preserve">муниципального образования </w:t>
      </w:r>
      <w:r w:rsidRPr="00555199">
        <w:rPr>
          <w:rFonts w:eastAsia="Arial"/>
          <w:color w:val="000000"/>
          <w:sz w:val="26"/>
          <w:szCs w:val="26"/>
        </w:rPr>
        <w:t>Новозыряновский сельсовет З</w:t>
      </w:r>
      <w:r w:rsidRPr="00555199">
        <w:rPr>
          <w:rFonts w:eastAsia="Arial"/>
          <w:color w:val="000000"/>
          <w:sz w:val="26"/>
          <w:szCs w:val="26"/>
        </w:rPr>
        <w:t>а</w:t>
      </w:r>
      <w:r w:rsidRPr="00555199">
        <w:rPr>
          <w:rFonts w:eastAsia="Arial"/>
          <w:color w:val="000000"/>
          <w:sz w:val="26"/>
          <w:szCs w:val="26"/>
        </w:rPr>
        <w:t>ринского района Алтайского края</w:t>
      </w:r>
      <w:r w:rsidRPr="00555199">
        <w:rPr>
          <w:rStyle w:val="a4"/>
          <w:b w:val="0"/>
          <w:sz w:val="26"/>
          <w:szCs w:val="26"/>
        </w:rPr>
        <w:t>"</w:t>
      </w:r>
      <w:r>
        <w:rPr>
          <w:rStyle w:val="a4"/>
          <w:b w:val="0"/>
          <w:sz w:val="26"/>
          <w:szCs w:val="26"/>
        </w:rPr>
        <w:t xml:space="preserve"> считать утратившим силу.</w:t>
      </w:r>
    </w:p>
    <w:p w:rsidR="009E25EF" w:rsidRPr="009E25EF" w:rsidRDefault="00555199" w:rsidP="0055519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4"/>
          <w:b w:val="0"/>
          <w:sz w:val="26"/>
          <w:szCs w:val="26"/>
        </w:rPr>
        <w:t>4</w:t>
      </w:r>
      <w:r w:rsidR="009E25EF" w:rsidRPr="009E25EF">
        <w:rPr>
          <w:rStyle w:val="a4"/>
          <w:sz w:val="26"/>
          <w:szCs w:val="26"/>
        </w:rPr>
        <w:t xml:space="preserve">. </w:t>
      </w:r>
      <w:r w:rsidR="009E25EF" w:rsidRPr="009E25EF">
        <w:rPr>
          <w:sz w:val="26"/>
          <w:szCs w:val="26"/>
        </w:rPr>
        <w:t xml:space="preserve">Комиссии провести обследование и категорирование объектов (территорий) в сфере культуры, организовать их паспортизацию </w:t>
      </w:r>
      <w:r w:rsidR="009E25EF" w:rsidRPr="009E25EF">
        <w:rPr>
          <w:rStyle w:val="a4"/>
          <w:b w:val="0"/>
          <w:sz w:val="26"/>
          <w:szCs w:val="26"/>
        </w:rPr>
        <w:t>(Приложение 2).</w:t>
      </w:r>
    </w:p>
    <w:p w:rsidR="009E25EF" w:rsidRPr="009E25EF" w:rsidRDefault="00486CED" w:rsidP="0055519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E25EF" w:rsidRPr="009E25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>
        <w:rPr>
          <w:rFonts w:eastAsia="Calibri"/>
          <w:sz w:val="26"/>
          <w:szCs w:val="26"/>
        </w:rPr>
        <w:t>на информационном стенде в администрации сельс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вета, а также на информационных стендах  в селе Старокопылово и посёлке Широкий Луг.</w:t>
      </w:r>
    </w:p>
    <w:p w:rsidR="00555199" w:rsidRDefault="00486CED" w:rsidP="0055519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25EF" w:rsidRPr="009E25EF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55199" w:rsidRDefault="00555199" w:rsidP="0055519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55199" w:rsidRDefault="00555199" w:rsidP="0055519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Глава администрации сельсовета                                              Е.Н. Нагайцева</w:t>
      </w:r>
    </w:p>
    <w:p w:rsidR="00555199" w:rsidRDefault="00555199" w:rsidP="0055519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E25EF" w:rsidRPr="009E25EF" w:rsidRDefault="009E25EF" w:rsidP="009E25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lastRenderedPageBreak/>
        <w:t>Приложение 1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>УТВЕРЖДЕНО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 xml:space="preserve">постановлением администрации </w:t>
      </w:r>
      <w:r w:rsidRPr="009E25EF">
        <w:rPr>
          <w:sz w:val="26"/>
          <w:szCs w:val="26"/>
        </w:rPr>
        <w:t>Новозыряно</w:t>
      </w:r>
      <w:r w:rsidRPr="009E25EF">
        <w:rPr>
          <w:sz w:val="26"/>
          <w:szCs w:val="26"/>
        </w:rPr>
        <w:t>в</w:t>
      </w:r>
      <w:r w:rsidRPr="009E25EF">
        <w:rPr>
          <w:sz w:val="26"/>
          <w:szCs w:val="26"/>
        </w:rPr>
        <w:t>ского</w:t>
      </w:r>
      <w:r w:rsidRPr="009E25EF">
        <w:rPr>
          <w:bCs/>
          <w:sz w:val="26"/>
          <w:szCs w:val="26"/>
        </w:rPr>
        <w:t xml:space="preserve"> сельсовета от 1</w:t>
      </w:r>
      <w:r w:rsidR="00555199">
        <w:rPr>
          <w:bCs/>
          <w:sz w:val="26"/>
          <w:szCs w:val="26"/>
        </w:rPr>
        <w:t>4</w:t>
      </w:r>
      <w:r w:rsidRPr="009E25EF">
        <w:rPr>
          <w:bCs/>
          <w:sz w:val="26"/>
          <w:szCs w:val="26"/>
        </w:rPr>
        <w:t>.0</w:t>
      </w:r>
      <w:r w:rsidR="00555199">
        <w:rPr>
          <w:bCs/>
          <w:sz w:val="26"/>
          <w:szCs w:val="26"/>
        </w:rPr>
        <w:t>2</w:t>
      </w:r>
      <w:r w:rsidRPr="009E25EF">
        <w:rPr>
          <w:bCs/>
          <w:sz w:val="26"/>
          <w:szCs w:val="26"/>
        </w:rPr>
        <w:t>.20</w:t>
      </w:r>
      <w:r w:rsidR="00555199">
        <w:rPr>
          <w:bCs/>
          <w:sz w:val="26"/>
          <w:szCs w:val="26"/>
        </w:rPr>
        <w:t>22</w:t>
      </w:r>
      <w:r w:rsidRPr="009E25EF">
        <w:rPr>
          <w:bCs/>
          <w:sz w:val="26"/>
          <w:szCs w:val="26"/>
        </w:rPr>
        <w:t xml:space="preserve"> № </w:t>
      </w:r>
      <w:r w:rsidR="00555199">
        <w:rPr>
          <w:bCs/>
          <w:sz w:val="26"/>
          <w:szCs w:val="26"/>
        </w:rPr>
        <w:t>6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</w:p>
    <w:p w:rsidR="009E25EF" w:rsidRPr="009E25EF" w:rsidRDefault="009E25EF" w:rsidP="009E25EF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9E25EF">
        <w:rPr>
          <w:rStyle w:val="a4"/>
          <w:sz w:val="26"/>
          <w:szCs w:val="26"/>
        </w:rPr>
        <w:t>Положение</w:t>
      </w:r>
      <w:r w:rsidRPr="009E25EF">
        <w:rPr>
          <w:sz w:val="26"/>
          <w:szCs w:val="26"/>
        </w:rPr>
        <w:br/>
      </w:r>
      <w:r w:rsidRPr="009E25EF">
        <w:rPr>
          <w:rStyle w:val="a4"/>
          <w:sz w:val="26"/>
          <w:szCs w:val="26"/>
        </w:rPr>
        <w:t>о межведомственной комиссии по обследованию </w:t>
      </w:r>
      <w:r w:rsidRPr="009E25EF">
        <w:rPr>
          <w:sz w:val="26"/>
          <w:szCs w:val="26"/>
        </w:rPr>
        <w:br/>
      </w:r>
      <w:r w:rsidRPr="009E25EF">
        <w:rPr>
          <w:rStyle w:val="a4"/>
          <w:sz w:val="26"/>
          <w:szCs w:val="26"/>
        </w:rPr>
        <w:t>объектов (территорий) в сфере культуры</w:t>
      </w:r>
    </w:p>
    <w:p w:rsidR="00555199" w:rsidRDefault="00555199" w:rsidP="00555199">
      <w:pPr>
        <w:pStyle w:val="14"/>
        <w:jc w:val="center"/>
        <w:rPr>
          <w:rStyle w:val="0pt"/>
          <w:color w:val="000000"/>
          <w:sz w:val="26"/>
          <w:szCs w:val="26"/>
        </w:rPr>
      </w:pPr>
    </w:p>
    <w:p w:rsidR="009E25EF" w:rsidRPr="009E25EF" w:rsidRDefault="009E25EF" w:rsidP="00555199">
      <w:pPr>
        <w:pStyle w:val="14"/>
        <w:jc w:val="center"/>
        <w:rPr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  <w:lang w:val="en-US"/>
        </w:rPr>
        <w:t>I</w:t>
      </w:r>
      <w:r w:rsidRPr="009E25EF">
        <w:rPr>
          <w:rStyle w:val="0pt"/>
          <w:color w:val="000000"/>
          <w:sz w:val="26"/>
          <w:szCs w:val="26"/>
        </w:rPr>
        <w:t>. ОБЩИЕ ПОЛОЖЕНИЯ</w:t>
      </w:r>
    </w:p>
    <w:p w:rsidR="009E25EF" w:rsidRPr="009E25EF" w:rsidRDefault="009E25EF" w:rsidP="009E25EF">
      <w:pPr>
        <w:pStyle w:val="14"/>
        <w:numPr>
          <w:ilvl w:val="0"/>
          <w:numId w:val="1"/>
        </w:numPr>
        <w:ind w:left="0" w:firstLine="851"/>
        <w:rPr>
          <w:rStyle w:val="0pt"/>
          <w:color w:val="000000"/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9E25EF">
        <w:rPr>
          <w:sz w:val="26"/>
          <w:szCs w:val="26"/>
        </w:rPr>
        <w:t xml:space="preserve">муниципального образования </w:t>
      </w:r>
      <w:r w:rsidRPr="009E25EF">
        <w:rPr>
          <w:rFonts w:eastAsia="Arial"/>
          <w:color w:val="000000"/>
          <w:sz w:val="26"/>
          <w:szCs w:val="26"/>
        </w:rPr>
        <w:t>Новозыряновский сельсовет З</w:t>
      </w:r>
      <w:r w:rsidRPr="009E25EF">
        <w:rPr>
          <w:rFonts w:eastAsia="Arial"/>
          <w:color w:val="000000"/>
          <w:sz w:val="26"/>
          <w:szCs w:val="26"/>
        </w:rPr>
        <w:t>а</w:t>
      </w:r>
      <w:r w:rsidRPr="009E25EF">
        <w:rPr>
          <w:rFonts w:eastAsia="Arial"/>
          <w:color w:val="000000"/>
          <w:sz w:val="26"/>
          <w:szCs w:val="26"/>
        </w:rPr>
        <w:t>ринского района Алтайского края</w:t>
      </w:r>
      <w:r w:rsidRPr="009E25EF">
        <w:rPr>
          <w:rStyle w:val="0pt"/>
          <w:color w:val="000000"/>
          <w:sz w:val="26"/>
          <w:szCs w:val="26"/>
        </w:rPr>
        <w:t xml:space="preserve"> (далее - Комиссия) является постоянно действующим координационным органом, деятельность которого направлена на проведение обследов</w:t>
      </w:r>
      <w:r w:rsidRPr="009E25EF">
        <w:rPr>
          <w:rStyle w:val="0pt"/>
          <w:color w:val="000000"/>
          <w:sz w:val="26"/>
          <w:szCs w:val="26"/>
        </w:rPr>
        <w:t>а</w:t>
      </w:r>
      <w:r w:rsidRPr="009E25EF">
        <w:rPr>
          <w:rStyle w:val="0pt"/>
          <w:color w:val="000000"/>
          <w:sz w:val="26"/>
          <w:szCs w:val="26"/>
        </w:rPr>
        <w:t>ния и категорирования объектов культуры.</w:t>
      </w:r>
    </w:p>
    <w:p w:rsidR="009E25EF" w:rsidRPr="009E25EF" w:rsidRDefault="009E25EF" w:rsidP="009E25EF">
      <w:pPr>
        <w:pStyle w:val="a5"/>
        <w:ind w:left="142" w:firstLine="709"/>
        <w:rPr>
          <w:rStyle w:val="0pt"/>
          <w:sz w:val="26"/>
          <w:szCs w:val="26"/>
        </w:rPr>
      </w:pPr>
      <w:r w:rsidRPr="009E25EF">
        <w:rPr>
          <w:rStyle w:val="140"/>
          <w:sz w:val="26"/>
          <w:szCs w:val="26"/>
        </w:rPr>
        <w:t>2. Настоящее Положение</w:t>
      </w:r>
      <w:r w:rsidRPr="009E25EF">
        <w:rPr>
          <w:szCs w:val="26"/>
        </w:rPr>
        <w:t xml:space="preserve"> о межведомственной</w:t>
      </w:r>
      <w:r w:rsidRPr="009E25EF">
        <w:rPr>
          <w:rStyle w:val="0pt"/>
          <w:sz w:val="26"/>
          <w:szCs w:val="26"/>
        </w:rPr>
        <w:t xml:space="preserve"> </w:t>
      </w:r>
      <w:r w:rsidRPr="009E25EF">
        <w:rPr>
          <w:szCs w:val="26"/>
        </w:rPr>
        <w:t>комиссии по обследованию и кат</w:t>
      </w:r>
      <w:r w:rsidRPr="009E25EF">
        <w:rPr>
          <w:szCs w:val="26"/>
        </w:rPr>
        <w:t>е</w:t>
      </w:r>
      <w:r w:rsidRPr="009E25EF">
        <w:rPr>
          <w:szCs w:val="26"/>
        </w:rPr>
        <w:t xml:space="preserve">горированию объектов культуры на территории муниципального образования </w:t>
      </w:r>
      <w:r w:rsidRPr="009E25EF">
        <w:rPr>
          <w:rFonts w:eastAsia="Arial"/>
          <w:color w:val="000000"/>
          <w:szCs w:val="26"/>
        </w:rPr>
        <w:t>Новоз</w:t>
      </w:r>
      <w:r w:rsidRPr="009E25EF">
        <w:rPr>
          <w:rFonts w:eastAsia="Arial"/>
          <w:color w:val="000000"/>
          <w:szCs w:val="26"/>
        </w:rPr>
        <w:t>ы</w:t>
      </w:r>
      <w:r w:rsidRPr="009E25EF">
        <w:rPr>
          <w:rFonts w:eastAsia="Arial"/>
          <w:color w:val="000000"/>
          <w:szCs w:val="26"/>
        </w:rPr>
        <w:t>ряновский сельсовет Заринского района Алтайского края</w:t>
      </w:r>
      <w:r w:rsidRPr="009E25EF">
        <w:rPr>
          <w:szCs w:val="26"/>
        </w:rPr>
        <w:t xml:space="preserve"> (далее - Положение)</w:t>
      </w:r>
      <w:r w:rsidRPr="009E25EF">
        <w:rPr>
          <w:rStyle w:val="140"/>
          <w:sz w:val="26"/>
          <w:szCs w:val="26"/>
        </w:rPr>
        <w:t xml:space="preserve"> определ</w:t>
      </w:r>
      <w:r w:rsidRPr="009E25EF">
        <w:rPr>
          <w:rStyle w:val="140"/>
          <w:sz w:val="26"/>
          <w:szCs w:val="26"/>
        </w:rPr>
        <w:t>я</w:t>
      </w:r>
      <w:r w:rsidRPr="009E25EF">
        <w:rPr>
          <w:rStyle w:val="140"/>
          <w:sz w:val="26"/>
          <w:szCs w:val="26"/>
        </w:rPr>
        <w:t>ет задачи, права и порядок работы Комиссии.</w:t>
      </w:r>
    </w:p>
    <w:p w:rsidR="009E25EF" w:rsidRPr="009E25EF" w:rsidRDefault="009E25EF" w:rsidP="009E25EF">
      <w:pPr>
        <w:pStyle w:val="14"/>
        <w:ind w:left="142" w:firstLine="709"/>
        <w:rPr>
          <w:sz w:val="26"/>
          <w:szCs w:val="26"/>
        </w:rPr>
      </w:pPr>
      <w:r w:rsidRPr="009E25EF">
        <w:rPr>
          <w:rStyle w:val="140"/>
          <w:sz w:val="26"/>
          <w:szCs w:val="26"/>
        </w:rPr>
        <w:t xml:space="preserve">3. </w:t>
      </w:r>
      <w:r w:rsidRPr="009E25EF">
        <w:rPr>
          <w:sz w:val="26"/>
          <w:szCs w:val="26"/>
        </w:rPr>
        <w:t>Комиссия создается и упраздняется на основании постановления главы Н</w:t>
      </w:r>
      <w:r w:rsidRPr="009E25EF">
        <w:rPr>
          <w:rFonts w:eastAsia="Arial"/>
          <w:color w:val="000000"/>
          <w:sz w:val="26"/>
          <w:szCs w:val="26"/>
        </w:rPr>
        <w:t>ов</w:t>
      </w:r>
      <w:r w:rsidRPr="009E25EF">
        <w:rPr>
          <w:rFonts w:eastAsia="Arial"/>
          <w:color w:val="000000"/>
          <w:sz w:val="26"/>
          <w:szCs w:val="26"/>
        </w:rPr>
        <w:t>о</w:t>
      </w:r>
      <w:r w:rsidRPr="009E25EF">
        <w:rPr>
          <w:rFonts w:eastAsia="Arial"/>
          <w:color w:val="000000"/>
          <w:sz w:val="26"/>
          <w:szCs w:val="26"/>
        </w:rPr>
        <w:t>зыряновского сельсовета</w:t>
      </w:r>
      <w:r w:rsidRPr="009E25EF">
        <w:rPr>
          <w:sz w:val="26"/>
          <w:szCs w:val="26"/>
        </w:rPr>
        <w:t>.</w:t>
      </w:r>
    </w:p>
    <w:p w:rsidR="009E25EF" w:rsidRPr="009E25EF" w:rsidRDefault="009E25EF" w:rsidP="009E25EF">
      <w:pPr>
        <w:pStyle w:val="14"/>
        <w:ind w:left="142" w:firstLine="709"/>
        <w:rPr>
          <w:rStyle w:val="140"/>
          <w:sz w:val="26"/>
          <w:szCs w:val="26"/>
        </w:rPr>
      </w:pPr>
      <w:r w:rsidRPr="009E25EF">
        <w:rPr>
          <w:sz w:val="26"/>
          <w:szCs w:val="26"/>
        </w:rPr>
        <w:t>4. Проведение проверок осуществляется Комиссией в соответствии              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</w:t>
      </w:r>
      <w:r w:rsidRPr="009E25EF">
        <w:rPr>
          <w:sz w:val="26"/>
          <w:szCs w:val="26"/>
        </w:rPr>
        <w:t>е</w:t>
      </w:r>
      <w:r w:rsidRPr="009E25EF">
        <w:rPr>
          <w:sz w:val="26"/>
          <w:szCs w:val="26"/>
        </w:rPr>
        <w:t>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140"/>
          <w:sz w:val="26"/>
          <w:szCs w:val="26"/>
        </w:rPr>
        <w:t xml:space="preserve">5. Состав Комиссии утверждается постановлением администрации  </w:t>
      </w:r>
      <w:r w:rsidRPr="009E25EF">
        <w:rPr>
          <w:sz w:val="26"/>
          <w:szCs w:val="26"/>
        </w:rPr>
        <w:t>Н</w:t>
      </w:r>
      <w:r w:rsidRPr="009E25EF">
        <w:rPr>
          <w:rFonts w:eastAsia="Arial"/>
          <w:color w:val="000000"/>
          <w:sz w:val="26"/>
          <w:szCs w:val="26"/>
        </w:rPr>
        <w:t>овозыряно</w:t>
      </w:r>
      <w:r w:rsidRPr="009E25EF">
        <w:rPr>
          <w:rFonts w:eastAsia="Arial"/>
          <w:color w:val="000000"/>
          <w:sz w:val="26"/>
          <w:szCs w:val="26"/>
        </w:rPr>
        <w:t>в</w:t>
      </w:r>
      <w:r w:rsidRPr="009E25EF">
        <w:rPr>
          <w:rFonts w:eastAsia="Arial"/>
          <w:color w:val="000000"/>
          <w:sz w:val="26"/>
          <w:szCs w:val="26"/>
        </w:rPr>
        <w:t>ского сельсовета</w:t>
      </w:r>
      <w:r w:rsidRPr="009E25EF">
        <w:rPr>
          <w:sz w:val="26"/>
          <w:szCs w:val="26"/>
        </w:rPr>
        <w:t>.</w:t>
      </w:r>
    </w:p>
    <w:p w:rsidR="009E25EF" w:rsidRPr="009E25EF" w:rsidRDefault="009E25EF" w:rsidP="009E25EF">
      <w:pPr>
        <w:pStyle w:val="14"/>
        <w:ind w:firstLine="709"/>
        <w:rPr>
          <w:rStyle w:val="140"/>
          <w:sz w:val="26"/>
          <w:szCs w:val="26"/>
        </w:rPr>
      </w:pPr>
      <w:r w:rsidRPr="009E25EF">
        <w:rPr>
          <w:rStyle w:val="140"/>
          <w:sz w:val="26"/>
          <w:szCs w:val="26"/>
        </w:rPr>
        <w:t>6. Комиссия в своей деятельности руководствуется «Требованиями к антитеррор</w:t>
      </w:r>
      <w:r w:rsidRPr="009E25EF">
        <w:rPr>
          <w:rStyle w:val="140"/>
          <w:sz w:val="26"/>
          <w:szCs w:val="26"/>
        </w:rPr>
        <w:t>и</w:t>
      </w:r>
      <w:r w:rsidRPr="009E25EF">
        <w:rPr>
          <w:rStyle w:val="140"/>
          <w:sz w:val="26"/>
          <w:szCs w:val="26"/>
        </w:rPr>
        <w:t>стической защищенности объектов культуры», утвержденными постановлением Прав</w:t>
      </w:r>
      <w:r w:rsidRPr="009E25EF">
        <w:rPr>
          <w:rStyle w:val="140"/>
          <w:sz w:val="26"/>
          <w:szCs w:val="26"/>
        </w:rPr>
        <w:t>и</w:t>
      </w:r>
      <w:r w:rsidRPr="009E25EF">
        <w:rPr>
          <w:rStyle w:val="140"/>
          <w:sz w:val="26"/>
          <w:szCs w:val="26"/>
        </w:rPr>
        <w:t>тельства Российской Федерации от 11.02.2017 № 176 «Об утверждении требований к а</w:t>
      </w:r>
      <w:r w:rsidRPr="009E25EF">
        <w:rPr>
          <w:rStyle w:val="140"/>
          <w:sz w:val="26"/>
          <w:szCs w:val="26"/>
        </w:rPr>
        <w:t>н</w:t>
      </w:r>
      <w:r w:rsidRPr="009E25EF">
        <w:rPr>
          <w:rStyle w:val="140"/>
          <w:sz w:val="26"/>
          <w:szCs w:val="26"/>
        </w:rPr>
        <w:t>титеррористической защищенности объектов (территорий) в сфере культуры и формы паспорта безопасности этих объектов (территорий)» и настоящим Положением.</w:t>
      </w:r>
    </w:p>
    <w:p w:rsidR="009E25EF" w:rsidRPr="009E25EF" w:rsidRDefault="009E25EF" w:rsidP="009E25EF">
      <w:pPr>
        <w:pStyle w:val="a5"/>
        <w:ind w:firstLine="709"/>
        <w:rPr>
          <w:rStyle w:val="0pt"/>
          <w:sz w:val="26"/>
          <w:szCs w:val="26"/>
        </w:rPr>
      </w:pPr>
    </w:p>
    <w:p w:rsidR="009E25EF" w:rsidRPr="009E25EF" w:rsidRDefault="009E25EF" w:rsidP="00555199">
      <w:pPr>
        <w:pStyle w:val="a5"/>
        <w:widowControl w:val="0"/>
        <w:tabs>
          <w:tab w:val="left" w:pos="3834"/>
        </w:tabs>
        <w:ind w:firstLine="709"/>
        <w:jc w:val="center"/>
        <w:rPr>
          <w:b/>
          <w:szCs w:val="26"/>
        </w:rPr>
      </w:pPr>
      <w:r w:rsidRPr="009E25EF">
        <w:rPr>
          <w:rStyle w:val="0pt"/>
          <w:color w:val="000000"/>
          <w:sz w:val="26"/>
          <w:szCs w:val="26"/>
          <w:lang w:val="en-US"/>
        </w:rPr>
        <w:t>II</w:t>
      </w:r>
      <w:r w:rsidRPr="009E25EF">
        <w:rPr>
          <w:rStyle w:val="0pt"/>
          <w:color w:val="000000"/>
          <w:sz w:val="26"/>
          <w:szCs w:val="26"/>
        </w:rPr>
        <w:t>.</w:t>
      </w:r>
      <w:r w:rsidRPr="009E25EF">
        <w:rPr>
          <w:rStyle w:val="0pt"/>
          <w:color w:val="000000"/>
          <w:sz w:val="26"/>
          <w:szCs w:val="26"/>
          <w:lang w:val="en-US"/>
        </w:rPr>
        <w:t> </w:t>
      </w:r>
      <w:r w:rsidRPr="009E25EF">
        <w:rPr>
          <w:rStyle w:val="0pt"/>
          <w:color w:val="000000"/>
          <w:sz w:val="26"/>
          <w:szCs w:val="26"/>
        </w:rPr>
        <w:t>ЦЕЛЬ СОЗДАНИЯ КОМИССИИ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объектов культуры для установления дифференцированных требований к обеспечению их безопа</w:t>
      </w:r>
      <w:r w:rsidRPr="009E25EF">
        <w:rPr>
          <w:rStyle w:val="0pt"/>
          <w:color w:val="000000"/>
          <w:sz w:val="26"/>
          <w:szCs w:val="26"/>
        </w:rPr>
        <w:t>с</w:t>
      </w:r>
      <w:r w:rsidRPr="009E25EF">
        <w:rPr>
          <w:rStyle w:val="0pt"/>
          <w:color w:val="000000"/>
          <w:sz w:val="26"/>
          <w:szCs w:val="26"/>
        </w:rPr>
        <w:t>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9E25EF" w:rsidRPr="009E25EF" w:rsidRDefault="009E25EF" w:rsidP="009E25EF">
      <w:pPr>
        <w:pStyle w:val="a5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9E25EF" w:rsidRPr="009E25EF" w:rsidRDefault="009E25EF" w:rsidP="00555199">
      <w:pPr>
        <w:pStyle w:val="a5"/>
        <w:widowControl w:val="0"/>
        <w:tabs>
          <w:tab w:val="left" w:pos="3837"/>
        </w:tabs>
        <w:jc w:val="center"/>
        <w:rPr>
          <w:b/>
          <w:szCs w:val="26"/>
        </w:rPr>
      </w:pPr>
      <w:r w:rsidRPr="009E25EF">
        <w:rPr>
          <w:rStyle w:val="0pt"/>
          <w:color w:val="000000"/>
          <w:sz w:val="26"/>
          <w:szCs w:val="26"/>
          <w:lang w:val="en-US"/>
        </w:rPr>
        <w:t>III</w:t>
      </w:r>
      <w:r w:rsidRPr="009E25EF">
        <w:rPr>
          <w:rStyle w:val="0pt"/>
          <w:color w:val="000000"/>
          <w:sz w:val="26"/>
          <w:szCs w:val="26"/>
        </w:rPr>
        <w:t>.</w:t>
      </w:r>
      <w:r w:rsidRPr="009E25EF">
        <w:rPr>
          <w:rStyle w:val="0pt"/>
          <w:color w:val="000000"/>
          <w:sz w:val="26"/>
          <w:szCs w:val="26"/>
          <w:lang w:val="en-US"/>
        </w:rPr>
        <w:t> </w:t>
      </w:r>
      <w:r w:rsidRPr="009E25EF">
        <w:rPr>
          <w:rStyle w:val="0pt"/>
          <w:color w:val="000000"/>
          <w:sz w:val="26"/>
          <w:szCs w:val="26"/>
        </w:rPr>
        <w:t>ПОЛНОМОЧИЯ КОМИССИИ</w:t>
      </w:r>
    </w:p>
    <w:p w:rsidR="009E25EF" w:rsidRPr="009E25EF" w:rsidRDefault="009E25EF" w:rsidP="009E25EF">
      <w:pPr>
        <w:pStyle w:val="a5"/>
        <w:ind w:firstLine="709"/>
        <w:rPr>
          <w:szCs w:val="26"/>
        </w:rPr>
      </w:pPr>
      <w:r w:rsidRPr="009E25EF">
        <w:rPr>
          <w:rStyle w:val="0pt"/>
          <w:color w:val="000000"/>
          <w:sz w:val="26"/>
          <w:szCs w:val="26"/>
        </w:rPr>
        <w:t>Комиссия имеет право: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t>1. Проводить обследования и категорирование объектов культуры.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140"/>
          <w:sz w:val="26"/>
          <w:szCs w:val="26"/>
        </w:rPr>
        <w:t>2. 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</w:t>
      </w:r>
      <w:r w:rsidRPr="009E25EF">
        <w:rPr>
          <w:rStyle w:val="140"/>
          <w:sz w:val="26"/>
          <w:szCs w:val="26"/>
        </w:rPr>
        <w:t>т</w:t>
      </w:r>
      <w:r w:rsidRPr="009E25EF">
        <w:rPr>
          <w:rStyle w:val="140"/>
          <w:sz w:val="26"/>
          <w:szCs w:val="26"/>
        </w:rPr>
        <w:t>рено пунктом 14 Требований Категорирования объектов культуры, утвержденных пост</w:t>
      </w:r>
      <w:r w:rsidRPr="009E25EF">
        <w:rPr>
          <w:rStyle w:val="140"/>
          <w:sz w:val="26"/>
          <w:szCs w:val="26"/>
        </w:rPr>
        <w:t>а</w:t>
      </w:r>
      <w:r w:rsidRPr="009E25EF">
        <w:rPr>
          <w:rStyle w:val="140"/>
          <w:sz w:val="26"/>
          <w:szCs w:val="26"/>
        </w:rPr>
        <w:t xml:space="preserve">новлением Правительства Российской Федерации от 11.02.2017 № 176 «Об утверждении </w:t>
      </w:r>
      <w:r w:rsidRPr="009E25EF">
        <w:rPr>
          <w:rStyle w:val="140"/>
          <w:sz w:val="26"/>
          <w:szCs w:val="26"/>
        </w:rPr>
        <w:lastRenderedPageBreak/>
        <w:t>требований к антитеррористической защищенности объектов (территорий) в сфере кул</w:t>
      </w:r>
      <w:r w:rsidRPr="009E25EF">
        <w:rPr>
          <w:rStyle w:val="140"/>
          <w:sz w:val="26"/>
          <w:szCs w:val="26"/>
        </w:rPr>
        <w:t>ь</w:t>
      </w:r>
      <w:r w:rsidRPr="009E25EF">
        <w:rPr>
          <w:rStyle w:val="140"/>
          <w:sz w:val="26"/>
          <w:szCs w:val="26"/>
        </w:rPr>
        <w:t xml:space="preserve">туры и формы </w:t>
      </w:r>
      <w:r w:rsidRPr="009E25EF">
        <w:rPr>
          <w:sz w:val="26"/>
          <w:szCs w:val="26"/>
        </w:rPr>
        <w:t>паспорта безопасности этих объектов (территорий)».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4. Определять мероприятия по обеспечению антитеррористической защищенности объектов культуры.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9E25EF">
        <w:rPr>
          <w:rStyle w:val="0pt"/>
          <w:color w:val="000000"/>
          <w:sz w:val="26"/>
          <w:szCs w:val="26"/>
        </w:rPr>
        <w:t xml:space="preserve"> </w:t>
      </w:r>
      <w:r w:rsidRPr="009E25EF">
        <w:rPr>
          <w:sz w:val="26"/>
          <w:szCs w:val="26"/>
        </w:rPr>
        <w:t>а</w:t>
      </w:r>
      <w:r w:rsidRPr="009E25EF">
        <w:rPr>
          <w:sz w:val="26"/>
          <w:szCs w:val="26"/>
        </w:rPr>
        <w:t>н</w:t>
      </w:r>
      <w:r w:rsidRPr="009E25EF">
        <w:rPr>
          <w:sz w:val="26"/>
          <w:szCs w:val="26"/>
        </w:rPr>
        <w:t>титеррористической защищенности объектов культуры.</w:t>
      </w:r>
    </w:p>
    <w:p w:rsidR="009E25EF" w:rsidRPr="009E25EF" w:rsidRDefault="009E25EF" w:rsidP="009E25EF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9E25EF" w:rsidRPr="009E25EF" w:rsidRDefault="009E25EF" w:rsidP="00555199">
      <w:pPr>
        <w:pStyle w:val="14"/>
        <w:jc w:val="center"/>
        <w:rPr>
          <w:sz w:val="26"/>
          <w:szCs w:val="26"/>
        </w:rPr>
      </w:pPr>
      <w:r w:rsidRPr="009E25EF">
        <w:rPr>
          <w:rStyle w:val="0pt"/>
          <w:sz w:val="26"/>
          <w:szCs w:val="26"/>
        </w:rPr>
        <w:t xml:space="preserve">IV. </w:t>
      </w:r>
      <w:r w:rsidRPr="009E25EF">
        <w:rPr>
          <w:b/>
          <w:sz w:val="26"/>
          <w:szCs w:val="26"/>
        </w:rPr>
        <w:t>ПОРЯДОК РАБОТЫ КОМИССИИ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Комиссия состоит из председателя, заместителя председателя и членов Комиссии</w:t>
      </w:r>
      <w:r w:rsidRPr="009E25EF">
        <w:rPr>
          <w:rStyle w:val="0pt"/>
          <w:color w:val="000000"/>
          <w:sz w:val="26"/>
          <w:szCs w:val="26"/>
        </w:rPr>
        <w:t>.</w:t>
      </w:r>
      <w:r w:rsidRPr="009E25EF">
        <w:rPr>
          <w:sz w:val="26"/>
          <w:szCs w:val="26"/>
        </w:rPr>
        <w:t xml:space="preserve"> Комиссию возглавляет председатель Комиссии</w:t>
      </w:r>
      <w:r w:rsidRPr="009E25EF">
        <w:rPr>
          <w:rStyle w:val="0pt"/>
          <w:color w:val="000000"/>
          <w:sz w:val="26"/>
          <w:szCs w:val="26"/>
        </w:rPr>
        <w:t xml:space="preserve">. </w:t>
      </w:r>
      <w:r w:rsidRPr="009E25EF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Комиссии</w:t>
      </w:r>
      <w:r w:rsidRPr="009E25EF">
        <w:rPr>
          <w:color w:val="000000"/>
          <w:sz w:val="26"/>
          <w:szCs w:val="26"/>
        </w:rPr>
        <w:t>.</w:t>
      </w:r>
    </w:p>
    <w:p w:rsidR="009E25EF" w:rsidRPr="009E25EF" w:rsidRDefault="009E25EF" w:rsidP="009E25EF">
      <w:pPr>
        <w:pStyle w:val="a5"/>
        <w:widowControl w:val="0"/>
        <w:ind w:firstLine="709"/>
        <w:rPr>
          <w:szCs w:val="26"/>
        </w:rPr>
      </w:pPr>
      <w:r w:rsidRPr="009E25EF">
        <w:rPr>
          <w:rStyle w:val="140"/>
          <w:sz w:val="26"/>
          <w:szCs w:val="26"/>
        </w:rPr>
        <w:t>1. Председатель Комиссии</w:t>
      </w:r>
      <w:r w:rsidRPr="009E25EF">
        <w:rPr>
          <w:color w:val="000000"/>
          <w:szCs w:val="26"/>
        </w:rPr>
        <w:t>:</w:t>
      </w:r>
    </w:p>
    <w:p w:rsidR="009E25EF" w:rsidRPr="009E25EF" w:rsidRDefault="009E25EF" w:rsidP="009E25EF">
      <w:pPr>
        <w:pStyle w:val="a5"/>
        <w:ind w:firstLine="709"/>
        <w:rPr>
          <w:color w:val="000000"/>
          <w:szCs w:val="26"/>
        </w:rPr>
      </w:pPr>
      <w:r w:rsidRPr="009E25EF">
        <w:rPr>
          <w:color w:val="000000"/>
          <w:szCs w:val="26"/>
        </w:rPr>
        <w:t xml:space="preserve">1) </w:t>
      </w:r>
      <w:r w:rsidRPr="009E25EF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9E25EF">
        <w:rPr>
          <w:color w:val="000000"/>
          <w:szCs w:val="26"/>
        </w:rPr>
        <w:t>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2) инициирует проведение заседаний Комиссии;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3) ведет заседания Комиссии;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color w:val="000000"/>
          <w:sz w:val="26"/>
          <w:szCs w:val="26"/>
        </w:rPr>
        <w:t xml:space="preserve">2. </w:t>
      </w:r>
      <w:r w:rsidRPr="009E25EF">
        <w:rPr>
          <w:sz w:val="26"/>
          <w:szCs w:val="26"/>
        </w:rPr>
        <w:t>Секретарь Комиссии является членом Комиссии и осуществляет следующие функции: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1) прием и регистрацию поступивших на рассмотрение Комиссии заявлений с пр</w:t>
      </w:r>
      <w:r w:rsidRPr="009E25EF">
        <w:rPr>
          <w:sz w:val="26"/>
          <w:szCs w:val="26"/>
        </w:rPr>
        <w:t>и</w:t>
      </w:r>
      <w:r w:rsidRPr="009E25EF">
        <w:rPr>
          <w:sz w:val="26"/>
          <w:szCs w:val="26"/>
        </w:rPr>
        <w:t>ложенными к ним документами;</w:t>
      </w:r>
    </w:p>
    <w:p w:rsidR="009E25EF" w:rsidRPr="009E25EF" w:rsidRDefault="009E25EF" w:rsidP="009E25EF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2) ведение протокола заседания Комиссии;</w:t>
      </w:r>
    </w:p>
    <w:p w:rsidR="009E25EF" w:rsidRPr="009E25EF" w:rsidRDefault="009E25EF" w:rsidP="009E25EF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3) информирование членов Комиссии о времени, месте, дате и повестке дня оч</w:t>
      </w:r>
      <w:r w:rsidRPr="009E25EF">
        <w:rPr>
          <w:sz w:val="26"/>
          <w:szCs w:val="26"/>
        </w:rPr>
        <w:t>е</w:t>
      </w:r>
      <w:r w:rsidRPr="009E25EF">
        <w:rPr>
          <w:sz w:val="26"/>
          <w:szCs w:val="26"/>
        </w:rPr>
        <w:t>редного заседания; подготовку и выдачу заинтересованным лицам выписок из проток</w:t>
      </w:r>
      <w:r w:rsidRPr="009E25EF">
        <w:rPr>
          <w:sz w:val="26"/>
          <w:szCs w:val="26"/>
        </w:rPr>
        <w:t>о</w:t>
      </w:r>
      <w:r w:rsidRPr="009E25EF">
        <w:rPr>
          <w:sz w:val="26"/>
          <w:szCs w:val="26"/>
        </w:rPr>
        <w:t>лов очередного заседания;</w:t>
      </w:r>
    </w:p>
    <w:p w:rsidR="009E25EF" w:rsidRPr="009E25EF" w:rsidRDefault="009E25EF" w:rsidP="009E25EF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4) подготовку и выдачу заинтересованным лицам выписок из протоколов заседаний Комиссии, решений Комиссии;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5) иные организационные функции, необходимые для обеспечения деятельности Комиссии.</w:t>
      </w:r>
    </w:p>
    <w:p w:rsidR="009E25EF" w:rsidRPr="009E25EF" w:rsidRDefault="009E25EF" w:rsidP="009E25EF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3. В случае отсутствия секретаря Комиссии председательствующий определяет о</w:t>
      </w:r>
      <w:r w:rsidRPr="009E25EF">
        <w:rPr>
          <w:sz w:val="26"/>
          <w:szCs w:val="26"/>
        </w:rPr>
        <w:t>д</w:t>
      </w:r>
      <w:r w:rsidRPr="009E25EF">
        <w:rPr>
          <w:sz w:val="26"/>
          <w:szCs w:val="26"/>
        </w:rPr>
        <w:t>ного из членов Комиссии для ведения протокола.</w:t>
      </w:r>
    </w:p>
    <w:p w:rsidR="009E25EF" w:rsidRPr="009E25EF" w:rsidRDefault="009E25EF" w:rsidP="009E25EF">
      <w:pPr>
        <w:pStyle w:val="14"/>
        <w:ind w:firstLine="709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В состав Комиссии включаются:</w:t>
      </w:r>
    </w:p>
    <w:p w:rsidR="009E25EF" w:rsidRPr="009E25EF" w:rsidRDefault="009E25EF" w:rsidP="009E25EF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2) представители территориального органа безопасности;</w:t>
      </w:r>
    </w:p>
    <w:p w:rsidR="009E25EF" w:rsidRPr="009E25EF" w:rsidRDefault="009E25EF" w:rsidP="009E25EF">
      <w:pPr>
        <w:pStyle w:val="14"/>
        <w:tabs>
          <w:tab w:val="left" w:pos="0"/>
        </w:tabs>
        <w:rPr>
          <w:sz w:val="26"/>
          <w:szCs w:val="26"/>
        </w:rPr>
      </w:pPr>
      <w:r w:rsidRPr="009E25EF">
        <w:rPr>
          <w:sz w:val="26"/>
          <w:szCs w:val="26"/>
        </w:rPr>
        <w:tab/>
        <w:t>3) представители территориального органа Министерства внутренних дел Росси</w:t>
      </w:r>
      <w:r w:rsidRPr="009E25EF">
        <w:rPr>
          <w:sz w:val="26"/>
          <w:szCs w:val="26"/>
        </w:rPr>
        <w:t>й</w:t>
      </w:r>
      <w:r w:rsidRPr="009E25EF">
        <w:rPr>
          <w:sz w:val="26"/>
          <w:szCs w:val="26"/>
        </w:rPr>
        <w:t>ской Федерации;</w:t>
      </w:r>
    </w:p>
    <w:p w:rsidR="009E25EF" w:rsidRPr="009E25EF" w:rsidRDefault="009E25EF" w:rsidP="009E25EF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4)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E25EF" w:rsidRPr="009E25EF" w:rsidRDefault="009E25EF" w:rsidP="009E25EF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5) при необходимости к работе Комиссии привлекаются представители собстве</w:t>
      </w:r>
      <w:r w:rsidRPr="009E25EF">
        <w:rPr>
          <w:sz w:val="26"/>
          <w:szCs w:val="26"/>
        </w:rPr>
        <w:t>н</w:t>
      </w:r>
      <w:r w:rsidRPr="009E25EF">
        <w:rPr>
          <w:sz w:val="26"/>
          <w:szCs w:val="26"/>
        </w:rPr>
        <w:t>ников объектов, которые располагаются в границах объекта культуры либо в непосредс</w:t>
      </w:r>
      <w:r w:rsidRPr="009E25EF">
        <w:rPr>
          <w:sz w:val="26"/>
          <w:szCs w:val="26"/>
        </w:rPr>
        <w:t>т</w:t>
      </w:r>
      <w:r w:rsidRPr="009E25EF">
        <w:rPr>
          <w:sz w:val="26"/>
          <w:szCs w:val="26"/>
        </w:rPr>
        <w:t>венной близости к нему.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 xml:space="preserve">Результаты работы Комиссии оформляются актом обследования и категорирования объекта культуры, который составляется в 2 экземплярах, подписывается всеми членами </w:t>
      </w:r>
      <w:r w:rsidRPr="009E25EF">
        <w:rPr>
          <w:sz w:val="26"/>
          <w:szCs w:val="26"/>
        </w:rPr>
        <w:lastRenderedPageBreak/>
        <w:t>Комиссии и является неотъемлемой частью паспорта безопасности места массового пр</w:t>
      </w:r>
      <w:r w:rsidRPr="009E25EF">
        <w:rPr>
          <w:sz w:val="26"/>
          <w:szCs w:val="26"/>
        </w:rPr>
        <w:t>е</w:t>
      </w:r>
      <w:r w:rsidRPr="009E25EF">
        <w:rPr>
          <w:sz w:val="26"/>
          <w:szCs w:val="26"/>
        </w:rPr>
        <w:t>бывания людей (далее – паспорт безопасности).</w:t>
      </w:r>
    </w:p>
    <w:p w:rsidR="009E25EF" w:rsidRPr="009E25EF" w:rsidRDefault="009E25EF" w:rsidP="009E25EF">
      <w:pPr>
        <w:pStyle w:val="a5"/>
        <w:widowControl w:val="0"/>
        <w:ind w:firstLine="709"/>
        <w:rPr>
          <w:szCs w:val="26"/>
        </w:rPr>
      </w:pPr>
      <w:r w:rsidRPr="009E25EF">
        <w:rPr>
          <w:rStyle w:val="140"/>
          <w:sz w:val="26"/>
          <w:szCs w:val="26"/>
        </w:rPr>
        <w:t>На каждый объект культуры, после проведения его обследования и категориров</w:t>
      </w:r>
      <w:r w:rsidRPr="009E25EF">
        <w:rPr>
          <w:rStyle w:val="140"/>
          <w:sz w:val="26"/>
          <w:szCs w:val="26"/>
        </w:rPr>
        <w:t>а</w:t>
      </w:r>
      <w:r w:rsidRPr="009E25EF">
        <w:rPr>
          <w:rStyle w:val="140"/>
          <w:sz w:val="26"/>
          <w:szCs w:val="26"/>
        </w:rPr>
        <w:t>ния, Комиссией составляется паспорт безопасности, который составляется в 2 экземпл</w:t>
      </w:r>
      <w:r w:rsidRPr="009E25EF">
        <w:rPr>
          <w:rStyle w:val="140"/>
          <w:sz w:val="26"/>
          <w:szCs w:val="26"/>
        </w:rPr>
        <w:t>я</w:t>
      </w:r>
      <w:r w:rsidRPr="009E25EF">
        <w:rPr>
          <w:rStyle w:val="140"/>
          <w:sz w:val="26"/>
          <w:szCs w:val="26"/>
        </w:rPr>
        <w:t>рах, согласовывается с руководителям территориального органа безопасности, террит</w:t>
      </w:r>
      <w:r w:rsidRPr="009E25EF">
        <w:rPr>
          <w:rStyle w:val="140"/>
          <w:sz w:val="26"/>
          <w:szCs w:val="26"/>
        </w:rPr>
        <w:t>о</w:t>
      </w:r>
      <w:r w:rsidRPr="009E25EF">
        <w:rPr>
          <w:rStyle w:val="140"/>
          <w:sz w:val="26"/>
          <w:szCs w:val="26"/>
        </w:rPr>
        <w:t>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</w:t>
      </w:r>
      <w:r w:rsidRPr="009E25EF">
        <w:rPr>
          <w:rStyle w:val="140"/>
          <w:sz w:val="26"/>
          <w:szCs w:val="26"/>
        </w:rPr>
        <w:t>к</w:t>
      </w:r>
      <w:r w:rsidRPr="009E25EF">
        <w:rPr>
          <w:rStyle w:val="140"/>
          <w:sz w:val="26"/>
          <w:szCs w:val="26"/>
        </w:rPr>
        <w:t>видации последствий стихийных бедствий и утверждается председателем комитета по культуре</w:t>
      </w:r>
      <w:r w:rsidRPr="009E25EF">
        <w:rPr>
          <w:szCs w:val="26"/>
        </w:rPr>
        <w:t>.</w:t>
      </w: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9E25EF">
        <w:rPr>
          <w:rFonts w:eastAsia="Calibri"/>
          <w:sz w:val="26"/>
          <w:szCs w:val="26"/>
          <w:lang w:eastAsia="en-US"/>
        </w:rPr>
        <w:br w:type="page"/>
      </w:r>
    </w:p>
    <w:p w:rsidR="009E25EF" w:rsidRPr="009E25EF" w:rsidRDefault="009E25EF" w:rsidP="009E25EF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 w:rsidRPr="009E25EF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>УТВЕРЖДЕНО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 xml:space="preserve">постановлением администрации </w:t>
      </w:r>
      <w:r w:rsidRPr="009E25EF">
        <w:rPr>
          <w:sz w:val="26"/>
          <w:szCs w:val="26"/>
        </w:rPr>
        <w:t>Новозыряно</w:t>
      </w:r>
      <w:r w:rsidRPr="009E25EF">
        <w:rPr>
          <w:sz w:val="26"/>
          <w:szCs w:val="26"/>
        </w:rPr>
        <w:t>в</w:t>
      </w:r>
      <w:r w:rsidRPr="009E25EF">
        <w:rPr>
          <w:sz w:val="26"/>
          <w:szCs w:val="26"/>
        </w:rPr>
        <w:t>ского</w:t>
      </w:r>
      <w:r w:rsidRPr="009E25EF">
        <w:rPr>
          <w:bCs/>
          <w:sz w:val="26"/>
          <w:szCs w:val="26"/>
        </w:rPr>
        <w:t xml:space="preserve"> сельсовета от </w:t>
      </w:r>
      <w:r w:rsidR="00555199" w:rsidRPr="009E25EF">
        <w:rPr>
          <w:bCs/>
          <w:sz w:val="26"/>
          <w:szCs w:val="26"/>
        </w:rPr>
        <w:t>1</w:t>
      </w:r>
      <w:r w:rsidR="00555199">
        <w:rPr>
          <w:bCs/>
          <w:sz w:val="26"/>
          <w:szCs w:val="26"/>
        </w:rPr>
        <w:t>4</w:t>
      </w:r>
      <w:r w:rsidR="00555199" w:rsidRPr="009E25EF">
        <w:rPr>
          <w:bCs/>
          <w:sz w:val="26"/>
          <w:szCs w:val="26"/>
        </w:rPr>
        <w:t>.0</w:t>
      </w:r>
      <w:r w:rsidR="00555199">
        <w:rPr>
          <w:bCs/>
          <w:sz w:val="26"/>
          <w:szCs w:val="26"/>
        </w:rPr>
        <w:t>2</w:t>
      </w:r>
      <w:r w:rsidR="00555199" w:rsidRPr="009E25EF">
        <w:rPr>
          <w:bCs/>
          <w:sz w:val="26"/>
          <w:szCs w:val="26"/>
        </w:rPr>
        <w:t>.20</w:t>
      </w:r>
      <w:r w:rsidR="00555199">
        <w:rPr>
          <w:bCs/>
          <w:sz w:val="26"/>
          <w:szCs w:val="26"/>
        </w:rPr>
        <w:t>22</w:t>
      </w:r>
      <w:r w:rsidR="00555199" w:rsidRPr="009E25EF">
        <w:rPr>
          <w:bCs/>
          <w:sz w:val="26"/>
          <w:szCs w:val="26"/>
        </w:rPr>
        <w:t xml:space="preserve"> № </w:t>
      </w:r>
      <w:r w:rsidR="00555199">
        <w:rPr>
          <w:bCs/>
          <w:sz w:val="26"/>
          <w:szCs w:val="26"/>
        </w:rPr>
        <w:t>6</w:t>
      </w:r>
    </w:p>
    <w:p w:rsidR="009E25EF" w:rsidRPr="009E25EF" w:rsidRDefault="009E25EF" w:rsidP="009E25EF">
      <w:pPr>
        <w:ind w:firstLine="5529"/>
        <w:jc w:val="both"/>
        <w:rPr>
          <w:sz w:val="26"/>
          <w:szCs w:val="26"/>
        </w:rPr>
      </w:pPr>
    </w:p>
    <w:p w:rsidR="009E25EF" w:rsidRPr="009E25EF" w:rsidRDefault="009E25EF" w:rsidP="009E25EF">
      <w:pPr>
        <w:ind w:firstLine="5529"/>
        <w:jc w:val="both"/>
        <w:rPr>
          <w:sz w:val="26"/>
          <w:szCs w:val="26"/>
        </w:rPr>
      </w:pPr>
    </w:p>
    <w:p w:rsidR="009E25EF" w:rsidRPr="009E25EF" w:rsidRDefault="009E25EF" w:rsidP="009E25EF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9E25EF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 xml:space="preserve">объектов культуры на территории муниципального образования </w:t>
      </w:r>
      <w:r w:rsidRPr="009E25EF">
        <w:rPr>
          <w:rFonts w:eastAsia="Arial"/>
          <w:b/>
          <w:color w:val="000000"/>
          <w:sz w:val="26"/>
          <w:szCs w:val="26"/>
        </w:rPr>
        <w:t>Новозыряновский сельсовет Заринского района Алтайского края</w:t>
      </w:r>
    </w:p>
    <w:p w:rsidR="009E25EF" w:rsidRPr="009E25EF" w:rsidRDefault="009E25EF" w:rsidP="009E25EF">
      <w:pPr>
        <w:jc w:val="both"/>
        <w:rPr>
          <w:bCs/>
          <w:sz w:val="26"/>
          <w:szCs w:val="26"/>
        </w:rPr>
      </w:pPr>
    </w:p>
    <w:p w:rsidR="009E25EF" w:rsidRPr="009E25EF" w:rsidRDefault="009E25EF" w:rsidP="009E25EF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06"/>
        <w:gridCol w:w="4395"/>
        <w:gridCol w:w="4722"/>
      </w:tblGrid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right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 xml:space="preserve">№ </w:t>
            </w:r>
          </w:p>
          <w:p w:rsidR="009E25EF" w:rsidRPr="009E25EF" w:rsidRDefault="009E25EF" w:rsidP="009C2A92">
            <w:pPr>
              <w:widowControl w:val="0"/>
              <w:jc w:val="right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Наименование должности</w:t>
            </w:r>
          </w:p>
        </w:tc>
      </w:tr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Нагайцева Елена Николаевна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555199" w:rsidP="009C2A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  <w:r w:rsidR="009E25EF" w:rsidRPr="009E25EF">
              <w:rPr>
                <w:sz w:val="26"/>
                <w:szCs w:val="26"/>
              </w:rPr>
              <w:t xml:space="preserve"> Новозыряновск</w:t>
            </w:r>
            <w:r w:rsidR="009E25EF" w:rsidRPr="009E25EF">
              <w:rPr>
                <w:sz w:val="26"/>
                <w:szCs w:val="26"/>
              </w:rPr>
              <w:t>о</w:t>
            </w:r>
            <w:r w:rsidR="009E25EF" w:rsidRPr="009E25EF">
              <w:rPr>
                <w:sz w:val="26"/>
                <w:szCs w:val="26"/>
              </w:rPr>
              <w:t>го сельсовета, председатель комиссии</w:t>
            </w:r>
          </w:p>
        </w:tc>
      </w:tr>
      <w:tr w:rsidR="009E25EF" w:rsidRPr="009E25EF" w:rsidTr="009C2A92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555199" w:rsidP="009C2A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Макаревич Елена Николаевна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заведующий ПДК с. Новозыряново</w:t>
            </w:r>
          </w:p>
        </w:tc>
      </w:tr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</w:p>
          <w:p w:rsidR="009E25EF" w:rsidRPr="00555199" w:rsidRDefault="00555199" w:rsidP="004406F3">
            <w:pPr>
              <w:widowControl w:val="0"/>
              <w:rPr>
                <w:sz w:val="26"/>
                <w:szCs w:val="26"/>
              </w:rPr>
            </w:pPr>
            <w:r w:rsidRPr="00555199">
              <w:rPr>
                <w:sz w:val="26"/>
                <w:szCs w:val="26"/>
              </w:rPr>
              <w:t>Попов А</w:t>
            </w:r>
            <w:r w:rsidR="004406F3">
              <w:rPr>
                <w:sz w:val="26"/>
                <w:szCs w:val="26"/>
              </w:rPr>
              <w:t>лексей Андреевич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555199" w:rsidRDefault="00555199" w:rsidP="009C2A92">
            <w:pPr>
              <w:widowControl w:val="0"/>
              <w:rPr>
                <w:sz w:val="26"/>
                <w:szCs w:val="26"/>
              </w:rPr>
            </w:pPr>
            <w:r w:rsidRPr="00555199">
              <w:rPr>
                <w:sz w:val="26"/>
                <w:szCs w:val="26"/>
              </w:rPr>
              <w:t>сотрудник отделения в г. Заринске УФСБ России по Алтайскому краю</w:t>
            </w:r>
          </w:p>
        </w:tc>
      </w:tr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E25EF">
              <w:rPr>
                <w:sz w:val="26"/>
                <w:szCs w:val="26"/>
              </w:rPr>
              <w:t>Можный</w:t>
            </w:r>
            <w:proofErr w:type="spellEnd"/>
            <w:r w:rsidRPr="009E25EF">
              <w:rPr>
                <w:sz w:val="26"/>
                <w:szCs w:val="26"/>
              </w:rPr>
              <w:t xml:space="preserve">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начальник ТОНД и ПР №</w:t>
            </w:r>
            <w:r w:rsidR="00555199">
              <w:rPr>
                <w:sz w:val="26"/>
                <w:szCs w:val="26"/>
              </w:rPr>
              <w:t xml:space="preserve"> </w:t>
            </w:r>
            <w:r w:rsidRPr="009E25EF">
              <w:rPr>
                <w:sz w:val="26"/>
                <w:szCs w:val="26"/>
              </w:rPr>
              <w:t>7 УНД и ПР ГУ МЧС России по Алтайскому краю</w:t>
            </w:r>
          </w:p>
        </w:tc>
      </w:tr>
      <w:tr w:rsidR="009E25EF" w:rsidRPr="009E25EF" w:rsidTr="009C2A92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</w:p>
          <w:p w:rsidR="009E25EF" w:rsidRPr="00486CED" w:rsidRDefault="00555199" w:rsidP="004406F3">
            <w:pPr>
              <w:widowControl w:val="0"/>
              <w:rPr>
                <w:sz w:val="26"/>
                <w:szCs w:val="26"/>
              </w:rPr>
            </w:pPr>
            <w:r w:rsidRPr="00486CED">
              <w:rPr>
                <w:sz w:val="26"/>
                <w:szCs w:val="26"/>
              </w:rPr>
              <w:t>Вербицкий И</w:t>
            </w:r>
            <w:r w:rsidR="004406F3">
              <w:rPr>
                <w:sz w:val="26"/>
                <w:szCs w:val="26"/>
              </w:rPr>
              <w:t>ван Васильевич</w:t>
            </w:r>
            <w:r w:rsidRPr="00486C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555199" w:rsidP="00486CED">
            <w:pPr>
              <w:widowControl w:val="0"/>
              <w:jc w:val="both"/>
              <w:rPr>
                <w:sz w:val="26"/>
                <w:szCs w:val="26"/>
              </w:rPr>
            </w:pPr>
            <w:r w:rsidRPr="00486CED">
              <w:rPr>
                <w:sz w:val="26"/>
                <w:szCs w:val="26"/>
              </w:rPr>
              <w:t>инспектор ПЦО ОВО по г. Заринску, ОВО по г. Заринску – филиал ФГКУ «УВО ВНГ России по Алтайскому краю"</w:t>
            </w:r>
          </w:p>
        </w:tc>
      </w:tr>
    </w:tbl>
    <w:p w:rsidR="009E25EF" w:rsidRPr="009E25EF" w:rsidRDefault="009E25EF" w:rsidP="009E25EF">
      <w:pPr>
        <w:jc w:val="both"/>
        <w:rPr>
          <w:sz w:val="26"/>
          <w:szCs w:val="26"/>
        </w:rPr>
      </w:pPr>
    </w:p>
    <w:p w:rsidR="007471B8" w:rsidRPr="009E25EF" w:rsidRDefault="007471B8">
      <w:pPr>
        <w:rPr>
          <w:sz w:val="26"/>
          <w:szCs w:val="26"/>
        </w:rPr>
      </w:pPr>
    </w:p>
    <w:sectPr w:rsidR="007471B8" w:rsidRPr="009E25EF" w:rsidSect="0055519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9E25EF"/>
    <w:rsid w:val="00005742"/>
    <w:rsid w:val="002B6DD6"/>
    <w:rsid w:val="003B4050"/>
    <w:rsid w:val="004406F3"/>
    <w:rsid w:val="00486CED"/>
    <w:rsid w:val="00555199"/>
    <w:rsid w:val="005B69F6"/>
    <w:rsid w:val="00735337"/>
    <w:rsid w:val="007471B8"/>
    <w:rsid w:val="009E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5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5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E25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E25EF"/>
    <w:rPr>
      <w:b/>
      <w:bCs/>
    </w:rPr>
  </w:style>
  <w:style w:type="paragraph" w:styleId="a5">
    <w:name w:val="Body Text"/>
    <w:basedOn w:val="a"/>
    <w:link w:val="a6"/>
    <w:rsid w:val="009E25EF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9E2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">
    <w:name w:val="Обычный + 14 пт"/>
    <w:basedOn w:val="a"/>
    <w:link w:val="140"/>
    <w:rsid w:val="009E25EF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9E25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E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9E25EF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ECA6-21EE-479C-9E14-5512E3C7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2018-07-31T03:47:00Z</dcterms:created>
  <dcterms:modified xsi:type="dcterms:W3CDTF">2022-03-16T02:36:00Z</dcterms:modified>
</cp:coreProperties>
</file>