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8" w:rsidRDefault="00082E68" w:rsidP="008A6742">
      <w:pPr>
        <w:pStyle w:val="a4"/>
        <w:ind w:firstLine="709"/>
        <w:jc w:val="right"/>
        <w:rPr>
          <w:b/>
          <w:szCs w:val="28"/>
        </w:rPr>
      </w:pPr>
    </w:p>
    <w:p w:rsidR="00082E68" w:rsidRPr="00C151A5" w:rsidRDefault="00082E68" w:rsidP="00082E68">
      <w:pPr>
        <w:pStyle w:val="a4"/>
        <w:ind w:firstLine="709"/>
        <w:jc w:val="both"/>
        <w:rPr>
          <w:b/>
          <w:szCs w:val="28"/>
        </w:rPr>
      </w:pP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1D4949" w:rsidRDefault="009E31C6" w:rsidP="00082E6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72.45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73416741" r:id="rId7"/>
        </w:pict>
      </w:r>
    </w:p>
    <w:p w:rsidR="00E607E5" w:rsidRDefault="00E607E5" w:rsidP="00082E68">
      <w:pPr>
        <w:ind w:firstLine="709"/>
        <w:jc w:val="center"/>
        <w:rPr>
          <w:b/>
          <w:sz w:val="28"/>
          <w:szCs w:val="28"/>
        </w:rPr>
      </w:pP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</w:t>
      </w:r>
      <w:r w:rsidR="00B047ED">
        <w:rPr>
          <w:b/>
          <w:sz w:val="28"/>
          <w:szCs w:val="28"/>
        </w:rPr>
        <w:t>КОПЫЛО</w:t>
      </w:r>
      <w:r>
        <w:rPr>
          <w:b/>
          <w:sz w:val="28"/>
          <w:szCs w:val="28"/>
        </w:rPr>
        <w:t>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161347" w:rsidRPr="001D4949" w:rsidRDefault="00161347" w:rsidP="00082E68">
      <w:pPr>
        <w:ind w:firstLine="709"/>
        <w:jc w:val="both"/>
        <w:rPr>
          <w:b/>
        </w:rPr>
      </w:pPr>
    </w:p>
    <w:p w:rsidR="00161347" w:rsidRPr="00B54EFF" w:rsidRDefault="00161347" w:rsidP="00082E6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161347" w:rsidRPr="00BA5FF6" w:rsidRDefault="00161347" w:rsidP="00082E68">
      <w:pPr>
        <w:ind w:firstLine="709"/>
        <w:jc w:val="both"/>
        <w:rPr>
          <w:rFonts w:cs="Arial"/>
          <w:sz w:val="36"/>
          <w:szCs w:val="36"/>
        </w:rPr>
      </w:pPr>
    </w:p>
    <w:p w:rsidR="00161347" w:rsidRPr="008205D8" w:rsidRDefault="001D6C4B" w:rsidP="00082E68">
      <w:pPr>
        <w:jc w:val="both"/>
        <w:rPr>
          <w:sz w:val="18"/>
          <w:szCs w:val="18"/>
        </w:rPr>
      </w:pPr>
      <w:r w:rsidRPr="008205D8">
        <w:rPr>
          <w:sz w:val="18"/>
          <w:szCs w:val="18"/>
        </w:rPr>
        <w:t>29</w:t>
      </w:r>
      <w:r w:rsidR="00B047ED" w:rsidRPr="008205D8">
        <w:rPr>
          <w:sz w:val="18"/>
          <w:szCs w:val="18"/>
        </w:rPr>
        <w:t>.0</w:t>
      </w:r>
      <w:r w:rsidRPr="008205D8">
        <w:rPr>
          <w:sz w:val="18"/>
          <w:szCs w:val="18"/>
        </w:rPr>
        <w:t>1</w:t>
      </w:r>
      <w:r w:rsidR="00161347" w:rsidRPr="008205D8">
        <w:rPr>
          <w:sz w:val="18"/>
          <w:szCs w:val="18"/>
        </w:rPr>
        <w:t xml:space="preserve">.2021                                                                                                                                </w:t>
      </w:r>
      <w:r w:rsidR="00082E68" w:rsidRPr="008205D8">
        <w:rPr>
          <w:sz w:val="18"/>
          <w:szCs w:val="18"/>
        </w:rPr>
        <w:t xml:space="preserve">          </w:t>
      </w:r>
      <w:r w:rsidR="008205D8">
        <w:rPr>
          <w:sz w:val="18"/>
          <w:szCs w:val="18"/>
        </w:rPr>
        <w:t xml:space="preserve">                         </w:t>
      </w:r>
      <w:r w:rsidR="00082E68" w:rsidRPr="008205D8">
        <w:rPr>
          <w:sz w:val="18"/>
          <w:szCs w:val="18"/>
        </w:rPr>
        <w:t xml:space="preserve">  </w:t>
      </w:r>
      <w:r w:rsidR="00161347" w:rsidRPr="008205D8">
        <w:rPr>
          <w:sz w:val="18"/>
          <w:szCs w:val="18"/>
        </w:rPr>
        <w:t xml:space="preserve">№ </w:t>
      </w:r>
      <w:r w:rsidRPr="008205D8">
        <w:rPr>
          <w:sz w:val="18"/>
          <w:szCs w:val="18"/>
        </w:rPr>
        <w:t>5</w:t>
      </w:r>
    </w:p>
    <w:p w:rsidR="00082E68" w:rsidRPr="008205D8" w:rsidRDefault="00082E68" w:rsidP="00082E68">
      <w:pPr>
        <w:jc w:val="center"/>
        <w:rPr>
          <w:rFonts w:ascii="Arial" w:hAnsi="Arial" w:cs="Arial"/>
          <w:sz w:val="18"/>
          <w:szCs w:val="18"/>
        </w:rPr>
      </w:pPr>
    </w:p>
    <w:p w:rsidR="00161347" w:rsidRPr="008205D8" w:rsidRDefault="00161347" w:rsidP="00082E68">
      <w:pPr>
        <w:jc w:val="center"/>
        <w:rPr>
          <w:b/>
          <w:sz w:val="18"/>
          <w:szCs w:val="18"/>
        </w:rPr>
      </w:pPr>
      <w:r w:rsidRPr="008205D8">
        <w:rPr>
          <w:rFonts w:ascii="Arial" w:hAnsi="Arial" w:cs="Arial"/>
          <w:sz w:val="18"/>
          <w:szCs w:val="18"/>
        </w:rPr>
        <w:t>с.</w:t>
      </w:r>
      <w:r w:rsidR="00B047ED" w:rsidRPr="008205D8">
        <w:rPr>
          <w:rFonts w:ascii="Arial" w:hAnsi="Arial" w:cs="Arial"/>
          <w:sz w:val="18"/>
          <w:szCs w:val="18"/>
        </w:rPr>
        <w:t xml:space="preserve"> Новокопылово</w:t>
      </w:r>
    </w:p>
    <w:p w:rsidR="00161347" w:rsidRPr="008205D8" w:rsidRDefault="00161347" w:rsidP="00082E68">
      <w:pPr>
        <w:ind w:firstLine="709"/>
        <w:jc w:val="both"/>
        <w:rPr>
          <w:b/>
          <w:sz w:val="18"/>
          <w:szCs w:val="18"/>
        </w:rPr>
      </w:pPr>
    </w:p>
    <w:p w:rsidR="00161347" w:rsidRPr="008205D8" w:rsidRDefault="00161347" w:rsidP="00E607E5">
      <w:pPr>
        <w:ind w:firstLine="709"/>
        <w:jc w:val="center"/>
        <w:rPr>
          <w:b/>
        </w:rPr>
      </w:pPr>
      <w:r w:rsidRPr="008205D8">
        <w:rPr>
          <w:b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bookmarkStart w:id="0" w:name="_Hlk30755783"/>
      <w:r w:rsidRPr="008205D8">
        <w:rPr>
          <w:b/>
        </w:rPr>
        <w:t>права хозяйственного ведения, права оперативного управления,</w:t>
      </w:r>
      <w:bookmarkEnd w:id="0"/>
      <w:r w:rsidRPr="008205D8">
        <w:rPr>
          <w:b/>
        </w:rPr>
        <w:t xml:space="preserve"> а также имущественных прав субъектов малого и среднего предпринимательства)</w:t>
      </w:r>
    </w:p>
    <w:p w:rsidR="00161347" w:rsidRPr="008205D8" w:rsidRDefault="00161347" w:rsidP="00082E68">
      <w:pPr>
        <w:ind w:firstLine="709"/>
        <w:jc w:val="both"/>
      </w:pPr>
    </w:p>
    <w:p w:rsidR="00161347" w:rsidRPr="008205D8" w:rsidRDefault="00161347" w:rsidP="00082E68">
      <w:pPr>
        <w:ind w:firstLine="709"/>
        <w:jc w:val="both"/>
      </w:pPr>
      <w:r w:rsidRPr="008205D8">
        <w:t>В соответствии с Федеральным закон</w:t>
      </w:r>
      <w:r w:rsidR="00E60AE9" w:rsidRPr="008205D8">
        <w:t>о</w:t>
      </w:r>
      <w:r w:rsidRPr="008205D8">
        <w:t xml:space="preserve">м </w:t>
      </w:r>
      <w:r w:rsidR="00E60AE9" w:rsidRPr="008205D8">
        <w:rPr>
          <w:lang w:eastAsia="en-US"/>
        </w:rPr>
        <w:t xml:space="preserve">от 06.10.2003 г. № 131-ФЗ "Об общих принципах организации местного самоуправления в Российской Федерации", Федеральным законом </w:t>
      </w:r>
      <w:r w:rsidRPr="008205D8">
        <w:t>от 24.07.2007 № 209-ФЗ "О развитии малого и среднего предпринимательства в Российской Федерации",</w:t>
      </w:r>
      <w:r w:rsidRPr="008205D8">
        <w:rPr>
          <w:lang w:eastAsia="en-US"/>
        </w:rPr>
        <w:t xml:space="preserve"> </w:t>
      </w:r>
      <w:r w:rsidRPr="008205D8">
        <w:t>П</w:t>
      </w:r>
      <w:r w:rsidR="00E60AE9" w:rsidRPr="008205D8">
        <w:t>остановлением Правительства</w:t>
      </w:r>
      <w:r w:rsidRPr="008205D8">
        <w:t xml:space="preserve"> Российской Федерации от 2</w:t>
      </w:r>
      <w:r w:rsidR="00E60AE9" w:rsidRPr="008205D8">
        <w:t>1</w:t>
      </w:r>
      <w:r w:rsidRPr="008205D8">
        <w:t>.0</w:t>
      </w:r>
      <w:r w:rsidR="00E60AE9" w:rsidRPr="008205D8">
        <w:t>8</w:t>
      </w:r>
      <w:r w:rsidRPr="008205D8">
        <w:t>.201</w:t>
      </w:r>
      <w:r w:rsidR="00E60AE9" w:rsidRPr="008205D8">
        <w:t>0</w:t>
      </w:r>
      <w:r w:rsidRPr="008205D8">
        <w:t xml:space="preserve"> № 64</w:t>
      </w:r>
      <w:r w:rsidR="00E60AE9" w:rsidRPr="008205D8">
        <w:t>5</w:t>
      </w:r>
      <w:r w:rsidRPr="008205D8">
        <w:t xml:space="preserve"> </w:t>
      </w:r>
      <w:r w:rsidR="00E60AE9" w:rsidRPr="008205D8">
        <w:t xml:space="preserve">(ред. от 18.055.2019) </w:t>
      </w:r>
      <w:r w:rsidRPr="008205D8">
        <w:t>"Об</w:t>
      </w:r>
      <w:r w:rsidR="00E60AE9" w:rsidRPr="008205D8">
        <w:t xml:space="preserve"> </w:t>
      </w:r>
      <w:r w:rsidR="00E60AE9" w:rsidRPr="008205D8">
        <w:rPr>
          <w:bCs/>
          <w:color w:val="000000"/>
          <w:shd w:val="clear" w:color="auto" w:fill="FFFFFF"/>
        </w:rPr>
        <w:t>имущественной поддержке субъектов малого и среднего предпринимательства при предоставлении федерального имущества</w:t>
      </w:r>
      <w:r w:rsidR="00940C00" w:rsidRPr="008205D8">
        <w:rPr>
          <w:bCs/>
          <w:color w:val="000000"/>
          <w:shd w:val="clear" w:color="auto" w:fill="FFFFFF"/>
        </w:rPr>
        <w:t>",</w:t>
      </w:r>
      <w:r w:rsidRPr="008205D8">
        <w:t xml:space="preserve"> руководствуясь Уставом </w:t>
      </w:r>
      <w:r w:rsidR="00940C00" w:rsidRPr="008205D8">
        <w:t>муниципального образования Ново</w:t>
      </w:r>
      <w:r w:rsidR="00B047ED" w:rsidRPr="008205D8">
        <w:t>копылов</w:t>
      </w:r>
      <w:r w:rsidR="00940C00" w:rsidRPr="008205D8">
        <w:t>ский</w:t>
      </w:r>
      <w:r w:rsidRPr="008205D8">
        <w:t xml:space="preserve"> сельс</w:t>
      </w:r>
      <w:r w:rsidR="00940C00" w:rsidRPr="008205D8">
        <w:t>овет Заринского района Алтайского края</w:t>
      </w:r>
      <w:r w:rsidRPr="008205D8">
        <w:t xml:space="preserve">, </w:t>
      </w:r>
      <w:r w:rsidR="00940C00" w:rsidRPr="008205D8">
        <w:t>а</w:t>
      </w:r>
      <w:r w:rsidRPr="008205D8">
        <w:t xml:space="preserve">дминистрация </w:t>
      </w:r>
      <w:r w:rsidR="00940C00" w:rsidRPr="008205D8">
        <w:t>Ново</w:t>
      </w:r>
      <w:r w:rsidR="00B047ED" w:rsidRPr="008205D8">
        <w:t>копылов</w:t>
      </w:r>
      <w:r w:rsidR="00940C00" w:rsidRPr="008205D8">
        <w:t>ского сельсовета</w:t>
      </w:r>
    </w:p>
    <w:p w:rsidR="00161347" w:rsidRPr="008205D8" w:rsidRDefault="00161347" w:rsidP="00082E68">
      <w:pPr>
        <w:ind w:firstLine="709"/>
        <w:jc w:val="both"/>
        <w:rPr>
          <w:b/>
        </w:rPr>
      </w:pPr>
      <w:r w:rsidRPr="008205D8">
        <w:t xml:space="preserve">ПОСТАНОВЛЯЕТ: </w:t>
      </w:r>
    </w:p>
    <w:p w:rsidR="00161347" w:rsidRPr="008205D8" w:rsidRDefault="00161347" w:rsidP="00082E68">
      <w:pPr>
        <w:pStyle w:val="a4"/>
        <w:tabs>
          <w:tab w:val="left" w:pos="708"/>
        </w:tabs>
        <w:ind w:firstLine="709"/>
        <w:jc w:val="both"/>
        <w:rPr>
          <w:color w:val="000000"/>
          <w:spacing w:val="2"/>
          <w:sz w:val="24"/>
          <w:szCs w:val="24"/>
        </w:rPr>
      </w:pPr>
      <w:r w:rsidRPr="008205D8">
        <w:rPr>
          <w:color w:val="000000"/>
          <w:spacing w:val="2"/>
          <w:sz w:val="24"/>
          <w:szCs w:val="24"/>
        </w:rPr>
        <w:t xml:space="preserve">1. </w:t>
      </w:r>
      <w:r w:rsidRPr="008205D8">
        <w:rPr>
          <w:color w:val="000000"/>
          <w:spacing w:val="2"/>
          <w:sz w:val="24"/>
          <w:szCs w:val="24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 w:rsidRPr="008205D8">
        <w:rPr>
          <w:sz w:val="24"/>
          <w:szCs w:val="24"/>
        </w:rPr>
        <w:t xml:space="preserve">права хозяйственного ведения, права оперативного управления, а также </w:t>
      </w:r>
      <w:r w:rsidRPr="008205D8">
        <w:rPr>
          <w:color w:val="000000"/>
          <w:spacing w:val="2"/>
          <w:sz w:val="24"/>
          <w:szCs w:val="24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161347" w:rsidRPr="008205D8" w:rsidRDefault="00161347" w:rsidP="00082E68">
      <w:pPr>
        <w:pStyle w:val="a4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205D8">
        <w:rPr>
          <w:sz w:val="24"/>
          <w:szCs w:val="24"/>
        </w:rPr>
        <w:tab/>
        <w:t>2. Утвердить 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082E68" w:rsidRPr="008205D8" w:rsidRDefault="00161347" w:rsidP="00082E68">
      <w:pPr>
        <w:pStyle w:val="a4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205D8">
        <w:rPr>
          <w:sz w:val="24"/>
          <w:szCs w:val="24"/>
        </w:rPr>
        <w:tab/>
        <w:t xml:space="preserve">3. Постановление </w:t>
      </w:r>
      <w:r w:rsidR="00940C00" w:rsidRPr="008205D8">
        <w:rPr>
          <w:sz w:val="24"/>
          <w:szCs w:val="24"/>
        </w:rPr>
        <w:t>а</w:t>
      </w:r>
      <w:r w:rsidRPr="008205D8">
        <w:rPr>
          <w:sz w:val="24"/>
          <w:szCs w:val="24"/>
        </w:rPr>
        <w:t xml:space="preserve">дминистрации </w:t>
      </w:r>
      <w:r w:rsidR="00940C00" w:rsidRPr="008205D8">
        <w:rPr>
          <w:sz w:val="24"/>
          <w:szCs w:val="24"/>
        </w:rPr>
        <w:t>Ново</w:t>
      </w:r>
      <w:r w:rsidR="00B047ED" w:rsidRPr="008205D8">
        <w:rPr>
          <w:sz w:val="24"/>
          <w:szCs w:val="24"/>
        </w:rPr>
        <w:t>копылов</w:t>
      </w:r>
      <w:r w:rsidR="00940C00" w:rsidRPr="008205D8">
        <w:rPr>
          <w:sz w:val="24"/>
          <w:szCs w:val="24"/>
        </w:rPr>
        <w:t xml:space="preserve">ского сельсовета от </w:t>
      </w:r>
      <w:r w:rsidR="00B047ED" w:rsidRPr="008205D8">
        <w:rPr>
          <w:sz w:val="24"/>
          <w:szCs w:val="24"/>
        </w:rPr>
        <w:t>0</w:t>
      </w:r>
      <w:r w:rsidR="00940C00" w:rsidRPr="008205D8">
        <w:rPr>
          <w:sz w:val="24"/>
          <w:szCs w:val="24"/>
        </w:rPr>
        <w:t>1.07.201</w:t>
      </w:r>
      <w:r w:rsidR="00B047ED" w:rsidRPr="008205D8">
        <w:rPr>
          <w:sz w:val="24"/>
          <w:szCs w:val="24"/>
        </w:rPr>
        <w:t>3</w:t>
      </w:r>
      <w:r w:rsidR="00940C00" w:rsidRPr="008205D8">
        <w:rPr>
          <w:sz w:val="24"/>
          <w:szCs w:val="24"/>
        </w:rPr>
        <w:t xml:space="preserve"> </w:t>
      </w:r>
      <w:r w:rsidR="00B047ED" w:rsidRPr="008205D8">
        <w:rPr>
          <w:sz w:val="24"/>
          <w:szCs w:val="24"/>
        </w:rPr>
        <w:t xml:space="preserve">     </w:t>
      </w:r>
      <w:r w:rsidR="00940C00" w:rsidRPr="008205D8">
        <w:rPr>
          <w:sz w:val="24"/>
          <w:szCs w:val="24"/>
        </w:rPr>
        <w:t xml:space="preserve">№ </w:t>
      </w:r>
      <w:r w:rsidR="00B047ED" w:rsidRPr="008205D8">
        <w:rPr>
          <w:sz w:val="24"/>
          <w:szCs w:val="24"/>
        </w:rPr>
        <w:t>11</w:t>
      </w:r>
      <w:r w:rsidR="00940C00" w:rsidRPr="008205D8">
        <w:rPr>
          <w:sz w:val="24"/>
          <w:szCs w:val="24"/>
        </w:rPr>
        <w:t xml:space="preserve"> "О</w:t>
      </w:r>
      <w:r w:rsidR="00B047ED" w:rsidRPr="008205D8">
        <w:rPr>
          <w:sz w:val="24"/>
          <w:szCs w:val="24"/>
        </w:rPr>
        <w:t>б имущественной поддержке субъектов малого и среднего предпринимательства в муниципальном образовании</w:t>
      </w:r>
      <w:r w:rsidR="00940C00" w:rsidRPr="008205D8">
        <w:rPr>
          <w:sz w:val="24"/>
          <w:szCs w:val="24"/>
        </w:rPr>
        <w:t xml:space="preserve"> Ново</w:t>
      </w:r>
      <w:r w:rsidR="00B047ED" w:rsidRPr="008205D8">
        <w:rPr>
          <w:sz w:val="24"/>
          <w:szCs w:val="24"/>
        </w:rPr>
        <w:t>копыловский сельсовет Заринского района Алтайского края»</w:t>
      </w:r>
      <w:r w:rsidRPr="008205D8">
        <w:rPr>
          <w:sz w:val="24"/>
          <w:szCs w:val="24"/>
        </w:rPr>
        <w:t xml:space="preserve"> считать утратившим силу.</w:t>
      </w:r>
    </w:p>
    <w:p w:rsidR="00082E68" w:rsidRPr="008205D8" w:rsidRDefault="00161347" w:rsidP="00082E68">
      <w:pPr>
        <w:pStyle w:val="a4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205D8">
        <w:rPr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161347" w:rsidRPr="008205D8" w:rsidRDefault="00161347" w:rsidP="008205D8">
      <w:pPr>
        <w:pStyle w:val="a4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205D8">
        <w:rPr>
          <w:sz w:val="24"/>
          <w:szCs w:val="24"/>
        </w:rPr>
        <w:t xml:space="preserve">5. Контроль за выполнением постановления оставляю за собой. </w:t>
      </w:r>
    </w:p>
    <w:p w:rsidR="00161347" w:rsidRPr="008205D8" w:rsidRDefault="00161347" w:rsidP="00082E68">
      <w:pPr>
        <w:ind w:firstLine="709"/>
        <w:jc w:val="both"/>
      </w:pPr>
    </w:p>
    <w:p w:rsidR="00082E68" w:rsidRPr="008205D8" w:rsidRDefault="00082E68" w:rsidP="00082E68">
      <w:pPr>
        <w:pStyle w:val="2"/>
        <w:tabs>
          <w:tab w:val="left" w:pos="6804"/>
        </w:tabs>
        <w:ind w:firstLine="709"/>
        <w:jc w:val="both"/>
        <w:rPr>
          <w:b w:val="0"/>
          <w:sz w:val="24"/>
          <w:szCs w:val="24"/>
        </w:rPr>
      </w:pPr>
    </w:p>
    <w:p w:rsidR="00161347" w:rsidRPr="008205D8" w:rsidRDefault="00161347" w:rsidP="00082E68">
      <w:pPr>
        <w:pStyle w:val="2"/>
        <w:tabs>
          <w:tab w:val="left" w:pos="6804"/>
        </w:tabs>
        <w:ind w:firstLine="709"/>
        <w:jc w:val="both"/>
        <w:rPr>
          <w:sz w:val="24"/>
          <w:szCs w:val="24"/>
        </w:rPr>
      </w:pPr>
      <w:r w:rsidRPr="008205D8">
        <w:rPr>
          <w:b w:val="0"/>
          <w:sz w:val="24"/>
          <w:szCs w:val="24"/>
        </w:rPr>
        <w:t xml:space="preserve">Глава  </w:t>
      </w:r>
      <w:r w:rsidR="00940C00" w:rsidRPr="008205D8">
        <w:rPr>
          <w:b w:val="0"/>
          <w:sz w:val="24"/>
          <w:szCs w:val="24"/>
        </w:rPr>
        <w:t xml:space="preserve">сельсовета                                     </w:t>
      </w:r>
      <w:r w:rsidR="00B047ED" w:rsidRPr="008205D8">
        <w:rPr>
          <w:b w:val="0"/>
          <w:sz w:val="24"/>
          <w:szCs w:val="24"/>
        </w:rPr>
        <w:t xml:space="preserve">                            Н.В.Здвижко</w:t>
      </w:r>
      <w:r w:rsidR="00940C00" w:rsidRPr="008205D8">
        <w:rPr>
          <w:b w:val="0"/>
          <w:sz w:val="24"/>
          <w:szCs w:val="24"/>
        </w:rPr>
        <w:t>ва</w:t>
      </w:r>
    </w:p>
    <w:p w:rsidR="00940C00" w:rsidRPr="008205D8" w:rsidRDefault="00940C00" w:rsidP="00082E68">
      <w:pPr>
        <w:ind w:firstLine="709"/>
        <w:jc w:val="both"/>
        <w:rPr>
          <w:spacing w:val="2"/>
        </w:rPr>
      </w:pPr>
    </w:p>
    <w:p w:rsidR="00082E68" w:rsidRPr="008205D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 w:rsidRPr="008205D8">
        <w:rPr>
          <w:spacing w:val="2"/>
        </w:rPr>
        <w:t>Приложение</w:t>
      </w:r>
      <w:r w:rsidR="001C18C8" w:rsidRPr="008205D8">
        <w:rPr>
          <w:spacing w:val="2"/>
        </w:rPr>
        <w:t xml:space="preserve"> № 1</w:t>
      </w:r>
    </w:p>
    <w:p w:rsidR="00082E68" w:rsidRPr="008205D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 xml:space="preserve">к постановлению администрации </w:t>
      </w:r>
    </w:p>
    <w:p w:rsidR="00082E68" w:rsidRPr="008205D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>Ново</w:t>
      </w:r>
      <w:r w:rsidR="00B047ED" w:rsidRPr="008205D8">
        <w:rPr>
          <w:spacing w:val="2"/>
        </w:rPr>
        <w:t>копылов</w:t>
      </w:r>
      <w:r w:rsidRPr="008205D8">
        <w:rPr>
          <w:spacing w:val="2"/>
        </w:rPr>
        <w:t>ского сельсовета</w:t>
      </w:r>
    </w:p>
    <w:p w:rsidR="00082E68" w:rsidRPr="008205D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>Зари</w:t>
      </w:r>
      <w:r w:rsidR="001C18C8" w:rsidRPr="008205D8">
        <w:rPr>
          <w:spacing w:val="2"/>
        </w:rPr>
        <w:t>н</w:t>
      </w:r>
      <w:r w:rsidRPr="008205D8">
        <w:rPr>
          <w:spacing w:val="2"/>
        </w:rPr>
        <w:t>ского района Алтайского края</w:t>
      </w:r>
    </w:p>
    <w:p w:rsidR="00161347" w:rsidRPr="008205D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 xml:space="preserve">от </w:t>
      </w:r>
      <w:r w:rsidR="001D6C4B" w:rsidRPr="008205D8">
        <w:rPr>
          <w:spacing w:val="2"/>
        </w:rPr>
        <w:t>29</w:t>
      </w:r>
      <w:r w:rsidRPr="008205D8">
        <w:rPr>
          <w:spacing w:val="2"/>
        </w:rPr>
        <w:t>.0</w:t>
      </w:r>
      <w:r w:rsidR="001D6C4B" w:rsidRPr="008205D8">
        <w:rPr>
          <w:spacing w:val="2"/>
        </w:rPr>
        <w:t>1</w:t>
      </w:r>
      <w:r w:rsidRPr="008205D8">
        <w:rPr>
          <w:spacing w:val="2"/>
        </w:rPr>
        <w:t xml:space="preserve">.2021 № </w:t>
      </w:r>
      <w:r w:rsidR="001D6C4B" w:rsidRPr="008205D8">
        <w:rPr>
          <w:spacing w:val="2"/>
        </w:rPr>
        <w:t>5</w:t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="00161347" w:rsidRPr="008205D8">
        <w:rPr>
          <w:spacing w:val="2"/>
        </w:rPr>
        <w:t xml:space="preserve"> </w:t>
      </w:r>
    </w:p>
    <w:p w:rsidR="00161347" w:rsidRPr="008205D8" w:rsidRDefault="00161347" w:rsidP="00082E68">
      <w:pPr>
        <w:autoSpaceDE w:val="0"/>
        <w:autoSpaceDN w:val="0"/>
        <w:adjustRightInd w:val="0"/>
        <w:ind w:firstLine="709"/>
        <w:jc w:val="both"/>
      </w:pPr>
    </w:p>
    <w:p w:rsidR="00161347" w:rsidRPr="008205D8" w:rsidRDefault="00082E68" w:rsidP="00082E68">
      <w:pPr>
        <w:pStyle w:val="ConsPlusTitle"/>
        <w:ind w:firstLine="709"/>
        <w:jc w:val="center"/>
      </w:pPr>
      <w:r w:rsidRPr="008205D8">
        <w:t>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61347" w:rsidRPr="008205D8" w:rsidRDefault="00161347" w:rsidP="00082E68">
      <w:pPr>
        <w:pStyle w:val="ConsPlusTitle"/>
        <w:ind w:firstLine="709"/>
        <w:jc w:val="both"/>
      </w:pP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предусмотренного </w:t>
      </w:r>
      <w:hyperlink r:id="rId9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205D8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82E68" w:rsidRPr="008205D8">
        <w:rPr>
          <w:rFonts w:ascii="Times New Roman" w:hAnsi="Times New Roman" w:cs="Times New Roman"/>
          <w:sz w:val="24"/>
          <w:szCs w:val="24"/>
        </w:rPr>
        <w:t xml:space="preserve">от 24.07.2007 </w:t>
      </w:r>
      <w:r w:rsidR="001C18C8" w:rsidRPr="008205D8">
        <w:rPr>
          <w:rFonts w:ascii="Times New Roman" w:hAnsi="Times New Roman" w:cs="Times New Roman"/>
          <w:sz w:val="24"/>
          <w:szCs w:val="24"/>
        </w:rPr>
        <w:t>№</w:t>
      </w:r>
      <w:r w:rsidR="00082E68" w:rsidRPr="008205D8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</w:t>
      </w:r>
      <w:r w:rsidRPr="008205D8">
        <w:rPr>
          <w:rFonts w:ascii="Times New Roman" w:hAnsi="Times New Roman" w:cs="Times New Roman"/>
          <w:sz w:val="24"/>
          <w:szCs w:val="24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  <w:r w:rsidRPr="008205D8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б) 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161347" w:rsidRPr="008205D8" w:rsidRDefault="00161347" w:rsidP="00082E68">
      <w:pPr>
        <w:ind w:firstLine="709"/>
        <w:jc w:val="both"/>
      </w:pPr>
      <w:r w:rsidRPr="008205D8"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082E68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ж) муниципальное имущество не признано аварийным и подлежащим сносу или реконструкции;</w:t>
      </w:r>
      <w:bookmarkStart w:id="2" w:name="sub_11338"/>
    </w:p>
    <w:p w:rsidR="00082E68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Start w:id="3" w:name="sub_11339"/>
      <w:bookmarkEnd w:id="2"/>
    </w:p>
    <w:p w:rsidR="00082E68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и) земельный участок не относится к земельным участкам, предусмотренным </w:t>
      </w:r>
      <w:r w:rsidRPr="008205D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подпунктами 1 - 10</w:t>
      </w:r>
      <w:r w:rsidRPr="00820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5D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13 - 15</w:t>
      </w:r>
      <w:r w:rsidRPr="00820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5D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Pr="0082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D8">
        <w:rPr>
          <w:rFonts w:ascii="Times New Roman" w:hAnsi="Times New Roman" w:cs="Times New Roman"/>
          <w:sz w:val="24"/>
          <w:szCs w:val="24"/>
        </w:rPr>
        <w:t>и</w:t>
      </w:r>
      <w:r w:rsidRPr="0082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D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19 пункта 8 статьи 39.11</w:t>
      </w:r>
      <w:r w:rsidRPr="008205D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Start w:id="4" w:name="sub_113310"/>
      <w:bookmarkEnd w:id="3"/>
    </w:p>
    <w:p w:rsidR="00082E68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</w:t>
      </w:r>
      <w:r w:rsidRPr="008205D8">
        <w:rPr>
          <w:rFonts w:ascii="Times New Roman" w:hAnsi="Times New Roman" w:cs="Times New Roman"/>
          <w:sz w:val="24"/>
          <w:szCs w:val="24"/>
        </w:rPr>
        <w:lastRenderedPageBreak/>
        <w:t>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  <w:bookmarkStart w:id="5" w:name="sub_113311"/>
      <w:bookmarkEnd w:id="4"/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9"/>
      <w:bookmarkEnd w:id="6"/>
      <w:r w:rsidRPr="008205D8">
        <w:rPr>
          <w:rFonts w:ascii="Times New Roman" w:hAnsi="Times New Roman" w:cs="Times New Roman"/>
          <w:sz w:val="24"/>
          <w:szCs w:val="24"/>
        </w:rPr>
        <w:t xml:space="preserve">3. Внесение сведений о муниципальном имуществе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082E68" w:rsidRPr="008205D8">
        <w:rPr>
          <w:rFonts w:ascii="Times New Roman" w:hAnsi="Times New Roman" w:cs="Times New Roman"/>
          <w:sz w:val="24"/>
          <w:szCs w:val="24"/>
        </w:rPr>
        <w:t>а</w:t>
      </w:r>
      <w:r w:rsidRPr="008205D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2E68" w:rsidRPr="008205D8">
        <w:rPr>
          <w:rFonts w:ascii="Times New Roman" w:hAnsi="Times New Roman" w:cs="Times New Roman"/>
          <w:sz w:val="24"/>
          <w:szCs w:val="24"/>
        </w:rPr>
        <w:t>Ново</w:t>
      </w:r>
      <w:r w:rsidR="00B047ED" w:rsidRPr="008205D8">
        <w:rPr>
          <w:rFonts w:ascii="Times New Roman" w:hAnsi="Times New Roman" w:cs="Times New Roman"/>
          <w:sz w:val="24"/>
          <w:szCs w:val="24"/>
        </w:rPr>
        <w:t>копылов</w:t>
      </w:r>
      <w:r w:rsidR="00082E68" w:rsidRPr="008205D8">
        <w:rPr>
          <w:rFonts w:ascii="Times New Roman" w:hAnsi="Times New Roman" w:cs="Times New Roman"/>
          <w:sz w:val="24"/>
          <w:szCs w:val="24"/>
        </w:rPr>
        <w:t>ского сельсовета Заринского района Алтайского края</w:t>
      </w:r>
      <w:r w:rsidRPr="008205D8">
        <w:rPr>
          <w:rFonts w:ascii="Times New Roman" w:hAnsi="Times New Roman" w:cs="Times New Roman"/>
          <w:sz w:val="24"/>
          <w:szCs w:val="24"/>
        </w:rPr>
        <w:t xml:space="preserve">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205D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8205D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8205D8">
          <w:rPr>
            <w:rFonts w:ascii="Times New Roman" w:hAnsi="Times New Roman" w:cs="Times New Roman"/>
            <w:sz w:val="24"/>
            <w:szCs w:val="24"/>
          </w:rPr>
          <w:t>пунктов 6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8205D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205D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или исключения сведений о муниципальном имуществе из перечня.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6"/>
      <w:bookmarkEnd w:id="7"/>
      <w:r w:rsidRPr="008205D8">
        <w:rPr>
          <w:rFonts w:ascii="Times New Roman" w:hAnsi="Times New Roman" w:cs="Times New Roman"/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Pr="008205D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</w:t>
      </w:r>
      <w:r w:rsidRPr="0082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D8">
        <w:rPr>
          <w:rFonts w:ascii="Times New Roman" w:hAnsi="Times New Roman" w:cs="Times New Roman"/>
          <w:sz w:val="24"/>
          <w:szCs w:val="24"/>
        </w:rPr>
        <w:t xml:space="preserve">от 26.07.2006 </w:t>
      </w:r>
      <w:r w:rsidR="00425E3B" w:rsidRPr="008205D8">
        <w:rPr>
          <w:rFonts w:ascii="Times New Roman" w:hAnsi="Times New Roman" w:cs="Times New Roman"/>
          <w:sz w:val="24"/>
          <w:szCs w:val="24"/>
        </w:rPr>
        <w:t>№</w:t>
      </w:r>
      <w:r w:rsidRPr="008205D8">
        <w:rPr>
          <w:rFonts w:ascii="Times New Roman" w:hAnsi="Times New Roman" w:cs="Times New Roman"/>
          <w:sz w:val="24"/>
          <w:szCs w:val="24"/>
        </w:rPr>
        <w:t> 135-ФЗ "О защите конкуренции",</w:t>
      </w:r>
      <w:r w:rsidRPr="0082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D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Земельным кодексом</w:t>
      </w:r>
      <w:r w:rsidRPr="008205D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8205D8">
        <w:rPr>
          <w:rFonts w:ascii="Times New Roman" w:hAnsi="Times New Roman" w:cs="Times New Roman"/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5D20E0" w:rsidRPr="008205D8">
        <w:rPr>
          <w:rFonts w:ascii="Times New Roman" w:hAnsi="Times New Roman" w:cs="Times New Roman"/>
          <w:sz w:val="24"/>
          <w:szCs w:val="24"/>
        </w:rPr>
        <w:t>а</w:t>
      </w:r>
      <w:r w:rsidRPr="008205D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D20E0" w:rsidRPr="008205D8">
        <w:rPr>
          <w:rFonts w:ascii="Times New Roman" w:hAnsi="Times New Roman" w:cs="Times New Roman"/>
          <w:sz w:val="24"/>
          <w:szCs w:val="24"/>
        </w:rPr>
        <w:t>Ново</w:t>
      </w:r>
      <w:r w:rsidR="00650128" w:rsidRPr="008205D8">
        <w:rPr>
          <w:rFonts w:ascii="Times New Roman" w:hAnsi="Times New Roman" w:cs="Times New Roman"/>
          <w:sz w:val="24"/>
          <w:szCs w:val="24"/>
        </w:rPr>
        <w:t>копыл</w:t>
      </w:r>
      <w:r w:rsidR="005D20E0" w:rsidRPr="008205D8">
        <w:rPr>
          <w:rFonts w:ascii="Times New Roman" w:hAnsi="Times New Roman" w:cs="Times New Roman"/>
          <w:sz w:val="24"/>
          <w:szCs w:val="24"/>
        </w:rPr>
        <w:t>овского сельсовета Заринского района Алтайского края</w:t>
      </w:r>
      <w:r w:rsidRPr="008205D8">
        <w:rPr>
          <w:rFonts w:ascii="Times New Roman" w:hAnsi="Times New Roman" w:cs="Times New Roman"/>
          <w:sz w:val="24"/>
          <w:szCs w:val="24"/>
        </w:rPr>
        <w:t xml:space="preserve"> о его использовании для муниципальных нужд </w:t>
      </w:r>
      <w:r w:rsidRPr="008205D8">
        <w:rPr>
          <w:rFonts w:ascii="Times New Roman" w:hAnsi="Times New Roman" w:cs="Times New Roman"/>
          <w:sz w:val="24"/>
          <w:szCs w:val="24"/>
        </w:rPr>
        <w:lastRenderedPageBreak/>
        <w:t>либо для иных целей;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б) муниципальное имущество не соответствует критериям, установленным пунктом 2 настоящего Порядка.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8. Сведения о муниципальном имуществе вносятся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4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205D8">
          <w:rPr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7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205D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05D8">
        <w:rPr>
          <w:rFonts w:ascii="Times New Roman" w:hAnsi="Times New Roman" w:cs="Times New Roman"/>
          <w:sz w:val="24"/>
          <w:szCs w:val="24"/>
        </w:rPr>
        <w:t xml:space="preserve"> и внесенные в него изменения подлежат: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D20E0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D8">
        <w:rPr>
          <w:rFonts w:ascii="Times New Roman" w:hAnsi="Times New Roman" w:cs="Times New Roman"/>
          <w:color w:val="000000"/>
          <w:sz w:val="24"/>
          <w:szCs w:val="24"/>
        </w:rPr>
        <w:t>11. Имущество, включенное в Перечень, предоставляется в аренду в соответствии с Федеральным законом от 26.07.2006 № 135-Ф</w:t>
      </w:r>
      <w:r w:rsidR="005D20E0" w:rsidRPr="008205D8">
        <w:rPr>
          <w:rFonts w:ascii="Times New Roman" w:hAnsi="Times New Roman" w:cs="Times New Roman"/>
          <w:color w:val="000000"/>
          <w:sz w:val="24"/>
          <w:szCs w:val="24"/>
        </w:rPr>
        <w:t>З «О защите конкуренции».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D8">
        <w:rPr>
          <w:rFonts w:ascii="Times New Roman" w:hAnsi="Times New Roman" w:cs="Times New Roman"/>
          <w:color w:val="000000"/>
          <w:sz w:val="24"/>
          <w:szCs w:val="24"/>
        </w:rPr>
        <w:t>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347" w:rsidRPr="008205D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347" w:rsidRPr="008205D8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4"/>
          <w:szCs w:val="24"/>
        </w:rPr>
      </w:pPr>
      <w:r w:rsidRPr="008205D8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61347" w:rsidRPr="008205D8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4"/>
          <w:szCs w:val="24"/>
        </w:rPr>
      </w:pPr>
      <w:r w:rsidRPr="008205D8">
        <w:rPr>
          <w:sz w:val="24"/>
          <w:szCs w:val="24"/>
        </w:rPr>
        <w:t xml:space="preserve">  </w:t>
      </w:r>
    </w:p>
    <w:p w:rsidR="00161347" w:rsidRPr="008205D8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4"/>
          <w:szCs w:val="24"/>
        </w:rPr>
      </w:pPr>
    </w:p>
    <w:p w:rsidR="00161347" w:rsidRPr="008205D8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4"/>
          <w:szCs w:val="24"/>
        </w:rPr>
      </w:pPr>
    </w:p>
    <w:p w:rsidR="00161347" w:rsidRPr="008205D8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4"/>
          <w:szCs w:val="24"/>
        </w:rPr>
      </w:pPr>
    </w:p>
    <w:p w:rsidR="00161347" w:rsidRPr="008205D8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color w:val="000000"/>
          <w:spacing w:val="2"/>
          <w:sz w:val="24"/>
          <w:szCs w:val="24"/>
        </w:rPr>
        <w:sectPr w:rsidR="00161347" w:rsidRPr="008205D8" w:rsidSect="00082E68">
          <w:footerReference w:type="default" r:id="rId18"/>
          <w:pgSz w:w="11906" w:h="16838" w:code="9"/>
          <w:pgMar w:top="1134" w:right="567" w:bottom="1134" w:left="1276" w:header="709" w:footer="709" w:gutter="0"/>
          <w:cols w:space="708"/>
          <w:docGrid w:linePitch="381"/>
        </w:sectPr>
      </w:pPr>
    </w:p>
    <w:p w:rsidR="005D20E0" w:rsidRPr="008205D8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lastRenderedPageBreak/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>Приложение № 2</w:t>
      </w:r>
    </w:p>
    <w:p w:rsidR="005D20E0" w:rsidRPr="008205D8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 xml:space="preserve">к постановлению администрации </w:t>
      </w:r>
    </w:p>
    <w:p w:rsidR="005D20E0" w:rsidRPr="008205D8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>Ново</w:t>
      </w:r>
      <w:r w:rsidR="00B047ED" w:rsidRPr="008205D8">
        <w:rPr>
          <w:spacing w:val="2"/>
        </w:rPr>
        <w:t>копыло</w:t>
      </w:r>
      <w:r w:rsidRPr="008205D8">
        <w:rPr>
          <w:spacing w:val="2"/>
        </w:rPr>
        <w:t>вского сельсовета</w:t>
      </w:r>
    </w:p>
    <w:p w:rsidR="005D20E0" w:rsidRPr="008205D8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>Зари</w:t>
      </w:r>
      <w:r w:rsidR="001C18C8" w:rsidRPr="008205D8">
        <w:rPr>
          <w:spacing w:val="2"/>
        </w:rPr>
        <w:t>н</w:t>
      </w:r>
      <w:r w:rsidRPr="008205D8">
        <w:rPr>
          <w:spacing w:val="2"/>
        </w:rPr>
        <w:t>ского района Алтайского края</w:t>
      </w:r>
    </w:p>
    <w:p w:rsidR="005D20E0" w:rsidRPr="008205D8" w:rsidRDefault="005D20E0" w:rsidP="005D20E0">
      <w:pPr>
        <w:ind w:firstLine="709"/>
        <w:jc w:val="both"/>
        <w:rPr>
          <w:spacing w:val="2"/>
        </w:rPr>
      </w:pP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</w:r>
      <w:r w:rsidRPr="008205D8">
        <w:rPr>
          <w:spacing w:val="2"/>
        </w:rPr>
        <w:tab/>
        <w:t xml:space="preserve">от </w:t>
      </w:r>
      <w:r w:rsidR="001D6C4B" w:rsidRPr="008205D8">
        <w:rPr>
          <w:spacing w:val="2"/>
        </w:rPr>
        <w:t>29</w:t>
      </w:r>
      <w:r w:rsidRPr="008205D8">
        <w:rPr>
          <w:spacing w:val="2"/>
        </w:rPr>
        <w:t>.0</w:t>
      </w:r>
      <w:r w:rsidR="001D6C4B" w:rsidRPr="008205D8">
        <w:rPr>
          <w:spacing w:val="2"/>
        </w:rPr>
        <w:t>1</w:t>
      </w:r>
      <w:r w:rsidRPr="008205D8">
        <w:rPr>
          <w:spacing w:val="2"/>
        </w:rPr>
        <w:t xml:space="preserve">.2021 № </w:t>
      </w:r>
      <w:r w:rsidR="001D6C4B" w:rsidRPr="008205D8">
        <w:rPr>
          <w:spacing w:val="2"/>
        </w:rPr>
        <w:t>5</w:t>
      </w:r>
    </w:p>
    <w:p w:rsidR="005D20E0" w:rsidRPr="008205D8" w:rsidRDefault="005D20E0" w:rsidP="005D20E0">
      <w:pPr>
        <w:ind w:firstLine="709"/>
        <w:jc w:val="both"/>
        <w:rPr>
          <w:spacing w:val="2"/>
        </w:rPr>
      </w:pPr>
    </w:p>
    <w:p w:rsidR="00161347" w:rsidRPr="008205D8" w:rsidRDefault="00161347" w:rsidP="005D20E0">
      <w:pPr>
        <w:ind w:firstLine="709"/>
        <w:jc w:val="center"/>
        <w:rPr>
          <w:b/>
        </w:rPr>
      </w:pPr>
      <w:r w:rsidRPr="008205D8">
        <w:rPr>
          <w:b/>
        </w:rPr>
        <w:t>Форма</w:t>
      </w:r>
    </w:p>
    <w:p w:rsidR="00161347" w:rsidRPr="008205D8" w:rsidRDefault="00161347" w:rsidP="00082E68">
      <w:pPr>
        <w:ind w:firstLine="709"/>
        <w:jc w:val="both"/>
      </w:pPr>
      <w:r w:rsidRPr="008205D8">
        <w:t>переч</w:t>
      </w:r>
      <w:r w:rsidR="00FA7362" w:rsidRPr="008205D8">
        <w:t>е</w:t>
      </w:r>
      <w:r w:rsidRPr="008205D8">
        <w:t>н</w:t>
      </w:r>
      <w:r w:rsidR="00FA7362" w:rsidRPr="008205D8">
        <w:t>ь</w:t>
      </w:r>
      <w:r w:rsidRPr="008205D8">
        <w:t xml:space="preserve"> муниципального имущества, свободного от прав третьих лиц</w:t>
      </w:r>
      <w:r w:rsidR="00FA7362" w:rsidRPr="008205D8">
        <w:t xml:space="preserve"> </w:t>
      </w:r>
      <w:r w:rsidRPr="008205D8">
        <w:t>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6EC9" w:rsidRPr="008205D8" w:rsidRDefault="00386EC9" w:rsidP="00082E68">
      <w:pPr>
        <w:ind w:firstLine="709"/>
        <w:jc w:val="both"/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29"/>
        <w:gridCol w:w="1843"/>
        <w:gridCol w:w="1701"/>
        <w:gridCol w:w="4395"/>
        <w:gridCol w:w="2126"/>
        <w:gridCol w:w="2273"/>
      </w:tblGrid>
      <w:tr w:rsidR="00386EC9" w:rsidRPr="008205D8" w:rsidTr="007601B9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205D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205D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386EC9" w:rsidRPr="008205D8" w:rsidTr="007601B9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386EC9" w:rsidRPr="008205D8" w:rsidTr="007601B9">
        <w:trPr>
          <w:trHeight w:val="552"/>
        </w:trPr>
        <w:tc>
          <w:tcPr>
            <w:tcW w:w="675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86EC9" w:rsidRPr="008205D8" w:rsidTr="007601B9">
        <w:tc>
          <w:tcPr>
            <w:tcW w:w="675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EC9" w:rsidRPr="008205D8" w:rsidTr="007601B9">
        <w:tc>
          <w:tcPr>
            <w:tcW w:w="675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8205D8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386EC9" w:rsidRPr="008205D8" w:rsidTr="007601B9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sz w:val="24"/>
                <w:szCs w:val="24"/>
              </w:rPr>
              <w:br w:type="page"/>
            </w: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86EC9" w:rsidRPr="008205D8" w:rsidTr="007601B9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C9" w:rsidRPr="008205D8" w:rsidTr="007601B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(принадлежнос-ти) имущества</w:t>
            </w:r>
          </w:p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386EC9" w:rsidRPr="008205D8" w:rsidTr="007601B9">
        <w:tc>
          <w:tcPr>
            <w:tcW w:w="988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6EC9" w:rsidRPr="008205D8" w:rsidTr="007601B9">
        <w:tc>
          <w:tcPr>
            <w:tcW w:w="988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8205D8" w:rsidRDefault="00386EC9" w:rsidP="00386EC9">
      <w:pPr>
        <w:pStyle w:val="ConsPlusNormal"/>
        <w:jc w:val="both"/>
        <w:rPr>
          <w:sz w:val="24"/>
          <w:szCs w:val="24"/>
        </w:rPr>
      </w:pPr>
    </w:p>
    <w:p w:rsidR="00386EC9" w:rsidRPr="008205D8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9"/>
        <w:gridCol w:w="2612"/>
        <w:gridCol w:w="1771"/>
        <w:gridCol w:w="1741"/>
        <w:gridCol w:w="2068"/>
        <w:gridCol w:w="1877"/>
        <w:gridCol w:w="2041"/>
      </w:tblGrid>
      <w:tr w:rsidR="00386EC9" w:rsidRPr="008205D8" w:rsidTr="007601B9">
        <w:tc>
          <w:tcPr>
            <w:tcW w:w="14709" w:type="dxa"/>
            <w:gridSpan w:val="7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386EC9" w:rsidRPr="008205D8" w:rsidTr="007601B9">
        <w:tc>
          <w:tcPr>
            <w:tcW w:w="5211" w:type="dxa"/>
            <w:gridSpan w:val="2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386EC9" w:rsidRPr="008205D8" w:rsidTr="007601B9">
        <w:tc>
          <w:tcPr>
            <w:tcW w:w="2599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612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71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C9" w:rsidRPr="008205D8" w:rsidTr="007601B9">
        <w:tc>
          <w:tcPr>
            <w:tcW w:w="2599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2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86EC9" w:rsidRPr="008205D8" w:rsidTr="007601B9">
        <w:tc>
          <w:tcPr>
            <w:tcW w:w="2599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386EC9" w:rsidRPr="008205D8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8205D8" w:rsidRDefault="00386EC9" w:rsidP="00386EC9">
      <w:pPr>
        <w:pStyle w:val="ConsPlusNormal"/>
        <w:jc w:val="both"/>
        <w:rPr>
          <w:sz w:val="24"/>
          <w:szCs w:val="24"/>
        </w:rPr>
      </w:pPr>
    </w:p>
    <w:p w:rsidR="00386EC9" w:rsidRPr="008205D8" w:rsidRDefault="00386EC9" w:rsidP="00386EC9">
      <w:pPr>
        <w:autoSpaceDE w:val="0"/>
        <w:autoSpaceDN w:val="0"/>
        <w:adjustRightInd w:val="0"/>
        <w:ind w:firstLine="540"/>
        <w:jc w:val="both"/>
        <w:sectPr w:rsidR="00386EC9" w:rsidRPr="008205D8" w:rsidSect="00386EC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Column"/>
          <w:pgSz w:w="16838" w:h="11906" w:orient="landscape" w:code="9"/>
          <w:pgMar w:top="992" w:right="992" w:bottom="851" w:left="1134" w:header="709" w:footer="709" w:gutter="0"/>
          <w:cols w:space="708"/>
          <w:titlePg/>
          <w:docGrid w:linePitch="360"/>
        </w:sectPr>
      </w:pP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&lt;13&gt; ИНН указывается только для муниципального унитарного предприятия, муниципального учреждения.</w:t>
      </w:r>
    </w:p>
    <w:p w:rsidR="00386EC9" w:rsidRPr="008205D8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5D8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386EC9" w:rsidRPr="008205D8" w:rsidRDefault="00386EC9" w:rsidP="00386EC9"/>
    <w:p w:rsidR="00386EC9" w:rsidRPr="008205D8" w:rsidRDefault="00386EC9" w:rsidP="00386EC9"/>
    <w:p w:rsidR="00386EC9" w:rsidRPr="008205D8" w:rsidRDefault="00386EC9" w:rsidP="00386EC9"/>
    <w:p w:rsidR="00386EC9" w:rsidRPr="008205D8" w:rsidRDefault="00386EC9" w:rsidP="00386EC9"/>
    <w:p w:rsidR="00386EC9" w:rsidRPr="008205D8" w:rsidRDefault="00386EC9" w:rsidP="00386EC9"/>
    <w:sectPr w:rsidR="00386EC9" w:rsidRPr="008205D8" w:rsidSect="00386EC9">
      <w:pgSz w:w="11906" w:h="16838" w:code="9"/>
      <w:pgMar w:top="1276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FD" w:rsidRDefault="003009FD" w:rsidP="00F22610">
      <w:r>
        <w:separator/>
      </w:r>
    </w:p>
  </w:endnote>
  <w:endnote w:type="continuationSeparator" w:id="1">
    <w:p w:rsidR="003009FD" w:rsidRDefault="003009FD" w:rsidP="00F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C30647" w:rsidP="00EE12E3">
    <w:pPr>
      <w:pStyle w:val="a6"/>
    </w:pPr>
    <w:r w:rsidRPr="00EE12E3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FD" w:rsidRDefault="003009FD" w:rsidP="00F22610">
      <w:r>
        <w:separator/>
      </w:r>
    </w:p>
  </w:footnote>
  <w:footnote w:type="continuationSeparator" w:id="1">
    <w:p w:rsidR="003009FD" w:rsidRDefault="003009FD" w:rsidP="00F2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347"/>
    <w:rsid w:val="00082E68"/>
    <w:rsid w:val="00161347"/>
    <w:rsid w:val="001A4F7C"/>
    <w:rsid w:val="001C18C8"/>
    <w:rsid w:val="001C3CF9"/>
    <w:rsid w:val="001D6C4B"/>
    <w:rsid w:val="001E696F"/>
    <w:rsid w:val="00211A19"/>
    <w:rsid w:val="00282941"/>
    <w:rsid w:val="003009FD"/>
    <w:rsid w:val="00386EC9"/>
    <w:rsid w:val="00425E3B"/>
    <w:rsid w:val="005D20E0"/>
    <w:rsid w:val="00650128"/>
    <w:rsid w:val="00774C8F"/>
    <w:rsid w:val="007D77EE"/>
    <w:rsid w:val="007E584C"/>
    <w:rsid w:val="008205D8"/>
    <w:rsid w:val="00830E74"/>
    <w:rsid w:val="008A6742"/>
    <w:rsid w:val="008F7D93"/>
    <w:rsid w:val="00940C00"/>
    <w:rsid w:val="009A6565"/>
    <w:rsid w:val="009E31C6"/>
    <w:rsid w:val="00B047ED"/>
    <w:rsid w:val="00C30647"/>
    <w:rsid w:val="00C84F95"/>
    <w:rsid w:val="00D02D5D"/>
    <w:rsid w:val="00DC17A2"/>
    <w:rsid w:val="00E068EC"/>
    <w:rsid w:val="00E607E5"/>
    <w:rsid w:val="00E60AE9"/>
    <w:rsid w:val="00F22610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34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1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rsid w:val="001613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61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61347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34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161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1347"/>
    <w:pPr>
      <w:spacing w:before="100" w:beforeAutospacing="1" w:after="100" w:afterAutospacing="1"/>
    </w:pPr>
  </w:style>
  <w:style w:type="paragraph" w:customStyle="1" w:styleId="aa">
    <w:name w:val="Сноска"/>
    <w:basedOn w:val="a"/>
    <w:next w:val="a"/>
    <w:uiPriority w:val="99"/>
    <w:rsid w:val="001613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61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3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60AE9"/>
    <w:rPr>
      <w:color w:val="0000FF"/>
      <w:u w:val="single"/>
    </w:rPr>
  </w:style>
  <w:style w:type="paragraph" w:styleId="ae">
    <w:name w:val="Body Text"/>
    <w:basedOn w:val="a"/>
    <w:link w:val="af"/>
    <w:rsid w:val="00386EC9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86E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0q3HBN" TargetMode="External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767130692E120EC0708EEE5A16902E2E39DFD72D8A125D1q3H9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A0FE74C91C43A9E550C4B7A0E043D3546F10039EEA20EC0708EEE5A16902E2E39DFD72D8A126D4q3HAN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A0FE74C91C43A9E550C4B7A0E043D3576611019CE720EC0708EEE5A16902E2E39DFD72D8A125D2q3H5N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A0FE74C91C43A9E550C4B7A0E043D3546F10039EEA20EC0708EEE5A16902E2E39DFD72D8A126D4q3HBN" TargetMode="External"/><Relationship Id="rId14" Type="http://schemas.openxmlformats.org/officeDocument/2006/relationships/hyperlink" Target="consultantplus://offline/ref=EFA0FE74C91C43A9E550C4B7A0E043D3576611019CE720EC0708EEE5A16902E2E39DFD72D8A124D3q3H4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2021-01-29T03:12:00Z</cp:lastPrinted>
  <dcterms:created xsi:type="dcterms:W3CDTF">2021-01-25T05:14:00Z</dcterms:created>
  <dcterms:modified xsi:type="dcterms:W3CDTF">2021-01-29T03:13:00Z</dcterms:modified>
</cp:coreProperties>
</file>