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0A" w:rsidRDefault="0067674D">
      <w:pPr>
        <w:spacing w:after="323" w:line="224" w:lineRule="auto"/>
        <w:ind w:left="644" w:right="630" w:firstLine="0"/>
        <w:jc w:val="center"/>
      </w:pPr>
      <w:r>
        <w:rPr>
          <w:sz w:val="30"/>
        </w:rPr>
        <w:t>АДМИНИСТРАЦИЯ ЗАРИНСКОГО РАЙОНА АЛТАЙСКОГО КРАЯ</w:t>
      </w:r>
    </w:p>
    <w:p w:rsidR="00C30D0A" w:rsidRDefault="0067674D">
      <w:pPr>
        <w:pStyle w:val="1"/>
      </w:pPr>
      <w:bookmarkStart w:id="0" w:name="_GoBack"/>
      <w:r>
        <w:t>ПОСТАНОВЛЕНИЕ</w:t>
      </w:r>
    </w:p>
    <w:p w:rsidR="00C30D0A" w:rsidRDefault="0067674D">
      <w:pPr>
        <w:spacing w:after="206" w:line="259" w:lineRule="auto"/>
        <w:ind w:left="7" w:right="0" w:firstLine="0"/>
        <w:jc w:val="left"/>
      </w:pPr>
      <w:r>
        <w:rPr>
          <w:sz w:val="28"/>
          <w:u w:val="single" w:color="000000"/>
        </w:rPr>
        <w:t>31.01.</w:t>
      </w:r>
      <w:r>
        <w:rPr>
          <w:sz w:val="28"/>
          <w:u w:val="single" w:color="000000"/>
        </w:rPr>
        <w:t xml:space="preserve"> </w:t>
      </w:r>
      <w:r>
        <w:rPr>
          <w:sz w:val="28"/>
        </w:rPr>
        <w:t>2020                                                                                               № 41</w:t>
      </w:r>
    </w:p>
    <w:p w:rsidR="00C30D0A" w:rsidRDefault="0067674D">
      <w:pPr>
        <w:spacing w:after="174" w:line="259" w:lineRule="auto"/>
        <w:ind w:left="14" w:right="0" w:firstLine="0"/>
        <w:jc w:val="center"/>
      </w:pPr>
      <w:r>
        <w:rPr>
          <w:sz w:val="28"/>
        </w:rPr>
        <w:t>г. Заринск</w:t>
      </w:r>
    </w:p>
    <w:p w:rsidR="00C30D0A" w:rsidRDefault="0067674D">
      <w:pPr>
        <w:ind w:left="-1" w:firstLine="14"/>
      </w:pPr>
      <w:r>
        <w:t>О признании утратившим силу, постановления Администрации района от 17.01.2019 № 14</w:t>
      </w:r>
    </w:p>
    <w:p w:rsidR="00C30D0A" w:rsidRDefault="0067674D">
      <w:pPr>
        <w:spacing w:after="592"/>
        <w:ind w:left="-1" w:right="5746" w:firstLine="72"/>
      </w:pPr>
      <w:r>
        <w:t xml:space="preserve">« Об ограничении транспортного сообщения по </w:t>
      </w:r>
      <w:proofErr w:type="spellStart"/>
      <w:r>
        <w:t>муници</w:t>
      </w:r>
      <w:proofErr w:type="spellEnd"/>
      <w:r>
        <w:rPr>
          <w:noProof/>
        </w:rPr>
        <w:drawing>
          <wp:inline distT="0" distB="0" distL="0" distR="0">
            <wp:extent cx="4572" cy="4572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пальной</w:t>
      </w:r>
      <w:proofErr w:type="spellEnd"/>
      <w:r>
        <w:t xml:space="preserve"> маршрутной сети </w:t>
      </w:r>
      <w:proofErr w:type="spellStart"/>
      <w:r>
        <w:t>Заринского</w:t>
      </w:r>
      <w:proofErr w:type="spellEnd"/>
      <w:r>
        <w:t xml:space="preserve"> района»</w:t>
      </w:r>
    </w:p>
    <w:bookmarkEnd w:id="0"/>
    <w:p w:rsidR="00C30D0A" w:rsidRDefault="0067674D">
      <w:pPr>
        <w:ind w:left="-1" w:right="-1"/>
      </w:pPr>
      <w:r>
        <w:t>В связи с прекращением сильного снегопада, продолжительных метелей, увеличивающих риск дорожно-транспортных происшествий, а также с установлением погодных условий, позволяющих транспортное сообщение по муниципальн</w:t>
      </w:r>
      <w:r>
        <w:t xml:space="preserve">ой маршрутной сети </w:t>
      </w:r>
      <w:proofErr w:type="spellStart"/>
      <w:r>
        <w:t>Заринского</w:t>
      </w:r>
      <w:proofErr w:type="spellEnd"/>
      <w:r>
        <w:t xml:space="preserve"> района, Администрация района</w:t>
      </w:r>
    </w:p>
    <w:p w:rsidR="00C30D0A" w:rsidRDefault="0067674D">
      <w:pPr>
        <w:spacing w:after="0" w:line="259" w:lineRule="auto"/>
        <w:ind w:right="7" w:firstLine="0"/>
        <w:jc w:val="center"/>
      </w:pPr>
      <w:r>
        <w:rPr>
          <w:sz w:val="34"/>
        </w:rPr>
        <w:t>ПОСТАНОВЛЯЕТ:</w:t>
      </w:r>
    </w:p>
    <w:p w:rsidR="00C30D0A" w:rsidRDefault="0067674D">
      <w:pPr>
        <w:numPr>
          <w:ilvl w:val="0"/>
          <w:numId w:val="1"/>
        </w:numPr>
        <w:ind w:right="-1"/>
      </w:pPr>
      <w:r>
        <w:t xml:space="preserve">Признать утратившим силу постановление Администрации района от 17.01.2020 № 17 </w:t>
      </w:r>
      <w:proofErr w:type="gramStart"/>
      <w:r>
        <w:t>« Об</w:t>
      </w:r>
      <w:proofErr w:type="gramEnd"/>
      <w:r>
        <w:t xml:space="preserve"> ограничении транспортного сообщения по муниципальной маршрутной сети </w:t>
      </w:r>
      <w:proofErr w:type="spellStart"/>
      <w:r>
        <w:t>Заринского</w:t>
      </w:r>
      <w:proofErr w:type="spellEnd"/>
      <w:r>
        <w:t xml:space="preserve"> района»</w:t>
      </w:r>
    </w:p>
    <w:p w:rsidR="00C30D0A" w:rsidRDefault="0067674D">
      <w:pPr>
        <w:numPr>
          <w:ilvl w:val="0"/>
          <w:numId w:val="1"/>
        </w:numPr>
        <w:ind w:right="-1"/>
      </w:pPr>
      <w:r>
        <w:t>Настоящее п</w:t>
      </w:r>
      <w:r>
        <w:t xml:space="preserve">остановление разместить на официальном сайте Администрации </w:t>
      </w:r>
      <w:proofErr w:type="spellStart"/>
      <w:r>
        <w:t>Заринского</w:t>
      </w:r>
      <w:proofErr w:type="spellEnd"/>
      <w:r>
        <w:t xml:space="preserve"> района.</w:t>
      </w:r>
    </w:p>
    <w:p w:rsidR="00C30D0A" w:rsidRDefault="0067674D">
      <w:pPr>
        <w:ind w:left="-1" w:right="-1"/>
      </w:pPr>
      <w:r>
        <w:t xml:space="preserve">З. Контроль за исполнением настоящего постановления возложить на начальника ГО и ЧС Администрации района Мещерякову </w:t>
      </w:r>
      <w:proofErr w:type="gramStart"/>
      <w:r>
        <w:t>Ю.Э..</w:t>
      </w:r>
      <w:proofErr w:type="gramEnd"/>
    </w:p>
    <w:p w:rsidR="00C30D0A" w:rsidRDefault="00C30D0A">
      <w:pPr>
        <w:sectPr w:rsidR="00C30D0A">
          <w:pgSz w:w="11902" w:h="16834"/>
          <w:pgMar w:top="2068" w:right="713" w:bottom="4554" w:left="1829" w:header="720" w:footer="720" w:gutter="0"/>
          <w:cols w:space="720"/>
        </w:sectPr>
      </w:pPr>
    </w:p>
    <w:p w:rsidR="00C30D0A" w:rsidRDefault="0067674D">
      <w:pPr>
        <w:ind w:left="6" w:right="-1" w:hanging="7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1979676</wp:posOffset>
            </wp:positionH>
            <wp:positionV relativeFrom="paragraph">
              <wp:posOffset>-333755</wp:posOffset>
            </wp:positionV>
            <wp:extent cx="1568196" cy="1106423"/>
            <wp:effectExtent l="0" t="0" r="0" b="0"/>
            <wp:wrapSquare wrapText="bothSides"/>
            <wp:docPr id="758" name="Picture 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Picture 7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110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Временно исполняющий полномочия главы </w:t>
      </w:r>
      <w:proofErr w:type="spellStart"/>
      <w:r>
        <w:t>районаВК</w:t>
      </w:r>
      <w:proofErr w:type="spellEnd"/>
      <w:r>
        <w:t>. Тимирязев</w:t>
      </w:r>
    </w:p>
    <w:sectPr w:rsidR="00C30D0A">
      <w:type w:val="continuous"/>
      <w:pgSz w:w="11902" w:h="16834"/>
      <w:pgMar w:top="2068" w:right="1210" w:bottom="455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20E8"/>
    <w:multiLevelType w:val="hybridMultilevel"/>
    <w:tmpl w:val="2D048100"/>
    <w:lvl w:ilvl="0" w:tplc="631CB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E690D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1E83D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0C97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841A8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FC418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18F33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7ACA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608E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0A"/>
    <w:rsid w:val="0067674D"/>
    <w:rsid w:val="00C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525B"/>
  <w15:docId w15:val="{D066EF10-9435-48F0-AC37-8DFD716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right="5774" w:firstLine="68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normaykina_va</dc:creator>
  <cp:keywords/>
  <cp:lastModifiedBy>normaykina_va</cp:lastModifiedBy>
  <cp:revision>2</cp:revision>
  <dcterms:created xsi:type="dcterms:W3CDTF">2020-01-31T05:56:00Z</dcterms:created>
  <dcterms:modified xsi:type="dcterms:W3CDTF">2020-01-31T05:56:00Z</dcterms:modified>
</cp:coreProperties>
</file>