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0" allowOverlap="1" wp14:anchorId="725E3BE7" wp14:editId="242D0FAB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ГОЛУХИНСКОГО СЕЛЬСОВЕТА </w:t>
      </w: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02.10.2018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№ </w:t>
      </w:r>
      <w:r w:rsidR="009315F5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bookmarkStart w:id="0" w:name="_GoBack"/>
      <w:bookmarkEnd w:id="0"/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033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Голуха</w:t>
      </w:r>
    </w:p>
    <w:p w:rsidR="0058099F" w:rsidRPr="00033B40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57" w:type="dxa"/>
        <w:tblLook w:val="0000" w:firstRow="0" w:lastRow="0" w:firstColumn="0" w:lastColumn="0" w:noHBand="0" w:noVBand="0"/>
      </w:tblPr>
      <w:tblGrid>
        <w:gridCol w:w="4304"/>
      </w:tblGrid>
      <w:tr w:rsidR="0058099F" w:rsidRPr="00033B40" w:rsidTr="00E55CFB">
        <w:trPr>
          <w:trHeight w:val="1125"/>
        </w:trPr>
        <w:tc>
          <w:tcPr>
            <w:tcW w:w="4304" w:type="dxa"/>
          </w:tcPr>
          <w:p w:rsidR="0058099F" w:rsidRPr="00ED1416" w:rsidRDefault="0058099F" w:rsidP="00E5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Голухинского сельсовета от 29.12.2012 № 50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утверждении административного Регламента предоставления</w:t>
            </w:r>
            <w:r w:rsidRPr="00ED1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муниципальной</w:t>
            </w:r>
          </w:p>
          <w:p w:rsidR="0058099F" w:rsidRPr="00033B40" w:rsidRDefault="0058099F" w:rsidP="00E55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услуги  «Постановка  на учет граждан,         испытывающих потребность в древесине для </w:t>
            </w:r>
            <w:r w:rsidRPr="00ED1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собственных нужд»</w:t>
            </w:r>
          </w:p>
        </w:tc>
      </w:tr>
    </w:tbl>
    <w:p w:rsidR="0058099F" w:rsidRPr="00033B40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9F" w:rsidRPr="00033B40" w:rsidRDefault="0058099F" w:rsidP="00580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прокуратуры Заринского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06.08.2018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02-3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1-2018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приведения муниципальных правовых актов муниципального образования Голухинский сельсовет Заринского района Алтайского края в соответствие с требованиями действующего законодательства,</w:t>
      </w:r>
    </w:p>
    <w:p w:rsidR="0058099F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8099F" w:rsidRPr="00E15E44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9F" w:rsidRDefault="0058099F" w:rsidP="00580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8F67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 в постановление Администрации Голухинского сельсовета от 29.12.2012 № 50 «Об утверждении административного Регламента предоставления        муниципальной услуги «Постановка на учет граждан, испытывающих потребность в древесине для собственных нужд»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8099F" w:rsidRDefault="0058099F" w:rsidP="0058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Первый абзац 1.1 Раздела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58099F" w:rsidRDefault="0058099F" w:rsidP="00580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7E2A1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«Постановка на учет граждан, испытывающих потребность 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древесине для собственных нужд»</w:t>
      </w:r>
      <w:r w:rsidRPr="00D208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>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 w:rsidRPr="00D2087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1"/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D2087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footnoteReference w:id="2"/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Единый портал государственных и муниципальных услуг (функций))</w:t>
      </w: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Раздел </w:t>
      </w:r>
      <w:r>
        <w:rPr>
          <w:rFonts w:ascii="Times New Roman" w:eastAsia="Times New Roman" w:hAnsi="Times New Roman"/>
          <w:sz w:val="26"/>
          <w:szCs w:val="26"/>
          <w:lang w:val="en-US"/>
        </w:rPr>
        <w:t>V</w:t>
      </w:r>
      <w:r>
        <w:rPr>
          <w:rFonts w:ascii="Times New Roman" w:eastAsia="Times New Roman" w:hAnsi="Times New Roman"/>
          <w:sz w:val="26"/>
          <w:szCs w:val="26"/>
        </w:rPr>
        <w:t xml:space="preserve"> Положения </w:t>
      </w:r>
      <w:r w:rsidRPr="008F676F">
        <w:rPr>
          <w:rFonts w:ascii="Times New Roman" w:eastAsia="Times New Roman" w:hAnsi="Times New Roman"/>
          <w:sz w:val="26"/>
          <w:szCs w:val="26"/>
        </w:rPr>
        <w:t>изложить</w:t>
      </w:r>
      <w:r>
        <w:rPr>
          <w:rFonts w:ascii="Times New Roman" w:eastAsia="Times New Roman" w:hAnsi="Times New Roman"/>
          <w:sz w:val="26"/>
          <w:szCs w:val="26"/>
        </w:rPr>
        <w:t xml:space="preserve"> в следующей редакции: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5.1. Заявитель (его представитель) имеет право обжаловать решения и действия (бездействие)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Голухинского сельсовета Заринского района Алтайского края</w:t>
      </w:r>
      <w:r w:rsidRPr="00D2087C">
        <w:rPr>
          <w:rFonts w:ascii="Times New Roman" w:eastAsia="Times New Roman" w:hAnsi="Times New Roman"/>
          <w:sz w:val="26"/>
          <w:szCs w:val="26"/>
        </w:rPr>
        <w:t>, предоставляющего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2) нарушение срока предоставления муниципальной услуги;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eastAsia="Times New Roman" w:hAnsi="Times New Roman"/>
          <w:sz w:val="26"/>
          <w:szCs w:val="26"/>
        </w:rPr>
        <w:t>енного срока таких исправлений.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5.2. Общие требования к порядку подачи и рассмотрения жалобы.</w:t>
      </w: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087C">
        <w:rPr>
          <w:rFonts w:ascii="Times New Roman" w:eastAsia="Times New Roman" w:hAnsi="Times New Roman"/>
          <w:sz w:val="26"/>
          <w:szCs w:val="26"/>
        </w:rPr>
        <w:t xml:space="preserve">5.2.1. 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>Жалоба подается заявителем в письменной форме на бумажном носителе либо в электронной форме на действия (бездействие) или решения, принятые в ходе предоставления муниципальной услуги, должностным лицом, муниципальным служащим на имя Администрации Голухинского сельсовета Заринского 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йона Алтайского края.</w:t>
      </w: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8099F" w:rsidRPr="00D2087C" w:rsidRDefault="0058099F" w:rsidP="00580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>Жалоба на действия (без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действие) или решения, принятые </w:t>
      </w:r>
      <w:r w:rsidRPr="00415512">
        <w:rPr>
          <w:rFonts w:ascii="Times New Roman" w:eastAsia="Times New Roman" w:hAnsi="Times New Roman"/>
          <w:sz w:val="26"/>
          <w:szCs w:val="26"/>
          <w:lang w:eastAsia="ru-RU"/>
        </w:rPr>
        <w:t>руководителем органа местного самоуправления,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подаются главе</w:t>
      </w:r>
      <w:r w:rsidRPr="00D2087C">
        <w:rPr>
          <w:rFonts w:ascii="Times New Roman" w:eastAsia="Times New Roman" w:hAnsi="Times New Roman"/>
          <w:color w:val="FF0000"/>
          <w:sz w:val="26"/>
          <w:szCs w:val="26"/>
          <w:u w:val="single"/>
          <w:lang w:eastAsia="ru-RU"/>
        </w:rPr>
        <w:t xml:space="preserve"> 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Голухинского сельсовета Заринского района Алтайского края,</w:t>
      </w:r>
    </w:p>
    <w:p w:rsidR="0058099F" w:rsidRPr="00304934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 xml:space="preserve">5.2.2. Жалоба может быть направлена по почте, через Многофункциональный центр, официальный сайт 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Голухинского сельсовета Заринского района Алтайского края,</w:t>
      </w:r>
      <w:r w:rsidRPr="00D2087C">
        <w:rPr>
          <w:rFonts w:ascii="Times New Roman" w:eastAsia="Times New Roman" w:hAnsi="Times New Roman"/>
          <w:sz w:val="26"/>
          <w:szCs w:val="26"/>
        </w:rPr>
        <w:t xml:space="preserve"> Единый портал государственных и муниципальных услуг </w:t>
      </w:r>
      <w:r w:rsidRPr="00D2087C">
        <w:rPr>
          <w:rFonts w:ascii="Times New Roman" w:eastAsia="Times New Roman" w:hAnsi="Times New Roman"/>
          <w:sz w:val="26"/>
          <w:szCs w:val="26"/>
        </w:rPr>
        <w:lastRenderedPageBreak/>
        <w:t>(функций) в информационно-телекоммуникационной сети «интернет», а также может быть приня</w:t>
      </w:r>
      <w:r>
        <w:rPr>
          <w:rFonts w:ascii="Times New Roman" w:eastAsia="Times New Roman" w:hAnsi="Times New Roman"/>
          <w:sz w:val="26"/>
          <w:szCs w:val="26"/>
        </w:rPr>
        <w:t>та при личном приеме заявителя.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5.3. Жалоба должна содержать: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</w:t>
      </w:r>
      <w:r>
        <w:rPr>
          <w:rFonts w:ascii="Times New Roman" w:eastAsia="Times New Roman" w:hAnsi="Times New Roman"/>
          <w:sz w:val="26"/>
          <w:szCs w:val="26"/>
        </w:rPr>
        <w:t>оводы заявителя, либо их копии.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 xml:space="preserve">5.4. Жалоба подлежит рассмотрению в течение пятнадцати рабочих дней со дня ее регистрации, а в случае обжалования отказа </w:t>
      </w:r>
      <w:r w:rsidRPr="00D208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органа местного самоуправления</w:t>
      </w:r>
      <w:r w:rsidRPr="00D2087C">
        <w:rPr>
          <w:rFonts w:ascii="Times New Roman" w:eastAsia="Times New Roman" w:hAnsi="Times New Roman"/>
          <w:sz w:val="26"/>
          <w:szCs w:val="26"/>
        </w:rPr>
        <w:t xml:space="preserve">, должностного лица главы   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Голухинского сельсовета Заринского района Алтайского края, </w:t>
      </w:r>
      <w:r w:rsidRPr="00D2087C">
        <w:rPr>
          <w:rFonts w:ascii="Times New Roman" w:eastAsia="Times New Roman" w:hAnsi="Times New Roman"/>
          <w:sz w:val="26"/>
          <w:szCs w:val="26"/>
        </w:rPr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</w:t>
      </w:r>
      <w:r>
        <w:rPr>
          <w:rFonts w:ascii="Times New Roman" w:eastAsia="Times New Roman" w:hAnsi="Times New Roman"/>
          <w:sz w:val="26"/>
          <w:szCs w:val="26"/>
        </w:rPr>
        <w:t xml:space="preserve">их дней со дня ее регистрации. 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5.5. По результатам рассмотрения жалобы</w:t>
      </w:r>
      <w:r w:rsidRPr="00D2087C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Администрации Голухинского сельсовета Заринского района Алтайского края, </w:t>
      </w:r>
      <w:r w:rsidRPr="00D2087C">
        <w:rPr>
          <w:rFonts w:ascii="Times New Roman" w:eastAsia="Times New Roman" w:hAnsi="Times New Roman"/>
          <w:sz w:val="26"/>
          <w:szCs w:val="26"/>
        </w:rPr>
        <w:t>принимает одно из следующих решений: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</w:t>
      </w:r>
      <w:r w:rsidRPr="00415512">
        <w:rPr>
          <w:rFonts w:ascii="Times New Roman" w:eastAsia="Times New Roman" w:hAnsi="Times New Roman"/>
          <w:sz w:val="26"/>
          <w:szCs w:val="26"/>
          <w:lang w:eastAsia="ru-RU"/>
        </w:rPr>
        <w:t>органом местного самоуправления</w:t>
      </w:r>
      <w:r w:rsidRPr="00415512">
        <w:rPr>
          <w:rFonts w:ascii="Times New Roman" w:eastAsia="Times New Roman" w:hAnsi="Times New Roman"/>
          <w:sz w:val="26"/>
          <w:szCs w:val="26"/>
        </w:rPr>
        <w:t xml:space="preserve"> </w:t>
      </w:r>
      <w:r w:rsidRPr="00D2087C">
        <w:rPr>
          <w:rFonts w:ascii="Times New Roman" w:eastAsia="Times New Roman" w:hAnsi="Times New Roman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формах;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2) отка</w:t>
      </w:r>
      <w:r>
        <w:rPr>
          <w:rFonts w:ascii="Times New Roman" w:eastAsia="Times New Roman" w:hAnsi="Times New Roman"/>
          <w:sz w:val="26"/>
          <w:szCs w:val="26"/>
        </w:rPr>
        <w:t>зывает в удовлетворении жалобы.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 xml:space="preserve">5.6. Не позднее дня, следующего за днем принятия решения, указанного в п.5.5. регламента, заявителю в письменной форме и по желанию заявителя в электронной форме направляется мотивированный ответ о результатах рассмотрения </w:t>
      </w:r>
      <w:r>
        <w:rPr>
          <w:rFonts w:ascii="Times New Roman" w:eastAsia="Times New Roman" w:hAnsi="Times New Roman"/>
          <w:sz w:val="26"/>
          <w:szCs w:val="26"/>
        </w:rPr>
        <w:t>жалобы.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5.7. В ответе по результатам рассмотрения жалобы указываются: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1" w:name="sub_10181"/>
      <w:r w:rsidRPr="00D2087C">
        <w:rPr>
          <w:rFonts w:ascii="Times New Roman" w:eastAsia="Times New Roman" w:hAnsi="Times New Roman"/>
          <w:sz w:val="26"/>
          <w:szCs w:val="26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2" w:name="sub_10182"/>
      <w:bookmarkEnd w:id="1"/>
      <w:r w:rsidRPr="00D2087C">
        <w:rPr>
          <w:rFonts w:ascii="Times New Roman" w:eastAsia="Times New Roman" w:hAnsi="Times New Roman"/>
          <w:sz w:val="26"/>
          <w:szCs w:val="26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3" w:name="sub_10183"/>
      <w:bookmarkEnd w:id="2"/>
      <w:r w:rsidRPr="00D2087C">
        <w:rPr>
          <w:rFonts w:ascii="Times New Roman" w:eastAsia="Times New Roman" w:hAnsi="Times New Roman"/>
          <w:sz w:val="26"/>
          <w:szCs w:val="26"/>
        </w:rPr>
        <w:lastRenderedPageBreak/>
        <w:t>в) фамилия, имя, отчество (при наличии) или наименование заявителя;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4" w:name="sub_10184"/>
      <w:bookmarkEnd w:id="3"/>
      <w:r w:rsidRPr="00D2087C">
        <w:rPr>
          <w:rFonts w:ascii="Times New Roman" w:eastAsia="Times New Roman" w:hAnsi="Times New Roman"/>
          <w:sz w:val="26"/>
          <w:szCs w:val="26"/>
        </w:rPr>
        <w:t>г) основания для принятия решения по жалобе;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5" w:name="sub_10185"/>
      <w:bookmarkEnd w:id="4"/>
      <w:r w:rsidRPr="00D2087C">
        <w:rPr>
          <w:rFonts w:ascii="Times New Roman" w:eastAsia="Times New Roman" w:hAnsi="Times New Roman"/>
          <w:sz w:val="26"/>
          <w:szCs w:val="26"/>
        </w:rPr>
        <w:t>д) принятое по жалобе решение;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6" w:name="sub_10186"/>
      <w:bookmarkEnd w:id="5"/>
      <w:r w:rsidRPr="00D2087C">
        <w:rPr>
          <w:rFonts w:ascii="Times New Roman" w:eastAsia="Times New Roman" w:hAnsi="Times New Roman"/>
          <w:sz w:val="26"/>
          <w:szCs w:val="26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bookmarkEnd w:id="6"/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ж) сведения о порядке обжалован</w:t>
      </w:r>
      <w:r>
        <w:rPr>
          <w:rFonts w:ascii="Times New Roman" w:eastAsia="Times New Roman" w:hAnsi="Times New Roman"/>
          <w:sz w:val="26"/>
          <w:szCs w:val="26"/>
        </w:rPr>
        <w:t>ия принятого по жалобе решения.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7" w:name="sub_1019"/>
      <w:r w:rsidRPr="00D2087C">
        <w:rPr>
          <w:rFonts w:ascii="Times New Roman" w:eastAsia="Times New Roman" w:hAnsi="Times New Roman"/>
          <w:sz w:val="26"/>
          <w:szCs w:val="26"/>
        </w:rPr>
        <w:t>5.8. 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bookmarkEnd w:id="7"/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</w:t>
      </w:r>
      <w:r>
        <w:rPr>
          <w:rFonts w:ascii="Times New Roman" w:eastAsia="Times New Roman" w:hAnsi="Times New Roman"/>
          <w:sz w:val="26"/>
          <w:szCs w:val="26"/>
        </w:rPr>
        <w:t>кой Федерации.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8" w:name="sub_1020"/>
      <w:r w:rsidRPr="00D2087C">
        <w:rPr>
          <w:rFonts w:ascii="Times New Roman" w:eastAsia="Times New Roman" w:hAnsi="Times New Roman"/>
          <w:sz w:val="26"/>
          <w:szCs w:val="26"/>
        </w:rPr>
        <w:t>5.9. Основания для отказа в удовлетворении жалобы: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9" w:name="sub_10201"/>
      <w:bookmarkEnd w:id="8"/>
      <w:r w:rsidRPr="00D2087C">
        <w:rPr>
          <w:rFonts w:ascii="Times New Roman" w:eastAsia="Times New Roman" w:hAnsi="Times New Roman"/>
          <w:sz w:val="26"/>
          <w:szCs w:val="26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10" w:name="sub_10202"/>
      <w:bookmarkEnd w:id="9"/>
      <w:r w:rsidRPr="00D2087C">
        <w:rPr>
          <w:rFonts w:ascii="Times New Roman" w:eastAsia="Times New Roman" w:hAnsi="Times New Roman"/>
          <w:sz w:val="26"/>
          <w:szCs w:val="26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11" w:name="sub_10203"/>
      <w:bookmarkEnd w:id="10"/>
      <w:r w:rsidRPr="00D2087C">
        <w:rPr>
          <w:rFonts w:ascii="Times New Roman" w:eastAsia="Times New Roman" w:hAnsi="Times New Roman"/>
          <w:sz w:val="26"/>
          <w:szCs w:val="26"/>
        </w:rPr>
        <w:t>в) наличие решения по жалобе, принятого ранее в отношении того же заявителя и по тому же предмету жалобы.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</w:p>
    <w:bookmarkEnd w:id="11"/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5.10. Орган местного самоуправления вправе оставить жалобу без ответа в следующих случаях:</w:t>
      </w:r>
    </w:p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bookmarkStart w:id="12" w:name="sub_10211"/>
      <w:r w:rsidRPr="00D2087C">
        <w:rPr>
          <w:rFonts w:ascii="Times New Roman" w:eastAsia="Times New Roman" w:hAnsi="Times New Roman"/>
          <w:sz w:val="26"/>
          <w:szCs w:val="26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2"/>
    <w:p w:rsidR="0058099F" w:rsidRPr="00D2087C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б) отсутствие возможности прочитать какую-либо часть текста жалобы, фамилию, имя, отчество (при наличии) и (или) почтовый адрес</w:t>
      </w:r>
      <w:r>
        <w:rPr>
          <w:rFonts w:ascii="Times New Roman" w:eastAsia="Times New Roman" w:hAnsi="Times New Roman"/>
          <w:sz w:val="26"/>
          <w:szCs w:val="26"/>
        </w:rPr>
        <w:t xml:space="preserve"> заявителя, указанные в жалобе.</w:t>
      </w:r>
    </w:p>
    <w:p w:rsidR="0058099F" w:rsidRDefault="0058099F" w:rsidP="005809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 w:rsidRPr="00D2087C">
        <w:rPr>
          <w:rFonts w:ascii="Times New Roman" w:eastAsia="Times New Roman" w:hAnsi="Times New Roman"/>
          <w:sz w:val="26"/>
          <w:szCs w:val="26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8099F" w:rsidRPr="00E421AF" w:rsidRDefault="0058099F" w:rsidP="00580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421AF">
        <w:rPr>
          <w:rFonts w:ascii="Times New Roman" w:eastAsia="Times New Roman" w:hAnsi="Times New Roman" w:cs="Times New Roman"/>
          <w:sz w:val="26"/>
          <w:szCs w:val="26"/>
          <w:lang w:eastAsia="ru-RU"/>
        </w:rPr>
        <w:t>.Постановления вступает в силу после его официального опубликования на информационном стенде администрации Голухинского сельсовета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официальном сайте в сети интернет. </w:t>
      </w:r>
    </w:p>
    <w:p w:rsidR="0058099F" w:rsidRPr="00E421AF" w:rsidRDefault="0058099F" w:rsidP="00580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21AF">
        <w:rPr>
          <w:rFonts w:ascii="Times New Roman" w:eastAsia="Times New Roman" w:hAnsi="Times New Roman" w:cs="Times New Roman"/>
          <w:sz w:val="26"/>
          <w:szCs w:val="26"/>
          <w:lang w:eastAsia="ru-RU"/>
        </w:rPr>
        <w:t>.Контроль за исполнением настоящего Постановления оставляю за собой.</w:t>
      </w:r>
    </w:p>
    <w:p w:rsidR="0058099F" w:rsidRPr="00033B40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9F" w:rsidRPr="00033B40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58099F" w:rsidRPr="00033B40" w:rsidRDefault="0058099F" w:rsidP="00580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Голухинского 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сельсовета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33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Протасова</w:t>
      </w:r>
    </w:p>
    <w:p w:rsidR="0058099F" w:rsidRPr="00033B40" w:rsidRDefault="0058099F" w:rsidP="0058099F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99F" w:rsidRDefault="0058099F" w:rsidP="0058099F"/>
    <w:p w:rsidR="00971A9E" w:rsidRDefault="00971A9E"/>
    <w:sectPr w:rsidR="00971A9E" w:rsidSect="00D16066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E5" w:rsidRDefault="00B727E5" w:rsidP="0058099F">
      <w:pPr>
        <w:spacing w:after="0" w:line="240" w:lineRule="auto"/>
      </w:pPr>
      <w:r>
        <w:separator/>
      </w:r>
    </w:p>
  </w:endnote>
  <w:endnote w:type="continuationSeparator" w:id="0">
    <w:p w:rsidR="00B727E5" w:rsidRDefault="00B727E5" w:rsidP="0058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E5" w:rsidRDefault="00B727E5" w:rsidP="0058099F">
      <w:pPr>
        <w:spacing w:after="0" w:line="240" w:lineRule="auto"/>
      </w:pPr>
      <w:r>
        <w:separator/>
      </w:r>
    </w:p>
  </w:footnote>
  <w:footnote w:type="continuationSeparator" w:id="0">
    <w:p w:rsidR="00B727E5" w:rsidRDefault="00B727E5" w:rsidP="0058099F">
      <w:pPr>
        <w:spacing w:after="0" w:line="240" w:lineRule="auto"/>
      </w:pPr>
      <w:r>
        <w:continuationSeparator/>
      </w:r>
    </w:p>
  </w:footnote>
  <w:footnote w:id="1">
    <w:p w:rsidR="0058099F" w:rsidRDefault="0058099F" w:rsidP="0058099F">
      <w:pPr>
        <w:pStyle w:val="a5"/>
      </w:pPr>
    </w:p>
  </w:footnote>
  <w:footnote w:id="2">
    <w:p w:rsidR="0058099F" w:rsidRDefault="0058099F" w:rsidP="0058099F">
      <w:pPr>
        <w:pStyle w:val="a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BD" w:rsidRPr="00A02DBD" w:rsidRDefault="00B727E5" w:rsidP="00A02DBD">
    <w:pPr>
      <w:pStyle w:val="a3"/>
      <w:jc w:val="right"/>
      <w:rPr>
        <w:rFonts w:ascii="Times New Roman" w:hAnsi="Times New Roman" w:cs="Times New Roman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24"/>
    <w:rsid w:val="00296BA3"/>
    <w:rsid w:val="0058099F"/>
    <w:rsid w:val="009315F5"/>
    <w:rsid w:val="00971A9E"/>
    <w:rsid w:val="00B727E5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6307"/>
  <w15:chartTrackingRefBased/>
  <w15:docId w15:val="{5F14A9BC-0E2C-447D-8AEB-F6A1F4E5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99F"/>
  </w:style>
  <w:style w:type="paragraph" w:styleId="a5">
    <w:name w:val="footnote text"/>
    <w:basedOn w:val="a"/>
    <w:link w:val="a6"/>
    <w:semiHidden/>
    <w:rsid w:val="00580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8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1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2018-10-02T04:17:00Z</cp:lastPrinted>
  <dcterms:created xsi:type="dcterms:W3CDTF">2018-10-02T03:51:00Z</dcterms:created>
  <dcterms:modified xsi:type="dcterms:W3CDTF">2018-10-02T04:17:00Z</dcterms:modified>
</cp:coreProperties>
</file>