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3A" w:rsidRDefault="0034173A" w:rsidP="00341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</w:t>
      </w:r>
    </w:p>
    <w:p w:rsidR="0034173A" w:rsidRDefault="0034173A" w:rsidP="0034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34173A" w:rsidRDefault="0034173A" w:rsidP="0034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23734748" r:id="rId5"/>
        </w:object>
      </w:r>
    </w:p>
    <w:p w:rsidR="0034173A" w:rsidRDefault="0034173A" w:rsidP="0034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 СОВЕТ ДЕПУТАТОВ НОВОМОНОШКИНСКОГО   СЕЛЬСОВЕТА</w:t>
      </w: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34173A" w:rsidRPr="0034173A" w:rsidRDefault="0034173A" w:rsidP="0034173A">
      <w:pPr>
        <w:keepNext/>
        <w:tabs>
          <w:tab w:val="center" w:pos="4677"/>
          <w:tab w:val="left" w:pos="7907"/>
        </w:tabs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417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</w:t>
      </w:r>
      <w:r w:rsidRPr="003417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 </w:t>
      </w: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</w:pP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>00.00.2019</w:t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34173A"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ru-RU"/>
        </w:rPr>
        <w:t xml:space="preserve">  № 00</w:t>
      </w: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</w:pPr>
      <w:r w:rsidRPr="0034173A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с. Новомоношкино</w:t>
      </w: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tbl>
      <w:tblPr>
        <w:tblW w:w="0" w:type="auto"/>
        <w:tblInd w:w="-71" w:type="dxa"/>
        <w:tblLook w:val="04A0" w:firstRow="1" w:lastRow="0" w:firstColumn="1" w:lastColumn="0" w:noHBand="0" w:noVBand="1"/>
      </w:tblPr>
      <w:tblGrid>
        <w:gridCol w:w="4035"/>
      </w:tblGrid>
      <w:tr w:rsidR="0034173A" w:rsidRPr="0034173A" w:rsidTr="0034173A">
        <w:trPr>
          <w:trHeight w:val="3030"/>
        </w:trPr>
        <w:tc>
          <w:tcPr>
            <w:tcW w:w="4035" w:type="dxa"/>
          </w:tcPr>
          <w:p w:rsidR="0034173A" w:rsidRPr="0034173A" w:rsidRDefault="003417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О внесении изменений и дополнений в Положение, принятое Решением Совета депутатов </w:t>
            </w:r>
            <w:proofErr w:type="spellStart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>Новоманошкинского</w:t>
            </w:r>
            <w:proofErr w:type="spellEnd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 сельсовета от 18 ноября 2005 года № 23 «О публичных слушаниях в муниципальном образовании </w:t>
            </w:r>
            <w:proofErr w:type="spellStart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>Новоманошкинский</w:t>
            </w:r>
            <w:proofErr w:type="spellEnd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 сельсовет Заринского района Алтайского края»</w:t>
            </w:r>
          </w:p>
          <w:p w:rsidR="0034173A" w:rsidRPr="0034173A" w:rsidRDefault="0034173A">
            <w:pPr>
              <w:spacing w:after="0" w:line="240" w:lineRule="auto"/>
              <w:ind w:left="66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34173A" w:rsidRPr="0034173A" w:rsidRDefault="0034173A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34173A" w:rsidRPr="0034173A" w:rsidRDefault="0034173A" w:rsidP="0034173A">
      <w:pPr>
        <w:rPr>
          <w:rFonts w:ascii="Arial" w:hAnsi="Arial"/>
          <w:color w:val="000000" w:themeColor="text1"/>
          <w:sz w:val="24"/>
        </w:rPr>
      </w:pP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В соответствии с изменениями, внесенными Федеральным законом от 30.10.2018 №387 в ст. 28 Федерального закона «Об общих принципах организации местного самоуправления в Российской Федерации» от 06.10.2003№ 131-ФЗ, совет депутатов Новомоношкинского сельсовета Заринского района Алтайского края</w:t>
      </w:r>
    </w:p>
    <w:p w:rsidR="0034173A" w:rsidRPr="0034173A" w:rsidRDefault="0034173A" w:rsidP="0034173A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РЕШИЛ: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1. Внести в Положение «О публичных слушаниях в муниципальном образовании Новомоношкинский сельсовет Заринского района Алтайского края», принятое решением Совета депутатов Новомоношкинского сельсовета Заринского района Алтайского края от 18 ноября 2005 г. № 23 следующие изменения и дополнения: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- пункт 1 статьи 4 после слов «глава </w:t>
      </w:r>
      <w:proofErr w:type="spellStart"/>
      <w:r w:rsidRPr="0034173A">
        <w:rPr>
          <w:rFonts w:ascii="Arial" w:hAnsi="Arial" w:cs="Times New Roman"/>
          <w:color w:val="000000" w:themeColor="text1"/>
          <w:sz w:val="24"/>
          <w:szCs w:val="28"/>
        </w:rPr>
        <w:t>Новоманошкинского</w:t>
      </w:r>
      <w:proofErr w:type="spellEnd"/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 сельсовета» дополнить: «глава Администрации Новомоношкинского сельсовета Заринского района Алтайского края, осуществляющий свои полномочия на основе контракта».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- пункт 1 статьи 5 после слов «назначаются решением Совета депутатов» дополнить: «а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lastRenderedPageBreak/>
        <w:t>2. Настоящее решение обнародовать на информационном стенде Администрации Новомоношкинского сельсовета Заринского района Алтайского края.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3. Контроль за исполнением настоящего решения возложить на постоянную комиссию Совета депутатов Новомоношкинского сельсовета по социально-правовым вопросам.</w:t>
      </w:r>
    </w:p>
    <w:p w:rsidR="0034173A" w:rsidRPr="0034173A" w:rsidRDefault="0034173A" w:rsidP="0034173A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34173A" w:rsidRPr="0034173A" w:rsidRDefault="0034173A" w:rsidP="0034173A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BA2D4F" w:rsidRPr="0034173A" w:rsidRDefault="0034173A">
      <w:pPr>
        <w:rPr>
          <w:rFonts w:ascii="Arial" w:hAnsi="Arial"/>
          <w:color w:val="000000" w:themeColor="text1"/>
          <w:sz w:val="24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Заместитель глава сельсовета                                                          </w:t>
      </w:r>
      <w:r>
        <w:rPr>
          <w:rFonts w:ascii="Arial" w:hAnsi="Arial" w:cs="Times New Roman"/>
          <w:color w:val="000000" w:themeColor="text1"/>
          <w:sz w:val="24"/>
          <w:szCs w:val="28"/>
        </w:rPr>
        <w:t xml:space="preserve">                </w:t>
      </w:r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 Е.Я. </w:t>
      </w:r>
      <w:proofErr w:type="spellStart"/>
      <w:r w:rsidRPr="0034173A">
        <w:rPr>
          <w:rFonts w:ascii="Arial" w:hAnsi="Arial" w:cs="Times New Roman"/>
          <w:color w:val="000000" w:themeColor="text1"/>
          <w:sz w:val="24"/>
          <w:szCs w:val="28"/>
        </w:rPr>
        <w:t>Семенюк</w:t>
      </w:r>
      <w:proofErr w:type="spellEnd"/>
    </w:p>
    <w:sectPr w:rsidR="00BA2D4F" w:rsidRPr="0034173A" w:rsidSect="0034173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F"/>
    <w:rsid w:val="0034173A"/>
    <w:rsid w:val="0044182F"/>
    <w:rsid w:val="00B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E628"/>
  <w15:chartTrackingRefBased/>
  <w15:docId w15:val="{E8E2EB7B-0789-4365-B540-727E8ECA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3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2019-07-04T01:38:00Z</dcterms:created>
  <dcterms:modified xsi:type="dcterms:W3CDTF">2019-07-04T01:39:00Z</dcterms:modified>
</cp:coreProperties>
</file>