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43A" w:rsidRDefault="00C466C7" w:rsidP="00A6743A">
      <w:pPr>
        <w:jc w:val="right"/>
      </w:pPr>
      <w:r>
        <w:rPr>
          <w:noProof/>
          <w:sz w:val="2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85pt;margin-top:-40.75pt;width:62pt;height:60.1pt;z-index:251660288">
            <v:imagedata r:id="rId4" o:title=""/>
            <w10:wrap type="square" side="left" anchorx="page"/>
          </v:shape>
          <o:OLEObject Type="Embed" ProgID="Word.Document.8" ShapeID="_x0000_s1026" DrawAspect="Content" ObjectID="_1809408485" r:id="rId5"/>
        </w:object>
      </w:r>
    </w:p>
    <w:p w:rsidR="00A6743A" w:rsidRDefault="00A6743A" w:rsidP="009F70A6"/>
    <w:p w:rsidR="00DD46D1" w:rsidRPr="002D238D" w:rsidRDefault="001E2B52" w:rsidP="00DD46D1">
      <w:pPr>
        <w:jc w:val="center"/>
        <w:rPr>
          <w:b/>
          <w:sz w:val="26"/>
          <w:szCs w:val="26"/>
        </w:rPr>
      </w:pPr>
      <w:r w:rsidRPr="002D238D">
        <w:rPr>
          <w:b/>
          <w:sz w:val="26"/>
          <w:szCs w:val="26"/>
        </w:rPr>
        <w:t>АДМИНИСТРАЦИЯ НОВОЗЫРЯНОВСКОГО СЕЛЬСОВЕТА</w:t>
      </w:r>
    </w:p>
    <w:p w:rsidR="00DD46D1" w:rsidRPr="002D238D" w:rsidRDefault="001E2B52" w:rsidP="00DD46D1">
      <w:pPr>
        <w:pStyle w:val="1"/>
        <w:rPr>
          <w:sz w:val="26"/>
          <w:szCs w:val="26"/>
        </w:rPr>
      </w:pPr>
      <w:r w:rsidRPr="002D238D">
        <w:rPr>
          <w:sz w:val="26"/>
          <w:szCs w:val="26"/>
        </w:rPr>
        <w:t>ЗАРИНСКОГО РАЙОНА</w:t>
      </w:r>
      <w:r w:rsidR="00DD46D1" w:rsidRPr="002D238D">
        <w:rPr>
          <w:sz w:val="26"/>
          <w:szCs w:val="26"/>
        </w:rPr>
        <w:t xml:space="preserve">   </w:t>
      </w:r>
      <w:r w:rsidRPr="002D238D">
        <w:rPr>
          <w:sz w:val="26"/>
          <w:szCs w:val="26"/>
        </w:rPr>
        <w:t>АЛТАЙСКОГО КРАЯ</w:t>
      </w:r>
    </w:p>
    <w:p w:rsidR="00DD46D1" w:rsidRPr="00CA7C58" w:rsidRDefault="00DD46D1" w:rsidP="00DD46D1">
      <w:pPr>
        <w:pStyle w:val="2"/>
        <w:jc w:val="center"/>
        <w:rPr>
          <w:i w:val="0"/>
          <w:sz w:val="36"/>
          <w:szCs w:val="36"/>
        </w:rPr>
      </w:pPr>
      <w:r w:rsidRPr="00CA7C58">
        <w:rPr>
          <w:i w:val="0"/>
          <w:sz w:val="36"/>
          <w:szCs w:val="36"/>
        </w:rPr>
        <w:t>П О С Т А Н О В Л Е Н И Е</w:t>
      </w:r>
    </w:p>
    <w:p w:rsidR="00DD46D1" w:rsidRDefault="00DD46D1" w:rsidP="00DD46D1">
      <w:pPr>
        <w:jc w:val="both"/>
        <w:rPr>
          <w:sz w:val="24"/>
        </w:rPr>
      </w:pPr>
    </w:p>
    <w:p w:rsidR="00DD46D1" w:rsidRPr="00260549" w:rsidRDefault="0047342F" w:rsidP="00DD46D1">
      <w:pPr>
        <w:jc w:val="both"/>
        <w:rPr>
          <w:sz w:val="24"/>
        </w:rPr>
      </w:pPr>
      <w:r>
        <w:rPr>
          <w:sz w:val="24"/>
        </w:rPr>
        <w:t>22</w:t>
      </w:r>
      <w:r w:rsidR="00DD46D1">
        <w:rPr>
          <w:sz w:val="24"/>
        </w:rPr>
        <w:t>.0</w:t>
      </w:r>
      <w:r>
        <w:rPr>
          <w:sz w:val="24"/>
        </w:rPr>
        <w:t>5</w:t>
      </w:r>
      <w:r w:rsidR="00DD46D1">
        <w:rPr>
          <w:sz w:val="24"/>
        </w:rPr>
        <w:t>.202</w:t>
      </w:r>
      <w:r w:rsidR="00A6743A">
        <w:rPr>
          <w:sz w:val="24"/>
        </w:rPr>
        <w:t>5</w:t>
      </w:r>
      <w:r w:rsidR="00DD46D1" w:rsidRPr="00260549">
        <w:rPr>
          <w:sz w:val="24"/>
        </w:rPr>
        <w:t xml:space="preserve">                                                                                                  </w:t>
      </w:r>
      <w:r w:rsidR="00DD46D1">
        <w:rPr>
          <w:sz w:val="24"/>
        </w:rPr>
        <w:t xml:space="preserve">                              </w:t>
      </w:r>
      <w:r w:rsidR="002E4384">
        <w:rPr>
          <w:sz w:val="24"/>
        </w:rPr>
        <w:t xml:space="preserve">      </w:t>
      </w:r>
      <w:r w:rsidR="00DD46D1">
        <w:rPr>
          <w:sz w:val="24"/>
        </w:rPr>
        <w:t xml:space="preserve"> № </w:t>
      </w:r>
      <w:r>
        <w:rPr>
          <w:sz w:val="24"/>
        </w:rPr>
        <w:t>36</w:t>
      </w:r>
    </w:p>
    <w:p w:rsidR="00DD46D1" w:rsidRPr="00C8141B" w:rsidRDefault="00DD46D1" w:rsidP="00DD46D1">
      <w:pPr>
        <w:jc w:val="both"/>
        <w:rPr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</w:t>
      </w:r>
      <w:r>
        <w:rPr>
          <w:rFonts w:ascii="Arial" w:hAnsi="Arial"/>
          <w:sz w:val="18"/>
        </w:rPr>
        <w:t>с. Новозыряново</w:t>
      </w:r>
      <w:r>
        <w:rPr>
          <w:sz w:val="24"/>
        </w:rPr>
        <w:t xml:space="preserve"> </w:t>
      </w:r>
    </w:p>
    <w:p w:rsidR="00C8141B" w:rsidRDefault="006D2C6B" w:rsidP="0038665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5142"/>
      </w:tblGrid>
      <w:tr w:rsidR="00222640" w:rsidRPr="007C40E0" w:rsidTr="001466EB">
        <w:tc>
          <w:tcPr>
            <w:tcW w:w="4428" w:type="dxa"/>
          </w:tcPr>
          <w:p w:rsidR="00705E6C" w:rsidRPr="001A66A6" w:rsidRDefault="00222640" w:rsidP="00705E6C">
            <w:pPr>
              <w:rPr>
                <w:bCs/>
                <w:color w:val="000000"/>
                <w:sz w:val="26"/>
                <w:szCs w:val="26"/>
              </w:rPr>
            </w:pPr>
            <w:r w:rsidRPr="007C40E0">
              <w:rPr>
                <w:sz w:val="26"/>
                <w:szCs w:val="26"/>
                <w:lang w:eastAsia="en-US"/>
              </w:rPr>
              <w:t xml:space="preserve">О внесении изменений и дополнений в </w:t>
            </w:r>
            <w:r w:rsidRPr="007C40E0">
              <w:rPr>
                <w:sz w:val="26"/>
                <w:szCs w:val="26"/>
              </w:rPr>
              <w:t>Административный регламент предоставления муниципальной услуги «</w:t>
            </w:r>
            <w:r w:rsidR="00705E6C">
              <w:rPr>
                <w:sz w:val="26"/>
                <w:szCs w:val="26"/>
              </w:rPr>
              <w:t>Д</w:t>
            </w:r>
            <w:r w:rsidR="00705E6C" w:rsidRPr="001A66A6">
              <w:rPr>
                <w:bCs/>
                <w:color w:val="000000"/>
                <w:sz w:val="26"/>
                <w:szCs w:val="26"/>
              </w:rPr>
              <w:t>ач</w:t>
            </w:r>
            <w:r w:rsidR="00705E6C">
              <w:rPr>
                <w:bCs/>
                <w:color w:val="000000"/>
                <w:sz w:val="26"/>
                <w:szCs w:val="26"/>
              </w:rPr>
              <w:t>а</w:t>
            </w:r>
            <w:r w:rsidR="00705E6C" w:rsidRPr="001A66A6">
              <w:rPr>
                <w:bCs/>
                <w:color w:val="000000"/>
                <w:sz w:val="26"/>
                <w:szCs w:val="26"/>
              </w:rPr>
              <w:t xml:space="preserve"> письменных разъяснений налогоплательщикам по вопросам применения нормативных правовых актов муниципального</w:t>
            </w:r>
          </w:p>
          <w:p w:rsidR="00222640" w:rsidRPr="007C40E0" w:rsidRDefault="00705E6C" w:rsidP="00C466C7">
            <w:pPr>
              <w:rPr>
                <w:sz w:val="26"/>
                <w:szCs w:val="26"/>
              </w:rPr>
            </w:pPr>
            <w:r w:rsidRPr="001A66A6">
              <w:rPr>
                <w:bCs/>
                <w:color w:val="000000"/>
                <w:sz w:val="26"/>
                <w:szCs w:val="26"/>
              </w:rPr>
              <w:t xml:space="preserve">образования </w:t>
            </w:r>
            <w:r>
              <w:rPr>
                <w:bCs/>
                <w:color w:val="000000"/>
                <w:sz w:val="26"/>
                <w:szCs w:val="26"/>
              </w:rPr>
              <w:t>Новоз</w:t>
            </w:r>
            <w:r w:rsidRPr="001A66A6">
              <w:rPr>
                <w:bCs/>
                <w:color w:val="000000"/>
                <w:sz w:val="26"/>
                <w:szCs w:val="26"/>
              </w:rPr>
              <w:t>ыряновский сельсовет Заринского района</w:t>
            </w:r>
            <w:r>
              <w:rPr>
                <w:bCs/>
                <w:color w:val="000000"/>
                <w:sz w:val="26"/>
                <w:szCs w:val="26"/>
              </w:rPr>
              <w:t xml:space="preserve"> </w:t>
            </w:r>
            <w:r w:rsidRPr="001A66A6">
              <w:rPr>
                <w:bCs/>
                <w:color w:val="000000"/>
                <w:sz w:val="26"/>
                <w:szCs w:val="26"/>
              </w:rPr>
              <w:t>о местных налогах и сборах</w:t>
            </w:r>
            <w:r w:rsidR="00222640" w:rsidRPr="007C40E0">
              <w:rPr>
                <w:sz w:val="26"/>
                <w:szCs w:val="26"/>
              </w:rPr>
              <w:t>»</w:t>
            </w:r>
            <w:r w:rsidR="00222640" w:rsidRPr="007C40E0">
              <w:rPr>
                <w:sz w:val="26"/>
                <w:szCs w:val="26"/>
                <w:lang w:eastAsia="en-US"/>
              </w:rPr>
              <w:t xml:space="preserve">, утвержденный постановлением администрации Новозыряновского сельсовета от </w:t>
            </w:r>
            <w:r>
              <w:rPr>
                <w:sz w:val="26"/>
                <w:szCs w:val="26"/>
                <w:lang w:eastAsia="en-US"/>
              </w:rPr>
              <w:t>21</w:t>
            </w:r>
            <w:r w:rsidR="00222640" w:rsidRPr="007C40E0">
              <w:rPr>
                <w:sz w:val="26"/>
                <w:szCs w:val="26"/>
                <w:lang w:eastAsia="en-US"/>
              </w:rPr>
              <w:t>.0</w:t>
            </w:r>
            <w:r>
              <w:rPr>
                <w:sz w:val="26"/>
                <w:szCs w:val="26"/>
                <w:lang w:eastAsia="en-US"/>
              </w:rPr>
              <w:t>6</w:t>
            </w:r>
            <w:r w:rsidR="00222640" w:rsidRPr="007C40E0">
              <w:rPr>
                <w:sz w:val="26"/>
                <w:szCs w:val="26"/>
                <w:lang w:eastAsia="en-US"/>
              </w:rPr>
              <w:t>.20</w:t>
            </w:r>
            <w:r>
              <w:rPr>
                <w:sz w:val="26"/>
                <w:szCs w:val="26"/>
                <w:lang w:eastAsia="en-US"/>
              </w:rPr>
              <w:t>2</w:t>
            </w:r>
            <w:r w:rsidR="00222640" w:rsidRPr="007C40E0">
              <w:rPr>
                <w:sz w:val="26"/>
                <w:szCs w:val="26"/>
                <w:lang w:eastAsia="en-US"/>
              </w:rPr>
              <w:t xml:space="preserve">1 № </w:t>
            </w:r>
            <w:r>
              <w:rPr>
                <w:sz w:val="26"/>
                <w:szCs w:val="26"/>
                <w:lang w:eastAsia="en-US"/>
              </w:rPr>
              <w:t>2</w:t>
            </w:r>
            <w:r w:rsidR="00C466C7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142" w:type="dxa"/>
          </w:tcPr>
          <w:p w:rsidR="00222640" w:rsidRPr="007C40E0" w:rsidRDefault="00222640" w:rsidP="001466EB">
            <w:pPr>
              <w:jc w:val="center"/>
              <w:rPr>
                <w:sz w:val="26"/>
                <w:szCs w:val="26"/>
              </w:rPr>
            </w:pPr>
          </w:p>
        </w:tc>
      </w:tr>
    </w:tbl>
    <w:p w:rsidR="00222640" w:rsidRPr="007C40E0" w:rsidRDefault="00222640" w:rsidP="00222640">
      <w:pPr>
        <w:ind w:firstLine="708"/>
        <w:jc w:val="both"/>
        <w:rPr>
          <w:sz w:val="26"/>
          <w:szCs w:val="26"/>
        </w:rPr>
      </w:pPr>
    </w:p>
    <w:p w:rsidR="00222640" w:rsidRDefault="00222640" w:rsidP="002226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в </w:t>
      </w:r>
      <w:r w:rsidRPr="007C40E0">
        <w:rPr>
          <w:color w:val="000000"/>
          <w:sz w:val="26"/>
          <w:szCs w:val="26"/>
        </w:rPr>
        <w:t xml:space="preserve">целях приведения нормативных правовых актов администрации </w:t>
      </w:r>
      <w:r>
        <w:rPr>
          <w:color w:val="000000"/>
          <w:sz w:val="26"/>
          <w:szCs w:val="26"/>
        </w:rPr>
        <w:t>Новозыряновско</w:t>
      </w:r>
      <w:r w:rsidRPr="007C40E0">
        <w:rPr>
          <w:color w:val="000000"/>
          <w:sz w:val="26"/>
          <w:szCs w:val="26"/>
        </w:rPr>
        <w:t>го сельсовета в соответствие с действующим законодательством</w:t>
      </w:r>
      <w:r w:rsidRPr="007C40E0">
        <w:rPr>
          <w:sz w:val="26"/>
          <w:szCs w:val="26"/>
        </w:rPr>
        <w:t xml:space="preserve">,  </w:t>
      </w:r>
    </w:p>
    <w:p w:rsidR="00222640" w:rsidRPr="007C40E0" w:rsidRDefault="00222640" w:rsidP="00222640">
      <w:pPr>
        <w:ind w:firstLine="709"/>
        <w:jc w:val="both"/>
        <w:rPr>
          <w:sz w:val="26"/>
          <w:szCs w:val="26"/>
        </w:rPr>
      </w:pPr>
      <w:r w:rsidRPr="007C40E0">
        <w:rPr>
          <w:sz w:val="26"/>
          <w:szCs w:val="26"/>
        </w:rPr>
        <w:t>П О С Т А Н О В Л Я Ю:</w:t>
      </w:r>
    </w:p>
    <w:p w:rsidR="00222640" w:rsidRDefault="00222640" w:rsidP="00705E6C">
      <w:pPr>
        <w:ind w:firstLine="709"/>
        <w:jc w:val="both"/>
        <w:rPr>
          <w:color w:val="000000"/>
          <w:sz w:val="26"/>
          <w:szCs w:val="26"/>
        </w:rPr>
      </w:pPr>
      <w:r w:rsidRPr="007C40E0">
        <w:rPr>
          <w:color w:val="000000"/>
          <w:sz w:val="26"/>
          <w:szCs w:val="26"/>
        </w:rPr>
        <w:t xml:space="preserve">1. Внести изменения и дополнения в </w:t>
      </w:r>
      <w:r w:rsidRPr="007C40E0">
        <w:rPr>
          <w:sz w:val="26"/>
          <w:szCs w:val="26"/>
        </w:rPr>
        <w:t>Административный регламент предоставления муниципальной услуги «</w:t>
      </w:r>
      <w:r w:rsidR="00705E6C">
        <w:rPr>
          <w:sz w:val="26"/>
          <w:szCs w:val="26"/>
        </w:rPr>
        <w:t>Д</w:t>
      </w:r>
      <w:r w:rsidR="00705E6C" w:rsidRPr="001A66A6">
        <w:rPr>
          <w:bCs/>
          <w:color w:val="000000"/>
          <w:sz w:val="26"/>
          <w:szCs w:val="26"/>
        </w:rPr>
        <w:t>ач</w:t>
      </w:r>
      <w:r w:rsidR="00705E6C">
        <w:rPr>
          <w:bCs/>
          <w:color w:val="000000"/>
          <w:sz w:val="26"/>
          <w:szCs w:val="26"/>
        </w:rPr>
        <w:t>а</w:t>
      </w:r>
      <w:r w:rsidR="00705E6C" w:rsidRPr="001A66A6">
        <w:rPr>
          <w:bCs/>
          <w:color w:val="000000"/>
          <w:sz w:val="26"/>
          <w:szCs w:val="26"/>
        </w:rPr>
        <w:t xml:space="preserve"> письменных разъяснений налогоплательщикам по вопросам применения нормативных правовых актов муниципального</w:t>
      </w:r>
      <w:r w:rsidR="00705E6C">
        <w:rPr>
          <w:bCs/>
          <w:color w:val="000000"/>
          <w:sz w:val="26"/>
          <w:szCs w:val="26"/>
        </w:rPr>
        <w:t xml:space="preserve"> </w:t>
      </w:r>
      <w:r w:rsidR="00705E6C" w:rsidRPr="001A66A6">
        <w:rPr>
          <w:bCs/>
          <w:color w:val="000000"/>
          <w:sz w:val="26"/>
          <w:szCs w:val="26"/>
        </w:rPr>
        <w:t xml:space="preserve">образования </w:t>
      </w:r>
      <w:r w:rsidR="00705E6C">
        <w:rPr>
          <w:bCs/>
          <w:color w:val="000000"/>
          <w:sz w:val="26"/>
          <w:szCs w:val="26"/>
        </w:rPr>
        <w:t>Новоз</w:t>
      </w:r>
      <w:r w:rsidR="00705E6C" w:rsidRPr="001A66A6">
        <w:rPr>
          <w:bCs/>
          <w:color w:val="000000"/>
          <w:sz w:val="26"/>
          <w:szCs w:val="26"/>
        </w:rPr>
        <w:t>ыряновский сельсовет Заринского района</w:t>
      </w:r>
      <w:r w:rsidR="00705E6C">
        <w:rPr>
          <w:bCs/>
          <w:color w:val="000000"/>
          <w:sz w:val="26"/>
          <w:szCs w:val="26"/>
        </w:rPr>
        <w:t xml:space="preserve"> </w:t>
      </w:r>
      <w:r w:rsidR="00705E6C" w:rsidRPr="001A66A6">
        <w:rPr>
          <w:bCs/>
          <w:color w:val="000000"/>
          <w:sz w:val="26"/>
          <w:szCs w:val="26"/>
        </w:rPr>
        <w:t>о местных налогах и сборах</w:t>
      </w:r>
      <w:r w:rsidRPr="007C40E0">
        <w:rPr>
          <w:color w:val="000000"/>
          <w:sz w:val="26"/>
          <w:szCs w:val="26"/>
        </w:rPr>
        <w:t xml:space="preserve">», утвержденный постановлением администрации </w:t>
      </w:r>
      <w:r w:rsidRPr="007C40E0">
        <w:rPr>
          <w:sz w:val="26"/>
          <w:szCs w:val="26"/>
          <w:lang w:eastAsia="en-US"/>
        </w:rPr>
        <w:t>Новозыряновского</w:t>
      </w:r>
      <w:r w:rsidRPr="007C40E0">
        <w:rPr>
          <w:color w:val="000000"/>
          <w:sz w:val="26"/>
          <w:szCs w:val="26"/>
        </w:rPr>
        <w:t xml:space="preserve"> сельсовета от </w:t>
      </w:r>
      <w:r w:rsidR="00705E6C">
        <w:rPr>
          <w:color w:val="000000"/>
          <w:sz w:val="26"/>
          <w:szCs w:val="26"/>
        </w:rPr>
        <w:t>21</w:t>
      </w:r>
      <w:r w:rsidRPr="007C40E0">
        <w:rPr>
          <w:color w:val="000000"/>
          <w:sz w:val="26"/>
          <w:szCs w:val="26"/>
        </w:rPr>
        <w:t>.0</w:t>
      </w:r>
      <w:r w:rsidR="00705E6C">
        <w:rPr>
          <w:color w:val="000000"/>
          <w:sz w:val="26"/>
          <w:szCs w:val="26"/>
        </w:rPr>
        <w:t>6</w:t>
      </w:r>
      <w:r w:rsidRPr="007C40E0">
        <w:rPr>
          <w:color w:val="000000"/>
          <w:sz w:val="26"/>
          <w:szCs w:val="26"/>
        </w:rPr>
        <w:t>.20</w:t>
      </w:r>
      <w:r w:rsidR="00705E6C">
        <w:rPr>
          <w:color w:val="000000"/>
          <w:sz w:val="26"/>
          <w:szCs w:val="26"/>
        </w:rPr>
        <w:t>2</w:t>
      </w:r>
      <w:r w:rsidRPr="007C40E0">
        <w:rPr>
          <w:color w:val="000000"/>
          <w:sz w:val="26"/>
          <w:szCs w:val="26"/>
        </w:rPr>
        <w:t xml:space="preserve">1 № </w:t>
      </w:r>
      <w:r w:rsidR="00705E6C">
        <w:rPr>
          <w:color w:val="000000"/>
          <w:sz w:val="26"/>
          <w:szCs w:val="26"/>
        </w:rPr>
        <w:t>2</w:t>
      </w:r>
      <w:r w:rsidR="00C466C7">
        <w:rPr>
          <w:color w:val="000000"/>
          <w:sz w:val="26"/>
          <w:szCs w:val="26"/>
        </w:rPr>
        <w:t>1</w:t>
      </w:r>
      <w:bookmarkStart w:id="0" w:name="_GoBack"/>
      <w:bookmarkEnd w:id="0"/>
      <w:r w:rsidRPr="007C40E0">
        <w:rPr>
          <w:color w:val="000000"/>
          <w:sz w:val="26"/>
          <w:szCs w:val="26"/>
        </w:rPr>
        <w:t xml:space="preserve"> следующего содержания:</w:t>
      </w:r>
    </w:p>
    <w:p w:rsidR="00705E6C" w:rsidRDefault="00705E6C" w:rsidP="00705E6C"/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1.1. </w:t>
      </w:r>
      <w:r>
        <w:rPr>
          <w:sz w:val="26"/>
          <w:szCs w:val="26"/>
        </w:rPr>
        <w:t>П</w:t>
      </w:r>
      <w:r w:rsidRPr="00705E6C">
        <w:rPr>
          <w:sz w:val="26"/>
          <w:szCs w:val="26"/>
        </w:rPr>
        <w:t>ункт 1.3. «Описание заявителей» изложить в следующей редакции: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«1.3. Круг заявителей. Правом на подачу запроса о предоставлении муниципальной услуги (далее - запрос) обладают физические и юридические лица, признаваемые в соответствии с Налоговым кодексом Российской Федерации налогоплательщиками местных налогов, плательщиками местных сборов, либо их уполномоченные представители, налоговые агенты, налоговые органы (далее – заявитель).».</w:t>
      </w:r>
    </w:p>
    <w:p w:rsidR="0047342F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 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1.2. </w:t>
      </w:r>
      <w:r>
        <w:rPr>
          <w:sz w:val="26"/>
          <w:szCs w:val="26"/>
        </w:rPr>
        <w:t>П</w:t>
      </w:r>
      <w:r w:rsidRPr="00705E6C">
        <w:rPr>
          <w:sz w:val="26"/>
          <w:szCs w:val="26"/>
        </w:rPr>
        <w:t>ункт 2.1. изложить в следующей редакции: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«Наименование муниципальной услуги: «Дача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</w:t>
      </w:r>
      <w:r>
        <w:rPr>
          <w:sz w:val="26"/>
          <w:szCs w:val="26"/>
        </w:rPr>
        <w:t>Новозыряновский</w:t>
      </w:r>
      <w:r w:rsidRPr="00705E6C">
        <w:rPr>
          <w:sz w:val="26"/>
          <w:szCs w:val="26"/>
        </w:rPr>
        <w:t xml:space="preserve"> сельсовет Заринского района Алтайского края о налогах и сборах.» 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lastRenderedPageBreak/>
        <w:t xml:space="preserve">1.3. </w:t>
      </w:r>
      <w:r w:rsidR="00E55ADB">
        <w:rPr>
          <w:sz w:val="26"/>
          <w:szCs w:val="26"/>
        </w:rPr>
        <w:t>П</w:t>
      </w:r>
      <w:r w:rsidRPr="00705E6C">
        <w:rPr>
          <w:sz w:val="26"/>
          <w:szCs w:val="26"/>
        </w:rPr>
        <w:t>ункт 2.2. изложить в следующей редакции: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 «Наименование финансового органа муниципального образования, предоставляющего муниципальную услугу: администрация муниципального образования </w:t>
      </w:r>
      <w:r>
        <w:rPr>
          <w:sz w:val="26"/>
          <w:szCs w:val="26"/>
        </w:rPr>
        <w:t>Новозыряновский</w:t>
      </w:r>
      <w:r w:rsidRPr="00705E6C">
        <w:rPr>
          <w:sz w:val="26"/>
          <w:szCs w:val="26"/>
        </w:rPr>
        <w:t xml:space="preserve"> сельсовет Заринского района Алтайского края.».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1.4. </w:t>
      </w:r>
      <w:r w:rsidR="00E55ADB">
        <w:rPr>
          <w:sz w:val="26"/>
          <w:szCs w:val="26"/>
        </w:rPr>
        <w:t>П</w:t>
      </w:r>
      <w:r w:rsidRPr="00705E6C">
        <w:rPr>
          <w:sz w:val="26"/>
          <w:szCs w:val="26"/>
        </w:rPr>
        <w:t xml:space="preserve">ункт 2.3. «Результат предоставления муниципальной услуги.» изложить в следующей редакции: 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«Результатом предоставления муниципальной услуги является письменное разъяснение заявителям по вопросам применения нормативных правовых актов муниципального образования о налогах и сборах.».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1.5. </w:t>
      </w:r>
      <w:r w:rsidR="00E55ADB">
        <w:rPr>
          <w:sz w:val="26"/>
          <w:szCs w:val="26"/>
        </w:rPr>
        <w:t>П</w:t>
      </w:r>
      <w:r w:rsidRPr="00705E6C">
        <w:rPr>
          <w:sz w:val="26"/>
          <w:szCs w:val="26"/>
        </w:rPr>
        <w:t>ункт 2.6.1. изложить в следующей редакции: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 «Для предоставления муниципальной услуги заявитель направляет в администрацию </w:t>
      </w:r>
      <w:r>
        <w:rPr>
          <w:sz w:val="26"/>
          <w:szCs w:val="26"/>
        </w:rPr>
        <w:t>Новозыряновского</w:t>
      </w:r>
      <w:r w:rsidRPr="00705E6C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а</w:t>
      </w:r>
      <w:r w:rsidRPr="00705E6C">
        <w:rPr>
          <w:sz w:val="26"/>
          <w:szCs w:val="26"/>
        </w:rPr>
        <w:t xml:space="preserve"> письменное обращение о предоставлении письменных разъяснений по вопросам применения муниципальных правовых актов о налогах и сборах (далее-обращение).».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1.6. Наименование Административного регламента изложить в следующей редакции: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«Административный регламент предоставления муниципальной услуги по даче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</w:t>
      </w:r>
      <w:r>
        <w:rPr>
          <w:sz w:val="26"/>
          <w:szCs w:val="26"/>
        </w:rPr>
        <w:t>Новозыряновский</w:t>
      </w:r>
      <w:r w:rsidRPr="00705E6C">
        <w:rPr>
          <w:sz w:val="26"/>
          <w:szCs w:val="26"/>
        </w:rPr>
        <w:t xml:space="preserve"> сельсовет Заринского района Алтайского края о налогах и сборах». 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1.7. Наименование Приложения 2 к Административному регламенту изложить в следующей редакции: «БЛОК-СХЕМА ПРЕДОСТАВЛЕНИЯ МУНИЦИПАЛЬНОЙ УСЛУГИ по даче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</w:t>
      </w:r>
      <w:r>
        <w:rPr>
          <w:sz w:val="26"/>
          <w:szCs w:val="26"/>
        </w:rPr>
        <w:t>Новозыряновский</w:t>
      </w:r>
      <w:r w:rsidRPr="00705E6C">
        <w:rPr>
          <w:sz w:val="26"/>
          <w:szCs w:val="26"/>
        </w:rPr>
        <w:t xml:space="preserve"> сельсовет Заринского района Алтайского края о налогах и сборах». 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2. Настоящее постановление о</w:t>
      </w:r>
      <w:r w:rsidR="00E55ADB">
        <w:rPr>
          <w:sz w:val="26"/>
          <w:szCs w:val="26"/>
        </w:rPr>
        <w:t>бнародовать</w:t>
      </w:r>
      <w:r w:rsidRPr="00705E6C">
        <w:rPr>
          <w:sz w:val="26"/>
          <w:szCs w:val="26"/>
        </w:rPr>
        <w:t xml:space="preserve"> (опубликовать) в соответствии с Уставом муниципального образования сельское поселение </w:t>
      </w:r>
      <w:r w:rsidR="00E55ADB">
        <w:rPr>
          <w:sz w:val="26"/>
          <w:szCs w:val="26"/>
        </w:rPr>
        <w:t>Новозыряновский</w:t>
      </w:r>
      <w:r w:rsidR="00E55ADB" w:rsidRPr="00705E6C">
        <w:rPr>
          <w:sz w:val="26"/>
          <w:szCs w:val="26"/>
        </w:rPr>
        <w:t xml:space="preserve"> сельсовет </w:t>
      </w:r>
      <w:r w:rsidRPr="00705E6C">
        <w:rPr>
          <w:sz w:val="26"/>
          <w:szCs w:val="26"/>
        </w:rPr>
        <w:t>Заринского района Алтайского края.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3. Контроль за выполнением настоящего постановления оставляю за собой.</w:t>
      </w:r>
    </w:p>
    <w:p w:rsidR="00C8141B" w:rsidRDefault="00C8141B" w:rsidP="00C8141B">
      <w:pPr>
        <w:pStyle w:val="a6"/>
        <w:tabs>
          <w:tab w:val="center" w:pos="4960"/>
        </w:tabs>
        <w:spacing w:before="0" w:beforeAutospacing="0" w:after="0" w:afterAutospacing="0"/>
        <w:ind w:firstLine="709"/>
        <w:jc w:val="both"/>
        <w:rPr>
          <w:rFonts w:eastAsia="Calibri" w:cs="Calibri"/>
          <w:lang w:eastAsia="en-US"/>
        </w:rPr>
      </w:pPr>
    </w:p>
    <w:p w:rsidR="00C8141B" w:rsidRDefault="00C8141B" w:rsidP="00C8141B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C8141B" w:rsidRPr="00B30402" w:rsidRDefault="00C8141B" w:rsidP="00C8141B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7A3904">
        <w:rPr>
          <w:sz w:val="26"/>
          <w:szCs w:val="26"/>
        </w:rPr>
        <w:t xml:space="preserve">сельсовета                                 </w:t>
      </w:r>
      <w:r>
        <w:rPr>
          <w:sz w:val="26"/>
          <w:szCs w:val="26"/>
        </w:rPr>
        <w:t xml:space="preserve">                                  А.Г. </w:t>
      </w:r>
      <w:proofErr w:type="spellStart"/>
      <w:r>
        <w:rPr>
          <w:sz w:val="26"/>
          <w:szCs w:val="26"/>
        </w:rPr>
        <w:t>Матрохин</w:t>
      </w:r>
      <w:proofErr w:type="spellEnd"/>
    </w:p>
    <w:sectPr w:rsidR="00C8141B" w:rsidRPr="00B30402" w:rsidSect="006D2C6B">
      <w:pgSz w:w="11906" w:h="16838" w:code="9"/>
      <w:pgMar w:top="1134" w:right="567" w:bottom="1134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D46D1"/>
    <w:rsid w:val="00056DD9"/>
    <w:rsid w:val="00061DE3"/>
    <w:rsid w:val="00084D0E"/>
    <w:rsid w:val="000A6C41"/>
    <w:rsid w:val="000F3CEF"/>
    <w:rsid w:val="001A4F7C"/>
    <w:rsid w:val="001E2B52"/>
    <w:rsid w:val="00222640"/>
    <w:rsid w:val="00254155"/>
    <w:rsid w:val="00282941"/>
    <w:rsid w:val="002E4384"/>
    <w:rsid w:val="00343FC0"/>
    <w:rsid w:val="0038665A"/>
    <w:rsid w:val="0047342F"/>
    <w:rsid w:val="00491E4B"/>
    <w:rsid w:val="0054063C"/>
    <w:rsid w:val="005A676F"/>
    <w:rsid w:val="00673654"/>
    <w:rsid w:val="006D2C6B"/>
    <w:rsid w:val="00705E6C"/>
    <w:rsid w:val="0077089F"/>
    <w:rsid w:val="007D77EE"/>
    <w:rsid w:val="00806B2C"/>
    <w:rsid w:val="00867D50"/>
    <w:rsid w:val="00960FD1"/>
    <w:rsid w:val="009943F6"/>
    <w:rsid w:val="009B2ABA"/>
    <w:rsid w:val="009F70A6"/>
    <w:rsid w:val="00A6743A"/>
    <w:rsid w:val="00B07020"/>
    <w:rsid w:val="00BA2211"/>
    <w:rsid w:val="00BA23D6"/>
    <w:rsid w:val="00BF0116"/>
    <w:rsid w:val="00C466C7"/>
    <w:rsid w:val="00C8141B"/>
    <w:rsid w:val="00D4618B"/>
    <w:rsid w:val="00D60740"/>
    <w:rsid w:val="00DD46D1"/>
    <w:rsid w:val="00E55ADB"/>
    <w:rsid w:val="00E742A7"/>
    <w:rsid w:val="00E91366"/>
    <w:rsid w:val="00F754FB"/>
    <w:rsid w:val="00FD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6BCE5D7"/>
  <w15:docId w15:val="{96D2F05F-CA14-44FD-B4BF-FCE643351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6D1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rsid w:val="00DD46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spacing w:after="200" w:line="276" w:lineRule="auto"/>
      <w:ind w:left="720"/>
      <w:contextualSpacing/>
    </w:pPr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DD46D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46D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DD46D1"/>
    <w:pPr>
      <w:jc w:val="center"/>
    </w:pPr>
    <w:rPr>
      <w:b/>
      <w:sz w:val="28"/>
    </w:rPr>
  </w:style>
  <w:style w:type="character" w:customStyle="1" w:styleId="a5">
    <w:name w:val="Заголовок Знак"/>
    <w:basedOn w:val="a0"/>
    <w:link w:val="a4"/>
    <w:rsid w:val="00DD46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Абзац списка1"/>
    <w:basedOn w:val="a"/>
    <w:rsid w:val="00DD46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6">
    <w:name w:val="Normal (Web)"/>
    <w:basedOn w:val="a"/>
    <w:unhideWhenUsed/>
    <w:rsid w:val="002E4384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5A676F"/>
    <w:rPr>
      <w:color w:val="0000FF" w:themeColor="hyperlink"/>
      <w:u w:val="single"/>
    </w:rPr>
  </w:style>
  <w:style w:type="character" w:styleId="a8">
    <w:name w:val="Strong"/>
    <w:uiPriority w:val="22"/>
    <w:qFormat/>
    <w:rsid w:val="00C8141B"/>
    <w:rPr>
      <w:b/>
      <w:bCs/>
    </w:rPr>
  </w:style>
  <w:style w:type="paragraph" w:styleId="a9">
    <w:name w:val="No Spacing"/>
    <w:uiPriority w:val="1"/>
    <w:qFormat/>
    <w:rsid w:val="00C8141B"/>
    <w:pPr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rsid w:val="00C8141B"/>
    <w:pPr>
      <w:suppressAutoHyphens/>
      <w:spacing w:after="0" w:line="240" w:lineRule="auto"/>
    </w:pPr>
    <w:rPr>
      <w:rFonts w:ascii="Arial" w:eastAsia="Liberation Serif" w:hAnsi="Arial" w:cs="Liberation Serif"/>
      <w:color w:val="000000"/>
      <w:kern w:val="1"/>
      <w:sz w:val="20"/>
      <w:szCs w:val="24"/>
      <w:u w:color="000000"/>
      <w:lang w:eastAsia="hi-IN" w:bidi="hi-IN"/>
    </w:rPr>
  </w:style>
  <w:style w:type="paragraph" w:customStyle="1" w:styleId="ConsPlusTitle">
    <w:name w:val="ConsPlusTitle"/>
    <w:rsid w:val="00C8141B"/>
    <w:pPr>
      <w:suppressAutoHyphens/>
      <w:spacing w:after="0" w:line="240" w:lineRule="auto"/>
    </w:pPr>
    <w:rPr>
      <w:rFonts w:ascii="Arial" w:eastAsia="Liberation Serif" w:hAnsi="Arial" w:cs="Liberation Serif"/>
      <w:b/>
      <w:color w:val="000000"/>
      <w:kern w:val="1"/>
      <w:sz w:val="16"/>
      <w:szCs w:val="24"/>
      <w:u w:color="000000"/>
      <w:lang w:eastAsia="hi-IN" w:bidi="hi-IN"/>
    </w:rPr>
  </w:style>
  <w:style w:type="paragraph" w:customStyle="1" w:styleId="12">
    <w:name w:val="Без интервала1"/>
    <w:rsid w:val="00C8141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0">
    <w:name w:val="ConsPlusNormal"/>
    <w:rsid w:val="00E742A7"/>
    <w:pPr>
      <w:suppressAutoHyphens/>
      <w:spacing w:after="0" w:line="240" w:lineRule="auto"/>
    </w:pPr>
    <w:rPr>
      <w:rFonts w:ascii="Arial" w:eastAsia="Liberation Serif" w:hAnsi="Arial" w:cs="Liberation Serif"/>
      <w:color w:val="000000"/>
      <w:kern w:val="1"/>
      <w:sz w:val="20"/>
      <w:szCs w:val="24"/>
      <w:u w:color="000000"/>
      <w:lang w:eastAsia="hi-IN" w:bidi="hi-IN"/>
    </w:rPr>
  </w:style>
  <w:style w:type="table" w:styleId="aa">
    <w:name w:val="Table Grid"/>
    <w:basedOn w:val="a1"/>
    <w:uiPriority w:val="59"/>
    <w:rsid w:val="009B2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Word_97_2003.doc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Novozyryanovo</cp:lastModifiedBy>
  <cp:revision>17</cp:revision>
  <cp:lastPrinted>2025-05-22T01:41:00Z</cp:lastPrinted>
  <dcterms:created xsi:type="dcterms:W3CDTF">2021-01-25T02:39:00Z</dcterms:created>
  <dcterms:modified xsi:type="dcterms:W3CDTF">2025-05-22T01:42:00Z</dcterms:modified>
</cp:coreProperties>
</file>