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C7A" w:rsidRPr="00377C7A" w:rsidRDefault="00377C7A" w:rsidP="00377C7A">
      <w:pPr>
        <w:spacing w:after="0" w:line="240" w:lineRule="auto"/>
        <w:jc w:val="both"/>
        <w:rPr>
          <w:rFonts w:ascii="Arial" w:eastAsia="Times New Roman" w:hAnsi="Arial" w:cs="Times New Roman"/>
          <w:b/>
          <w:sz w:val="18"/>
          <w:szCs w:val="24"/>
          <w:lang w:eastAsia="ru-RU"/>
        </w:rPr>
      </w:pPr>
      <w:bookmarkStart w:id="0" w:name="_GoBack"/>
      <w:r>
        <w:rPr>
          <w:rFonts w:ascii="Arial" w:hAnsi="Arial"/>
          <w:b/>
          <w:noProof/>
          <w:sz w:val="18"/>
          <w:lang w:eastAsia="ru-RU"/>
        </w:rPr>
        <w:drawing>
          <wp:anchor distT="0" distB="0" distL="114300" distR="114300" simplePos="0" relativeHeight="251659264" behindDoc="0" locked="0" layoutInCell="1" allowOverlap="1" wp14:anchorId="4D648596" wp14:editId="2465A868">
            <wp:simplePos x="0" y="0"/>
            <wp:positionH relativeFrom="column">
              <wp:posOffset>2540854</wp:posOffset>
            </wp:positionH>
            <wp:positionV relativeFrom="paragraph">
              <wp:posOffset>0</wp:posOffset>
            </wp:positionV>
            <wp:extent cx="719455" cy="725805"/>
            <wp:effectExtent l="0" t="0" r="4445" b="0"/>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9455" cy="72580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377C7A" w:rsidRPr="00377C7A" w:rsidRDefault="00377C7A" w:rsidP="00377C7A">
      <w:pPr>
        <w:spacing w:after="0" w:line="240" w:lineRule="auto"/>
        <w:jc w:val="both"/>
        <w:rPr>
          <w:rFonts w:ascii="Arial" w:eastAsia="Times New Roman" w:hAnsi="Arial" w:cs="Times New Roman"/>
          <w:sz w:val="18"/>
          <w:szCs w:val="24"/>
          <w:lang w:eastAsia="ru-RU"/>
        </w:rPr>
      </w:pPr>
    </w:p>
    <w:p w:rsidR="00377C7A" w:rsidRPr="00377C7A" w:rsidRDefault="00377C7A" w:rsidP="00377C7A">
      <w:pPr>
        <w:spacing w:after="0" w:line="240" w:lineRule="auto"/>
        <w:rPr>
          <w:rFonts w:ascii="Times New Roman" w:eastAsia="Times New Roman" w:hAnsi="Times New Roman" w:cs="Times New Roman"/>
          <w:sz w:val="26"/>
          <w:szCs w:val="20"/>
          <w:lang w:eastAsia="ru-RU"/>
        </w:rPr>
      </w:pPr>
    </w:p>
    <w:p w:rsidR="00377C7A" w:rsidRDefault="00377C7A" w:rsidP="00377C7A">
      <w:pPr>
        <w:spacing w:after="0" w:line="240" w:lineRule="auto"/>
        <w:rPr>
          <w:rFonts w:ascii="Times New Roman" w:eastAsia="Times New Roman" w:hAnsi="Times New Roman" w:cs="Times New Roman"/>
          <w:b/>
          <w:sz w:val="26"/>
          <w:szCs w:val="26"/>
          <w:lang w:eastAsia="ru-RU"/>
        </w:rPr>
      </w:pPr>
    </w:p>
    <w:p w:rsidR="00377C7A" w:rsidRPr="00377C7A" w:rsidRDefault="00377C7A" w:rsidP="00377C7A">
      <w:pPr>
        <w:spacing w:after="0" w:line="240" w:lineRule="auto"/>
        <w:rPr>
          <w:rFonts w:ascii="Times New Roman" w:eastAsia="Times New Roman" w:hAnsi="Times New Roman" w:cs="Times New Roman"/>
          <w:b/>
          <w:sz w:val="26"/>
          <w:szCs w:val="26"/>
          <w:lang w:eastAsia="ru-RU"/>
        </w:rPr>
      </w:pPr>
    </w:p>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СОВЕТ ДЕПУТАТОВ НОВОМОНОШКИНСКОГО СЕЛЬСОВЕТА</w:t>
      </w:r>
    </w:p>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ЗАРИНСКОГО РАЙОНА АЛТАЙСКОГО КРАЯ</w:t>
      </w:r>
    </w:p>
    <w:p w:rsidR="00377C7A" w:rsidRPr="00377C7A" w:rsidRDefault="00377C7A" w:rsidP="00377C7A">
      <w:pPr>
        <w:spacing w:after="0" w:line="240" w:lineRule="auto"/>
        <w:jc w:val="center"/>
        <w:rPr>
          <w:rFonts w:ascii="Times New Roman" w:eastAsia="Times New Roman" w:hAnsi="Times New Roman" w:cs="Times New Roman"/>
          <w:b/>
          <w:i/>
          <w:sz w:val="26"/>
          <w:szCs w:val="26"/>
          <w:lang w:eastAsia="ru-RU"/>
        </w:rPr>
      </w:pPr>
      <w:r w:rsidRPr="00377C7A">
        <w:rPr>
          <w:rFonts w:ascii="Times New Roman" w:eastAsia="Times New Roman" w:hAnsi="Times New Roman" w:cs="Times New Roman"/>
          <w:b/>
          <w:sz w:val="26"/>
          <w:szCs w:val="26"/>
          <w:lang w:eastAsia="ru-RU"/>
        </w:rPr>
        <w:t xml:space="preserve"> </w:t>
      </w:r>
    </w:p>
    <w:p w:rsidR="00377C7A" w:rsidRPr="00377C7A" w:rsidRDefault="00377C7A" w:rsidP="00377C7A">
      <w:pPr>
        <w:spacing w:after="0" w:line="240" w:lineRule="auto"/>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8568"/>
      </w:tblGrid>
      <w:tr w:rsidR="00377C7A" w:rsidRPr="00377C7A" w:rsidTr="00C10033">
        <w:tc>
          <w:tcPr>
            <w:tcW w:w="8568" w:type="dxa"/>
          </w:tcPr>
          <w:p w:rsidR="00377C7A" w:rsidRPr="00377C7A" w:rsidRDefault="00377C7A" w:rsidP="00377C7A">
            <w:pPr>
              <w:keepNext/>
              <w:spacing w:before="240" w:after="60" w:line="240" w:lineRule="auto"/>
              <w:outlineLvl w:val="0"/>
              <w:rPr>
                <w:rFonts w:ascii="Arial" w:eastAsia="Times New Roman" w:hAnsi="Arial" w:cs="Arial"/>
                <w:b/>
                <w:bCs/>
                <w:kern w:val="32"/>
                <w:sz w:val="32"/>
                <w:szCs w:val="32"/>
                <w:lang w:eastAsia="ru-RU"/>
              </w:rPr>
            </w:pPr>
            <w:r w:rsidRPr="00377C7A">
              <w:rPr>
                <w:rFonts w:ascii="Arial" w:eastAsia="Times New Roman" w:hAnsi="Arial" w:cs="Arial"/>
                <w:b/>
                <w:bCs/>
                <w:kern w:val="32"/>
                <w:sz w:val="32"/>
                <w:szCs w:val="32"/>
                <w:lang w:eastAsia="ru-RU"/>
              </w:rPr>
              <w:t xml:space="preserve">                                    Р Е Ш Е Н И Е</w:t>
            </w:r>
          </w:p>
        </w:tc>
      </w:tr>
    </w:tbl>
    <w:p w:rsidR="00377C7A" w:rsidRPr="00377C7A" w:rsidRDefault="00377C7A" w:rsidP="00377C7A">
      <w:pPr>
        <w:spacing w:after="0" w:line="240" w:lineRule="auto"/>
        <w:jc w:val="both"/>
        <w:rPr>
          <w:rFonts w:ascii="Times New Roman" w:eastAsia="Times New Roman" w:hAnsi="Times New Roman" w:cs="Times New Roman"/>
          <w:sz w:val="24"/>
          <w:szCs w:val="24"/>
          <w:lang w:eastAsia="ru-RU"/>
        </w:rPr>
      </w:pPr>
    </w:p>
    <w:p w:rsidR="00377C7A" w:rsidRPr="00377C7A" w:rsidRDefault="00377C7A" w:rsidP="00377C7A">
      <w:pPr>
        <w:spacing w:after="0" w:line="240" w:lineRule="auto"/>
        <w:jc w:val="both"/>
        <w:rPr>
          <w:rFonts w:ascii="Times New Roman" w:eastAsia="Times New Roman" w:hAnsi="Times New Roman" w:cs="Times New Roman"/>
          <w:sz w:val="24"/>
          <w:szCs w:val="24"/>
          <w:lang w:eastAsia="ru-RU"/>
        </w:rPr>
      </w:pPr>
    </w:p>
    <w:p w:rsidR="00377C7A" w:rsidRPr="00377C7A" w:rsidRDefault="00377C7A" w:rsidP="00377C7A">
      <w:pPr>
        <w:spacing w:after="0" w:line="240" w:lineRule="auto"/>
        <w:rPr>
          <w:rFonts w:ascii="Times New Roman" w:eastAsia="Times New Roman" w:hAnsi="Times New Roman" w:cs="Times New Roman"/>
          <w:sz w:val="24"/>
          <w:szCs w:val="24"/>
          <w:lang w:eastAsia="ru-RU"/>
        </w:rPr>
      </w:pPr>
      <w:r w:rsidRPr="00377C7A">
        <w:rPr>
          <w:rFonts w:ascii="Times New Roman" w:eastAsia="Times New Roman" w:hAnsi="Times New Roman" w:cs="Times New Roman"/>
          <w:sz w:val="24"/>
          <w:szCs w:val="24"/>
          <w:lang w:eastAsia="ru-RU"/>
        </w:rPr>
        <w:t xml:space="preserve">21.12. 2018                                                                       </w:t>
      </w:r>
      <w:r w:rsidRPr="00377C7A">
        <w:rPr>
          <w:rFonts w:ascii="Times New Roman" w:eastAsia="Times New Roman" w:hAnsi="Times New Roman" w:cs="Times New Roman"/>
          <w:sz w:val="18"/>
          <w:szCs w:val="18"/>
          <w:lang w:eastAsia="ru-RU"/>
        </w:rPr>
        <w:t xml:space="preserve">                                                      </w:t>
      </w:r>
      <w:r w:rsidRPr="00377C7A">
        <w:rPr>
          <w:rFonts w:ascii="Times New Roman" w:eastAsia="Times New Roman" w:hAnsi="Times New Roman" w:cs="Times New Roman"/>
          <w:sz w:val="24"/>
          <w:szCs w:val="24"/>
          <w:lang w:eastAsia="ru-RU"/>
        </w:rPr>
        <w:t>№ 35</w:t>
      </w:r>
    </w:p>
    <w:p w:rsidR="00377C7A" w:rsidRPr="00377C7A" w:rsidRDefault="00377C7A" w:rsidP="00377C7A">
      <w:pPr>
        <w:spacing w:after="0" w:line="240" w:lineRule="auto"/>
        <w:jc w:val="center"/>
        <w:rPr>
          <w:rFonts w:ascii="Times New Roman" w:eastAsia="Times New Roman" w:hAnsi="Times New Roman" w:cs="Times New Roman"/>
          <w:sz w:val="24"/>
          <w:szCs w:val="24"/>
          <w:lang w:eastAsia="ru-RU"/>
        </w:rPr>
      </w:pPr>
      <w:r w:rsidRPr="00377C7A">
        <w:rPr>
          <w:rFonts w:ascii="Times New Roman" w:eastAsia="Times New Roman" w:hAnsi="Times New Roman" w:cs="Times New Roman"/>
          <w:sz w:val="24"/>
          <w:szCs w:val="24"/>
          <w:lang w:eastAsia="ru-RU"/>
        </w:rPr>
        <w:t>с. Новомоношкино</w:t>
      </w:r>
    </w:p>
    <w:p w:rsidR="00377C7A" w:rsidRPr="00377C7A" w:rsidRDefault="00377C7A" w:rsidP="00377C7A">
      <w:pPr>
        <w:spacing w:after="0" w:line="240" w:lineRule="auto"/>
        <w:jc w:val="both"/>
        <w:rPr>
          <w:rFonts w:ascii="Times New Roman" w:eastAsia="Times New Roman" w:hAnsi="Times New Roman" w:cs="Times New Roman"/>
          <w:sz w:val="24"/>
          <w:szCs w:val="24"/>
          <w:lang w:eastAsia="ru-RU"/>
        </w:rPr>
      </w:pPr>
    </w:p>
    <w:p w:rsidR="00377C7A" w:rsidRPr="00377C7A" w:rsidRDefault="00377C7A" w:rsidP="00377C7A">
      <w:pPr>
        <w:spacing w:after="0" w:line="240" w:lineRule="auto"/>
        <w:jc w:val="both"/>
        <w:rPr>
          <w:rFonts w:ascii="Times New Roman" w:eastAsia="Times New Roman" w:hAnsi="Times New Roman" w:cs="Times New Roman"/>
          <w:sz w:val="24"/>
          <w:szCs w:val="24"/>
          <w:lang w:eastAsia="ru-RU"/>
        </w:rPr>
      </w:pPr>
    </w:p>
    <w:p w:rsidR="00377C7A" w:rsidRPr="00377C7A" w:rsidRDefault="00377C7A" w:rsidP="00377C7A">
      <w:pPr>
        <w:spacing w:after="0" w:line="240" w:lineRule="auto"/>
        <w:ind w:right="5215"/>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О бюджете муниципального образования Новомоношкинский сельсовет </w:t>
      </w:r>
      <w:proofErr w:type="spellStart"/>
      <w:r w:rsidRPr="00377C7A">
        <w:rPr>
          <w:rFonts w:ascii="Times New Roman" w:eastAsia="Times New Roman" w:hAnsi="Times New Roman" w:cs="Times New Roman"/>
          <w:sz w:val="26"/>
          <w:szCs w:val="26"/>
          <w:lang w:eastAsia="ru-RU"/>
        </w:rPr>
        <w:t>Заринского</w:t>
      </w:r>
      <w:proofErr w:type="spellEnd"/>
      <w:r w:rsidRPr="00377C7A">
        <w:rPr>
          <w:rFonts w:ascii="Times New Roman" w:eastAsia="Times New Roman" w:hAnsi="Times New Roman" w:cs="Times New Roman"/>
          <w:sz w:val="26"/>
          <w:szCs w:val="26"/>
          <w:lang w:eastAsia="ru-RU"/>
        </w:rPr>
        <w:t xml:space="preserve"> района Алтайского края на 2019 год</w:t>
      </w: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ab/>
      </w: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ab/>
        <w:t xml:space="preserve">Руководствуясь Бюджетным кодексом Российской Федерации, Федеральным законом «Об общих принципах организации местного самоуправления в Российской Федерации», Положением «О бюджетном процессе в МО Новомоношкинский сельсовет», Уставом муниципального образования Новомоношкинский сельсовет </w:t>
      </w:r>
      <w:proofErr w:type="spellStart"/>
      <w:r w:rsidRPr="00377C7A">
        <w:rPr>
          <w:rFonts w:ascii="Times New Roman" w:eastAsia="Times New Roman" w:hAnsi="Times New Roman" w:cs="Times New Roman"/>
          <w:sz w:val="26"/>
          <w:szCs w:val="26"/>
          <w:lang w:eastAsia="ru-RU"/>
        </w:rPr>
        <w:t>Заринского</w:t>
      </w:r>
      <w:proofErr w:type="spellEnd"/>
      <w:r w:rsidRPr="00377C7A">
        <w:rPr>
          <w:rFonts w:ascii="Times New Roman" w:eastAsia="Times New Roman" w:hAnsi="Times New Roman" w:cs="Times New Roman"/>
          <w:sz w:val="26"/>
          <w:szCs w:val="26"/>
          <w:lang w:eastAsia="ru-RU"/>
        </w:rPr>
        <w:t xml:space="preserve"> района Алтайского края, Совет депутатов</w:t>
      </w: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Решил:</w:t>
      </w:r>
    </w:p>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 xml:space="preserve">Утвердить бюджет муниципального образования Новомоношкинский сельсовет </w:t>
      </w:r>
      <w:proofErr w:type="spellStart"/>
      <w:r w:rsidRPr="00377C7A">
        <w:rPr>
          <w:rFonts w:ascii="Times New Roman" w:eastAsia="Times New Roman" w:hAnsi="Times New Roman" w:cs="Times New Roman"/>
          <w:b/>
          <w:sz w:val="26"/>
          <w:szCs w:val="26"/>
          <w:lang w:eastAsia="ru-RU"/>
        </w:rPr>
        <w:t>Заринского</w:t>
      </w:r>
      <w:proofErr w:type="spellEnd"/>
      <w:r w:rsidRPr="00377C7A">
        <w:rPr>
          <w:rFonts w:ascii="Times New Roman" w:eastAsia="Times New Roman" w:hAnsi="Times New Roman" w:cs="Times New Roman"/>
          <w:b/>
          <w:sz w:val="26"/>
          <w:szCs w:val="26"/>
          <w:lang w:eastAsia="ru-RU"/>
        </w:rPr>
        <w:t xml:space="preserve"> района Алтайского края на 2019 год</w:t>
      </w:r>
    </w:p>
    <w:p w:rsidR="00377C7A" w:rsidRPr="00377C7A" w:rsidRDefault="00377C7A" w:rsidP="00377C7A">
      <w:pPr>
        <w:spacing w:after="0" w:line="240" w:lineRule="auto"/>
        <w:rPr>
          <w:rFonts w:ascii="Times New Roman" w:eastAsia="Times New Roman" w:hAnsi="Times New Roman" w:cs="Times New Roman"/>
          <w:b/>
          <w:sz w:val="26"/>
          <w:szCs w:val="26"/>
          <w:lang w:eastAsia="ru-RU"/>
        </w:rPr>
      </w:pPr>
    </w:p>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 xml:space="preserve">Статья 1. Основные характеристики бюджета муниципального образования  </w:t>
      </w:r>
    </w:p>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 xml:space="preserve">                    Новомоношкинский сельсовет </w:t>
      </w:r>
      <w:proofErr w:type="spellStart"/>
      <w:r w:rsidRPr="00377C7A">
        <w:rPr>
          <w:rFonts w:ascii="Times New Roman" w:eastAsia="Times New Roman" w:hAnsi="Times New Roman" w:cs="Times New Roman"/>
          <w:b/>
          <w:sz w:val="26"/>
          <w:szCs w:val="26"/>
          <w:lang w:eastAsia="ru-RU"/>
        </w:rPr>
        <w:t>Заринского</w:t>
      </w:r>
      <w:proofErr w:type="spellEnd"/>
      <w:r w:rsidRPr="00377C7A">
        <w:rPr>
          <w:rFonts w:ascii="Times New Roman" w:eastAsia="Times New Roman" w:hAnsi="Times New Roman" w:cs="Times New Roman"/>
          <w:b/>
          <w:sz w:val="26"/>
          <w:szCs w:val="26"/>
          <w:lang w:eastAsia="ru-RU"/>
        </w:rPr>
        <w:t xml:space="preserve"> района Алтайского края на 2019 год</w:t>
      </w: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ab/>
        <w:t xml:space="preserve">1. Утвердить основные характеристики бюджета муниципального образования Новомоношкинский сельсовет </w:t>
      </w:r>
      <w:proofErr w:type="spellStart"/>
      <w:r w:rsidRPr="00377C7A">
        <w:rPr>
          <w:rFonts w:ascii="Times New Roman" w:eastAsia="Times New Roman" w:hAnsi="Times New Roman" w:cs="Times New Roman"/>
          <w:sz w:val="26"/>
          <w:szCs w:val="26"/>
          <w:lang w:eastAsia="ru-RU"/>
        </w:rPr>
        <w:t>Заринского</w:t>
      </w:r>
      <w:proofErr w:type="spellEnd"/>
      <w:r w:rsidRPr="00377C7A">
        <w:rPr>
          <w:rFonts w:ascii="Times New Roman" w:eastAsia="Times New Roman" w:hAnsi="Times New Roman" w:cs="Times New Roman"/>
          <w:sz w:val="26"/>
          <w:szCs w:val="26"/>
          <w:lang w:eastAsia="ru-RU"/>
        </w:rPr>
        <w:t xml:space="preserve"> района Алтайского края (далее – бюджет сельского поселения) на 2019 год:</w:t>
      </w: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 прогнозируемый общий объем доходов бюджета сельского поселения, в сумме 3811,6 тысяч рублей, в том числе объем межбюджетных трансфертов, получаемых из других бюджетов, в сумме 2302,6 тысяч рублей.</w:t>
      </w: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2) общий объем расходов бюджета сельского поселения в сумме 3811,6 тысяч рублей </w:t>
      </w: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 предельный объем муниципального долга Новомоношкинского сельсовета в сумме 0,0 тысяч рублей, верхний предел муниципального внутреннего долга на 1 января 2020 года в сумме 0,0 тысяча рублей, в том числе предельный объем обязательств по муниципальным гарантиям Новомоношкинского сельсовета в сумме 0,0 тысяч рублей.</w:t>
      </w: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lastRenderedPageBreak/>
        <w:t>4) дефицит бюджета Новомоношкинского сельсовета в сумме 0,0 тысяч рублей.</w:t>
      </w: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            2.Утвердить источники финансирования дефицита бюджета муниципального образования Новомоношкинский сельсовет </w:t>
      </w:r>
      <w:proofErr w:type="spellStart"/>
      <w:r w:rsidRPr="00377C7A">
        <w:rPr>
          <w:rFonts w:ascii="Times New Roman" w:eastAsia="Times New Roman" w:hAnsi="Times New Roman" w:cs="Times New Roman"/>
          <w:sz w:val="26"/>
          <w:szCs w:val="26"/>
          <w:lang w:eastAsia="ru-RU"/>
        </w:rPr>
        <w:t>Заринского</w:t>
      </w:r>
      <w:proofErr w:type="spellEnd"/>
      <w:r w:rsidRPr="00377C7A">
        <w:rPr>
          <w:rFonts w:ascii="Times New Roman" w:eastAsia="Times New Roman" w:hAnsi="Times New Roman" w:cs="Times New Roman"/>
          <w:sz w:val="26"/>
          <w:szCs w:val="26"/>
          <w:lang w:eastAsia="ru-RU"/>
        </w:rPr>
        <w:t xml:space="preserve"> района Алтайского края на 2019год, согласно </w:t>
      </w:r>
      <w:proofErr w:type="spellStart"/>
      <w:r w:rsidRPr="00377C7A">
        <w:rPr>
          <w:rFonts w:ascii="Times New Roman" w:eastAsia="Times New Roman" w:hAnsi="Times New Roman" w:cs="Times New Roman"/>
          <w:sz w:val="26"/>
          <w:szCs w:val="26"/>
          <w:lang w:eastAsia="ru-RU"/>
        </w:rPr>
        <w:t>приложнения</w:t>
      </w:r>
      <w:proofErr w:type="spellEnd"/>
      <w:r w:rsidRPr="00377C7A">
        <w:rPr>
          <w:rFonts w:ascii="Times New Roman" w:eastAsia="Times New Roman" w:hAnsi="Times New Roman" w:cs="Times New Roman"/>
          <w:sz w:val="26"/>
          <w:szCs w:val="26"/>
          <w:lang w:eastAsia="ru-RU"/>
        </w:rPr>
        <w:t xml:space="preserve"> №1.</w:t>
      </w: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Статья 2. Нормативы отчислений доходов в бюджет сельского поселения на</w:t>
      </w:r>
    </w:p>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2019 год</w:t>
      </w: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           </w:t>
      </w: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           Утвердить нормативы отчислений доходов в бюджет сельского поселения на 2019 год, согласно приложения № 2 к настоящему решению.</w:t>
      </w: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     </w:t>
      </w:r>
    </w:p>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Статья 3. Главные администраторы доходов и главные администраторы источников финансирования дефицита бюджета</w:t>
      </w:r>
    </w:p>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           1. Утвердить перечень главных администраторов доходов бюджета сельского поселения, согласно приложения № 3 к настоящему решению.</w:t>
      </w: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          2. Утвердить перечень главных администраторов источников финансирования дефицита бюджета сельского поселения, согласно приложения</w:t>
      </w: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 № 4 к настоящему решению.</w:t>
      </w: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Статья 4.  Бюджетные ассигнования бюджета сельского поселения на 2019 год</w:t>
      </w:r>
    </w:p>
    <w:p w:rsidR="00377C7A" w:rsidRPr="00377C7A" w:rsidRDefault="00377C7A" w:rsidP="00377C7A">
      <w:pPr>
        <w:spacing w:after="0" w:line="240" w:lineRule="auto"/>
        <w:jc w:val="both"/>
        <w:rPr>
          <w:rFonts w:ascii="Times New Roman" w:eastAsia="Times New Roman" w:hAnsi="Times New Roman" w:cs="Times New Roman"/>
          <w:b/>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b/>
          <w:sz w:val="26"/>
          <w:szCs w:val="26"/>
          <w:lang w:eastAsia="ru-RU"/>
        </w:rPr>
        <w:t xml:space="preserve">            </w:t>
      </w:r>
      <w:r w:rsidRPr="00377C7A">
        <w:rPr>
          <w:rFonts w:ascii="Times New Roman" w:eastAsia="Times New Roman" w:hAnsi="Times New Roman" w:cs="Times New Roman"/>
          <w:sz w:val="26"/>
          <w:szCs w:val="26"/>
          <w:lang w:eastAsia="ru-RU"/>
        </w:rPr>
        <w:t>1. Утвердить распределение расходов бюджета сельского поселения по разделам и подразделам   классификации, согласно приложения № 5 к настоящему решению.</w:t>
      </w: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            2. Утвердить ведомственную структуру расходов бюджета сельского поселения на 2019 год, согласно приложения № 6 к настоящему решению.</w:t>
      </w:r>
    </w:p>
    <w:p w:rsidR="00377C7A" w:rsidRPr="00377C7A" w:rsidRDefault="00377C7A" w:rsidP="00377C7A">
      <w:pPr>
        <w:spacing w:after="0" w:line="240" w:lineRule="auto"/>
        <w:ind w:firstLine="708"/>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 3. Утвердить распределение бюджетных ассигнований по целевым статьям (муниципальных программ Новомоношкинского сельсовета и непрограммным направлениям деятельности), группам (группам и подгруппам) видов расходов классификации расходов бюджета муниципального образования Новомоношкинский сельсовет на 2019 год, согласно приложения №7.</w:t>
      </w: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ab/>
        <w:t>4. Утвердить, общий объем бюджетных ассигнований направленных на исполнение публичных нормативных обязательств в сумме 5,0 тысяч рублей.</w:t>
      </w: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Статья 5.  Особенности исполнения бюджета сельского поселения</w:t>
      </w:r>
    </w:p>
    <w:p w:rsidR="00377C7A" w:rsidRPr="00377C7A" w:rsidRDefault="00377C7A" w:rsidP="00377C7A">
      <w:pPr>
        <w:spacing w:after="0" w:line="240" w:lineRule="auto"/>
        <w:jc w:val="both"/>
        <w:rPr>
          <w:rFonts w:ascii="Times New Roman" w:eastAsia="Times New Roman" w:hAnsi="Times New Roman" w:cs="Times New Roman"/>
          <w:b/>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             1. Администрация Новомоношкинского сельсовета вправе в ходе исполнения настоящего решения по представлению главных распорядителей средств бюджета сельского поселения без внесения изменений в настоящее решение вносить изменения в бюджетную роспись в соответствии с действующим бюджетным законодательством.</w:t>
      </w: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            2.  Субсидии, субвенции и иные межбюджетные трансферты, имеющие целевое назначение, фактически полученные при исполнении бюджета сверх объемов, утвержденных статьей 1 настоящего решения, направляются на увеличения расходов соответственно целям предоставления с внесением изменений в бюджетную роспись без внесения изменений в настоящее решение, с последующим утверждением на очередной сессии Совета депутатов.</w:t>
      </w: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lastRenderedPageBreak/>
        <w:t xml:space="preserve">            3.  Установить, что с 1 января 2019 года заключение и оплата ранее заключенных получателями средств бюджета сельского поселения договоров, исполнение которых осуществляется за счет средств бюджета сельского поселения, производятся в пределах бюджетных ассигнований, утвержденных бюджетной росписью бюджета сельского поселения и с учетом принятых обязательств.</w:t>
      </w: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           4. Обязательства, вытекающие из договоров, исполнение которых осуществляется за счет средств бюджета сельского поселения, и принятые к исполнению получателями средств бюджета сельского поселения сверх бюджетных ассигнований, утвержденных бюджетной росписью, не подлежат оплате за счет средств бюджета сельского поселения на 2019 год.</w:t>
      </w: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ab/>
      </w: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Статья 6.  Особенности использования бюджетных ассигнований по обеспечению деятельности органов местного самоуправления Новомоношкинского сельсовета</w:t>
      </w:r>
    </w:p>
    <w:p w:rsidR="00377C7A" w:rsidRPr="00377C7A" w:rsidRDefault="00377C7A" w:rsidP="00377C7A">
      <w:pPr>
        <w:spacing w:after="0" w:line="240" w:lineRule="auto"/>
        <w:jc w:val="both"/>
        <w:rPr>
          <w:rFonts w:ascii="Times New Roman" w:eastAsia="Times New Roman" w:hAnsi="Times New Roman" w:cs="Times New Roman"/>
          <w:b/>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b/>
          <w:sz w:val="26"/>
          <w:szCs w:val="26"/>
          <w:lang w:eastAsia="ru-RU"/>
        </w:rPr>
        <w:t xml:space="preserve">           </w:t>
      </w:r>
      <w:r w:rsidRPr="00377C7A">
        <w:rPr>
          <w:rFonts w:ascii="Times New Roman" w:eastAsia="Times New Roman" w:hAnsi="Times New Roman" w:cs="Times New Roman"/>
          <w:sz w:val="26"/>
          <w:szCs w:val="26"/>
          <w:lang w:eastAsia="ru-RU"/>
        </w:rPr>
        <w:t xml:space="preserve"> Рекомендовать органам местного самоуправления Новомоношкинского сельсовета, не принимать решений, приводящих к увеличению численности муниципальных служащих и других работников бюджетной сферы.</w:t>
      </w: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           </w:t>
      </w: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Статья 7. Приведение решений и иных нормативных правовых актов Новомоношкинского сельсовета в соответствие с настоящим решением</w:t>
      </w:r>
    </w:p>
    <w:p w:rsidR="00377C7A" w:rsidRPr="00377C7A" w:rsidRDefault="00377C7A" w:rsidP="00377C7A">
      <w:pPr>
        <w:spacing w:after="0" w:line="240" w:lineRule="auto"/>
        <w:jc w:val="both"/>
        <w:rPr>
          <w:rFonts w:ascii="Times New Roman" w:eastAsia="Times New Roman" w:hAnsi="Times New Roman" w:cs="Times New Roman"/>
          <w:b/>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b/>
          <w:sz w:val="26"/>
          <w:szCs w:val="26"/>
          <w:lang w:eastAsia="ru-RU"/>
        </w:rPr>
        <w:t xml:space="preserve">       </w:t>
      </w:r>
      <w:r w:rsidRPr="00377C7A">
        <w:rPr>
          <w:rFonts w:ascii="Times New Roman" w:eastAsia="Times New Roman" w:hAnsi="Times New Roman" w:cs="Times New Roman"/>
          <w:sz w:val="26"/>
          <w:szCs w:val="26"/>
          <w:lang w:eastAsia="ru-RU"/>
        </w:rPr>
        <w:t>Решения и иные нормативные правовые акты Новомоношкинского сельсовета подлежат приведению в соответствие с настоящим решением Совета депутатов Новомоношкинского сельсовета не позднее трех месяцев со дня вступления в силу настоящего решения.</w:t>
      </w: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 xml:space="preserve">         Статья 8.     Вступление в силу настоящего решения</w:t>
      </w:r>
    </w:p>
    <w:p w:rsidR="00377C7A" w:rsidRPr="00377C7A" w:rsidRDefault="00377C7A" w:rsidP="00377C7A">
      <w:pPr>
        <w:spacing w:after="0" w:line="240" w:lineRule="auto"/>
        <w:jc w:val="both"/>
        <w:rPr>
          <w:rFonts w:ascii="Times New Roman" w:eastAsia="Times New Roman" w:hAnsi="Times New Roman" w:cs="Times New Roman"/>
          <w:b/>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b/>
          <w:sz w:val="26"/>
          <w:szCs w:val="26"/>
          <w:lang w:eastAsia="ru-RU"/>
        </w:rPr>
        <w:t xml:space="preserve">             </w:t>
      </w:r>
      <w:r w:rsidRPr="00377C7A">
        <w:rPr>
          <w:rFonts w:ascii="Times New Roman" w:eastAsia="Times New Roman" w:hAnsi="Times New Roman" w:cs="Times New Roman"/>
          <w:sz w:val="26"/>
          <w:szCs w:val="26"/>
          <w:lang w:eastAsia="ru-RU"/>
        </w:rPr>
        <w:t>Настоящее решение вступает в силу с 1 января 2019года.</w:t>
      </w: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           </w:t>
      </w: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ind w:left="708" w:hanging="708"/>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Глава сельсовета                                                                                </w:t>
      </w:r>
      <w:proofErr w:type="spellStart"/>
      <w:r w:rsidRPr="00377C7A">
        <w:rPr>
          <w:rFonts w:ascii="Times New Roman" w:eastAsia="Times New Roman" w:hAnsi="Times New Roman" w:cs="Times New Roman"/>
          <w:sz w:val="26"/>
          <w:szCs w:val="26"/>
          <w:lang w:eastAsia="ru-RU"/>
        </w:rPr>
        <w:t>Л.П.Кожевникова</w:t>
      </w:r>
      <w:proofErr w:type="spellEnd"/>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 </w:t>
      </w: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                                               Приложение 1</w:t>
      </w:r>
    </w:p>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lastRenderedPageBreak/>
        <w:t xml:space="preserve">                                                                       к решению Совета депутатов</w:t>
      </w:r>
    </w:p>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                                                                            Новомоношкинского сельсовета</w:t>
      </w:r>
    </w:p>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                                                       от 21.12.2018 №35</w:t>
      </w:r>
    </w:p>
    <w:p w:rsidR="00377C7A" w:rsidRPr="00377C7A" w:rsidRDefault="00377C7A" w:rsidP="00377C7A">
      <w:pPr>
        <w:spacing w:after="0" w:line="240" w:lineRule="auto"/>
        <w:jc w:val="right"/>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Источники финансирования дефицита бюджета муниципального образования Новомоношкинский сельсовет </w:t>
      </w:r>
      <w:proofErr w:type="spellStart"/>
      <w:r w:rsidRPr="00377C7A">
        <w:rPr>
          <w:rFonts w:ascii="Times New Roman" w:eastAsia="Times New Roman" w:hAnsi="Times New Roman" w:cs="Times New Roman"/>
          <w:sz w:val="26"/>
          <w:szCs w:val="26"/>
          <w:lang w:eastAsia="ru-RU"/>
        </w:rPr>
        <w:t>Заринского</w:t>
      </w:r>
      <w:proofErr w:type="spellEnd"/>
      <w:r w:rsidRPr="00377C7A">
        <w:rPr>
          <w:rFonts w:ascii="Times New Roman" w:eastAsia="Times New Roman" w:hAnsi="Times New Roman" w:cs="Times New Roman"/>
          <w:sz w:val="26"/>
          <w:szCs w:val="26"/>
          <w:lang w:eastAsia="ru-RU"/>
        </w:rPr>
        <w:t xml:space="preserve"> района Алтайского края на 2019 год</w:t>
      </w: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4465"/>
        <w:gridCol w:w="1767"/>
      </w:tblGrid>
      <w:tr w:rsidR="00377C7A" w:rsidRPr="00377C7A" w:rsidTr="00C10033">
        <w:tc>
          <w:tcPr>
            <w:tcW w:w="3190"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Код бюджетной классификации Российской Федерации</w:t>
            </w:r>
          </w:p>
        </w:tc>
        <w:tc>
          <w:tcPr>
            <w:tcW w:w="4573"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Наименование</w:t>
            </w:r>
          </w:p>
        </w:tc>
        <w:tc>
          <w:tcPr>
            <w:tcW w:w="180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Сумма, </w:t>
            </w:r>
            <w:proofErr w:type="spellStart"/>
            <w:r w:rsidRPr="00377C7A">
              <w:rPr>
                <w:rFonts w:ascii="Times New Roman" w:eastAsia="Times New Roman" w:hAnsi="Times New Roman" w:cs="Times New Roman"/>
                <w:sz w:val="26"/>
                <w:szCs w:val="26"/>
                <w:lang w:eastAsia="ru-RU"/>
              </w:rPr>
              <w:t>тыс.руб</w:t>
            </w:r>
            <w:proofErr w:type="spellEnd"/>
            <w:r w:rsidRPr="00377C7A">
              <w:rPr>
                <w:rFonts w:ascii="Times New Roman" w:eastAsia="Times New Roman" w:hAnsi="Times New Roman" w:cs="Times New Roman"/>
                <w:sz w:val="26"/>
                <w:szCs w:val="26"/>
                <w:lang w:eastAsia="ru-RU"/>
              </w:rPr>
              <w:t>.</w:t>
            </w:r>
          </w:p>
        </w:tc>
      </w:tr>
      <w:tr w:rsidR="00377C7A" w:rsidRPr="00377C7A" w:rsidTr="00C10033">
        <w:tc>
          <w:tcPr>
            <w:tcW w:w="3190"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right"/>
              <w:rPr>
                <w:rFonts w:ascii="Times New Roman" w:eastAsia="Times New Roman" w:hAnsi="Times New Roman" w:cs="Times New Roman"/>
                <w:sz w:val="26"/>
                <w:szCs w:val="26"/>
                <w:lang w:eastAsia="ru-RU"/>
              </w:rPr>
            </w:pPr>
          </w:p>
        </w:tc>
        <w:tc>
          <w:tcPr>
            <w:tcW w:w="4573"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ИСТОЧНИКИ ВНУТРЕННЕГО ФИНАНСИРОВАНИЯ ДЕФИЦИТА БЮДЖЕТА</w:t>
            </w:r>
          </w:p>
        </w:tc>
        <w:tc>
          <w:tcPr>
            <w:tcW w:w="1807"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right"/>
              <w:rPr>
                <w:rFonts w:ascii="Times New Roman" w:eastAsia="Times New Roman" w:hAnsi="Times New Roman" w:cs="Times New Roman"/>
                <w:sz w:val="26"/>
                <w:szCs w:val="26"/>
                <w:lang w:eastAsia="ru-RU"/>
              </w:rPr>
            </w:pPr>
          </w:p>
        </w:tc>
      </w:tr>
      <w:tr w:rsidR="00377C7A" w:rsidRPr="00377C7A" w:rsidTr="00C10033">
        <w:tc>
          <w:tcPr>
            <w:tcW w:w="3190"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01 5 00 00 10 0000 000</w:t>
            </w:r>
          </w:p>
        </w:tc>
        <w:tc>
          <w:tcPr>
            <w:tcW w:w="4573"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Изменение остатков средств на счетах по учету средств бюджетов сельских поселений в течении финансового года</w:t>
            </w:r>
          </w:p>
        </w:tc>
        <w:tc>
          <w:tcPr>
            <w:tcW w:w="180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0,0</w:t>
            </w:r>
          </w:p>
        </w:tc>
      </w:tr>
    </w:tbl>
    <w:p w:rsidR="00377C7A" w:rsidRPr="00377C7A" w:rsidRDefault="00377C7A" w:rsidP="00377C7A">
      <w:pPr>
        <w:spacing w:after="0" w:line="240" w:lineRule="auto"/>
        <w:jc w:val="both"/>
        <w:rPr>
          <w:rFonts w:ascii="Times New Roman" w:eastAsia="Times New Roman" w:hAnsi="Times New Roman" w:cs="Times New Roman"/>
          <w:sz w:val="26"/>
          <w:szCs w:val="26"/>
          <w:lang w:val="en-US"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val="en-US"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val="en-US"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val="en-US"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val="en-US"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val="en-US"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val="en-US"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val="en-US"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val="en-US"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val="en-US"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val="en-US"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val="en-US"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val="en-US"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val="en-US"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val="en-US"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val="en-US"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tbl>
      <w:tblPr>
        <w:tblW w:w="3979" w:type="dxa"/>
        <w:tblInd w:w="5868" w:type="dxa"/>
        <w:tblLook w:val="01E0" w:firstRow="1" w:lastRow="1" w:firstColumn="1" w:lastColumn="1" w:noHBand="0" w:noVBand="0"/>
      </w:tblPr>
      <w:tblGrid>
        <w:gridCol w:w="3979"/>
      </w:tblGrid>
      <w:tr w:rsidR="00377C7A" w:rsidRPr="00377C7A" w:rsidTr="00C10033">
        <w:trPr>
          <w:trHeight w:val="1870"/>
        </w:trPr>
        <w:tc>
          <w:tcPr>
            <w:tcW w:w="3979" w:type="dxa"/>
          </w:tcPr>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ПРИЛОЖЕНИЕ 2</w:t>
            </w:r>
          </w:p>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к решению Совета депутатов Новомоношкинского сельсовета</w:t>
            </w:r>
          </w:p>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от 21.12. 2018 №35</w:t>
            </w: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tc>
      </w:tr>
    </w:tbl>
    <w:p w:rsidR="00377C7A" w:rsidRPr="00377C7A" w:rsidRDefault="00377C7A" w:rsidP="00377C7A">
      <w:pPr>
        <w:spacing w:after="0" w:line="240" w:lineRule="auto"/>
        <w:jc w:val="center"/>
        <w:rPr>
          <w:rFonts w:ascii="Times New Roman" w:eastAsia="Times New Roman" w:hAnsi="Times New Roman" w:cs="Times New Roman"/>
          <w:b/>
          <w:sz w:val="24"/>
          <w:szCs w:val="24"/>
          <w:u w:val="single"/>
          <w:lang w:eastAsia="ru-RU"/>
        </w:rPr>
      </w:pPr>
    </w:p>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НОРМАТИВЫ ОТЧИСЛЕНИЙ</w:t>
      </w:r>
    </w:p>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               Доходов в бюджет Новомоношкинского сельсовета на 2019 год</w:t>
      </w:r>
    </w:p>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1"/>
        <w:gridCol w:w="1629"/>
      </w:tblGrid>
      <w:tr w:rsidR="00377C7A" w:rsidRPr="00377C7A" w:rsidTr="00C10033">
        <w:trPr>
          <w:trHeight w:val="687"/>
        </w:trPr>
        <w:tc>
          <w:tcPr>
            <w:tcW w:w="7911"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              Наименование    дохода</w:t>
            </w:r>
          </w:p>
        </w:tc>
        <w:tc>
          <w:tcPr>
            <w:tcW w:w="1629"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Норматив отчислений</w:t>
            </w:r>
          </w:p>
        </w:tc>
      </w:tr>
      <w:tr w:rsidR="00377C7A" w:rsidRPr="00377C7A" w:rsidTr="00C10033">
        <w:trPr>
          <w:trHeight w:val="687"/>
        </w:trPr>
        <w:tc>
          <w:tcPr>
            <w:tcW w:w="7911"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В части погашения задолженности и перерасчетов по отмененным налогам и сборам и иным обязательным платежам</w:t>
            </w:r>
          </w:p>
        </w:tc>
        <w:tc>
          <w:tcPr>
            <w:tcW w:w="1629"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r>
      <w:tr w:rsidR="00377C7A" w:rsidRPr="00377C7A" w:rsidTr="00C10033">
        <w:tc>
          <w:tcPr>
            <w:tcW w:w="7911"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rPr>
                <w:rFonts w:ascii="Times New Roman" w:eastAsia="Times New Roman" w:hAnsi="Times New Roman" w:cs="Times New Roman"/>
                <w:bCs/>
                <w:sz w:val="26"/>
                <w:szCs w:val="26"/>
                <w:lang w:eastAsia="ru-RU"/>
              </w:rPr>
            </w:pPr>
            <w:r w:rsidRPr="00377C7A">
              <w:rPr>
                <w:rFonts w:ascii="Times New Roman" w:eastAsia="Times New Roman" w:hAnsi="Times New Roman" w:cs="Times New Roman"/>
                <w:bCs/>
                <w:sz w:val="26"/>
                <w:szCs w:val="26"/>
                <w:lang w:eastAsia="ru-RU"/>
              </w:rPr>
              <w:t>Земельный налог (по обязательствам, возникшим до 1 января 2006 года) мобилизуемый на территориях сельских поселений</w:t>
            </w:r>
          </w:p>
        </w:tc>
        <w:tc>
          <w:tcPr>
            <w:tcW w:w="1629"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Cs/>
                <w:sz w:val="26"/>
                <w:szCs w:val="26"/>
                <w:lang w:eastAsia="ru-RU"/>
              </w:rPr>
              <w:t>100</w:t>
            </w:r>
          </w:p>
        </w:tc>
      </w:tr>
      <w:tr w:rsidR="00377C7A" w:rsidRPr="00377C7A" w:rsidTr="00C10033">
        <w:tc>
          <w:tcPr>
            <w:tcW w:w="7911"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rPr>
                <w:rFonts w:ascii="Times New Roman" w:eastAsia="Times New Roman" w:hAnsi="Times New Roman" w:cs="Times New Roman"/>
                <w:b/>
                <w:bCs/>
                <w:sz w:val="26"/>
                <w:szCs w:val="26"/>
                <w:lang w:eastAsia="ru-RU"/>
              </w:rPr>
            </w:pPr>
            <w:r w:rsidRPr="00377C7A">
              <w:rPr>
                <w:rFonts w:ascii="Times New Roman" w:eastAsia="Times New Roman" w:hAnsi="Times New Roman" w:cs="Times New Roman"/>
                <w:b/>
                <w:bCs/>
                <w:sz w:val="26"/>
                <w:szCs w:val="26"/>
                <w:lang w:eastAsia="ru-RU"/>
              </w:rPr>
              <w:t xml:space="preserve">         В части доходов от использования имущества, находящегося в муниципальной собственности</w:t>
            </w:r>
          </w:p>
        </w:tc>
        <w:tc>
          <w:tcPr>
            <w:tcW w:w="1629"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bCs/>
                <w:sz w:val="26"/>
                <w:szCs w:val="26"/>
                <w:lang w:eastAsia="ru-RU"/>
              </w:rPr>
            </w:pPr>
          </w:p>
        </w:tc>
      </w:tr>
      <w:tr w:rsidR="00377C7A" w:rsidRPr="00377C7A" w:rsidTr="00C10033">
        <w:tc>
          <w:tcPr>
            <w:tcW w:w="7911"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rPr>
                <w:rFonts w:ascii="Times New Roman" w:eastAsia="Times New Roman" w:hAnsi="Times New Roman" w:cs="Times New Roman"/>
                <w:bCs/>
                <w:sz w:val="26"/>
                <w:szCs w:val="26"/>
                <w:lang w:eastAsia="ru-RU"/>
              </w:rPr>
            </w:pPr>
            <w:r w:rsidRPr="00377C7A">
              <w:rPr>
                <w:rFonts w:ascii="Times New Roman" w:eastAsia="Times New Roman" w:hAnsi="Times New Roman" w:cs="Times New Roman"/>
                <w:bCs/>
                <w:sz w:val="26"/>
                <w:szCs w:val="26"/>
                <w:lang w:eastAsia="ru-RU"/>
              </w:rPr>
              <w:t>Доходы от размещения временно свободных средств бюджетов сельских селений</w:t>
            </w:r>
          </w:p>
        </w:tc>
        <w:tc>
          <w:tcPr>
            <w:tcW w:w="1629"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bCs/>
                <w:sz w:val="26"/>
                <w:szCs w:val="26"/>
                <w:lang w:eastAsia="ru-RU"/>
              </w:rPr>
            </w:pPr>
            <w:r w:rsidRPr="00377C7A">
              <w:rPr>
                <w:rFonts w:ascii="Times New Roman" w:eastAsia="Times New Roman" w:hAnsi="Times New Roman" w:cs="Times New Roman"/>
                <w:bCs/>
                <w:sz w:val="26"/>
                <w:szCs w:val="26"/>
                <w:lang w:eastAsia="ru-RU"/>
              </w:rPr>
              <w:t>100</w:t>
            </w:r>
          </w:p>
        </w:tc>
      </w:tr>
      <w:tr w:rsidR="00377C7A" w:rsidRPr="00377C7A" w:rsidTr="00C10033">
        <w:tc>
          <w:tcPr>
            <w:tcW w:w="7911"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rPr>
                <w:rFonts w:ascii="Times New Roman" w:eastAsia="Times New Roman" w:hAnsi="Times New Roman" w:cs="Times New Roman"/>
                <w:bCs/>
                <w:sz w:val="26"/>
                <w:szCs w:val="26"/>
                <w:lang w:eastAsia="ru-RU"/>
              </w:rPr>
            </w:pPr>
            <w:r w:rsidRPr="00377C7A">
              <w:rPr>
                <w:rFonts w:ascii="Times New Roman" w:eastAsia="Times New Roman" w:hAnsi="Times New Roman" w:cs="Times New Roman"/>
                <w:bCs/>
                <w:sz w:val="26"/>
                <w:szCs w:val="26"/>
                <w:lang w:eastAsia="ru-RU"/>
              </w:rPr>
              <w:t>Доходы от размещения сумм, аккумулируемых в ходе проведения аукционов по продаже акций, находящихся в собственности сельских поселений</w:t>
            </w:r>
          </w:p>
        </w:tc>
        <w:tc>
          <w:tcPr>
            <w:tcW w:w="1629"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bCs/>
                <w:sz w:val="26"/>
                <w:szCs w:val="26"/>
                <w:lang w:eastAsia="ru-RU"/>
              </w:rPr>
            </w:pPr>
            <w:r w:rsidRPr="00377C7A">
              <w:rPr>
                <w:rFonts w:ascii="Times New Roman" w:eastAsia="Times New Roman" w:hAnsi="Times New Roman" w:cs="Times New Roman"/>
                <w:bCs/>
                <w:sz w:val="26"/>
                <w:szCs w:val="26"/>
                <w:lang w:eastAsia="ru-RU"/>
              </w:rPr>
              <w:t>100</w:t>
            </w:r>
          </w:p>
        </w:tc>
      </w:tr>
      <w:tr w:rsidR="00377C7A" w:rsidRPr="00377C7A" w:rsidTr="00C10033">
        <w:tc>
          <w:tcPr>
            <w:tcW w:w="7911"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rPr>
                <w:rFonts w:ascii="Times New Roman" w:eastAsia="Times New Roman" w:hAnsi="Times New Roman" w:cs="Times New Roman"/>
                <w:b/>
                <w:bCs/>
                <w:sz w:val="26"/>
                <w:szCs w:val="26"/>
                <w:lang w:eastAsia="ru-RU"/>
              </w:rPr>
            </w:pPr>
            <w:r w:rsidRPr="00377C7A">
              <w:rPr>
                <w:rFonts w:ascii="Times New Roman" w:eastAsia="Times New Roman" w:hAnsi="Times New Roman" w:cs="Times New Roman"/>
                <w:bCs/>
                <w:sz w:val="26"/>
                <w:szCs w:val="26"/>
                <w:lang w:eastAsia="ru-RU"/>
              </w:rPr>
              <w:t xml:space="preserve">         </w:t>
            </w:r>
            <w:r w:rsidRPr="00377C7A">
              <w:rPr>
                <w:rFonts w:ascii="Times New Roman" w:eastAsia="Times New Roman" w:hAnsi="Times New Roman" w:cs="Times New Roman"/>
                <w:b/>
                <w:bCs/>
                <w:sz w:val="26"/>
                <w:szCs w:val="26"/>
                <w:lang w:eastAsia="ru-RU"/>
              </w:rPr>
              <w:t>В части доходов от оказания платных услуг и компенсации затрат государства</w:t>
            </w:r>
          </w:p>
        </w:tc>
        <w:tc>
          <w:tcPr>
            <w:tcW w:w="1629"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bCs/>
                <w:sz w:val="26"/>
                <w:szCs w:val="26"/>
                <w:lang w:eastAsia="ru-RU"/>
              </w:rPr>
            </w:pPr>
          </w:p>
        </w:tc>
      </w:tr>
      <w:tr w:rsidR="00377C7A" w:rsidRPr="00377C7A" w:rsidTr="00C10033">
        <w:tc>
          <w:tcPr>
            <w:tcW w:w="7911"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Прочие доходы от оказания платных услуг (работ) получателями средств бюджетов сельских поселений</w:t>
            </w:r>
          </w:p>
        </w:tc>
        <w:tc>
          <w:tcPr>
            <w:tcW w:w="1629"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100</w:t>
            </w:r>
          </w:p>
        </w:tc>
      </w:tr>
      <w:tr w:rsidR="00377C7A" w:rsidRPr="00377C7A" w:rsidTr="00C10033">
        <w:tc>
          <w:tcPr>
            <w:tcW w:w="7911"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Доходы, поступающие в порядке возмещения расходов, понесенных в связи с эксплуатацией имущества сельских поселений</w:t>
            </w:r>
          </w:p>
        </w:tc>
        <w:tc>
          <w:tcPr>
            <w:tcW w:w="1629"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100</w:t>
            </w:r>
          </w:p>
        </w:tc>
      </w:tr>
      <w:tr w:rsidR="00377C7A" w:rsidRPr="00377C7A" w:rsidTr="00C10033">
        <w:tc>
          <w:tcPr>
            <w:tcW w:w="7911"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Прочие доходы о компенсации затрат бюджетов сельских поселений</w:t>
            </w:r>
          </w:p>
        </w:tc>
        <w:tc>
          <w:tcPr>
            <w:tcW w:w="1629"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100</w:t>
            </w:r>
          </w:p>
        </w:tc>
      </w:tr>
      <w:tr w:rsidR="00377C7A" w:rsidRPr="00377C7A" w:rsidTr="00C10033">
        <w:tc>
          <w:tcPr>
            <w:tcW w:w="7911"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sz w:val="26"/>
                <w:szCs w:val="26"/>
                <w:lang w:eastAsia="ru-RU"/>
              </w:rPr>
              <w:t xml:space="preserve">      </w:t>
            </w:r>
            <w:r w:rsidRPr="00377C7A">
              <w:rPr>
                <w:rFonts w:ascii="Times New Roman" w:eastAsia="Times New Roman" w:hAnsi="Times New Roman" w:cs="Times New Roman"/>
                <w:b/>
                <w:sz w:val="26"/>
                <w:szCs w:val="26"/>
                <w:lang w:eastAsia="ru-RU"/>
              </w:rPr>
              <w:t>В части доходов от продажи материальных и нематериальных активов</w:t>
            </w:r>
          </w:p>
        </w:tc>
        <w:tc>
          <w:tcPr>
            <w:tcW w:w="1629"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r>
      <w:tr w:rsidR="00377C7A" w:rsidRPr="00377C7A" w:rsidTr="00C10033">
        <w:tc>
          <w:tcPr>
            <w:tcW w:w="7911"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c>
          <w:tcPr>
            <w:tcW w:w="1629"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100</w:t>
            </w:r>
          </w:p>
        </w:tc>
      </w:tr>
      <w:tr w:rsidR="00377C7A" w:rsidRPr="00377C7A" w:rsidTr="00C10033">
        <w:tc>
          <w:tcPr>
            <w:tcW w:w="7911"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c>
          <w:tcPr>
            <w:tcW w:w="1629"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100</w:t>
            </w:r>
          </w:p>
        </w:tc>
      </w:tr>
      <w:tr w:rsidR="00377C7A" w:rsidRPr="00377C7A" w:rsidTr="00C10033">
        <w:tc>
          <w:tcPr>
            <w:tcW w:w="7911"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629"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100</w:t>
            </w:r>
          </w:p>
        </w:tc>
      </w:tr>
      <w:tr w:rsidR="00377C7A" w:rsidRPr="00377C7A" w:rsidTr="00C10033">
        <w:tc>
          <w:tcPr>
            <w:tcW w:w="7911"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sz w:val="26"/>
                <w:szCs w:val="26"/>
                <w:lang w:eastAsia="ru-RU"/>
              </w:rPr>
              <w:t xml:space="preserve">     </w:t>
            </w:r>
            <w:r w:rsidRPr="00377C7A">
              <w:rPr>
                <w:rFonts w:ascii="Times New Roman" w:eastAsia="Times New Roman" w:hAnsi="Times New Roman" w:cs="Times New Roman"/>
                <w:b/>
                <w:sz w:val="26"/>
                <w:szCs w:val="26"/>
                <w:lang w:eastAsia="ru-RU"/>
              </w:rPr>
              <w:t>В части административных платежей и сборов</w:t>
            </w:r>
          </w:p>
        </w:tc>
        <w:tc>
          <w:tcPr>
            <w:tcW w:w="1629"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r>
      <w:tr w:rsidR="00377C7A" w:rsidRPr="00377C7A" w:rsidTr="00C10033">
        <w:tc>
          <w:tcPr>
            <w:tcW w:w="7911"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1629"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100</w:t>
            </w:r>
          </w:p>
        </w:tc>
      </w:tr>
      <w:tr w:rsidR="00377C7A" w:rsidRPr="00377C7A" w:rsidTr="00C10033">
        <w:tc>
          <w:tcPr>
            <w:tcW w:w="7911"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 xml:space="preserve">    В части штрафов, санкций, возмещения ущерба</w:t>
            </w:r>
          </w:p>
        </w:tc>
        <w:tc>
          <w:tcPr>
            <w:tcW w:w="1629"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r>
      <w:tr w:rsidR="00377C7A" w:rsidRPr="00377C7A" w:rsidTr="00C10033">
        <w:tc>
          <w:tcPr>
            <w:tcW w:w="7911"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1629"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100</w:t>
            </w:r>
          </w:p>
        </w:tc>
      </w:tr>
      <w:tr w:rsidR="00377C7A" w:rsidRPr="00377C7A" w:rsidTr="00C10033">
        <w:tc>
          <w:tcPr>
            <w:tcW w:w="7911"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Доходы от возмещения ущерба при возникновении страховых случаев по обязательному страхованию гражданской </w:t>
            </w:r>
            <w:r w:rsidRPr="00377C7A">
              <w:rPr>
                <w:rFonts w:ascii="Times New Roman" w:eastAsia="Times New Roman" w:hAnsi="Times New Roman" w:cs="Times New Roman"/>
                <w:sz w:val="26"/>
                <w:szCs w:val="26"/>
                <w:lang w:eastAsia="ru-RU"/>
              </w:rPr>
              <w:lastRenderedPageBreak/>
              <w:t>ответственности, когда выгодоприобретателями  выступают получатели средств бюджетов сельских поселений</w:t>
            </w:r>
          </w:p>
        </w:tc>
        <w:tc>
          <w:tcPr>
            <w:tcW w:w="1629"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lastRenderedPageBreak/>
              <w:t>100</w:t>
            </w:r>
          </w:p>
        </w:tc>
      </w:tr>
      <w:tr w:rsidR="00377C7A" w:rsidRPr="00377C7A" w:rsidTr="00C10033">
        <w:tc>
          <w:tcPr>
            <w:tcW w:w="7911"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lastRenderedPageBreak/>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c>
          <w:tcPr>
            <w:tcW w:w="1629"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100</w:t>
            </w:r>
          </w:p>
        </w:tc>
      </w:tr>
      <w:tr w:rsidR="00377C7A" w:rsidRPr="00377C7A" w:rsidTr="00C10033">
        <w:tc>
          <w:tcPr>
            <w:tcW w:w="7911"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629"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100</w:t>
            </w:r>
          </w:p>
        </w:tc>
      </w:tr>
      <w:tr w:rsidR="00377C7A" w:rsidRPr="00377C7A" w:rsidTr="00C10033">
        <w:tc>
          <w:tcPr>
            <w:tcW w:w="7911"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Прочие поступления от денежных взысканий (штрафов) и иных сумм в возмещение ущерба, зачисляемые в бюджеты сельских поселений</w:t>
            </w:r>
          </w:p>
        </w:tc>
        <w:tc>
          <w:tcPr>
            <w:tcW w:w="1629"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100</w:t>
            </w:r>
          </w:p>
        </w:tc>
      </w:tr>
      <w:tr w:rsidR="00377C7A" w:rsidRPr="00377C7A" w:rsidTr="00C10033">
        <w:tc>
          <w:tcPr>
            <w:tcW w:w="7911"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sz w:val="26"/>
                <w:szCs w:val="26"/>
                <w:lang w:eastAsia="ru-RU"/>
              </w:rPr>
              <w:t xml:space="preserve">       </w:t>
            </w:r>
            <w:r w:rsidRPr="00377C7A">
              <w:rPr>
                <w:rFonts w:ascii="Times New Roman" w:eastAsia="Times New Roman" w:hAnsi="Times New Roman" w:cs="Times New Roman"/>
                <w:b/>
                <w:sz w:val="26"/>
                <w:szCs w:val="26"/>
                <w:lang w:eastAsia="ru-RU"/>
              </w:rPr>
              <w:t>В части прочих неналоговых доходов</w:t>
            </w:r>
          </w:p>
        </w:tc>
        <w:tc>
          <w:tcPr>
            <w:tcW w:w="1629"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r>
      <w:tr w:rsidR="00377C7A" w:rsidRPr="00377C7A" w:rsidTr="00C10033">
        <w:tc>
          <w:tcPr>
            <w:tcW w:w="7911"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Невыясненные поступления, зачисляемые в бюджеты сельских поселений</w:t>
            </w:r>
          </w:p>
        </w:tc>
        <w:tc>
          <w:tcPr>
            <w:tcW w:w="1629"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100</w:t>
            </w:r>
          </w:p>
        </w:tc>
      </w:tr>
      <w:tr w:rsidR="00377C7A" w:rsidRPr="00377C7A" w:rsidTr="00C10033">
        <w:tc>
          <w:tcPr>
            <w:tcW w:w="7911"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Прочие неналоговые доходы бюджетов сельских поселений</w:t>
            </w:r>
          </w:p>
        </w:tc>
        <w:tc>
          <w:tcPr>
            <w:tcW w:w="1629"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100</w:t>
            </w:r>
          </w:p>
        </w:tc>
      </w:tr>
    </w:tbl>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поселения.</w:t>
      </w:r>
    </w:p>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tbl>
      <w:tblPr>
        <w:tblW w:w="3960" w:type="dxa"/>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tblGrid>
      <w:tr w:rsidR="00377C7A" w:rsidRPr="00377C7A" w:rsidTr="00C10033">
        <w:trPr>
          <w:trHeight w:val="1540"/>
        </w:trPr>
        <w:tc>
          <w:tcPr>
            <w:tcW w:w="3960" w:type="dxa"/>
            <w:tcBorders>
              <w:top w:val="nil"/>
              <w:left w:val="nil"/>
              <w:bottom w:val="nil"/>
              <w:right w:val="nil"/>
            </w:tcBorders>
            <w:hideMark/>
          </w:tcPr>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ПРИЛОЖЕНИЕ 3</w:t>
            </w:r>
          </w:p>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к решению Совета депутатов Новомоношкинского сельсовета</w:t>
            </w:r>
          </w:p>
          <w:p w:rsidR="00377C7A" w:rsidRPr="00377C7A" w:rsidRDefault="00377C7A" w:rsidP="00377C7A">
            <w:pPr>
              <w:tabs>
                <w:tab w:val="left" w:pos="5241"/>
                <w:tab w:val="right" w:pos="9355"/>
              </w:tabs>
              <w:spacing w:after="0" w:line="240" w:lineRule="auto"/>
              <w:rPr>
                <w:rFonts w:ascii="Times New Roman" w:eastAsia="Times New Roman" w:hAnsi="Times New Roman" w:cs="Times New Roman"/>
                <w:sz w:val="26"/>
                <w:szCs w:val="26"/>
                <w:u w:val="single"/>
                <w:lang w:eastAsia="ru-RU"/>
              </w:rPr>
            </w:pPr>
            <w:r w:rsidRPr="00377C7A">
              <w:rPr>
                <w:rFonts w:ascii="Times New Roman" w:eastAsia="Times New Roman" w:hAnsi="Times New Roman" w:cs="Times New Roman"/>
                <w:sz w:val="26"/>
                <w:szCs w:val="26"/>
                <w:lang w:eastAsia="ru-RU"/>
              </w:rPr>
              <w:t>от 21.12. 2018 №35</w:t>
            </w:r>
          </w:p>
        </w:tc>
      </w:tr>
    </w:tbl>
    <w:p w:rsidR="00377C7A" w:rsidRPr="00377C7A" w:rsidRDefault="00377C7A" w:rsidP="00377C7A">
      <w:pPr>
        <w:spacing w:after="0" w:line="240" w:lineRule="auto"/>
        <w:jc w:val="center"/>
        <w:rPr>
          <w:rFonts w:ascii="Times New Roman" w:eastAsia="Times New Roman" w:hAnsi="Times New Roman" w:cs="Times New Roman"/>
          <w:sz w:val="20"/>
          <w:szCs w:val="20"/>
          <w:lang w:eastAsia="ru-RU"/>
        </w:rPr>
      </w:pPr>
      <w:r w:rsidRPr="00377C7A">
        <w:rPr>
          <w:rFonts w:ascii="Times New Roman" w:eastAsia="Times New Roman" w:hAnsi="Times New Roman" w:cs="Times New Roman"/>
          <w:sz w:val="24"/>
          <w:szCs w:val="24"/>
          <w:lang w:eastAsia="ru-RU"/>
        </w:rPr>
        <w:lastRenderedPageBreak/>
        <w:t xml:space="preserve">                   </w:t>
      </w:r>
    </w:p>
    <w:p w:rsidR="00377C7A" w:rsidRPr="00377C7A" w:rsidRDefault="00377C7A" w:rsidP="00377C7A">
      <w:pPr>
        <w:spacing w:after="0" w:line="240" w:lineRule="auto"/>
        <w:jc w:val="center"/>
        <w:rPr>
          <w:rFonts w:ascii="Times New Roman" w:eastAsia="Times New Roman" w:hAnsi="Times New Roman" w:cs="Times New Roman"/>
          <w:sz w:val="24"/>
          <w:szCs w:val="24"/>
          <w:lang w:eastAsia="ru-RU"/>
        </w:rPr>
      </w:pPr>
    </w:p>
    <w:p w:rsidR="00377C7A" w:rsidRPr="00377C7A" w:rsidRDefault="00377C7A" w:rsidP="00377C7A">
      <w:pPr>
        <w:spacing w:after="0" w:line="240" w:lineRule="auto"/>
        <w:jc w:val="center"/>
        <w:rPr>
          <w:rFonts w:ascii="Times New Roman" w:eastAsia="Times New Roman" w:hAnsi="Times New Roman" w:cs="Times New Roman"/>
          <w:b/>
          <w:sz w:val="24"/>
          <w:szCs w:val="24"/>
          <w:lang w:eastAsia="ru-RU"/>
        </w:rPr>
      </w:pPr>
    </w:p>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П Е Р Е Ч Е Н Ь</w:t>
      </w:r>
    </w:p>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Главных администраторов доходов бюджета муниципального образования Новомоношкинский сельсовет на 2019 год</w:t>
      </w:r>
    </w:p>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2916"/>
        <w:gridCol w:w="5655"/>
      </w:tblGrid>
      <w:tr w:rsidR="00377C7A" w:rsidRPr="00377C7A" w:rsidTr="00C10033">
        <w:trPr>
          <w:tblHeader/>
        </w:trPr>
        <w:tc>
          <w:tcPr>
            <w:tcW w:w="89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Код </w:t>
            </w:r>
          </w:p>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главы </w:t>
            </w:r>
          </w:p>
        </w:tc>
        <w:tc>
          <w:tcPr>
            <w:tcW w:w="2916"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Код доходов</w:t>
            </w:r>
          </w:p>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бюджетной классификации</w:t>
            </w:r>
          </w:p>
        </w:tc>
        <w:tc>
          <w:tcPr>
            <w:tcW w:w="5655"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Наименование  кода  доходов бюджетной классификации</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2916"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tc>
        <w:tc>
          <w:tcPr>
            <w:tcW w:w="5655"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Администрация  Новомоношкинского  сельсовета</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2916"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108 04020 01 1000 110</w:t>
            </w:r>
          </w:p>
        </w:tc>
        <w:tc>
          <w:tcPr>
            <w:tcW w:w="5655"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2916"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111 03050 10 0000 120</w:t>
            </w:r>
          </w:p>
        </w:tc>
        <w:tc>
          <w:tcPr>
            <w:tcW w:w="5655"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Проценты, полученные от предоставления бюджетных кредитов внутри страны за счет средств бюджетов сельских поселений</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2916"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111 05025 10 0000 120</w:t>
            </w:r>
          </w:p>
        </w:tc>
        <w:tc>
          <w:tcPr>
            <w:tcW w:w="5655"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2916"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111 05035 10 0000 120</w:t>
            </w:r>
          </w:p>
        </w:tc>
        <w:tc>
          <w:tcPr>
            <w:tcW w:w="5655"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2916"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111 09045 10 0000 120</w:t>
            </w:r>
          </w:p>
        </w:tc>
        <w:tc>
          <w:tcPr>
            <w:tcW w:w="5655"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2916"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113 01995 10 0000 130</w:t>
            </w:r>
          </w:p>
        </w:tc>
        <w:tc>
          <w:tcPr>
            <w:tcW w:w="5655"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Прочие доходы от оказания платных услуг (работ) получателями средств бюджетов сельских поселений</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2916"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113 02065 10 0000 130</w:t>
            </w:r>
          </w:p>
        </w:tc>
        <w:tc>
          <w:tcPr>
            <w:tcW w:w="5655"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Доходы, поступающие в порядке возмещения расходов, понесенных в связи с эксплуатацией имущества сельских поселений</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lastRenderedPageBreak/>
              <w:t>303</w:t>
            </w:r>
          </w:p>
        </w:tc>
        <w:tc>
          <w:tcPr>
            <w:tcW w:w="2916"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113 02995 10 0000 130</w:t>
            </w:r>
          </w:p>
        </w:tc>
        <w:tc>
          <w:tcPr>
            <w:tcW w:w="5655"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Прочие доходы от компенсации затрат бюджетов сельских поселений</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2916"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114 02053 10 0000 410</w:t>
            </w:r>
          </w:p>
        </w:tc>
        <w:tc>
          <w:tcPr>
            <w:tcW w:w="5655"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2916"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114 02053 10 0000 440</w:t>
            </w:r>
          </w:p>
        </w:tc>
        <w:tc>
          <w:tcPr>
            <w:tcW w:w="5655"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2916"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114 04050 10 0000 420</w:t>
            </w:r>
          </w:p>
        </w:tc>
        <w:tc>
          <w:tcPr>
            <w:tcW w:w="5655"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Доходы от продажи нематериальных активов, находящихся в собственности сельских поселений</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2916"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114 06025 10 0000 430</w:t>
            </w:r>
          </w:p>
        </w:tc>
        <w:tc>
          <w:tcPr>
            <w:tcW w:w="5655"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2916"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115 02050 10 0000 140</w:t>
            </w:r>
          </w:p>
        </w:tc>
        <w:tc>
          <w:tcPr>
            <w:tcW w:w="5655"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Платежи, взимаемые органами местного самоуправления (организациями) сельских поселений за выполнение определенных функций</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2916"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116 23051 10 0000 140</w:t>
            </w:r>
          </w:p>
        </w:tc>
        <w:tc>
          <w:tcPr>
            <w:tcW w:w="5655"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2916"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116 23052 10 0000 140</w:t>
            </w:r>
          </w:p>
        </w:tc>
        <w:tc>
          <w:tcPr>
            <w:tcW w:w="5655"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ind w:right="72"/>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2916"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116 32000 10 0000 140</w:t>
            </w:r>
          </w:p>
        </w:tc>
        <w:tc>
          <w:tcPr>
            <w:tcW w:w="5655"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lastRenderedPageBreak/>
              <w:t>303</w:t>
            </w:r>
          </w:p>
        </w:tc>
        <w:tc>
          <w:tcPr>
            <w:tcW w:w="2916"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116 51040 02 0000 140</w:t>
            </w:r>
          </w:p>
        </w:tc>
        <w:tc>
          <w:tcPr>
            <w:tcW w:w="5655"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2916"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117 01050 10 0000 180</w:t>
            </w:r>
          </w:p>
        </w:tc>
        <w:tc>
          <w:tcPr>
            <w:tcW w:w="5655"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Невыясненные поступления, зачисляемые в бюджеты сельских поселений</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2916"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117 05050 10 0000 180</w:t>
            </w:r>
          </w:p>
        </w:tc>
        <w:tc>
          <w:tcPr>
            <w:tcW w:w="5655"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Прочие неналоговые доходы бюджетов сельских поселений</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2916"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2 02 15001 10 0000 150</w:t>
            </w:r>
          </w:p>
        </w:tc>
        <w:tc>
          <w:tcPr>
            <w:tcW w:w="5655"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Дотации бюджетам сельских поселений на выравнивание бюджетной обеспеченности</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2916"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2 02 15002 10 0000 150</w:t>
            </w:r>
          </w:p>
        </w:tc>
        <w:tc>
          <w:tcPr>
            <w:tcW w:w="5655"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Дотации бюджетам сельских поселений на поддержку мер по обеспечению сбалансированности бюджетов</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303    </w:t>
            </w:r>
          </w:p>
        </w:tc>
        <w:tc>
          <w:tcPr>
            <w:tcW w:w="2916"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2 02 19999 10 0000 150</w:t>
            </w:r>
          </w:p>
        </w:tc>
        <w:tc>
          <w:tcPr>
            <w:tcW w:w="5655"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Прочие дотации бюджетам сельских поселений</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2916"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2 02 20041 10 0000 150</w:t>
            </w:r>
          </w:p>
        </w:tc>
        <w:tc>
          <w:tcPr>
            <w:tcW w:w="5655"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2916"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2 02 20216 10 0000 150</w:t>
            </w:r>
          </w:p>
        </w:tc>
        <w:tc>
          <w:tcPr>
            <w:tcW w:w="5655"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2916"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2 02 29999 10 0000 150</w:t>
            </w:r>
          </w:p>
        </w:tc>
        <w:tc>
          <w:tcPr>
            <w:tcW w:w="5655"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Прочие субсидии бюджетам сельских поселений</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2916"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2 02 30024 10 0000 150</w:t>
            </w:r>
          </w:p>
        </w:tc>
        <w:tc>
          <w:tcPr>
            <w:tcW w:w="5655"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Субвенции бюджетам сельских поселений на выполнение передаваемых полномочий субъектов Российской Федерации</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2916"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2 02 35118 10 0000 150</w:t>
            </w:r>
          </w:p>
        </w:tc>
        <w:tc>
          <w:tcPr>
            <w:tcW w:w="5655"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2916"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2 02 39999 10 0000 150</w:t>
            </w:r>
          </w:p>
        </w:tc>
        <w:tc>
          <w:tcPr>
            <w:tcW w:w="5655"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Прочие субвенции бюджетам сельских поселений</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2916"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2 02 40014 10 0000 150</w:t>
            </w:r>
          </w:p>
        </w:tc>
        <w:tc>
          <w:tcPr>
            <w:tcW w:w="5655"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2916"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2 02 45160 10 0000 150</w:t>
            </w:r>
          </w:p>
        </w:tc>
        <w:tc>
          <w:tcPr>
            <w:tcW w:w="5655"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Межбюджетные трансферты, передаваемые бюджетам сельских поселений для компенсации </w:t>
            </w:r>
            <w:r w:rsidRPr="00377C7A">
              <w:rPr>
                <w:rFonts w:ascii="Times New Roman" w:eastAsia="Times New Roman" w:hAnsi="Times New Roman" w:cs="Times New Roman"/>
                <w:sz w:val="26"/>
                <w:szCs w:val="26"/>
                <w:lang w:eastAsia="ru-RU"/>
              </w:rPr>
              <w:lastRenderedPageBreak/>
              <w:t>дополнительных расходов, возникших в результате решений, принятых органами власти другого уровня.</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lastRenderedPageBreak/>
              <w:t>303</w:t>
            </w:r>
          </w:p>
        </w:tc>
        <w:tc>
          <w:tcPr>
            <w:tcW w:w="2916"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2 02 49999 10 0000 150</w:t>
            </w:r>
          </w:p>
        </w:tc>
        <w:tc>
          <w:tcPr>
            <w:tcW w:w="5655"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Прочие межбюджетные трансферты, передаваемые бюджетам сельских поселений</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2916"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2 02 90024 10 0000 150</w:t>
            </w:r>
          </w:p>
        </w:tc>
        <w:tc>
          <w:tcPr>
            <w:tcW w:w="5655"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Прочие безвозмездные поступления в бюджеты сельских поселений от бюджетов субъектов Российской Федерации</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2916"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2 02 90054 10 0000 150</w:t>
            </w:r>
          </w:p>
        </w:tc>
        <w:tc>
          <w:tcPr>
            <w:tcW w:w="5655"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Прочие безвозмездные поступления в бюджеты сельских поселений от бюджетов муниципальных районов</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2916"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2 07 05010 10 0000 150</w:t>
            </w:r>
          </w:p>
        </w:tc>
        <w:tc>
          <w:tcPr>
            <w:tcW w:w="5655"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2916"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2 07 05020 10 0000 150</w:t>
            </w:r>
          </w:p>
        </w:tc>
        <w:tc>
          <w:tcPr>
            <w:tcW w:w="5655"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2916"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2 07 05030 10 0000 150</w:t>
            </w:r>
          </w:p>
        </w:tc>
        <w:tc>
          <w:tcPr>
            <w:tcW w:w="5655"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Прочие безвозмездные поступления в бюджеты сельских поселений</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2916"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2 08 05000 10 0000 150</w:t>
            </w:r>
          </w:p>
        </w:tc>
        <w:tc>
          <w:tcPr>
            <w:tcW w:w="5655"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2916"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2 18 05010 10 0000 150</w:t>
            </w:r>
          </w:p>
        </w:tc>
        <w:tc>
          <w:tcPr>
            <w:tcW w:w="5655"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Доходы бюджетов сельских поселений от возврата бюджетными учреждениями остатков субсидий прошлых лет</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2916"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2 18 05030 10 0000 150</w:t>
            </w:r>
          </w:p>
        </w:tc>
        <w:tc>
          <w:tcPr>
            <w:tcW w:w="5655"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Доходы бюджетов сельских поселений от возврата иными организациями остатков субсидий прошлых лет</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2916"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2 18 60010 10 0000 150</w:t>
            </w:r>
          </w:p>
        </w:tc>
        <w:tc>
          <w:tcPr>
            <w:tcW w:w="5655"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2916"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2 19 60010 10 0000 150</w:t>
            </w:r>
          </w:p>
        </w:tc>
        <w:tc>
          <w:tcPr>
            <w:tcW w:w="5655" w:type="dxa"/>
            <w:tcBorders>
              <w:top w:val="single" w:sz="4" w:space="0" w:color="auto"/>
              <w:left w:val="single" w:sz="4" w:space="0" w:color="auto"/>
              <w:bottom w:val="single" w:sz="4" w:space="0" w:color="auto"/>
              <w:right w:val="single" w:sz="4" w:space="0" w:color="auto"/>
            </w:tcBorders>
            <w:hideMark/>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Возврат прочих остатков  субсидий, субвенций и иных межбюджетных трансфертов, имеющих </w:t>
            </w:r>
            <w:r w:rsidRPr="00377C7A">
              <w:rPr>
                <w:rFonts w:ascii="Times New Roman" w:eastAsia="Times New Roman" w:hAnsi="Times New Roman" w:cs="Times New Roman"/>
                <w:sz w:val="26"/>
                <w:szCs w:val="26"/>
                <w:lang w:eastAsia="ru-RU"/>
              </w:rPr>
              <w:lastRenderedPageBreak/>
              <w:t>целевое назначение, прошлых лет из бюджетов сельских поселений</w:t>
            </w:r>
          </w:p>
        </w:tc>
      </w:tr>
    </w:tbl>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tbl>
      <w:tblPr>
        <w:tblW w:w="3987" w:type="dxa"/>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7"/>
      </w:tblGrid>
      <w:tr w:rsidR="00377C7A" w:rsidRPr="00377C7A" w:rsidTr="00C10033">
        <w:trPr>
          <w:trHeight w:val="1559"/>
        </w:trPr>
        <w:tc>
          <w:tcPr>
            <w:tcW w:w="3987" w:type="dxa"/>
            <w:tcBorders>
              <w:top w:val="nil"/>
              <w:left w:val="nil"/>
              <w:bottom w:val="nil"/>
              <w:right w:val="nil"/>
            </w:tcBorders>
          </w:tcPr>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ПРИЛОЖЕНИЕ 4</w:t>
            </w:r>
          </w:p>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к решению Совета депутатов Новомоношкинского сельсовета</w:t>
            </w:r>
          </w:p>
          <w:p w:rsidR="00377C7A" w:rsidRPr="00377C7A" w:rsidRDefault="00377C7A" w:rsidP="00377C7A">
            <w:pPr>
              <w:tabs>
                <w:tab w:val="left" w:pos="5241"/>
                <w:tab w:val="right" w:pos="9355"/>
              </w:tabs>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от 21.12. 2018  №35</w:t>
            </w:r>
          </w:p>
        </w:tc>
      </w:tr>
    </w:tbl>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                                                                      </w:t>
      </w:r>
    </w:p>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p w:rsidR="00377C7A" w:rsidRPr="00377C7A" w:rsidRDefault="00377C7A" w:rsidP="00377C7A">
      <w:pPr>
        <w:spacing w:after="0" w:line="240" w:lineRule="auto"/>
        <w:ind w:left="2832" w:firstLine="708"/>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П Е Р Е Ч Е Н Ь</w:t>
      </w:r>
    </w:p>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Главных администраторов источников финансирования дефицита бюджета муниципального образования Новомоношкинский сельсовет на 2019 год</w:t>
      </w:r>
    </w:p>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2916"/>
        <w:gridCol w:w="5655"/>
      </w:tblGrid>
      <w:tr w:rsidR="00377C7A" w:rsidRPr="00377C7A" w:rsidTr="00C10033">
        <w:trPr>
          <w:tblHeader/>
        </w:trPr>
        <w:tc>
          <w:tcPr>
            <w:tcW w:w="897"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Код </w:t>
            </w:r>
          </w:p>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главы </w:t>
            </w:r>
          </w:p>
        </w:tc>
        <w:tc>
          <w:tcPr>
            <w:tcW w:w="2916"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К О Д  ИСТОЧНИКОВ финансирования дефицита бюджета</w:t>
            </w:r>
          </w:p>
        </w:tc>
        <w:tc>
          <w:tcPr>
            <w:tcW w:w="5655"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Наименование  кода  источников дефицита бюджета</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2916"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tc>
        <w:tc>
          <w:tcPr>
            <w:tcW w:w="5655"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Администрация Новомоношкинского сельсовета</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2916"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01 02 00 00 10 0000 710</w:t>
            </w:r>
          </w:p>
        </w:tc>
        <w:tc>
          <w:tcPr>
            <w:tcW w:w="5655"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Получение кредитов от кредитных организаций бюджетами сельских поселений в валюте Российской Федерации</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2916"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01 02 00 00 10 0000 810</w:t>
            </w:r>
          </w:p>
        </w:tc>
        <w:tc>
          <w:tcPr>
            <w:tcW w:w="5655"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Погашение бюджетами сельских поселений кредитов от кредитных организаций в валюте Российской Федерации</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2916"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01 03 00 00 10 0000 710</w:t>
            </w:r>
          </w:p>
        </w:tc>
        <w:tc>
          <w:tcPr>
            <w:tcW w:w="5655"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2916"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01 03 00 00 10 0000 810</w:t>
            </w:r>
          </w:p>
        </w:tc>
        <w:tc>
          <w:tcPr>
            <w:tcW w:w="5655"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377C7A" w:rsidRPr="00377C7A" w:rsidTr="00C10033">
        <w:tc>
          <w:tcPr>
            <w:tcW w:w="897"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2916"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01 06 04 00 10 0000 810</w:t>
            </w:r>
          </w:p>
        </w:tc>
        <w:tc>
          <w:tcPr>
            <w:tcW w:w="5655"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bl>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tbl>
      <w:tblPr>
        <w:tblW w:w="9720" w:type="dxa"/>
        <w:tblInd w:w="93" w:type="dxa"/>
        <w:tblLook w:val="0000" w:firstRow="0" w:lastRow="0" w:firstColumn="0" w:lastColumn="0" w:noHBand="0" w:noVBand="0"/>
      </w:tblPr>
      <w:tblGrid>
        <w:gridCol w:w="5880"/>
        <w:gridCol w:w="3840"/>
      </w:tblGrid>
      <w:tr w:rsidR="00377C7A" w:rsidRPr="00377C7A" w:rsidTr="00C10033">
        <w:trPr>
          <w:trHeight w:val="915"/>
        </w:trPr>
        <w:tc>
          <w:tcPr>
            <w:tcW w:w="5880" w:type="dxa"/>
            <w:noWrap/>
            <w:vAlign w:val="bottom"/>
          </w:tcPr>
          <w:p w:rsidR="00377C7A" w:rsidRPr="00377C7A" w:rsidRDefault="00377C7A" w:rsidP="00377C7A">
            <w:pPr>
              <w:spacing w:after="0" w:line="240" w:lineRule="auto"/>
              <w:rPr>
                <w:rFonts w:ascii="Arial CYR" w:eastAsia="Times New Roman" w:hAnsi="Arial CYR" w:cs="Arial CYR"/>
                <w:sz w:val="26"/>
                <w:szCs w:val="26"/>
                <w:lang w:eastAsia="ru-RU"/>
              </w:rPr>
            </w:pPr>
          </w:p>
        </w:tc>
        <w:tc>
          <w:tcPr>
            <w:tcW w:w="3840" w:type="dxa"/>
            <w:vAlign w:val="bottom"/>
          </w:tcPr>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ПРИЛОЖЕНИЕ 5</w:t>
            </w:r>
          </w:p>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к решению Совета депутатов Новомоношкинского сельсовета</w:t>
            </w:r>
          </w:p>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от 21.12. 2018 №35</w:t>
            </w: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Arial CYR"/>
                <w:sz w:val="26"/>
                <w:szCs w:val="26"/>
                <w:lang w:eastAsia="ru-RU"/>
              </w:rPr>
            </w:pPr>
          </w:p>
        </w:tc>
      </w:tr>
      <w:tr w:rsidR="00377C7A" w:rsidRPr="00377C7A" w:rsidTr="00C10033">
        <w:trPr>
          <w:trHeight w:val="1201"/>
        </w:trPr>
        <w:tc>
          <w:tcPr>
            <w:tcW w:w="9720" w:type="dxa"/>
            <w:gridSpan w:val="2"/>
            <w:vAlign w:val="bottom"/>
          </w:tcPr>
          <w:p w:rsidR="00377C7A" w:rsidRPr="00377C7A" w:rsidRDefault="00377C7A" w:rsidP="00377C7A">
            <w:pPr>
              <w:spacing w:after="0" w:line="240" w:lineRule="auto"/>
              <w:jc w:val="center"/>
              <w:rPr>
                <w:rFonts w:ascii="Times New Roman" w:eastAsia="Times New Roman" w:hAnsi="Times New Roman" w:cs="Arial CYR"/>
                <w:sz w:val="26"/>
                <w:szCs w:val="26"/>
                <w:lang w:eastAsia="ru-RU"/>
              </w:rPr>
            </w:pPr>
            <w:r w:rsidRPr="00377C7A">
              <w:rPr>
                <w:rFonts w:ascii="Times New Roman" w:eastAsia="Times New Roman" w:hAnsi="Times New Roman" w:cs="Arial CYR"/>
                <w:sz w:val="26"/>
                <w:szCs w:val="26"/>
                <w:lang w:eastAsia="ru-RU"/>
              </w:rPr>
              <w:lastRenderedPageBreak/>
              <w:t xml:space="preserve">Распределение расходов бюджета  муниципального образования  Новомоношкинский сельсовет </w:t>
            </w:r>
            <w:proofErr w:type="spellStart"/>
            <w:r w:rsidRPr="00377C7A">
              <w:rPr>
                <w:rFonts w:ascii="Times New Roman" w:eastAsia="Times New Roman" w:hAnsi="Times New Roman" w:cs="Arial CYR"/>
                <w:sz w:val="26"/>
                <w:szCs w:val="26"/>
                <w:lang w:eastAsia="ru-RU"/>
              </w:rPr>
              <w:t>Заринского</w:t>
            </w:r>
            <w:proofErr w:type="spellEnd"/>
            <w:r w:rsidRPr="00377C7A">
              <w:rPr>
                <w:rFonts w:ascii="Times New Roman" w:eastAsia="Times New Roman" w:hAnsi="Times New Roman" w:cs="Arial CYR"/>
                <w:sz w:val="26"/>
                <w:szCs w:val="26"/>
                <w:lang w:eastAsia="ru-RU"/>
              </w:rPr>
              <w:t xml:space="preserve"> района на 2019 год по разделам и подразделам  классификации расходов</w:t>
            </w:r>
          </w:p>
        </w:tc>
      </w:tr>
    </w:tbl>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tbl>
      <w:tblPr>
        <w:tblW w:w="9841" w:type="dxa"/>
        <w:tblInd w:w="-72" w:type="dxa"/>
        <w:tblLook w:val="0000" w:firstRow="0" w:lastRow="0" w:firstColumn="0" w:lastColumn="0" w:noHBand="0" w:noVBand="0"/>
      </w:tblPr>
      <w:tblGrid>
        <w:gridCol w:w="6120"/>
        <w:gridCol w:w="1041"/>
        <w:gridCol w:w="1360"/>
        <w:gridCol w:w="1320"/>
      </w:tblGrid>
      <w:tr w:rsidR="00377C7A" w:rsidRPr="00377C7A" w:rsidTr="00C10033">
        <w:trPr>
          <w:trHeight w:val="300"/>
        </w:trPr>
        <w:tc>
          <w:tcPr>
            <w:tcW w:w="6120" w:type="dxa"/>
            <w:tcBorders>
              <w:top w:val="single" w:sz="4" w:space="0" w:color="auto"/>
              <w:left w:val="single" w:sz="4" w:space="0" w:color="auto"/>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Наименование</w:t>
            </w:r>
          </w:p>
        </w:tc>
        <w:tc>
          <w:tcPr>
            <w:tcW w:w="1041" w:type="dxa"/>
            <w:tcBorders>
              <w:top w:val="single" w:sz="4" w:space="0" w:color="auto"/>
              <w:left w:val="nil"/>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roofErr w:type="spellStart"/>
            <w:r w:rsidRPr="00377C7A">
              <w:rPr>
                <w:rFonts w:ascii="Times New Roman" w:eastAsia="Times New Roman" w:hAnsi="Times New Roman" w:cs="Times New Roman"/>
                <w:sz w:val="26"/>
                <w:szCs w:val="26"/>
                <w:lang w:eastAsia="ru-RU"/>
              </w:rPr>
              <w:t>Рз</w:t>
            </w:r>
            <w:proofErr w:type="spellEnd"/>
          </w:p>
        </w:tc>
        <w:tc>
          <w:tcPr>
            <w:tcW w:w="1360" w:type="dxa"/>
            <w:tcBorders>
              <w:top w:val="single" w:sz="4" w:space="0" w:color="auto"/>
              <w:left w:val="nil"/>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ПР</w:t>
            </w:r>
          </w:p>
        </w:tc>
        <w:tc>
          <w:tcPr>
            <w:tcW w:w="1320" w:type="dxa"/>
            <w:tcBorders>
              <w:top w:val="single" w:sz="4" w:space="0" w:color="auto"/>
              <w:left w:val="nil"/>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Сумма, </w:t>
            </w:r>
            <w:proofErr w:type="spellStart"/>
            <w:r w:rsidRPr="00377C7A">
              <w:rPr>
                <w:rFonts w:ascii="Times New Roman" w:eastAsia="Times New Roman" w:hAnsi="Times New Roman" w:cs="Times New Roman"/>
                <w:sz w:val="26"/>
                <w:szCs w:val="26"/>
                <w:lang w:eastAsia="ru-RU"/>
              </w:rPr>
              <w:t>тыс.руб</w:t>
            </w:r>
            <w:proofErr w:type="spellEnd"/>
          </w:p>
        </w:tc>
      </w:tr>
      <w:tr w:rsidR="00377C7A" w:rsidRPr="00377C7A" w:rsidTr="00C10033">
        <w:trPr>
          <w:trHeight w:val="315"/>
        </w:trPr>
        <w:tc>
          <w:tcPr>
            <w:tcW w:w="6120" w:type="dxa"/>
            <w:tcBorders>
              <w:top w:val="nil"/>
              <w:left w:val="single" w:sz="4" w:space="0" w:color="auto"/>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w:t>
            </w:r>
          </w:p>
        </w:tc>
        <w:tc>
          <w:tcPr>
            <w:tcW w:w="1041" w:type="dxa"/>
            <w:tcBorders>
              <w:top w:val="nil"/>
              <w:left w:val="nil"/>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w:t>
            </w:r>
          </w:p>
        </w:tc>
        <w:tc>
          <w:tcPr>
            <w:tcW w:w="1360" w:type="dxa"/>
            <w:tcBorders>
              <w:top w:val="nil"/>
              <w:left w:val="nil"/>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w:t>
            </w:r>
          </w:p>
        </w:tc>
        <w:tc>
          <w:tcPr>
            <w:tcW w:w="1320" w:type="dxa"/>
            <w:tcBorders>
              <w:top w:val="nil"/>
              <w:left w:val="nil"/>
              <w:bottom w:val="single" w:sz="4" w:space="0" w:color="auto"/>
              <w:right w:val="single" w:sz="4" w:space="0" w:color="auto"/>
            </w:tcBorders>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4</w:t>
            </w:r>
          </w:p>
        </w:tc>
      </w:tr>
      <w:tr w:rsidR="00377C7A" w:rsidRPr="00377C7A" w:rsidTr="00C10033">
        <w:trPr>
          <w:trHeight w:val="237"/>
        </w:trPr>
        <w:tc>
          <w:tcPr>
            <w:tcW w:w="6120" w:type="dxa"/>
            <w:tcBorders>
              <w:top w:val="nil"/>
              <w:left w:val="single" w:sz="4" w:space="0" w:color="auto"/>
              <w:bottom w:val="single" w:sz="4" w:space="0" w:color="auto"/>
              <w:right w:val="single" w:sz="4" w:space="0" w:color="auto"/>
            </w:tcBorders>
          </w:tcPr>
          <w:p w:rsidR="00377C7A" w:rsidRPr="00377C7A" w:rsidRDefault="00377C7A" w:rsidP="00377C7A">
            <w:pPr>
              <w:spacing w:after="0" w:line="240" w:lineRule="auto"/>
              <w:rPr>
                <w:rFonts w:ascii="Times New Roman" w:eastAsia="Times New Roman" w:hAnsi="Times New Roman" w:cs="Times New Roman"/>
                <w:b/>
                <w:bCs/>
                <w:sz w:val="26"/>
                <w:szCs w:val="26"/>
                <w:lang w:eastAsia="ru-RU"/>
              </w:rPr>
            </w:pPr>
            <w:r w:rsidRPr="00377C7A">
              <w:rPr>
                <w:rFonts w:ascii="Times New Roman" w:eastAsia="Times New Roman" w:hAnsi="Times New Roman" w:cs="Times New Roman"/>
                <w:b/>
                <w:bCs/>
                <w:sz w:val="26"/>
                <w:szCs w:val="26"/>
                <w:lang w:eastAsia="ru-RU"/>
              </w:rPr>
              <w:t xml:space="preserve">Общегосударственные расходы </w:t>
            </w:r>
          </w:p>
        </w:tc>
        <w:tc>
          <w:tcPr>
            <w:tcW w:w="1041"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b/>
                <w:bCs/>
                <w:sz w:val="26"/>
                <w:szCs w:val="26"/>
                <w:lang w:eastAsia="ru-RU"/>
              </w:rPr>
            </w:pPr>
            <w:r w:rsidRPr="00377C7A">
              <w:rPr>
                <w:rFonts w:ascii="Times New Roman" w:eastAsia="Times New Roman" w:hAnsi="Times New Roman" w:cs="Times New Roman"/>
                <w:b/>
                <w:bCs/>
                <w:sz w:val="26"/>
                <w:szCs w:val="26"/>
                <w:lang w:eastAsia="ru-RU"/>
              </w:rPr>
              <w:t>01</w:t>
            </w:r>
          </w:p>
        </w:tc>
        <w:tc>
          <w:tcPr>
            <w:tcW w:w="1360"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b/>
                <w:bCs/>
                <w:sz w:val="26"/>
                <w:szCs w:val="26"/>
                <w:lang w:eastAsia="ru-RU"/>
              </w:rPr>
            </w:pPr>
            <w:r w:rsidRPr="00377C7A">
              <w:rPr>
                <w:rFonts w:ascii="Times New Roman" w:eastAsia="Times New Roman" w:hAnsi="Times New Roman" w:cs="Times New Roman"/>
                <w:b/>
                <w:bCs/>
                <w:sz w:val="26"/>
                <w:szCs w:val="26"/>
                <w:lang w:eastAsia="ru-RU"/>
              </w:rPr>
              <w:t>00</w:t>
            </w:r>
          </w:p>
        </w:tc>
        <w:tc>
          <w:tcPr>
            <w:tcW w:w="1320"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b/>
                <w:bCs/>
                <w:sz w:val="26"/>
                <w:szCs w:val="26"/>
                <w:lang w:eastAsia="ru-RU"/>
              </w:rPr>
            </w:pPr>
            <w:r w:rsidRPr="00377C7A">
              <w:rPr>
                <w:rFonts w:ascii="Times New Roman" w:eastAsia="Times New Roman" w:hAnsi="Times New Roman" w:cs="Times New Roman"/>
                <w:b/>
                <w:bCs/>
                <w:sz w:val="26"/>
                <w:szCs w:val="26"/>
                <w:lang w:eastAsia="ru-RU"/>
              </w:rPr>
              <w:t>1160,3</w:t>
            </w:r>
          </w:p>
        </w:tc>
      </w:tr>
      <w:tr w:rsidR="00377C7A" w:rsidRPr="00377C7A" w:rsidTr="00C10033">
        <w:trPr>
          <w:trHeight w:val="888"/>
        </w:trPr>
        <w:tc>
          <w:tcPr>
            <w:tcW w:w="6120" w:type="dxa"/>
            <w:tcBorders>
              <w:top w:val="nil"/>
              <w:left w:val="single" w:sz="4" w:space="0" w:color="auto"/>
              <w:bottom w:val="single" w:sz="4" w:space="0" w:color="auto"/>
              <w:right w:val="single" w:sz="4" w:space="0" w:color="auto"/>
            </w:tcBorders>
          </w:tcPr>
          <w:p w:rsidR="00377C7A" w:rsidRPr="00377C7A" w:rsidRDefault="00377C7A" w:rsidP="00377C7A">
            <w:pPr>
              <w:spacing w:after="0" w:line="240" w:lineRule="auto"/>
              <w:rPr>
                <w:rFonts w:ascii="Times New Roman" w:eastAsia="Times New Roman" w:hAnsi="Times New Roman" w:cs="Times New Roman"/>
                <w:bCs/>
                <w:sz w:val="26"/>
                <w:szCs w:val="26"/>
                <w:lang w:eastAsia="ru-RU"/>
              </w:rPr>
            </w:pPr>
            <w:r w:rsidRPr="00377C7A">
              <w:rPr>
                <w:rFonts w:ascii="Times New Roman" w:eastAsia="Times New Roman" w:hAnsi="Times New Roman" w:cs="Times New Roman"/>
                <w:bCs/>
                <w:sz w:val="26"/>
                <w:szCs w:val="26"/>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041"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bCs/>
                <w:sz w:val="26"/>
                <w:szCs w:val="26"/>
                <w:lang w:eastAsia="ru-RU"/>
              </w:rPr>
            </w:pPr>
          </w:p>
          <w:p w:rsidR="00377C7A" w:rsidRPr="00377C7A" w:rsidRDefault="00377C7A" w:rsidP="00377C7A">
            <w:pPr>
              <w:spacing w:after="0" w:line="240" w:lineRule="auto"/>
              <w:jc w:val="center"/>
              <w:rPr>
                <w:rFonts w:ascii="Times New Roman" w:eastAsia="Times New Roman" w:hAnsi="Times New Roman" w:cs="Times New Roman"/>
                <w:bCs/>
                <w:sz w:val="26"/>
                <w:szCs w:val="26"/>
                <w:lang w:eastAsia="ru-RU"/>
              </w:rPr>
            </w:pPr>
          </w:p>
          <w:p w:rsidR="00377C7A" w:rsidRPr="00377C7A" w:rsidRDefault="00377C7A" w:rsidP="00377C7A">
            <w:pPr>
              <w:spacing w:after="0" w:line="240" w:lineRule="auto"/>
              <w:jc w:val="center"/>
              <w:rPr>
                <w:rFonts w:ascii="Times New Roman" w:eastAsia="Times New Roman" w:hAnsi="Times New Roman" w:cs="Times New Roman"/>
                <w:bCs/>
                <w:sz w:val="26"/>
                <w:szCs w:val="26"/>
                <w:lang w:eastAsia="ru-RU"/>
              </w:rPr>
            </w:pPr>
          </w:p>
          <w:p w:rsidR="00377C7A" w:rsidRPr="00377C7A" w:rsidRDefault="00377C7A" w:rsidP="00377C7A">
            <w:pPr>
              <w:spacing w:after="0" w:line="240" w:lineRule="auto"/>
              <w:jc w:val="center"/>
              <w:rPr>
                <w:rFonts w:ascii="Times New Roman" w:eastAsia="Times New Roman" w:hAnsi="Times New Roman" w:cs="Times New Roman"/>
                <w:bCs/>
                <w:sz w:val="26"/>
                <w:szCs w:val="26"/>
                <w:lang w:eastAsia="ru-RU"/>
              </w:rPr>
            </w:pPr>
            <w:r w:rsidRPr="00377C7A">
              <w:rPr>
                <w:rFonts w:ascii="Times New Roman" w:eastAsia="Times New Roman" w:hAnsi="Times New Roman" w:cs="Times New Roman"/>
                <w:bCs/>
                <w:sz w:val="26"/>
                <w:szCs w:val="26"/>
                <w:lang w:eastAsia="ru-RU"/>
              </w:rPr>
              <w:t>01</w:t>
            </w:r>
          </w:p>
        </w:tc>
        <w:tc>
          <w:tcPr>
            <w:tcW w:w="1360"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bCs/>
                <w:sz w:val="26"/>
                <w:szCs w:val="26"/>
                <w:lang w:eastAsia="ru-RU"/>
              </w:rPr>
            </w:pPr>
          </w:p>
          <w:p w:rsidR="00377C7A" w:rsidRPr="00377C7A" w:rsidRDefault="00377C7A" w:rsidP="00377C7A">
            <w:pPr>
              <w:spacing w:after="0" w:line="240" w:lineRule="auto"/>
              <w:jc w:val="center"/>
              <w:rPr>
                <w:rFonts w:ascii="Times New Roman" w:eastAsia="Times New Roman" w:hAnsi="Times New Roman" w:cs="Times New Roman"/>
                <w:bCs/>
                <w:sz w:val="26"/>
                <w:szCs w:val="26"/>
                <w:lang w:eastAsia="ru-RU"/>
              </w:rPr>
            </w:pPr>
          </w:p>
          <w:p w:rsidR="00377C7A" w:rsidRPr="00377C7A" w:rsidRDefault="00377C7A" w:rsidP="00377C7A">
            <w:pPr>
              <w:spacing w:after="0" w:line="240" w:lineRule="auto"/>
              <w:jc w:val="center"/>
              <w:rPr>
                <w:rFonts w:ascii="Times New Roman" w:eastAsia="Times New Roman" w:hAnsi="Times New Roman" w:cs="Times New Roman"/>
                <w:bCs/>
                <w:sz w:val="26"/>
                <w:szCs w:val="26"/>
                <w:lang w:eastAsia="ru-RU"/>
              </w:rPr>
            </w:pPr>
          </w:p>
          <w:p w:rsidR="00377C7A" w:rsidRPr="00377C7A" w:rsidRDefault="00377C7A" w:rsidP="00377C7A">
            <w:pPr>
              <w:spacing w:after="0" w:line="240" w:lineRule="auto"/>
              <w:jc w:val="center"/>
              <w:rPr>
                <w:rFonts w:ascii="Times New Roman" w:eastAsia="Times New Roman" w:hAnsi="Times New Roman" w:cs="Times New Roman"/>
                <w:bCs/>
                <w:sz w:val="26"/>
                <w:szCs w:val="26"/>
                <w:lang w:eastAsia="ru-RU"/>
              </w:rPr>
            </w:pPr>
            <w:r w:rsidRPr="00377C7A">
              <w:rPr>
                <w:rFonts w:ascii="Times New Roman" w:eastAsia="Times New Roman" w:hAnsi="Times New Roman" w:cs="Times New Roman"/>
                <w:bCs/>
                <w:sz w:val="26"/>
                <w:szCs w:val="26"/>
                <w:lang w:eastAsia="ru-RU"/>
              </w:rPr>
              <w:t>04</w:t>
            </w:r>
          </w:p>
        </w:tc>
        <w:tc>
          <w:tcPr>
            <w:tcW w:w="1320"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bCs/>
                <w:sz w:val="26"/>
                <w:szCs w:val="26"/>
                <w:lang w:eastAsia="ru-RU"/>
              </w:rPr>
            </w:pPr>
            <w:r w:rsidRPr="00377C7A">
              <w:rPr>
                <w:rFonts w:ascii="Times New Roman" w:eastAsia="Times New Roman" w:hAnsi="Times New Roman" w:cs="Times New Roman"/>
                <w:bCs/>
                <w:sz w:val="26"/>
                <w:szCs w:val="26"/>
                <w:lang w:eastAsia="ru-RU"/>
              </w:rPr>
              <w:t>612</w:t>
            </w:r>
          </w:p>
        </w:tc>
      </w:tr>
      <w:tr w:rsidR="00377C7A" w:rsidRPr="00377C7A" w:rsidTr="00C10033">
        <w:trPr>
          <w:trHeight w:val="315"/>
        </w:trPr>
        <w:tc>
          <w:tcPr>
            <w:tcW w:w="6120" w:type="dxa"/>
            <w:tcBorders>
              <w:top w:val="nil"/>
              <w:left w:val="single" w:sz="4" w:space="0" w:color="auto"/>
              <w:bottom w:val="single" w:sz="4" w:space="0" w:color="auto"/>
              <w:right w:val="single" w:sz="4" w:space="0" w:color="auto"/>
            </w:tcBorders>
          </w:tcPr>
          <w:p w:rsidR="00377C7A" w:rsidRPr="00377C7A" w:rsidRDefault="00377C7A" w:rsidP="00377C7A">
            <w:pPr>
              <w:spacing w:after="0" w:line="240" w:lineRule="auto"/>
              <w:jc w:val="both"/>
              <w:rPr>
                <w:rFonts w:ascii="Times New Roman" w:eastAsia="Times New Roman" w:hAnsi="Times New Roman" w:cs="Times New Roman"/>
                <w:bCs/>
                <w:sz w:val="26"/>
                <w:szCs w:val="26"/>
                <w:lang w:eastAsia="ru-RU"/>
              </w:rPr>
            </w:pPr>
            <w:r w:rsidRPr="00377C7A">
              <w:rPr>
                <w:rFonts w:ascii="Times New Roman" w:eastAsia="Times New Roman" w:hAnsi="Times New Roman" w:cs="Times New Roman"/>
                <w:bCs/>
                <w:sz w:val="26"/>
                <w:szCs w:val="26"/>
                <w:lang w:eastAsia="ru-RU"/>
              </w:rPr>
              <w:t>Другие общегосударственные вопросы</w:t>
            </w:r>
          </w:p>
        </w:tc>
        <w:tc>
          <w:tcPr>
            <w:tcW w:w="1041"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bCs/>
                <w:sz w:val="26"/>
                <w:szCs w:val="26"/>
                <w:lang w:eastAsia="ru-RU"/>
              </w:rPr>
            </w:pPr>
            <w:r w:rsidRPr="00377C7A">
              <w:rPr>
                <w:rFonts w:ascii="Times New Roman" w:eastAsia="Times New Roman" w:hAnsi="Times New Roman" w:cs="Times New Roman"/>
                <w:bCs/>
                <w:sz w:val="26"/>
                <w:szCs w:val="26"/>
                <w:lang w:eastAsia="ru-RU"/>
              </w:rPr>
              <w:t>01</w:t>
            </w:r>
          </w:p>
        </w:tc>
        <w:tc>
          <w:tcPr>
            <w:tcW w:w="1360"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bCs/>
                <w:sz w:val="26"/>
                <w:szCs w:val="26"/>
                <w:lang w:eastAsia="ru-RU"/>
              </w:rPr>
            </w:pPr>
            <w:r w:rsidRPr="00377C7A">
              <w:rPr>
                <w:rFonts w:ascii="Times New Roman" w:eastAsia="Times New Roman" w:hAnsi="Times New Roman" w:cs="Times New Roman"/>
                <w:bCs/>
                <w:sz w:val="26"/>
                <w:szCs w:val="26"/>
                <w:lang w:eastAsia="ru-RU"/>
              </w:rPr>
              <w:t>13</w:t>
            </w:r>
          </w:p>
        </w:tc>
        <w:tc>
          <w:tcPr>
            <w:tcW w:w="1320"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bCs/>
                <w:sz w:val="26"/>
                <w:szCs w:val="26"/>
                <w:lang w:eastAsia="ru-RU"/>
              </w:rPr>
            </w:pPr>
            <w:r w:rsidRPr="00377C7A">
              <w:rPr>
                <w:rFonts w:ascii="Times New Roman" w:eastAsia="Times New Roman" w:hAnsi="Times New Roman" w:cs="Times New Roman"/>
                <w:bCs/>
                <w:sz w:val="26"/>
                <w:szCs w:val="26"/>
                <w:lang w:eastAsia="ru-RU"/>
              </w:rPr>
              <w:t>548,3</w:t>
            </w:r>
          </w:p>
        </w:tc>
      </w:tr>
      <w:tr w:rsidR="00377C7A" w:rsidRPr="00377C7A" w:rsidTr="00C10033">
        <w:trPr>
          <w:trHeight w:val="388"/>
        </w:trPr>
        <w:tc>
          <w:tcPr>
            <w:tcW w:w="6120" w:type="dxa"/>
            <w:tcBorders>
              <w:top w:val="nil"/>
              <w:left w:val="single" w:sz="4" w:space="0" w:color="auto"/>
              <w:bottom w:val="single" w:sz="4" w:space="0" w:color="auto"/>
              <w:right w:val="single" w:sz="4" w:space="0" w:color="auto"/>
            </w:tcBorders>
          </w:tcPr>
          <w:p w:rsidR="00377C7A" w:rsidRPr="00377C7A" w:rsidRDefault="00377C7A" w:rsidP="00377C7A">
            <w:pPr>
              <w:spacing w:after="0" w:line="240" w:lineRule="auto"/>
              <w:jc w:val="both"/>
              <w:rPr>
                <w:rFonts w:ascii="Times New Roman" w:eastAsia="Times New Roman" w:hAnsi="Times New Roman" w:cs="Times New Roman"/>
                <w:b/>
                <w:bCs/>
                <w:sz w:val="26"/>
                <w:szCs w:val="26"/>
                <w:lang w:eastAsia="ru-RU"/>
              </w:rPr>
            </w:pPr>
            <w:r w:rsidRPr="00377C7A">
              <w:rPr>
                <w:rFonts w:ascii="Times New Roman" w:eastAsia="Times New Roman" w:hAnsi="Times New Roman" w:cs="Times New Roman"/>
                <w:b/>
                <w:bCs/>
                <w:sz w:val="26"/>
                <w:szCs w:val="26"/>
                <w:lang w:eastAsia="ru-RU"/>
              </w:rPr>
              <w:t>Национальная оборона</w:t>
            </w:r>
          </w:p>
        </w:tc>
        <w:tc>
          <w:tcPr>
            <w:tcW w:w="1041"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b/>
                <w:bCs/>
                <w:sz w:val="26"/>
                <w:szCs w:val="26"/>
                <w:lang w:eastAsia="ru-RU"/>
              </w:rPr>
            </w:pPr>
            <w:r w:rsidRPr="00377C7A">
              <w:rPr>
                <w:rFonts w:ascii="Times New Roman" w:eastAsia="Times New Roman" w:hAnsi="Times New Roman" w:cs="Times New Roman"/>
                <w:b/>
                <w:bCs/>
                <w:sz w:val="26"/>
                <w:szCs w:val="26"/>
                <w:lang w:eastAsia="ru-RU"/>
              </w:rPr>
              <w:t>02</w:t>
            </w:r>
          </w:p>
        </w:tc>
        <w:tc>
          <w:tcPr>
            <w:tcW w:w="1360"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b/>
                <w:bCs/>
                <w:sz w:val="26"/>
                <w:szCs w:val="26"/>
                <w:lang w:eastAsia="ru-RU"/>
              </w:rPr>
            </w:pPr>
            <w:r w:rsidRPr="00377C7A">
              <w:rPr>
                <w:rFonts w:ascii="Times New Roman" w:eastAsia="Times New Roman" w:hAnsi="Times New Roman" w:cs="Times New Roman"/>
                <w:b/>
                <w:bCs/>
                <w:sz w:val="26"/>
                <w:szCs w:val="26"/>
                <w:lang w:eastAsia="ru-RU"/>
              </w:rPr>
              <w:t>00</w:t>
            </w:r>
          </w:p>
        </w:tc>
        <w:tc>
          <w:tcPr>
            <w:tcW w:w="1320"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b/>
                <w:bCs/>
                <w:sz w:val="26"/>
                <w:szCs w:val="26"/>
                <w:lang w:eastAsia="ru-RU"/>
              </w:rPr>
            </w:pPr>
            <w:r w:rsidRPr="00377C7A">
              <w:rPr>
                <w:rFonts w:ascii="Times New Roman" w:eastAsia="Times New Roman" w:hAnsi="Times New Roman" w:cs="Times New Roman"/>
                <w:b/>
                <w:bCs/>
                <w:sz w:val="26"/>
                <w:szCs w:val="26"/>
                <w:lang w:eastAsia="ru-RU"/>
              </w:rPr>
              <w:t>110,3</w:t>
            </w:r>
          </w:p>
        </w:tc>
      </w:tr>
      <w:tr w:rsidR="00377C7A" w:rsidRPr="00377C7A" w:rsidTr="00C10033">
        <w:trPr>
          <w:trHeight w:val="388"/>
        </w:trPr>
        <w:tc>
          <w:tcPr>
            <w:tcW w:w="6120" w:type="dxa"/>
            <w:tcBorders>
              <w:top w:val="nil"/>
              <w:left w:val="single" w:sz="4" w:space="0" w:color="auto"/>
              <w:bottom w:val="single" w:sz="4" w:space="0" w:color="auto"/>
              <w:right w:val="single" w:sz="4" w:space="0" w:color="auto"/>
            </w:tcBorders>
          </w:tcPr>
          <w:p w:rsidR="00377C7A" w:rsidRPr="00377C7A" w:rsidRDefault="00377C7A" w:rsidP="00377C7A">
            <w:pPr>
              <w:spacing w:after="0" w:line="240" w:lineRule="auto"/>
              <w:jc w:val="both"/>
              <w:rPr>
                <w:rFonts w:ascii="Times New Roman" w:eastAsia="Times New Roman" w:hAnsi="Times New Roman" w:cs="Times New Roman"/>
                <w:bCs/>
                <w:sz w:val="26"/>
                <w:szCs w:val="26"/>
                <w:lang w:eastAsia="ru-RU"/>
              </w:rPr>
            </w:pPr>
            <w:r w:rsidRPr="00377C7A">
              <w:rPr>
                <w:rFonts w:ascii="Times New Roman" w:eastAsia="Times New Roman" w:hAnsi="Times New Roman" w:cs="Times New Roman"/>
                <w:bCs/>
                <w:sz w:val="26"/>
                <w:szCs w:val="26"/>
                <w:lang w:eastAsia="ru-RU"/>
              </w:rPr>
              <w:t>Мобилизационная и вневойсковая подготовка</w:t>
            </w:r>
          </w:p>
        </w:tc>
        <w:tc>
          <w:tcPr>
            <w:tcW w:w="1041"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bCs/>
                <w:sz w:val="26"/>
                <w:szCs w:val="26"/>
                <w:lang w:eastAsia="ru-RU"/>
              </w:rPr>
            </w:pPr>
            <w:r w:rsidRPr="00377C7A">
              <w:rPr>
                <w:rFonts w:ascii="Times New Roman" w:eastAsia="Times New Roman" w:hAnsi="Times New Roman" w:cs="Times New Roman"/>
                <w:bCs/>
                <w:sz w:val="26"/>
                <w:szCs w:val="26"/>
                <w:lang w:eastAsia="ru-RU"/>
              </w:rPr>
              <w:t>02</w:t>
            </w:r>
          </w:p>
        </w:tc>
        <w:tc>
          <w:tcPr>
            <w:tcW w:w="1360"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bCs/>
                <w:sz w:val="26"/>
                <w:szCs w:val="26"/>
                <w:lang w:eastAsia="ru-RU"/>
              </w:rPr>
            </w:pPr>
            <w:r w:rsidRPr="00377C7A">
              <w:rPr>
                <w:rFonts w:ascii="Times New Roman" w:eastAsia="Times New Roman" w:hAnsi="Times New Roman" w:cs="Times New Roman"/>
                <w:bCs/>
                <w:sz w:val="26"/>
                <w:szCs w:val="26"/>
                <w:lang w:eastAsia="ru-RU"/>
              </w:rPr>
              <w:t>03</w:t>
            </w:r>
          </w:p>
        </w:tc>
        <w:tc>
          <w:tcPr>
            <w:tcW w:w="1320"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bCs/>
                <w:sz w:val="26"/>
                <w:szCs w:val="26"/>
                <w:lang w:eastAsia="ru-RU"/>
              </w:rPr>
            </w:pPr>
            <w:r w:rsidRPr="00377C7A">
              <w:rPr>
                <w:rFonts w:ascii="Times New Roman" w:eastAsia="Times New Roman" w:hAnsi="Times New Roman" w:cs="Times New Roman"/>
                <w:bCs/>
                <w:sz w:val="26"/>
                <w:szCs w:val="26"/>
                <w:lang w:eastAsia="ru-RU"/>
              </w:rPr>
              <w:t>110,3</w:t>
            </w:r>
          </w:p>
        </w:tc>
      </w:tr>
      <w:tr w:rsidR="00377C7A" w:rsidRPr="00377C7A" w:rsidTr="00C10033">
        <w:trPr>
          <w:trHeight w:val="388"/>
        </w:trPr>
        <w:tc>
          <w:tcPr>
            <w:tcW w:w="6120" w:type="dxa"/>
            <w:tcBorders>
              <w:top w:val="nil"/>
              <w:left w:val="single" w:sz="4" w:space="0" w:color="auto"/>
              <w:bottom w:val="single" w:sz="4" w:space="0" w:color="auto"/>
              <w:right w:val="single" w:sz="4" w:space="0" w:color="auto"/>
            </w:tcBorders>
          </w:tcPr>
          <w:p w:rsidR="00377C7A" w:rsidRPr="00377C7A" w:rsidRDefault="00377C7A" w:rsidP="00377C7A">
            <w:pPr>
              <w:spacing w:after="0" w:line="240" w:lineRule="auto"/>
              <w:jc w:val="both"/>
              <w:rPr>
                <w:rFonts w:ascii="Times New Roman" w:eastAsia="Times New Roman" w:hAnsi="Times New Roman" w:cs="Times New Roman"/>
                <w:b/>
                <w:bCs/>
                <w:sz w:val="26"/>
                <w:szCs w:val="26"/>
                <w:lang w:eastAsia="ru-RU"/>
              </w:rPr>
            </w:pPr>
            <w:r w:rsidRPr="00377C7A">
              <w:rPr>
                <w:rFonts w:ascii="Times New Roman" w:eastAsia="Times New Roman" w:hAnsi="Times New Roman" w:cs="Times New Roman"/>
                <w:b/>
                <w:bCs/>
                <w:sz w:val="26"/>
                <w:szCs w:val="26"/>
                <w:lang w:eastAsia="ru-RU"/>
              </w:rPr>
              <w:t>Национальная безопасность и правоохранительная деятельность</w:t>
            </w:r>
          </w:p>
        </w:tc>
        <w:tc>
          <w:tcPr>
            <w:tcW w:w="1041"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b/>
                <w:bCs/>
                <w:sz w:val="26"/>
                <w:szCs w:val="26"/>
                <w:lang w:eastAsia="ru-RU"/>
              </w:rPr>
            </w:pPr>
            <w:r w:rsidRPr="00377C7A">
              <w:rPr>
                <w:rFonts w:ascii="Times New Roman" w:eastAsia="Times New Roman" w:hAnsi="Times New Roman" w:cs="Times New Roman"/>
                <w:b/>
                <w:bCs/>
                <w:sz w:val="26"/>
                <w:szCs w:val="26"/>
                <w:lang w:eastAsia="ru-RU"/>
              </w:rPr>
              <w:t>03</w:t>
            </w:r>
          </w:p>
        </w:tc>
        <w:tc>
          <w:tcPr>
            <w:tcW w:w="1360"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b/>
                <w:bCs/>
                <w:sz w:val="26"/>
                <w:szCs w:val="26"/>
                <w:lang w:eastAsia="ru-RU"/>
              </w:rPr>
            </w:pPr>
            <w:r w:rsidRPr="00377C7A">
              <w:rPr>
                <w:rFonts w:ascii="Times New Roman" w:eastAsia="Times New Roman" w:hAnsi="Times New Roman" w:cs="Times New Roman"/>
                <w:b/>
                <w:bCs/>
                <w:sz w:val="26"/>
                <w:szCs w:val="26"/>
                <w:lang w:eastAsia="ru-RU"/>
              </w:rPr>
              <w:t>00</w:t>
            </w:r>
          </w:p>
        </w:tc>
        <w:tc>
          <w:tcPr>
            <w:tcW w:w="1320"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b/>
                <w:bCs/>
                <w:sz w:val="26"/>
                <w:szCs w:val="26"/>
                <w:lang w:eastAsia="ru-RU"/>
              </w:rPr>
            </w:pPr>
            <w:r w:rsidRPr="00377C7A">
              <w:rPr>
                <w:rFonts w:ascii="Times New Roman" w:eastAsia="Times New Roman" w:hAnsi="Times New Roman" w:cs="Times New Roman"/>
                <w:b/>
                <w:bCs/>
                <w:sz w:val="26"/>
                <w:szCs w:val="26"/>
                <w:lang w:eastAsia="ru-RU"/>
              </w:rPr>
              <w:t>2</w:t>
            </w:r>
          </w:p>
        </w:tc>
      </w:tr>
      <w:tr w:rsidR="00377C7A" w:rsidRPr="00377C7A" w:rsidTr="00C10033">
        <w:trPr>
          <w:trHeight w:val="388"/>
        </w:trPr>
        <w:tc>
          <w:tcPr>
            <w:tcW w:w="6120" w:type="dxa"/>
            <w:tcBorders>
              <w:top w:val="nil"/>
              <w:left w:val="single" w:sz="4" w:space="0" w:color="auto"/>
              <w:bottom w:val="single" w:sz="4" w:space="0" w:color="auto"/>
              <w:right w:val="single" w:sz="4" w:space="0" w:color="auto"/>
            </w:tcBorders>
          </w:tcPr>
          <w:p w:rsidR="00377C7A" w:rsidRPr="00377C7A" w:rsidRDefault="00377C7A" w:rsidP="00377C7A">
            <w:pPr>
              <w:spacing w:after="0" w:line="240" w:lineRule="auto"/>
              <w:jc w:val="both"/>
              <w:rPr>
                <w:rFonts w:ascii="Times New Roman" w:eastAsia="Times New Roman" w:hAnsi="Times New Roman" w:cs="Times New Roman"/>
                <w:bCs/>
                <w:sz w:val="26"/>
                <w:szCs w:val="26"/>
                <w:lang w:eastAsia="ru-RU"/>
              </w:rPr>
            </w:pPr>
            <w:r w:rsidRPr="00377C7A">
              <w:rPr>
                <w:rFonts w:ascii="Times New Roman" w:eastAsia="Times New Roman" w:hAnsi="Times New Roman" w:cs="Times New Roman"/>
                <w:bCs/>
                <w:sz w:val="26"/>
                <w:szCs w:val="26"/>
                <w:lang w:eastAsia="ru-RU"/>
              </w:rPr>
              <w:t>Защита населения и территории от чрезвычайных ситуаций природного и техногенного характера, гражданская оборона</w:t>
            </w:r>
          </w:p>
        </w:tc>
        <w:tc>
          <w:tcPr>
            <w:tcW w:w="1041"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bCs/>
                <w:sz w:val="26"/>
                <w:szCs w:val="26"/>
                <w:lang w:eastAsia="ru-RU"/>
              </w:rPr>
            </w:pPr>
            <w:r w:rsidRPr="00377C7A">
              <w:rPr>
                <w:rFonts w:ascii="Times New Roman" w:eastAsia="Times New Roman" w:hAnsi="Times New Roman" w:cs="Times New Roman"/>
                <w:bCs/>
                <w:sz w:val="26"/>
                <w:szCs w:val="26"/>
                <w:lang w:eastAsia="ru-RU"/>
              </w:rPr>
              <w:t>03</w:t>
            </w:r>
          </w:p>
        </w:tc>
        <w:tc>
          <w:tcPr>
            <w:tcW w:w="1360"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bCs/>
                <w:sz w:val="26"/>
                <w:szCs w:val="26"/>
                <w:lang w:eastAsia="ru-RU"/>
              </w:rPr>
            </w:pPr>
            <w:r w:rsidRPr="00377C7A">
              <w:rPr>
                <w:rFonts w:ascii="Times New Roman" w:eastAsia="Times New Roman" w:hAnsi="Times New Roman" w:cs="Times New Roman"/>
                <w:bCs/>
                <w:sz w:val="26"/>
                <w:szCs w:val="26"/>
                <w:lang w:eastAsia="ru-RU"/>
              </w:rPr>
              <w:t>09</w:t>
            </w:r>
          </w:p>
        </w:tc>
        <w:tc>
          <w:tcPr>
            <w:tcW w:w="1320"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bCs/>
                <w:sz w:val="26"/>
                <w:szCs w:val="26"/>
                <w:lang w:eastAsia="ru-RU"/>
              </w:rPr>
            </w:pPr>
            <w:r w:rsidRPr="00377C7A">
              <w:rPr>
                <w:rFonts w:ascii="Times New Roman" w:eastAsia="Times New Roman" w:hAnsi="Times New Roman" w:cs="Times New Roman"/>
                <w:bCs/>
                <w:sz w:val="26"/>
                <w:szCs w:val="26"/>
                <w:lang w:eastAsia="ru-RU"/>
              </w:rPr>
              <w:t>2</w:t>
            </w:r>
          </w:p>
        </w:tc>
      </w:tr>
      <w:tr w:rsidR="00377C7A" w:rsidRPr="00377C7A" w:rsidTr="00C10033">
        <w:trPr>
          <w:trHeight w:val="388"/>
        </w:trPr>
        <w:tc>
          <w:tcPr>
            <w:tcW w:w="6120" w:type="dxa"/>
            <w:tcBorders>
              <w:top w:val="nil"/>
              <w:left w:val="single" w:sz="4" w:space="0" w:color="auto"/>
              <w:bottom w:val="single" w:sz="4" w:space="0" w:color="auto"/>
              <w:right w:val="single" w:sz="4" w:space="0" w:color="auto"/>
            </w:tcBorders>
          </w:tcPr>
          <w:p w:rsidR="00377C7A" w:rsidRPr="00377C7A" w:rsidRDefault="00377C7A" w:rsidP="00377C7A">
            <w:pPr>
              <w:spacing w:after="0" w:line="240" w:lineRule="auto"/>
              <w:jc w:val="both"/>
              <w:rPr>
                <w:rFonts w:ascii="Times New Roman" w:eastAsia="Times New Roman" w:hAnsi="Times New Roman" w:cs="Times New Roman"/>
                <w:b/>
                <w:bCs/>
                <w:sz w:val="26"/>
                <w:szCs w:val="26"/>
                <w:lang w:eastAsia="ru-RU"/>
              </w:rPr>
            </w:pPr>
            <w:r w:rsidRPr="00377C7A">
              <w:rPr>
                <w:rFonts w:ascii="Times New Roman" w:eastAsia="Times New Roman" w:hAnsi="Times New Roman" w:cs="Times New Roman"/>
                <w:b/>
                <w:bCs/>
                <w:sz w:val="26"/>
                <w:szCs w:val="26"/>
                <w:lang w:eastAsia="ru-RU"/>
              </w:rPr>
              <w:t>Национальная экономика</w:t>
            </w:r>
          </w:p>
        </w:tc>
        <w:tc>
          <w:tcPr>
            <w:tcW w:w="1041"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b/>
                <w:bCs/>
                <w:sz w:val="26"/>
                <w:szCs w:val="26"/>
                <w:lang w:eastAsia="ru-RU"/>
              </w:rPr>
            </w:pPr>
            <w:r w:rsidRPr="00377C7A">
              <w:rPr>
                <w:rFonts w:ascii="Times New Roman" w:eastAsia="Times New Roman" w:hAnsi="Times New Roman" w:cs="Times New Roman"/>
                <w:b/>
                <w:bCs/>
                <w:sz w:val="26"/>
                <w:szCs w:val="26"/>
                <w:lang w:eastAsia="ru-RU"/>
              </w:rPr>
              <w:t>04</w:t>
            </w:r>
          </w:p>
        </w:tc>
        <w:tc>
          <w:tcPr>
            <w:tcW w:w="1360"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b/>
                <w:bCs/>
                <w:sz w:val="26"/>
                <w:szCs w:val="26"/>
                <w:lang w:eastAsia="ru-RU"/>
              </w:rPr>
            </w:pPr>
            <w:r w:rsidRPr="00377C7A">
              <w:rPr>
                <w:rFonts w:ascii="Times New Roman" w:eastAsia="Times New Roman" w:hAnsi="Times New Roman" w:cs="Times New Roman"/>
                <w:b/>
                <w:bCs/>
                <w:sz w:val="26"/>
                <w:szCs w:val="26"/>
                <w:lang w:eastAsia="ru-RU"/>
              </w:rPr>
              <w:t>00</w:t>
            </w:r>
          </w:p>
        </w:tc>
        <w:tc>
          <w:tcPr>
            <w:tcW w:w="1320"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b/>
                <w:bCs/>
                <w:sz w:val="26"/>
                <w:szCs w:val="26"/>
                <w:lang w:eastAsia="ru-RU"/>
              </w:rPr>
            </w:pPr>
            <w:r w:rsidRPr="00377C7A">
              <w:rPr>
                <w:rFonts w:ascii="Times New Roman" w:eastAsia="Times New Roman" w:hAnsi="Times New Roman" w:cs="Times New Roman"/>
                <w:b/>
                <w:bCs/>
                <w:sz w:val="26"/>
                <w:szCs w:val="26"/>
                <w:lang w:eastAsia="ru-RU"/>
              </w:rPr>
              <w:t>451</w:t>
            </w:r>
          </w:p>
        </w:tc>
      </w:tr>
      <w:tr w:rsidR="00377C7A" w:rsidRPr="00377C7A" w:rsidTr="00C10033">
        <w:trPr>
          <w:trHeight w:val="388"/>
        </w:trPr>
        <w:tc>
          <w:tcPr>
            <w:tcW w:w="6120" w:type="dxa"/>
            <w:tcBorders>
              <w:top w:val="nil"/>
              <w:left w:val="single" w:sz="4" w:space="0" w:color="auto"/>
              <w:bottom w:val="single" w:sz="4" w:space="0" w:color="auto"/>
              <w:right w:val="single" w:sz="4" w:space="0" w:color="auto"/>
            </w:tcBorders>
          </w:tcPr>
          <w:p w:rsidR="00377C7A" w:rsidRPr="00377C7A" w:rsidRDefault="00377C7A" w:rsidP="00377C7A">
            <w:pPr>
              <w:spacing w:after="0" w:line="240" w:lineRule="auto"/>
              <w:jc w:val="both"/>
              <w:rPr>
                <w:rFonts w:ascii="Times New Roman" w:eastAsia="Times New Roman" w:hAnsi="Times New Roman" w:cs="Times New Roman"/>
                <w:bCs/>
                <w:sz w:val="26"/>
                <w:szCs w:val="26"/>
                <w:lang w:eastAsia="ru-RU"/>
              </w:rPr>
            </w:pPr>
            <w:r w:rsidRPr="00377C7A">
              <w:rPr>
                <w:rFonts w:ascii="Times New Roman" w:eastAsia="Times New Roman" w:hAnsi="Times New Roman" w:cs="Times New Roman"/>
                <w:bCs/>
                <w:sz w:val="26"/>
                <w:szCs w:val="26"/>
                <w:lang w:eastAsia="ru-RU"/>
              </w:rPr>
              <w:t>Дорожное хозяйство (дорожные фонды)</w:t>
            </w:r>
          </w:p>
        </w:tc>
        <w:tc>
          <w:tcPr>
            <w:tcW w:w="1041"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bCs/>
                <w:sz w:val="26"/>
                <w:szCs w:val="26"/>
                <w:lang w:eastAsia="ru-RU"/>
              </w:rPr>
            </w:pPr>
            <w:r w:rsidRPr="00377C7A">
              <w:rPr>
                <w:rFonts w:ascii="Times New Roman" w:eastAsia="Times New Roman" w:hAnsi="Times New Roman" w:cs="Times New Roman"/>
                <w:bCs/>
                <w:sz w:val="26"/>
                <w:szCs w:val="26"/>
                <w:lang w:eastAsia="ru-RU"/>
              </w:rPr>
              <w:t>04</w:t>
            </w:r>
          </w:p>
        </w:tc>
        <w:tc>
          <w:tcPr>
            <w:tcW w:w="1360"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bCs/>
                <w:sz w:val="26"/>
                <w:szCs w:val="26"/>
                <w:lang w:eastAsia="ru-RU"/>
              </w:rPr>
            </w:pPr>
            <w:r w:rsidRPr="00377C7A">
              <w:rPr>
                <w:rFonts w:ascii="Times New Roman" w:eastAsia="Times New Roman" w:hAnsi="Times New Roman" w:cs="Times New Roman"/>
                <w:bCs/>
                <w:sz w:val="26"/>
                <w:szCs w:val="26"/>
                <w:lang w:eastAsia="ru-RU"/>
              </w:rPr>
              <w:t>09</w:t>
            </w:r>
          </w:p>
        </w:tc>
        <w:tc>
          <w:tcPr>
            <w:tcW w:w="1320"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bCs/>
                <w:sz w:val="26"/>
                <w:szCs w:val="26"/>
                <w:lang w:eastAsia="ru-RU"/>
              </w:rPr>
            </w:pPr>
            <w:r w:rsidRPr="00377C7A">
              <w:rPr>
                <w:rFonts w:ascii="Times New Roman" w:eastAsia="Times New Roman" w:hAnsi="Times New Roman" w:cs="Times New Roman"/>
                <w:bCs/>
                <w:sz w:val="26"/>
                <w:szCs w:val="26"/>
                <w:lang w:eastAsia="ru-RU"/>
              </w:rPr>
              <w:t>451</w:t>
            </w:r>
          </w:p>
        </w:tc>
      </w:tr>
      <w:tr w:rsidR="00377C7A" w:rsidRPr="00377C7A" w:rsidTr="00C10033">
        <w:trPr>
          <w:trHeight w:val="285"/>
        </w:trPr>
        <w:tc>
          <w:tcPr>
            <w:tcW w:w="6120" w:type="dxa"/>
            <w:tcBorders>
              <w:top w:val="nil"/>
              <w:left w:val="single" w:sz="4" w:space="0" w:color="auto"/>
              <w:bottom w:val="single" w:sz="4" w:space="0" w:color="auto"/>
              <w:right w:val="single" w:sz="4" w:space="0" w:color="auto"/>
            </w:tcBorders>
          </w:tcPr>
          <w:p w:rsidR="00377C7A" w:rsidRPr="00377C7A" w:rsidRDefault="00377C7A" w:rsidP="00377C7A">
            <w:pPr>
              <w:spacing w:after="0" w:line="240" w:lineRule="auto"/>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Жилищно-коммунальное хозяйство</w:t>
            </w:r>
          </w:p>
        </w:tc>
        <w:tc>
          <w:tcPr>
            <w:tcW w:w="1041"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05</w:t>
            </w:r>
          </w:p>
        </w:tc>
        <w:tc>
          <w:tcPr>
            <w:tcW w:w="1360"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00</w:t>
            </w:r>
          </w:p>
        </w:tc>
        <w:tc>
          <w:tcPr>
            <w:tcW w:w="1320"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1004</w:t>
            </w:r>
          </w:p>
        </w:tc>
      </w:tr>
      <w:tr w:rsidR="00377C7A" w:rsidRPr="00377C7A" w:rsidTr="00C10033">
        <w:trPr>
          <w:trHeight w:val="285"/>
        </w:trPr>
        <w:tc>
          <w:tcPr>
            <w:tcW w:w="6120" w:type="dxa"/>
            <w:tcBorders>
              <w:top w:val="nil"/>
              <w:left w:val="single" w:sz="4" w:space="0" w:color="auto"/>
              <w:bottom w:val="single" w:sz="4" w:space="0" w:color="auto"/>
              <w:right w:val="single" w:sz="4" w:space="0" w:color="auto"/>
            </w:tcBorders>
          </w:tcPr>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Коммунальное хозяйство</w:t>
            </w:r>
          </w:p>
        </w:tc>
        <w:tc>
          <w:tcPr>
            <w:tcW w:w="1041"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05</w:t>
            </w:r>
          </w:p>
        </w:tc>
        <w:tc>
          <w:tcPr>
            <w:tcW w:w="1360"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w:t>
            </w:r>
          </w:p>
        </w:tc>
        <w:tc>
          <w:tcPr>
            <w:tcW w:w="1320"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1001</w:t>
            </w:r>
          </w:p>
        </w:tc>
      </w:tr>
      <w:tr w:rsidR="00377C7A" w:rsidRPr="00377C7A" w:rsidTr="00C10033">
        <w:trPr>
          <w:trHeight w:val="285"/>
        </w:trPr>
        <w:tc>
          <w:tcPr>
            <w:tcW w:w="6120" w:type="dxa"/>
            <w:tcBorders>
              <w:top w:val="nil"/>
              <w:left w:val="single" w:sz="4" w:space="0" w:color="auto"/>
              <w:bottom w:val="single" w:sz="4" w:space="0" w:color="auto"/>
              <w:right w:val="single" w:sz="4" w:space="0" w:color="auto"/>
            </w:tcBorders>
          </w:tcPr>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Благоустройство</w:t>
            </w:r>
          </w:p>
        </w:tc>
        <w:tc>
          <w:tcPr>
            <w:tcW w:w="1041"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05</w:t>
            </w:r>
          </w:p>
        </w:tc>
        <w:tc>
          <w:tcPr>
            <w:tcW w:w="1360"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03</w:t>
            </w:r>
          </w:p>
        </w:tc>
        <w:tc>
          <w:tcPr>
            <w:tcW w:w="1320"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w:t>
            </w:r>
          </w:p>
        </w:tc>
      </w:tr>
      <w:tr w:rsidR="00377C7A" w:rsidRPr="00377C7A" w:rsidTr="00C10033">
        <w:trPr>
          <w:trHeight w:val="232"/>
        </w:trPr>
        <w:tc>
          <w:tcPr>
            <w:tcW w:w="6120" w:type="dxa"/>
            <w:tcBorders>
              <w:top w:val="nil"/>
              <w:left w:val="single" w:sz="4" w:space="0" w:color="auto"/>
              <w:bottom w:val="single" w:sz="4" w:space="0" w:color="auto"/>
              <w:right w:val="single" w:sz="4" w:space="0" w:color="auto"/>
            </w:tcBorders>
            <w:vAlign w:val="bottom"/>
          </w:tcPr>
          <w:p w:rsidR="00377C7A" w:rsidRPr="00377C7A" w:rsidRDefault="00377C7A" w:rsidP="00377C7A">
            <w:pPr>
              <w:spacing w:after="0" w:line="240" w:lineRule="auto"/>
              <w:rPr>
                <w:rFonts w:ascii="Times New Roman" w:eastAsia="Times New Roman" w:hAnsi="Times New Roman" w:cs="Times New Roman"/>
                <w:b/>
                <w:bCs/>
                <w:sz w:val="26"/>
                <w:szCs w:val="26"/>
                <w:lang w:eastAsia="ru-RU"/>
              </w:rPr>
            </w:pPr>
            <w:r w:rsidRPr="00377C7A">
              <w:rPr>
                <w:rFonts w:ascii="Times New Roman" w:eastAsia="Times New Roman" w:hAnsi="Times New Roman" w:cs="Times New Roman"/>
                <w:b/>
                <w:bCs/>
                <w:sz w:val="26"/>
                <w:szCs w:val="26"/>
                <w:lang w:eastAsia="ru-RU"/>
              </w:rPr>
              <w:t>Культура, кинематография</w:t>
            </w:r>
          </w:p>
        </w:tc>
        <w:tc>
          <w:tcPr>
            <w:tcW w:w="1041"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b/>
                <w:bCs/>
                <w:sz w:val="26"/>
                <w:szCs w:val="26"/>
                <w:lang w:eastAsia="ru-RU"/>
              </w:rPr>
            </w:pPr>
            <w:r w:rsidRPr="00377C7A">
              <w:rPr>
                <w:rFonts w:ascii="Times New Roman" w:eastAsia="Times New Roman" w:hAnsi="Times New Roman" w:cs="Times New Roman"/>
                <w:b/>
                <w:bCs/>
                <w:sz w:val="26"/>
                <w:szCs w:val="26"/>
                <w:lang w:eastAsia="ru-RU"/>
              </w:rPr>
              <w:t>08</w:t>
            </w:r>
          </w:p>
        </w:tc>
        <w:tc>
          <w:tcPr>
            <w:tcW w:w="1360"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b/>
                <w:bCs/>
                <w:sz w:val="26"/>
                <w:szCs w:val="26"/>
                <w:lang w:eastAsia="ru-RU"/>
              </w:rPr>
            </w:pPr>
            <w:r w:rsidRPr="00377C7A">
              <w:rPr>
                <w:rFonts w:ascii="Times New Roman" w:eastAsia="Times New Roman" w:hAnsi="Times New Roman" w:cs="Times New Roman"/>
                <w:b/>
                <w:bCs/>
                <w:sz w:val="26"/>
                <w:szCs w:val="26"/>
                <w:lang w:eastAsia="ru-RU"/>
              </w:rPr>
              <w:t>00</w:t>
            </w:r>
          </w:p>
        </w:tc>
        <w:tc>
          <w:tcPr>
            <w:tcW w:w="1320"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b/>
                <w:bCs/>
                <w:sz w:val="26"/>
                <w:szCs w:val="26"/>
                <w:lang w:eastAsia="ru-RU"/>
              </w:rPr>
            </w:pPr>
            <w:r w:rsidRPr="00377C7A">
              <w:rPr>
                <w:rFonts w:ascii="Times New Roman" w:eastAsia="Times New Roman" w:hAnsi="Times New Roman" w:cs="Times New Roman"/>
                <w:b/>
                <w:bCs/>
                <w:sz w:val="26"/>
                <w:szCs w:val="26"/>
                <w:lang w:eastAsia="ru-RU"/>
              </w:rPr>
              <w:t>1074</w:t>
            </w:r>
          </w:p>
        </w:tc>
      </w:tr>
      <w:tr w:rsidR="00377C7A" w:rsidRPr="00377C7A" w:rsidTr="00C10033">
        <w:trPr>
          <w:trHeight w:val="174"/>
        </w:trPr>
        <w:tc>
          <w:tcPr>
            <w:tcW w:w="6120" w:type="dxa"/>
            <w:tcBorders>
              <w:top w:val="nil"/>
              <w:left w:val="single" w:sz="4" w:space="0" w:color="auto"/>
              <w:bottom w:val="single" w:sz="4" w:space="0" w:color="auto"/>
              <w:right w:val="single" w:sz="4" w:space="0" w:color="auto"/>
            </w:tcBorders>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Культура</w:t>
            </w:r>
          </w:p>
        </w:tc>
        <w:tc>
          <w:tcPr>
            <w:tcW w:w="1041"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08</w:t>
            </w:r>
          </w:p>
        </w:tc>
        <w:tc>
          <w:tcPr>
            <w:tcW w:w="1360"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w:t>
            </w:r>
          </w:p>
        </w:tc>
        <w:tc>
          <w:tcPr>
            <w:tcW w:w="1320"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1069</w:t>
            </w:r>
          </w:p>
        </w:tc>
      </w:tr>
      <w:tr w:rsidR="00377C7A" w:rsidRPr="00377C7A" w:rsidTr="00C10033">
        <w:trPr>
          <w:trHeight w:val="174"/>
        </w:trPr>
        <w:tc>
          <w:tcPr>
            <w:tcW w:w="6120" w:type="dxa"/>
            <w:tcBorders>
              <w:top w:val="nil"/>
              <w:left w:val="single" w:sz="4" w:space="0" w:color="auto"/>
              <w:bottom w:val="single" w:sz="4" w:space="0" w:color="auto"/>
              <w:right w:val="single" w:sz="4" w:space="0" w:color="auto"/>
            </w:tcBorders>
          </w:tcPr>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Другие вопросы в области культуры, кинематографии</w:t>
            </w:r>
          </w:p>
        </w:tc>
        <w:tc>
          <w:tcPr>
            <w:tcW w:w="1041"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08</w:t>
            </w:r>
          </w:p>
        </w:tc>
        <w:tc>
          <w:tcPr>
            <w:tcW w:w="1360"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04</w:t>
            </w:r>
          </w:p>
        </w:tc>
        <w:tc>
          <w:tcPr>
            <w:tcW w:w="1320"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5</w:t>
            </w:r>
          </w:p>
        </w:tc>
      </w:tr>
      <w:tr w:rsidR="00377C7A" w:rsidRPr="00377C7A" w:rsidTr="00C10033">
        <w:trPr>
          <w:trHeight w:val="174"/>
        </w:trPr>
        <w:tc>
          <w:tcPr>
            <w:tcW w:w="6120" w:type="dxa"/>
            <w:tcBorders>
              <w:top w:val="nil"/>
              <w:left w:val="single" w:sz="4" w:space="0" w:color="auto"/>
              <w:bottom w:val="single" w:sz="4" w:space="0" w:color="auto"/>
              <w:right w:val="single" w:sz="4" w:space="0" w:color="auto"/>
            </w:tcBorders>
          </w:tcPr>
          <w:p w:rsidR="00377C7A" w:rsidRPr="00377C7A" w:rsidRDefault="00377C7A" w:rsidP="00377C7A">
            <w:pPr>
              <w:spacing w:after="0" w:line="240" w:lineRule="auto"/>
              <w:jc w:val="both"/>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Социальная политика</w:t>
            </w:r>
          </w:p>
        </w:tc>
        <w:tc>
          <w:tcPr>
            <w:tcW w:w="1041"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10</w:t>
            </w:r>
          </w:p>
        </w:tc>
        <w:tc>
          <w:tcPr>
            <w:tcW w:w="1360"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00</w:t>
            </w:r>
          </w:p>
        </w:tc>
        <w:tc>
          <w:tcPr>
            <w:tcW w:w="1320"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5</w:t>
            </w:r>
          </w:p>
        </w:tc>
      </w:tr>
      <w:tr w:rsidR="00377C7A" w:rsidRPr="00377C7A" w:rsidTr="00C10033">
        <w:trPr>
          <w:trHeight w:val="174"/>
        </w:trPr>
        <w:tc>
          <w:tcPr>
            <w:tcW w:w="6120" w:type="dxa"/>
            <w:tcBorders>
              <w:top w:val="nil"/>
              <w:left w:val="single" w:sz="4" w:space="0" w:color="auto"/>
              <w:bottom w:val="single" w:sz="4" w:space="0" w:color="auto"/>
              <w:right w:val="single" w:sz="4" w:space="0" w:color="auto"/>
            </w:tcBorders>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Пенсионное обеспечение</w:t>
            </w:r>
          </w:p>
        </w:tc>
        <w:tc>
          <w:tcPr>
            <w:tcW w:w="1041"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10</w:t>
            </w:r>
          </w:p>
        </w:tc>
        <w:tc>
          <w:tcPr>
            <w:tcW w:w="1360"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w:t>
            </w:r>
          </w:p>
        </w:tc>
        <w:tc>
          <w:tcPr>
            <w:tcW w:w="1320"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5</w:t>
            </w:r>
          </w:p>
        </w:tc>
      </w:tr>
      <w:tr w:rsidR="00377C7A" w:rsidRPr="00377C7A" w:rsidTr="00C10033">
        <w:trPr>
          <w:trHeight w:val="174"/>
        </w:trPr>
        <w:tc>
          <w:tcPr>
            <w:tcW w:w="6120" w:type="dxa"/>
            <w:tcBorders>
              <w:top w:val="nil"/>
              <w:left w:val="single" w:sz="4" w:space="0" w:color="auto"/>
              <w:bottom w:val="single" w:sz="4" w:space="0" w:color="auto"/>
              <w:right w:val="single" w:sz="4" w:space="0" w:color="auto"/>
            </w:tcBorders>
          </w:tcPr>
          <w:p w:rsidR="00377C7A" w:rsidRPr="00377C7A" w:rsidRDefault="00377C7A" w:rsidP="00377C7A">
            <w:pPr>
              <w:spacing w:after="0" w:line="240" w:lineRule="auto"/>
              <w:jc w:val="both"/>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Физическая культура и спорт</w:t>
            </w:r>
          </w:p>
        </w:tc>
        <w:tc>
          <w:tcPr>
            <w:tcW w:w="1041"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11</w:t>
            </w:r>
          </w:p>
        </w:tc>
        <w:tc>
          <w:tcPr>
            <w:tcW w:w="1360"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00</w:t>
            </w:r>
          </w:p>
        </w:tc>
        <w:tc>
          <w:tcPr>
            <w:tcW w:w="1320"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5</w:t>
            </w:r>
          </w:p>
        </w:tc>
      </w:tr>
      <w:tr w:rsidR="00377C7A" w:rsidRPr="00377C7A" w:rsidTr="00C10033">
        <w:trPr>
          <w:trHeight w:val="174"/>
        </w:trPr>
        <w:tc>
          <w:tcPr>
            <w:tcW w:w="6120" w:type="dxa"/>
            <w:tcBorders>
              <w:top w:val="nil"/>
              <w:left w:val="single" w:sz="4" w:space="0" w:color="auto"/>
              <w:bottom w:val="single" w:sz="4" w:space="0" w:color="auto"/>
              <w:right w:val="single" w:sz="4" w:space="0" w:color="auto"/>
            </w:tcBorders>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Массовый спорт</w:t>
            </w:r>
          </w:p>
        </w:tc>
        <w:tc>
          <w:tcPr>
            <w:tcW w:w="1041"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11</w:t>
            </w:r>
          </w:p>
        </w:tc>
        <w:tc>
          <w:tcPr>
            <w:tcW w:w="1360"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w:t>
            </w:r>
          </w:p>
        </w:tc>
        <w:tc>
          <w:tcPr>
            <w:tcW w:w="1320"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5</w:t>
            </w:r>
          </w:p>
        </w:tc>
      </w:tr>
      <w:tr w:rsidR="00377C7A" w:rsidRPr="00377C7A" w:rsidTr="00C10033">
        <w:trPr>
          <w:trHeight w:val="315"/>
        </w:trPr>
        <w:tc>
          <w:tcPr>
            <w:tcW w:w="6120" w:type="dxa"/>
            <w:tcBorders>
              <w:top w:val="nil"/>
              <w:left w:val="single" w:sz="4" w:space="0" w:color="auto"/>
              <w:bottom w:val="single" w:sz="4" w:space="0" w:color="auto"/>
              <w:right w:val="single" w:sz="4" w:space="0" w:color="auto"/>
            </w:tcBorders>
          </w:tcPr>
          <w:p w:rsidR="00377C7A" w:rsidRPr="00377C7A" w:rsidRDefault="00377C7A" w:rsidP="00377C7A">
            <w:pPr>
              <w:spacing w:after="0" w:line="240" w:lineRule="auto"/>
              <w:jc w:val="both"/>
              <w:rPr>
                <w:rFonts w:ascii="Times New Roman" w:eastAsia="Times New Roman" w:hAnsi="Times New Roman" w:cs="Times New Roman"/>
                <w:b/>
                <w:bCs/>
                <w:sz w:val="26"/>
                <w:szCs w:val="26"/>
                <w:lang w:eastAsia="ru-RU"/>
              </w:rPr>
            </w:pPr>
            <w:r w:rsidRPr="00377C7A">
              <w:rPr>
                <w:rFonts w:ascii="Times New Roman" w:eastAsia="Times New Roman" w:hAnsi="Times New Roman" w:cs="Times New Roman"/>
                <w:b/>
                <w:bCs/>
                <w:sz w:val="26"/>
                <w:szCs w:val="26"/>
                <w:lang w:eastAsia="ru-RU"/>
              </w:rPr>
              <w:t>ВСЕГО РАСХОДОВ</w:t>
            </w:r>
          </w:p>
        </w:tc>
        <w:tc>
          <w:tcPr>
            <w:tcW w:w="1041"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b/>
                <w:bCs/>
                <w:sz w:val="26"/>
                <w:szCs w:val="26"/>
                <w:lang w:eastAsia="ru-RU"/>
              </w:rPr>
            </w:pPr>
          </w:p>
        </w:tc>
        <w:tc>
          <w:tcPr>
            <w:tcW w:w="1360"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b/>
                <w:bCs/>
                <w:sz w:val="26"/>
                <w:szCs w:val="26"/>
                <w:lang w:eastAsia="ru-RU"/>
              </w:rPr>
            </w:pPr>
          </w:p>
        </w:tc>
        <w:tc>
          <w:tcPr>
            <w:tcW w:w="1320" w:type="dxa"/>
            <w:tcBorders>
              <w:top w:val="nil"/>
              <w:left w:val="nil"/>
              <w:bottom w:val="single" w:sz="4" w:space="0" w:color="auto"/>
              <w:right w:val="single" w:sz="4" w:space="0" w:color="auto"/>
            </w:tcBorders>
            <w:vAlign w:val="bottom"/>
          </w:tcPr>
          <w:p w:rsidR="00377C7A" w:rsidRPr="00377C7A" w:rsidRDefault="00377C7A" w:rsidP="00377C7A">
            <w:pPr>
              <w:spacing w:after="0" w:line="240" w:lineRule="auto"/>
              <w:jc w:val="center"/>
              <w:rPr>
                <w:rFonts w:ascii="Times New Roman" w:eastAsia="Times New Roman" w:hAnsi="Times New Roman" w:cs="Times New Roman"/>
                <w:b/>
                <w:bCs/>
                <w:sz w:val="26"/>
                <w:szCs w:val="26"/>
                <w:lang w:eastAsia="ru-RU"/>
              </w:rPr>
            </w:pPr>
            <w:r w:rsidRPr="00377C7A">
              <w:rPr>
                <w:rFonts w:ascii="Times New Roman" w:eastAsia="Times New Roman" w:hAnsi="Times New Roman" w:cs="Times New Roman"/>
                <w:b/>
                <w:bCs/>
                <w:sz w:val="26"/>
                <w:szCs w:val="26"/>
                <w:lang w:eastAsia="ru-RU"/>
              </w:rPr>
              <w:t>3811,6</w:t>
            </w:r>
          </w:p>
        </w:tc>
      </w:tr>
    </w:tbl>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val="en-US" w:eastAsia="ru-RU"/>
        </w:rPr>
      </w:pPr>
    </w:p>
    <w:p w:rsidR="00377C7A" w:rsidRPr="00377C7A" w:rsidRDefault="00377C7A" w:rsidP="00377C7A">
      <w:pPr>
        <w:spacing w:after="0" w:line="240" w:lineRule="auto"/>
        <w:ind w:left="5580"/>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ПРИЛОЖЕНИЕ 6 </w:t>
      </w:r>
    </w:p>
    <w:p w:rsidR="00377C7A" w:rsidRPr="00377C7A" w:rsidRDefault="00377C7A" w:rsidP="00377C7A">
      <w:pPr>
        <w:spacing w:after="0" w:line="240" w:lineRule="auto"/>
        <w:ind w:left="5580"/>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к решению Совета депутатов Новомоношкинского сельсовета                  от 21.12. 2018 №35</w:t>
      </w:r>
    </w:p>
    <w:p w:rsidR="00377C7A" w:rsidRPr="00377C7A" w:rsidRDefault="00377C7A" w:rsidP="00377C7A">
      <w:pPr>
        <w:spacing w:after="0" w:line="240" w:lineRule="auto"/>
        <w:ind w:left="5580"/>
        <w:rPr>
          <w:rFonts w:ascii="Times New Roman" w:eastAsia="Times New Roman" w:hAnsi="Times New Roman" w:cs="Times New Roman"/>
          <w:b/>
          <w:sz w:val="26"/>
          <w:szCs w:val="26"/>
          <w:lang w:eastAsia="ru-RU"/>
        </w:rPr>
      </w:pPr>
    </w:p>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lastRenderedPageBreak/>
        <w:t xml:space="preserve">Ведомственная структура расходов бюджета муниципального образования Новомоношкинский сельсовет </w:t>
      </w:r>
      <w:proofErr w:type="spellStart"/>
      <w:r w:rsidRPr="00377C7A">
        <w:rPr>
          <w:rFonts w:ascii="Times New Roman" w:eastAsia="Times New Roman" w:hAnsi="Times New Roman" w:cs="Times New Roman"/>
          <w:sz w:val="26"/>
          <w:szCs w:val="26"/>
          <w:lang w:eastAsia="ru-RU"/>
        </w:rPr>
        <w:t>Заринского</w:t>
      </w:r>
      <w:proofErr w:type="spellEnd"/>
      <w:r w:rsidRPr="00377C7A">
        <w:rPr>
          <w:rFonts w:ascii="Times New Roman" w:eastAsia="Times New Roman" w:hAnsi="Times New Roman" w:cs="Times New Roman"/>
          <w:sz w:val="26"/>
          <w:szCs w:val="26"/>
          <w:lang w:eastAsia="ru-RU"/>
        </w:rPr>
        <w:t xml:space="preserve"> района Алтайского края на 2019г.</w:t>
      </w:r>
    </w:p>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7"/>
        <w:gridCol w:w="653"/>
        <w:gridCol w:w="514"/>
        <w:gridCol w:w="566"/>
        <w:gridCol w:w="1765"/>
        <w:gridCol w:w="718"/>
        <w:gridCol w:w="1077"/>
      </w:tblGrid>
      <w:tr w:rsidR="00377C7A" w:rsidRPr="00377C7A" w:rsidTr="00C10033">
        <w:tc>
          <w:tcPr>
            <w:tcW w:w="4967"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Наименование</w:t>
            </w:r>
          </w:p>
        </w:tc>
        <w:tc>
          <w:tcPr>
            <w:tcW w:w="653"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roofErr w:type="spellStart"/>
            <w:r w:rsidRPr="00377C7A">
              <w:rPr>
                <w:rFonts w:ascii="Times New Roman" w:eastAsia="Times New Roman" w:hAnsi="Times New Roman" w:cs="Times New Roman"/>
                <w:sz w:val="26"/>
                <w:szCs w:val="26"/>
                <w:lang w:eastAsia="ru-RU"/>
              </w:rPr>
              <w:t>Гл</w:t>
            </w:r>
            <w:proofErr w:type="spellEnd"/>
          </w:p>
        </w:tc>
        <w:tc>
          <w:tcPr>
            <w:tcW w:w="51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roofErr w:type="spellStart"/>
            <w:r w:rsidRPr="00377C7A">
              <w:rPr>
                <w:rFonts w:ascii="Times New Roman" w:eastAsia="Times New Roman" w:hAnsi="Times New Roman" w:cs="Times New Roman"/>
                <w:sz w:val="26"/>
                <w:szCs w:val="26"/>
                <w:lang w:eastAsia="ru-RU"/>
              </w:rPr>
              <w:t>Рз</w:t>
            </w:r>
            <w:proofErr w:type="spellEnd"/>
          </w:p>
        </w:tc>
        <w:tc>
          <w:tcPr>
            <w:tcW w:w="566"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ПР</w:t>
            </w:r>
          </w:p>
        </w:tc>
        <w:tc>
          <w:tcPr>
            <w:tcW w:w="1765"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ЦСР</w:t>
            </w:r>
          </w:p>
        </w:tc>
        <w:tc>
          <w:tcPr>
            <w:tcW w:w="718"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ВР</w:t>
            </w:r>
          </w:p>
        </w:tc>
        <w:tc>
          <w:tcPr>
            <w:tcW w:w="1077"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Сумма,</w:t>
            </w:r>
          </w:p>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roofErr w:type="spellStart"/>
            <w:r w:rsidRPr="00377C7A">
              <w:rPr>
                <w:rFonts w:ascii="Times New Roman" w:eastAsia="Times New Roman" w:hAnsi="Times New Roman" w:cs="Times New Roman"/>
                <w:sz w:val="26"/>
                <w:szCs w:val="26"/>
                <w:lang w:eastAsia="ru-RU"/>
              </w:rPr>
              <w:t>тыс.руб</w:t>
            </w:r>
            <w:proofErr w:type="spellEnd"/>
          </w:p>
        </w:tc>
      </w:tr>
      <w:tr w:rsidR="00377C7A" w:rsidRPr="00377C7A" w:rsidTr="00C10033">
        <w:tc>
          <w:tcPr>
            <w:tcW w:w="4967"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w:t>
            </w:r>
          </w:p>
        </w:tc>
        <w:tc>
          <w:tcPr>
            <w:tcW w:w="653"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w:t>
            </w:r>
          </w:p>
        </w:tc>
        <w:tc>
          <w:tcPr>
            <w:tcW w:w="51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w:t>
            </w:r>
          </w:p>
        </w:tc>
        <w:tc>
          <w:tcPr>
            <w:tcW w:w="566"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4</w:t>
            </w:r>
          </w:p>
        </w:tc>
        <w:tc>
          <w:tcPr>
            <w:tcW w:w="1765"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5</w:t>
            </w:r>
          </w:p>
        </w:tc>
        <w:tc>
          <w:tcPr>
            <w:tcW w:w="718"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6</w:t>
            </w:r>
          </w:p>
        </w:tc>
        <w:tc>
          <w:tcPr>
            <w:tcW w:w="1077"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7</w:t>
            </w:r>
          </w:p>
        </w:tc>
      </w:tr>
      <w:tr w:rsidR="00377C7A" w:rsidRPr="00377C7A" w:rsidTr="00C10033">
        <w:tc>
          <w:tcPr>
            <w:tcW w:w="4967" w:type="dxa"/>
            <w:vAlign w:val="bottom"/>
          </w:tcPr>
          <w:p w:rsidR="00377C7A" w:rsidRPr="00377C7A" w:rsidRDefault="00377C7A" w:rsidP="00377C7A">
            <w:pPr>
              <w:spacing w:after="0" w:line="240" w:lineRule="auto"/>
              <w:rPr>
                <w:rFonts w:ascii="Times New Roman" w:eastAsia="Times New Roman" w:hAnsi="Times New Roman" w:cs="Times New Roman"/>
                <w:b/>
                <w:i/>
                <w:sz w:val="26"/>
                <w:szCs w:val="26"/>
                <w:lang w:eastAsia="ru-RU"/>
              </w:rPr>
            </w:pPr>
            <w:r w:rsidRPr="00377C7A">
              <w:rPr>
                <w:rFonts w:ascii="Times New Roman" w:eastAsia="Times New Roman" w:hAnsi="Times New Roman" w:cs="Times New Roman"/>
                <w:b/>
                <w:i/>
                <w:sz w:val="26"/>
                <w:szCs w:val="26"/>
                <w:lang w:eastAsia="ru-RU"/>
              </w:rPr>
              <w:t>Администрация  сельсовета</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b/>
                <w:i/>
                <w:sz w:val="26"/>
                <w:szCs w:val="26"/>
                <w:lang w:eastAsia="ru-RU"/>
              </w:rPr>
            </w:pPr>
            <w:r w:rsidRPr="00377C7A">
              <w:rPr>
                <w:rFonts w:ascii="Times New Roman" w:eastAsia="Times New Roman" w:hAnsi="Times New Roman" w:cs="Times New Roman"/>
                <w:b/>
                <w:i/>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b/>
                <w:i/>
                <w:sz w:val="26"/>
                <w:szCs w:val="26"/>
                <w:lang w:eastAsia="ru-RU"/>
              </w:rPr>
            </w:pP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b/>
                <w:i/>
                <w:sz w:val="26"/>
                <w:szCs w:val="26"/>
                <w:lang w:eastAsia="ru-RU"/>
              </w:rPr>
            </w:pP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b/>
                <w:i/>
                <w:sz w:val="26"/>
                <w:szCs w:val="26"/>
                <w:lang w:eastAsia="ru-RU"/>
              </w:rPr>
            </w:pP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b/>
                <w:i/>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3811,6</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Общегосударственные вопросы</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01</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00</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1160,3</w:t>
            </w:r>
          </w:p>
        </w:tc>
      </w:tr>
      <w:tr w:rsidR="00377C7A" w:rsidRPr="00377C7A" w:rsidTr="00C10033">
        <w:tc>
          <w:tcPr>
            <w:tcW w:w="4967" w:type="dxa"/>
          </w:tcPr>
          <w:p w:rsidR="00377C7A" w:rsidRPr="00377C7A" w:rsidRDefault="00377C7A" w:rsidP="00377C7A">
            <w:pPr>
              <w:spacing w:after="0" w:line="240" w:lineRule="auto"/>
              <w:ind w:left="72"/>
              <w:jc w:val="both"/>
              <w:rPr>
                <w:rFonts w:ascii="Times New Roman" w:eastAsia="Times New Roman" w:hAnsi="Times New Roman" w:cs="Times New Roman"/>
                <w:b/>
                <w:bCs/>
                <w:sz w:val="26"/>
                <w:szCs w:val="26"/>
                <w:lang w:eastAsia="ru-RU"/>
              </w:rPr>
            </w:pPr>
            <w:r w:rsidRPr="00377C7A">
              <w:rPr>
                <w:rFonts w:ascii="Times New Roman" w:eastAsia="Times New Roman" w:hAnsi="Times New Roman" w:cs="Times New Roman"/>
                <w:b/>
                <w:bCs/>
                <w:sz w:val="26"/>
                <w:szCs w:val="2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01</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04</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612</w:t>
            </w:r>
          </w:p>
        </w:tc>
      </w:tr>
      <w:tr w:rsidR="00377C7A" w:rsidRPr="00377C7A" w:rsidTr="00C10033">
        <w:tc>
          <w:tcPr>
            <w:tcW w:w="4967" w:type="dxa"/>
          </w:tcPr>
          <w:p w:rsidR="00377C7A" w:rsidRPr="00377C7A" w:rsidRDefault="00377C7A" w:rsidP="00377C7A">
            <w:pPr>
              <w:spacing w:after="0" w:line="240" w:lineRule="auto"/>
              <w:ind w:left="72"/>
              <w:jc w:val="both"/>
              <w:rPr>
                <w:rFonts w:ascii="Times New Roman" w:eastAsia="Times New Roman" w:hAnsi="Times New Roman" w:cs="Times New Roman"/>
                <w:b/>
                <w:bCs/>
                <w:sz w:val="26"/>
                <w:szCs w:val="26"/>
                <w:lang w:eastAsia="ru-RU"/>
              </w:rPr>
            </w:pPr>
            <w:r w:rsidRPr="00377C7A">
              <w:rPr>
                <w:rFonts w:ascii="Times New Roman" w:eastAsia="Times New Roman" w:hAnsi="Times New Roman" w:cs="Times New Roman"/>
                <w:sz w:val="26"/>
                <w:szCs w:val="26"/>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04</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01 0 00 00000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612</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Расходы на обеспечение деятельности органов местного самоуправления</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04</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01 2 00 00000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612</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Центральный аппарат органов местного самоуправления</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04</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01 2 00 10110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267</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Расходы на выплаты персоналу государственных (муниципальных) органов</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04</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01 2 00 10110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120</w:t>
            </w: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230</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04</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01 2 00 10110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240</w:t>
            </w: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34</w:t>
            </w:r>
          </w:p>
        </w:tc>
      </w:tr>
      <w:tr w:rsidR="00377C7A" w:rsidRPr="00377C7A" w:rsidTr="00C10033">
        <w:tc>
          <w:tcPr>
            <w:tcW w:w="4967" w:type="dxa"/>
          </w:tcPr>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Уплата налогов, сборов и иных платежей</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04</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01 2 00 10110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850</w:t>
            </w: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Глава местной администрации (исполнительно-распорядительного органа муниципального образования)</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04</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01 2 00 10130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345</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Расходы на выплаты персоналу государственных (муниципальных) органов</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04</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01 2 00 10130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120</w:t>
            </w: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345</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Другие общегосударственные вопросы</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01</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13</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548,3</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13</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01 0 00 00000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548,3</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Руководство и управление в сфере установленных функций</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13</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01 4 00 00000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15,3</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Функционирование административных комиссий</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13</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01 4 00 70060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15,3</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lastRenderedPageBreak/>
              <w:t>Иные закупки товаров, работ и услуг для обеспечения государственных (муниципальных) нужд</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13</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01 4 00 70060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240</w:t>
            </w: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15,3</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Расходы на обеспечение деятельности (оказание услуг) подведомственных учреждений</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13</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02 0 00 00000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533</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Расходы на обеспечение деятельности (оказание услуг) иных подведомственных учреждений</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13</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02 5 00 00000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533</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Учреждения по обеспечению хозяйственного обслуживания</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13</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02 5 00 10810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533</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13</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02 5 00 10810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240</w:t>
            </w: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527</w:t>
            </w:r>
          </w:p>
        </w:tc>
      </w:tr>
      <w:tr w:rsidR="00377C7A" w:rsidRPr="00377C7A" w:rsidTr="00C10033">
        <w:tc>
          <w:tcPr>
            <w:tcW w:w="4967" w:type="dxa"/>
          </w:tcPr>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Уплата налогов, сборов и иных платежей</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13</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02 5 00 10810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850</w:t>
            </w: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6</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Национальная оборона</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02</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00</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110,3</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Мобилизационная и вневойсковая подготовка</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02</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03</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110,3</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03</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01 0 00 00000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110,3</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Руководство и управление в сфере установленных функций</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03</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01 4 00 00000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110,3</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Осуществление первичного воинского учета на территориях, где отсутствуют военные комиссариаты</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03</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01 4 00 51180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110,3</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Расходы на выплаты персоналу государственных (муниципальных) органов</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03</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01 4 00 51180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120</w:t>
            </w: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81</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03</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01 4 00 51180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240</w:t>
            </w: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29,3</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Национальная безопасность и правоохранительная деятельность</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03</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00</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2</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Защита населения и территории от чрезвычайных ситуаций природного и техногенного характера, гражданская оборона</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03</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09</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Иные расходы органов государственной власти субъектов Российской Федерации и органов местного самоуправления</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03</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09</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99 0 00 00000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Резервные фонды</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03</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09</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99 1 00 00000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Ликвидация последствий чрезвычайных ситуаций и финансирование непредвиденных расходов</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03</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09</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99 1 00 14010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lastRenderedPageBreak/>
              <w:t>Иные закупки товаров, работ и услуг для обеспечения государственных (муниципальных) нужд</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03</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09</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99 1 00 14010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240</w:t>
            </w: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Прочие выплаты по обязательствам государства</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03</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09</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99 9 00 14710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03</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09</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99 9 00 14710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240</w:t>
            </w: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w:t>
            </w:r>
          </w:p>
        </w:tc>
      </w:tr>
      <w:tr w:rsidR="00377C7A" w:rsidRPr="00377C7A" w:rsidTr="00C10033">
        <w:tc>
          <w:tcPr>
            <w:tcW w:w="4967" w:type="dxa"/>
          </w:tcPr>
          <w:p w:rsidR="00377C7A" w:rsidRPr="00377C7A" w:rsidRDefault="00377C7A" w:rsidP="00377C7A">
            <w:pPr>
              <w:spacing w:after="0" w:line="240" w:lineRule="auto"/>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Национальная экономика</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04</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00</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451</w:t>
            </w:r>
          </w:p>
        </w:tc>
      </w:tr>
      <w:tr w:rsidR="00377C7A" w:rsidRPr="00377C7A" w:rsidTr="00C10033">
        <w:tc>
          <w:tcPr>
            <w:tcW w:w="4967" w:type="dxa"/>
          </w:tcPr>
          <w:p w:rsidR="00377C7A" w:rsidRPr="00377C7A" w:rsidRDefault="00377C7A" w:rsidP="00377C7A">
            <w:pPr>
              <w:spacing w:after="0" w:line="240" w:lineRule="auto"/>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Дорожное хозяйство (дорожные фонды)</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04</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09</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451</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Иные вопросы в области национальной экономике</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04</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09</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91 0 00 00000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451</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Мероприятия в сфере транспорта и дорожного хозяйства</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04</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09</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91 2 00 00000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451</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Содержание, ремонт, реконструкция и строительство автомобильных дорог, являющихся муниципальной собственностью</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04</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09</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91 2 00 67270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451</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04</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09</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91 2 00 67270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240</w:t>
            </w: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451</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Жилищно-коммунальное хозяйство</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05</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00</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1004</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Коммунальное хозяйство</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05</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02</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1001</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w:t>
            </w:r>
            <w:proofErr w:type="spellStart"/>
            <w:r w:rsidRPr="00377C7A">
              <w:rPr>
                <w:rFonts w:ascii="Times New Roman" w:eastAsia="Times New Roman" w:hAnsi="Times New Roman" w:cs="Times New Roman"/>
                <w:sz w:val="26"/>
                <w:szCs w:val="26"/>
                <w:lang w:eastAsia="ru-RU"/>
              </w:rPr>
              <w:t>Заринского</w:t>
            </w:r>
            <w:proofErr w:type="spellEnd"/>
            <w:r w:rsidRPr="00377C7A">
              <w:rPr>
                <w:rFonts w:ascii="Times New Roman" w:eastAsia="Times New Roman" w:hAnsi="Times New Roman" w:cs="Times New Roman"/>
                <w:sz w:val="26"/>
                <w:szCs w:val="26"/>
                <w:lang w:eastAsia="ru-RU"/>
              </w:rPr>
              <w:t xml:space="preserve"> района Алтайского края на 2018-2022г.г.</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05</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19 0 00 00000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Расходы на реализацию мероприятий муниципальной программы</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05</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19 0 00 60990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05</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19 0 00 60990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240</w:t>
            </w: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Мероприятия в области коммунального хозяйства</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05</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92 9 00 18030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972</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05</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92 9 00 18030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240</w:t>
            </w: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972</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roofErr w:type="spellStart"/>
            <w:r w:rsidRPr="00377C7A">
              <w:rPr>
                <w:rFonts w:ascii="Times New Roman" w:eastAsia="Times New Roman" w:hAnsi="Times New Roman" w:cs="Times New Roman"/>
                <w:sz w:val="26"/>
                <w:szCs w:val="26"/>
                <w:lang w:eastAsia="ru-RU"/>
              </w:rPr>
              <w:t>Софинансирование</w:t>
            </w:r>
            <w:proofErr w:type="spellEnd"/>
            <w:r w:rsidRPr="00377C7A">
              <w:rPr>
                <w:rFonts w:ascii="Times New Roman" w:eastAsia="Times New Roman" w:hAnsi="Times New Roman" w:cs="Times New Roman"/>
                <w:sz w:val="26"/>
                <w:szCs w:val="26"/>
                <w:lang w:eastAsia="ru-RU"/>
              </w:rPr>
              <w:t xml:space="preserve"> субсидии муниципальным образованиям на обеспечение расчетов за уголь(отопление), потребляемый учреждениями бюджетной сферы</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05</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92 9 00 </w:t>
            </w:r>
            <w:r w:rsidRPr="00377C7A">
              <w:rPr>
                <w:rFonts w:ascii="Times New Roman" w:eastAsia="Times New Roman" w:hAnsi="Times New Roman" w:cs="Times New Roman"/>
                <w:sz w:val="26"/>
                <w:szCs w:val="26"/>
                <w:lang w:val="en-US" w:eastAsia="ru-RU"/>
              </w:rPr>
              <w:t>S1190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28</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05</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92 9 00 </w:t>
            </w:r>
            <w:r w:rsidRPr="00377C7A">
              <w:rPr>
                <w:rFonts w:ascii="Times New Roman" w:eastAsia="Times New Roman" w:hAnsi="Times New Roman" w:cs="Times New Roman"/>
                <w:sz w:val="26"/>
                <w:szCs w:val="26"/>
                <w:lang w:val="en-US" w:eastAsia="ru-RU"/>
              </w:rPr>
              <w:t>S1190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240</w:t>
            </w: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28</w:t>
            </w:r>
          </w:p>
        </w:tc>
      </w:tr>
      <w:tr w:rsidR="00377C7A" w:rsidRPr="00377C7A" w:rsidTr="00C10033">
        <w:tc>
          <w:tcPr>
            <w:tcW w:w="4967" w:type="dxa"/>
          </w:tcPr>
          <w:p w:rsidR="00377C7A" w:rsidRPr="00377C7A" w:rsidRDefault="00377C7A" w:rsidP="00377C7A">
            <w:pPr>
              <w:spacing w:after="0" w:line="240" w:lineRule="auto"/>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Благоустройство</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05</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03</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3</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lastRenderedPageBreak/>
              <w:t>Иные вопросы в области жилищно-коммунального хозяйства</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05</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03</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92 0 00 00000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Иные вопросы в области жилищно-коммунального хозяйства</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05</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03</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92 9 00 00000 </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Организация и содержание мест захоронения</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05</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03</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92 9 00 18070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Иные закупки товаров, работ и услуг для обеспечения муниципальных нужд</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05</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03</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92 9 00 18070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240</w:t>
            </w: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Прочие мероприятия по благоустройству муниципальных образований</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05</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03</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92 9 00 18080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05</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03</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92 9 00 18080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240</w:t>
            </w: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w:t>
            </w:r>
          </w:p>
        </w:tc>
      </w:tr>
      <w:tr w:rsidR="00377C7A" w:rsidRPr="00377C7A" w:rsidTr="00C10033">
        <w:tc>
          <w:tcPr>
            <w:tcW w:w="4967" w:type="dxa"/>
          </w:tcPr>
          <w:p w:rsidR="00377C7A" w:rsidRPr="00377C7A" w:rsidRDefault="00377C7A" w:rsidP="00377C7A">
            <w:pPr>
              <w:spacing w:after="0" w:line="240" w:lineRule="auto"/>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Культура, кинематография</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08</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00</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1074</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Культура</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08</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01</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1069</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Расходы на обеспечение деятельности (оказание услуг) подведомственных учреждений</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08</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02 0 00 00000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1069</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Расходы на обеспечение деятельности (оказание услуг) подведомственных учреждений в сфере культуры</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08</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02 2 00 00000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1069</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Учреждения культуры</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08</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02 2 00 10530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1069</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08</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02 2 00 10530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240</w:t>
            </w: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1049</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Уплата налогов, сборов и иных платежей</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08</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02 2 00 10530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850</w:t>
            </w: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20</w:t>
            </w:r>
          </w:p>
        </w:tc>
      </w:tr>
      <w:tr w:rsidR="00377C7A" w:rsidRPr="00377C7A" w:rsidTr="00C10033">
        <w:tc>
          <w:tcPr>
            <w:tcW w:w="4967" w:type="dxa"/>
          </w:tcPr>
          <w:p w:rsidR="00377C7A" w:rsidRPr="00377C7A" w:rsidRDefault="00377C7A" w:rsidP="00377C7A">
            <w:pPr>
              <w:spacing w:after="0" w:line="240" w:lineRule="auto"/>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Другие вопросы в области культуры, кинематографии</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08</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04</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5</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Иные вопросы в отраслях социальной сферы</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08</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04</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90 0 00 00000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5</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Иные вопросы в сфере культуры и средств массовой информации</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08</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04</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90 2 00 00000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5</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Мероприятия в сфере культуры и кинематографии</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08</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04</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90 2 00 16510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5</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08</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04</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90 2 00 16510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240</w:t>
            </w: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5</w:t>
            </w:r>
          </w:p>
        </w:tc>
      </w:tr>
      <w:tr w:rsidR="00377C7A" w:rsidRPr="00377C7A" w:rsidTr="00C10033">
        <w:tc>
          <w:tcPr>
            <w:tcW w:w="4967" w:type="dxa"/>
          </w:tcPr>
          <w:p w:rsidR="00377C7A" w:rsidRPr="00377C7A" w:rsidRDefault="00377C7A" w:rsidP="00377C7A">
            <w:pPr>
              <w:spacing w:after="0" w:line="240" w:lineRule="auto"/>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Социальная политика</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10</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00</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5</w:t>
            </w:r>
          </w:p>
        </w:tc>
      </w:tr>
      <w:tr w:rsidR="00377C7A" w:rsidRPr="00377C7A" w:rsidTr="00C10033">
        <w:tc>
          <w:tcPr>
            <w:tcW w:w="4967" w:type="dxa"/>
          </w:tcPr>
          <w:p w:rsidR="00377C7A" w:rsidRPr="00377C7A" w:rsidRDefault="00377C7A" w:rsidP="00377C7A">
            <w:pPr>
              <w:spacing w:after="0" w:line="240" w:lineRule="auto"/>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Пенсионное обеспечение</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10</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01</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5</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Иные вопросы в отраслях социальной сферы</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10</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90 0 00 00000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5</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Иные вопросы в сфере социальной политики</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10</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90 4 00 00000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5</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Доплаты к пенсиям</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10</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90 4 00 16270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5</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Социальные выплаты гражданам, кроме публичных нормативных и социальных выплат</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10</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90 4 00 16270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320</w:t>
            </w: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5</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lastRenderedPageBreak/>
              <w:t>Физическая культура и спорт</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11</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00</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5</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Массовый спорт</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11</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5</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Иные вопросы в отраслях социальной сферы</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11</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90 0 00 00000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5</w:t>
            </w:r>
          </w:p>
        </w:tc>
      </w:tr>
      <w:tr w:rsidR="00377C7A" w:rsidRPr="00377C7A" w:rsidTr="00C10033">
        <w:tc>
          <w:tcPr>
            <w:tcW w:w="4967"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Мероприятия в области здравоохранения, спорта и физической культуры, туризма</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11</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90 3 00 16670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5</w:t>
            </w:r>
          </w:p>
        </w:tc>
      </w:tr>
      <w:tr w:rsidR="00377C7A" w:rsidRPr="00377C7A" w:rsidTr="00C10033">
        <w:tc>
          <w:tcPr>
            <w:tcW w:w="4967" w:type="dxa"/>
          </w:tcPr>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Расходы на выплаты персоналу государственных (муниципальных) органов</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303</w:t>
            </w: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11</w:t>
            </w: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w:t>
            </w: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90 3 00 16670</w:t>
            </w: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120</w:t>
            </w: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5</w:t>
            </w:r>
          </w:p>
        </w:tc>
      </w:tr>
      <w:tr w:rsidR="00377C7A" w:rsidRPr="00377C7A" w:rsidTr="00C10033">
        <w:tc>
          <w:tcPr>
            <w:tcW w:w="4967" w:type="dxa"/>
            <w:vAlign w:val="bottom"/>
          </w:tcPr>
          <w:p w:rsidR="00377C7A" w:rsidRPr="00377C7A" w:rsidRDefault="00377C7A" w:rsidP="00377C7A">
            <w:pPr>
              <w:spacing w:after="0" w:line="240" w:lineRule="auto"/>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ИТОГО РАСХОДОВ</w:t>
            </w:r>
          </w:p>
        </w:tc>
        <w:tc>
          <w:tcPr>
            <w:tcW w:w="653"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tc>
        <w:tc>
          <w:tcPr>
            <w:tcW w:w="514"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tc>
        <w:tc>
          <w:tcPr>
            <w:tcW w:w="566"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tc>
        <w:tc>
          <w:tcPr>
            <w:tcW w:w="1765"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tc>
        <w:tc>
          <w:tcPr>
            <w:tcW w:w="718"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p>
        </w:tc>
        <w:tc>
          <w:tcPr>
            <w:tcW w:w="1077" w:type="dxa"/>
            <w:vAlign w:val="bottom"/>
          </w:tcPr>
          <w:p w:rsidR="00377C7A" w:rsidRPr="00377C7A" w:rsidRDefault="00377C7A" w:rsidP="00377C7A">
            <w:pPr>
              <w:spacing w:after="0" w:line="240" w:lineRule="auto"/>
              <w:jc w:val="center"/>
              <w:rPr>
                <w:rFonts w:ascii="Times New Roman" w:eastAsia="Times New Roman" w:hAnsi="Times New Roman" w:cs="Times New Roman"/>
                <w:b/>
                <w:sz w:val="26"/>
                <w:szCs w:val="26"/>
                <w:lang w:eastAsia="ru-RU"/>
              </w:rPr>
            </w:pPr>
            <w:r w:rsidRPr="00377C7A">
              <w:rPr>
                <w:rFonts w:ascii="Times New Roman" w:eastAsia="Times New Roman" w:hAnsi="Times New Roman" w:cs="Times New Roman"/>
                <w:b/>
                <w:sz w:val="26"/>
                <w:szCs w:val="26"/>
                <w:lang w:eastAsia="ru-RU"/>
              </w:rPr>
              <w:t>3811,6</w:t>
            </w:r>
          </w:p>
        </w:tc>
      </w:tr>
    </w:tbl>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                                                    </w:t>
      </w:r>
    </w:p>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                                                    ПРИЛОЖЕНИЕ 7</w:t>
      </w:r>
    </w:p>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lastRenderedPageBreak/>
        <w:t xml:space="preserve">                                                                      к решению Совета депутатов</w:t>
      </w:r>
    </w:p>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                                                                           Новомоношкинского сельсовета</w:t>
      </w:r>
    </w:p>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                                                       от 21.12.2018 №35</w:t>
      </w:r>
    </w:p>
    <w:p w:rsidR="00377C7A" w:rsidRPr="00377C7A" w:rsidRDefault="00377C7A" w:rsidP="00377C7A">
      <w:pPr>
        <w:spacing w:after="0" w:line="240" w:lineRule="auto"/>
        <w:ind w:left="5580"/>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Распределение бюджетных ассигнований по целевым статьям (муниципальных программ Новомоношкинского сельсовета и </w:t>
      </w:r>
      <w:proofErr w:type="spellStart"/>
      <w:r w:rsidRPr="00377C7A">
        <w:rPr>
          <w:rFonts w:ascii="Times New Roman" w:eastAsia="Times New Roman" w:hAnsi="Times New Roman" w:cs="Times New Roman"/>
          <w:sz w:val="26"/>
          <w:szCs w:val="26"/>
          <w:lang w:eastAsia="ru-RU"/>
        </w:rPr>
        <w:t>непрограммым</w:t>
      </w:r>
      <w:proofErr w:type="spellEnd"/>
      <w:r w:rsidRPr="00377C7A">
        <w:rPr>
          <w:rFonts w:ascii="Times New Roman" w:eastAsia="Times New Roman" w:hAnsi="Times New Roman" w:cs="Times New Roman"/>
          <w:sz w:val="26"/>
          <w:szCs w:val="26"/>
          <w:lang w:eastAsia="ru-RU"/>
        </w:rPr>
        <w:t xml:space="preserve"> направлениям деятельности), группам (группам и подгруппам) видов расходов классификации расходов бюджета муниципального образования Новомоношкинский сельсовет </w:t>
      </w:r>
      <w:proofErr w:type="spellStart"/>
      <w:r w:rsidRPr="00377C7A">
        <w:rPr>
          <w:rFonts w:ascii="Times New Roman" w:eastAsia="Times New Roman" w:hAnsi="Times New Roman" w:cs="Times New Roman"/>
          <w:sz w:val="26"/>
          <w:szCs w:val="26"/>
          <w:lang w:eastAsia="ru-RU"/>
        </w:rPr>
        <w:t>Заринского</w:t>
      </w:r>
      <w:proofErr w:type="spellEnd"/>
      <w:r w:rsidRPr="00377C7A">
        <w:rPr>
          <w:rFonts w:ascii="Times New Roman" w:eastAsia="Times New Roman" w:hAnsi="Times New Roman" w:cs="Times New Roman"/>
          <w:sz w:val="26"/>
          <w:szCs w:val="26"/>
          <w:lang w:eastAsia="ru-RU"/>
        </w:rPr>
        <w:t xml:space="preserve"> района Алтайского края на 2019 год</w:t>
      </w:r>
    </w:p>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gridCol w:w="1913"/>
        <w:gridCol w:w="835"/>
        <w:gridCol w:w="959"/>
        <w:gridCol w:w="698"/>
        <w:gridCol w:w="1230"/>
      </w:tblGrid>
      <w:tr w:rsidR="00377C7A" w:rsidRPr="00377C7A" w:rsidTr="00C10033">
        <w:tc>
          <w:tcPr>
            <w:tcW w:w="379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Наименование</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ЦСР</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ВР</w:t>
            </w: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roofErr w:type="spellStart"/>
            <w:r w:rsidRPr="00377C7A">
              <w:rPr>
                <w:rFonts w:ascii="Times New Roman" w:eastAsia="Times New Roman" w:hAnsi="Times New Roman" w:cs="Times New Roman"/>
                <w:sz w:val="26"/>
                <w:szCs w:val="26"/>
                <w:lang w:eastAsia="ru-RU"/>
              </w:rPr>
              <w:t>Рз</w:t>
            </w:r>
            <w:proofErr w:type="spellEnd"/>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roofErr w:type="spellStart"/>
            <w:r w:rsidRPr="00377C7A">
              <w:rPr>
                <w:rFonts w:ascii="Times New Roman" w:eastAsia="Times New Roman" w:hAnsi="Times New Roman" w:cs="Times New Roman"/>
                <w:sz w:val="26"/>
                <w:szCs w:val="26"/>
                <w:lang w:eastAsia="ru-RU"/>
              </w:rPr>
              <w:t>Пр</w:t>
            </w:r>
            <w:proofErr w:type="spellEnd"/>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Сумма, </w:t>
            </w:r>
            <w:proofErr w:type="spellStart"/>
            <w:r w:rsidRPr="00377C7A">
              <w:rPr>
                <w:rFonts w:ascii="Times New Roman" w:eastAsia="Times New Roman" w:hAnsi="Times New Roman" w:cs="Times New Roman"/>
                <w:sz w:val="26"/>
                <w:szCs w:val="26"/>
                <w:lang w:eastAsia="ru-RU"/>
              </w:rPr>
              <w:t>тыс.руб</w:t>
            </w:r>
            <w:proofErr w:type="spellEnd"/>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01 0 00 00000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737,6</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Расходы на обеспечение деятельности органов местного самоуправления</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01 2 00 00000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612</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Центральный аппарат органов местного самоуправления</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01 2 00 10110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267</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Расходы на выплаты персоналу государственных (муниципальных) органов</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01 2 00 10110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120</w:t>
            </w: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w:t>
            </w: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04</w:t>
            </w: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230</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01 2 00 10110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240</w:t>
            </w: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w:t>
            </w: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04</w:t>
            </w: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34</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Уплата налогов, сборов и иных платежей</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01 2 00 10110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850</w:t>
            </w: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w:t>
            </w: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04</w:t>
            </w: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Глава муниципального образования</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01 2 00 10130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345</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Расходы на выплаты персоналу государственных (муниципальных) органов</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01 2 00 10130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120</w:t>
            </w: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w:t>
            </w: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04</w:t>
            </w: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345</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Руководство и управление в сфере установленных функций</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 01 4 00 00000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125,6</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Осуществление первичного воинского учета на территориях, где отсутствуют военные комиссариаты</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01 4 00 51180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110,3</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Расходы на выплаты персоналу государственных (муниципальных) органов</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01 4 00 51180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120</w:t>
            </w: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w:t>
            </w: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03</w:t>
            </w: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81</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Иные закупки товаров, работ и услуг для обеспечения </w:t>
            </w:r>
            <w:r w:rsidRPr="00377C7A">
              <w:rPr>
                <w:rFonts w:ascii="Times New Roman" w:eastAsia="Times New Roman" w:hAnsi="Times New Roman" w:cs="Times New Roman"/>
                <w:sz w:val="26"/>
                <w:szCs w:val="26"/>
                <w:lang w:eastAsia="ru-RU"/>
              </w:rPr>
              <w:lastRenderedPageBreak/>
              <w:t>государственных (муниципальных) нужд</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lastRenderedPageBreak/>
              <w:t>01 4 00 51180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240</w:t>
            </w: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w:t>
            </w: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03</w:t>
            </w: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29,3</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lastRenderedPageBreak/>
              <w:t>Функционирование административных комиссий</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01 4 00 70060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15,3</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01 4 00 70060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240</w:t>
            </w: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w:t>
            </w: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13</w:t>
            </w: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15,3</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Расходы на обеспечение деятельности (оказание услуг) иных подведомственных учреждений</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02 0 00 00000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1602</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Расходы на обеспечение деятельности (оказание услуг) иных подведомственных учреждений в сфере культуры</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02 2 00 00000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1069</w:t>
            </w:r>
          </w:p>
        </w:tc>
      </w:tr>
      <w:tr w:rsidR="00377C7A" w:rsidRPr="00377C7A" w:rsidTr="00C10033">
        <w:tc>
          <w:tcPr>
            <w:tcW w:w="3794" w:type="dxa"/>
          </w:tcPr>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Учреждение культуры</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02 2 00 10530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1069</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02 2 00 10530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240</w:t>
            </w: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08</w:t>
            </w: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w:t>
            </w: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1049</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Уплата налогов, сборов и иных платежей</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02 2 00 10530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850</w:t>
            </w: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08</w:t>
            </w: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w:t>
            </w: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20</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Расходы на обеспечение деятельности (оказания услуг) иных подведомственных учреждений</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02 5 00 00000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533</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Учреждения по обеспечению хозяйственного обслуживания</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02 5 00 10810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533</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02 5 00 10810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240</w:t>
            </w: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w:t>
            </w: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13</w:t>
            </w: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527</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Уплата налогов, сборов и иных платежей</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02 5 00 10810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850</w:t>
            </w: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w:t>
            </w: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13</w:t>
            </w: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6</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w:t>
            </w:r>
            <w:proofErr w:type="spellStart"/>
            <w:r w:rsidRPr="00377C7A">
              <w:rPr>
                <w:rFonts w:ascii="Times New Roman" w:eastAsia="Times New Roman" w:hAnsi="Times New Roman" w:cs="Times New Roman"/>
                <w:sz w:val="26"/>
                <w:szCs w:val="26"/>
                <w:lang w:eastAsia="ru-RU"/>
              </w:rPr>
              <w:t>Заринского</w:t>
            </w:r>
            <w:proofErr w:type="spellEnd"/>
            <w:r w:rsidRPr="00377C7A">
              <w:rPr>
                <w:rFonts w:ascii="Times New Roman" w:eastAsia="Times New Roman" w:hAnsi="Times New Roman" w:cs="Times New Roman"/>
                <w:sz w:val="26"/>
                <w:szCs w:val="26"/>
                <w:lang w:eastAsia="ru-RU"/>
              </w:rPr>
              <w:t xml:space="preserve"> района Алтайского края на 2018-2022г.г.</w:t>
            </w:r>
          </w:p>
        </w:tc>
        <w:tc>
          <w:tcPr>
            <w:tcW w:w="198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19 0 00 00000</w:t>
            </w:r>
          </w:p>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Расходы на реализацию мероприятий муниципальной программы</w:t>
            </w:r>
          </w:p>
        </w:tc>
        <w:tc>
          <w:tcPr>
            <w:tcW w:w="1984" w:type="dxa"/>
            <w:vAlign w:val="bottom"/>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19 0 00 60990</w:t>
            </w:r>
          </w:p>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Иные закупки товаров, работ и услуг для обеспечения </w:t>
            </w:r>
            <w:r w:rsidRPr="00377C7A">
              <w:rPr>
                <w:rFonts w:ascii="Times New Roman" w:eastAsia="Times New Roman" w:hAnsi="Times New Roman" w:cs="Times New Roman"/>
                <w:sz w:val="26"/>
                <w:szCs w:val="26"/>
                <w:lang w:eastAsia="ru-RU"/>
              </w:rPr>
              <w:lastRenderedPageBreak/>
              <w:t>государственных (муниципальных) нужд</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lastRenderedPageBreak/>
              <w:t>19 0 00 60990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240</w:t>
            </w: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05</w:t>
            </w: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w:t>
            </w: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lastRenderedPageBreak/>
              <w:t>Иные вопросы в отраслях социальной сферы</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90 0 00 00000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15</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Иные вопросы в сфере культуры и средств массовой информации</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90 2 00 00000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5</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Мероприятия в сфере культуры и кинематографии</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90 2 00 16510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5</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90 2 00 16510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240</w:t>
            </w: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08</w:t>
            </w: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04</w:t>
            </w: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5</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Мероприятия в области здравоохранения, спорта и физической культуры, туризма</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90 3 00 00000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5</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Мероприятия в области здравоохранения, спорта и физической культуры, туризма</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90 3 00 16670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120</w:t>
            </w: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11</w:t>
            </w: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w:t>
            </w: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5</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Иные вопросы в сфере социальной политики</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90 4 00 00000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5</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Доплаты к пенсиям</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90 4 00 16270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5</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Социальные выплаты гражданам, кроме публичных нормативных и социальных выплат</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90 4 00 16270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320</w:t>
            </w: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10</w:t>
            </w: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01</w:t>
            </w: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5</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Иные вопросы в области национальной экономике</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91 0 00 00000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1454</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Содержание, ремонт, реконструкция и строительство автомобильных дорог, являющихся муниципальной собственностью</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91 2 00 67270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451</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91 2 00 67270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240</w:t>
            </w: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04</w:t>
            </w: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09</w:t>
            </w: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451</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Иные вопросы в области жилищно-коммунального хозяйства</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92 9 00 00000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1003</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Мероприятия в области коммунального хозяйства</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92 9 00 18030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972</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92 9 00 18030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240</w:t>
            </w: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05</w:t>
            </w: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w:t>
            </w: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972</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Организация и содержание мест захоронения</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92 9 00 18070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lastRenderedPageBreak/>
              <w:t>Иные закупки товаров, работ и услуг для обеспечения государственных (муниципальных) нужд</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92 9 00 18070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240</w:t>
            </w: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05</w:t>
            </w: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03</w:t>
            </w: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Прочие мероприятия по благоустройству муниципальных образований</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92 9 00 18080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92 9 00 18080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240</w:t>
            </w: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05</w:t>
            </w: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03</w:t>
            </w: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proofErr w:type="spellStart"/>
            <w:r w:rsidRPr="00377C7A">
              <w:rPr>
                <w:rFonts w:ascii="Times New Roman" w:eastAsia="Times New Roman" w:hAnsi="Times New Roman" w:cs="Times New Roman"/>
                <w:sz w:val="26"/>
                <w:szCs w:val="26"/>
                <w:lang w:eastAsia="ru-RU"/>
              </w:rPr>
              <w:t>Софинансирование</w:t>
            </w:r>
            <w:proofErr w:type="spellEnd"/>
            <w:r w:rsidRPr="00377C7A">
              <w:rPr>
                <w:rFonts w:ascii="Times New Roman" w:eastAsia="Times New Roman" w:hAnsi="Times New Roman" w:cs="Times New Roman"/>
                <w:sz w:val="26"/>
                <w:szCs w:val="26"/>
                <w:lang w:eastAsia="ru-RU"/>
              </w:rPr>
              <w:t xml:space="preserve"> субсидии муниципальным образованиям на обеспечение расчетов за уголь(отопление), потребляемый учреждениями бюджетной сферы</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92 9 00 </w:t>
            </w:r>
            <w:r w:rsidRPr="00377C7A">
              <w:rPr>
                <w:rFonts w:ascii="Times New Roman" w:eastAsia="Times New Roman" w:hAnsi="Times New Roman" w:cs="Times New Roman"/>
                <w:sz w:val="26"/>
                <w:szCs w:val="26"/>
                <w:lang w:val="en-US" w:eastAsia="ru-RU"/>
              </w:rPr>
              <w:t>S1190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28</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 xml:space="preserve">92 9 00 </w:t>
            </w:r>
            <w:r w:rsidRPr="00377C7A">
              <w:rPr>
                <w:rFonts w:ascii="Times New Roman" w:eastAsia="Times New Roman" w:hAnsi="Times New Roman" w:cs="Times New Roman"/>
                <w:sz w:val="26"/>
                <w:szCs w:val="26"/>
                <w:lang w:val="en-US" w:eastAsia="ru-RU"/>
              </w:rPr>
              <w:t>S1190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240</w:t>
            </w: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05</w:t>
            </w: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02</w:t>
            </w: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28</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Иные расходы органов государственной власти субъектов Российской Федерации и органов местного самоуправления</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99 0 00 00000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w:t>
            </w:r>
          </w:p>
        </w:tc>
      </w:tr>
      <w:tr w:rsidR="00377C7A" w:rsidRPr="00377C7A" w:rsidTr="00C10033">
        <w:tc>
          <w:tcPr>
            <w:tcW w:w="3794" w:type="dxa"/>
          </w:tcPr>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Резервные фонды</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99 1 00 00000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Ликвидация последствий чрезвычайных ситуаций и финансирование непредвиденных расходов</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99 1 00 14010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99 1 00 14010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240</w:t>
            </w: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03</w:t>
            </w: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09</w:t>
            </w: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Прочие выплаты по обязательствам государства</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99 9 00 14710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w:t>
            </w:r>
          </w:p>
        </w:tc>
      </w:tr>
      <w:tr w:rsidR="00377C7A" w:rsidRPr="00377C7A" w:rsidTr="00C10033">
        <w:tc>
          <w:tcPr>
            <w:tcW w:w="3794" w:type="dxa"/>
          </w:tcPr>
          <w:p w:rsidR="00377C7A" w:rsidRPr="00377C7A" w:rsidRDefault="00377C7A" w:rsidP="00377C7A">
            <w:pPr>
              <w:spacing w:after="0" w:line="240" w:lineRule="auto"/>
              <w:jc w:val="both"/>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Иные закупки товаров, работ и услуг для обеспечения государственных (муниципальных) нужд</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99 9 00 14710</w:t>
            </w: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240</w:t>
            </w: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03</w:t>
            </w: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09</w:t>
            </w: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1</w:t>
            </w:r>
          </w:p>
        </w:tc>
      </w:tr>
      <w:tr w:rsidR="00377C7A" w:rsidRPr="00377C7A" w:rsidTr="00C10033">
        <w:tc>
          <w:tcPr>
            <w:tcW w:w="3794" w:type="dxa"/>
          </w:tcPr>
          <w:p w:rsidR="00377C7A" w:rsidRPr="00377C7A" w:rsidRDefault="00377C7A" w:rsidP="00377C7A">
            <w:pPr>
              <w:spacing w:after="0" w:line="240" w:lineRule="auto"/>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Итого расходов</w:t>
            </w: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r w:rsidRPr="00377C7A">
              <w:rPr>
                <w:rFonts w:ascii="Times New Roman" w:eastAsia="Times New Roman" w:hAnsi="Times New Roman" w:cs="Times New Roman"/>
                <w:sz w:val="26"/>
                <w:szCs w:val="26"/>
                <w:lang w:eastAsia="ru-RU"/>
              </w:rPr>
              <w:t>3811,6</w:t>
            </w:r>
          </w:p>
        </w:tc>
      </w:tr>
      <w:tr w:rsidR="00377C7A" w:rsidRPr="00377C7A" w:rsidTr="00C10033">
        <w:tc>
          <w:tcPr>
            <w:tcW w:w="3794" w:type="dxa"/>
          </w:tcPr>
          <w:p w:rsidR="00377C7A" w:rsidRPr="00377C7A" w:rsidRDefault="00377C7A" w:rsidP="00377C7A">
            <w:pPr>
              <w:spacing w:after="0" w:line="240" w:lineRule="auto"/>
              <w:rPr>
                <w:rFonts w:ascii="Times New Roman" w:eastAsia="Times New Roman" w:hAnsi="Times New Roman" w:cs="Times New Roman"/>
                <w:sz w:val="26"/>
                <w:szCs w:val="26"/>
                <w:lang w:eastAsia="ru-RU"/>
              </w:rPr>
            </w:pPr>
          </w:p>
          <w:p w:rsidR="00377C7A" w:rsidRPr="00377C7A" w:rsidRDefault="00377C7A" w:rsidP="00377C7A">
            <w:pPr>
              <w:spacing w:after="0" w:line="240" w:lineRule="auto"/>
              <w:rPr>
                <w:rFonts w:ascii="Times New Roman" w:eastAsia="Times New Roman" w:hAnsi="Times New Roman" w:cs="Times New Roman"/>
                <w:sz w:val="26"/>
                <w:szCs w:val="26"/>
                <w:lang w:eastAsia="ru-RU"/>
              </w:rPr>
            </w:pPr>
          </w:p>
        </w:tc>
        <w:tc>
          <w:tcPr>
            <w:tcW w:w="1984"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851"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992"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709"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c>
          <w:tcPr>
            <w:tcW w:w="1240" w:type="dxa"/>
          </w:tcPr>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tc>
      </w:tr>
    </w:tbl>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p w:rsidR="00377C7A" w:rsidRPr="00377C7A" w:rsidRDefault="00377C7A" w:rsidP="00377C7A">
      <w:pPr>
        <w:spacing w:after="0" w:line="240" w:lineRule="auto"/>
        <w:jc w:val="center"/>
        <w:rPr>
          <w:rFonts w:ascii="Times New Roman" w:eastAsia="Times New Roman" w:hAnsi="Times New Roman" w:cs="Times New Roman"/>
          <w:sz w:val="26"/>
          <w:szCs w:val="26"/>
          <w:lang w:eastAsia="ru-RU"/>
        </w:rPr>
      </w:pPr>
    </w:p>
    <w:p w:rsidR="0054057B" w:rsidRDefault="0054057B"/>
    <w:sectPr w:rsidR="005405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5927"/>
    <w:multiLevelType w:val="hybridMultilevel"/>
    <w:tmpl w:val="53BCE80C"/>
    <w:lvl w:ilvl="0" w:tplc="7916CFF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765FF4"/>
    <w:multiLevelType w:val="hybridMultilevel"/>
    <w:tmpl w:val="BD04CD50"/>
    <w:lvl w:ilvl="0" w:tplc="EE4C99F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9B8513B"/>
    <w:multiLevelType w:val="hybridMultilevel"/>
    <w:tmpl w:val="CA70E9A8"/>
    <w:lvl w:ilvl="0" w:tplc="6C160352">
      <w:start w:val="1"/>
      <w:numFmt w:val="decimal"/>
      <w:lvlText w:val="%1."/>
      <w:lvlJc w:val="left"/>
      <w:pPr>
        <w:tabs>
          <w:tab w:val="num" w:pos="720"/>
        </w:tabs>
        <w:ind w:left="720" w:hanging="360"/>
      </w:pPr>
      <w:rPr>
        <w:b w:val="0"/>
      </w:rPr>
    </w:lvl>
    <w:lvl w:ilvl="1" w:tplc="227AED58">
      <w:start w:val="1"/>
      <w:numFmt w:val="upperRoman"/>
      <w:lvlText w:val="%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A363C33"/>
    <w:multiLevelType w:val="hybridMultilevel"/>
    <w:tmpl w:val="89FCEF4E"/>
    <w:lvl w:ilvl="0" w:tplc="F2D0BE1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207F6AF1"/>
    <w:multiLevelType w:val="hybridMultilevel"/>
    <w:tmpl w:val="64D4A4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260"/>
        </w:tabs>
        <w:ind w:left="12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6496FF0"/>
    <w:multiLevelType w:val="hybridMultilevel"/>
    <w:tmpl w:val="F6C2138A"/>
    <w:lvl w:ilvl="0" w:tplc="8500D618">
      <w:start w:val="4"/>
      <w:numFmt w:val="upperRoman"/>
      <w:lvlText w:val="%1."/>
      <w:lvlJc w:val="left"/>
      <w:pPr>
        <w:tabs>
          <w:tab w:val="num" w:pos="1080"/>
        </w:tabs>
        <w:ind w:left="1080" w:hanging="720"/>
      </w:pPr>
    </w:lvl>
    <w:lvl w:ilvl="1" w:tplc="E486AB90">
      <w:start w:val="1"/>
      <w:numFmt w:val="decimal"/>
      <w:lvlText w:val="%2."/>
      <w:lvlJc w:val="left"/>
      <w:pPr>
        <w:tabs>
          <w:tab w:val="num" w:pos="1440"/>
        </w:tabs>
        <w:ind w:left="1440" w:hanging="360"/>
      </w:pPr>
    </w:lvl>
    <w:lvl w:ilvl="2" w:tplc="04190001">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6563B48"/>
    <w:multiLevelType w:val="hybridMultilevel"/>
    <w:tmpl w:val="5F967FD4"/>
    <w:lvl w:ilvl="0" w:tplc="0A6073D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37934AF0"/>
    <w:multiLevelType w:val="hybridMultilevel"/>
    <w:tmpl w:val="5D46B36C"/>
    <w:lvl w:ilvl="0" w:tplc="BD74B016">
      <w:start w:val="1"/>
      <w:numFmt w:val="decimal"/>
      <w:lvlText w:val="%1."/>
      <w:lvlJc w:val="left"/>
      <w:pPr>
        <w:tabs>
          <w:tab w:val="num" w:pos="786"/>
        </w:tabs>
        <w:ind w:left="786" w:hanging="360"/>
      </w:pPr>
      <w:rPr>
        <w:b w:val="0"/>
      </w:rPr>
    </w:lvl>
    <w:lvl w:ilvl="1" w:tplc="04190019">
      <w:start w:val="1"/>
      <w:numFmt w:val="decimal"/>
      <w:lvlText w:val="%2."/>
      <w:lvlJc w:val="left"/>
      <w:pPr>
        <w:tabs>
          <w:tab w:val="num" w:pos="1431"/>
        </w:tabs>
        <w:ind w:left="1431" w:hanging="360"/>
      </w:pPr>
    </w:lvl>
    <w:lvl w:ilvl="2" w:tplc="0419001B">
      <w:start w:val="1"/>
      <w:numFmt w:val="decimal"/>
      <w:lvlText w:val="%3."/>
      <w:lvlJc w:val="left"/>
      <w:pPr>
        <w:tabs>
          <w:tab w:val="num" w:pos="2151"/>
        </w:tabs>
        <w:ind w:left="2151" w:hanging="360"/>
      </w:pPr>
    </w:lvl>
    <w:lvl w:ilvl="3" w:tplc="0419000F">
      <w:start w:val="1"/>
      <w:numFmt w:val="decimal"/>
      <w:lvlText w:val="%4."/>
      <w:lvlJc w:val="left"/>
      <w:pPr>
        <w:tabs>
          <w:tab w:val="num" w:pos="2871"/>
        </w:tabs>
        <w:ind w:left="2871" w:hanging="360"/>
      </w:pPr>
    </w:lvl>
    <w:lvl w:ilvl="4" w:tplc="04190019">
      <w:start w:val="1"/>
      <w:numFmt w:val="decimal"/>
      <w:lvlText w:val="%5."/>
      <w:lvlJc w:val="left"/>
      <w:pPr>
        <w:tabs>
          <w:tab w:val="num" w:pos="3591"/>
        </w:tabs>
        <w:ind w:left="3591" w:hanging="360"/>
      </w:pPr>
    </w:lvl>
    <w:lvl w:ilvl="5" w:tplc="0419001B">
      <w:start w:val="1"/>
      <w:numFmt w:val="decimal"/>
      <w:lvlText w:val="%6."/>
      <w:lvlJc w:val="left"/>
      <w:pPr>
        <w:tabs>
          <w:tab w:val="num" w:pos="4311"/>
        </w:tabs>
        <w:ind w:left="4311" w:hanging="360"/>
      </w:pPr>
    </w:lvl>
    <w:lvl w:ilvl="6" w:tplc="0419000F">
      <w:start w:val="1"/>
      <w:numFmt w:val="decimal"/>
      <w:lvlText w:val="%7."/>
      <w:lvlJc w:val="left"/>
      <w:pPr>
        <w:tabs>
          <w:tab w:val="num" w:pos="5031"/>
        </w:tabs>
        <w:ind w:left="5031" w:hanging="360"/>
      </w:pPr>
    </w:lvl>
    <w:lvl w:ilvl="7" w:tplc="04190019">
      <w:start w:val="1"/>
      <w:numFmt w:val="decimal"/>
      <w:lvlText w:val="%8."/>
      <w:lvlJc w:val="left"/>
      <w:pPr>
        <w:tabs>
          <w:tab w:val="num" w:pos="5751"/>
        </w:tabs>
        <w:ind w:left="5751" w:hanging="360"/>
      </w:pPr>
    </w:lvl>
    <w:lvl w:ilvl="8" w:tplc="0419001B">
      <w:start w:val="1"/>
      <w:numFmt w:val="decimal"/>
      <w:lvlText w:val="%9."/>
      <w:lvlJc w:val="left"/>
      <w:pPr>
        <w:tabs>
          <w:tab w:val="num" w:pos="6471"/>
        </w:tabs>
        <w:ind w:left="6471" w:hanging="360"/>
      </w:pPr>
    </w:lvl>
  </w:abstractNum>
  <w:abstractNum w:abstractNumId="8" w15:restartNumberingAfterBreak="0">
    <w:nsid w:val="47542E5C"/>
    <w:multiLevelType w:val="hybridMultilevel"/>
    <w:tmpl w:val="D83C0B38"/>
    <w:lvl w:ilvl="0" w:tplc="1CF8B4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A254298"/>
    <w:multiLevelType w:val="hybridMultilevel"/>
    <w:tmpl w:val="90B4D6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AD935DF"/>
    <w:multiLevelType w:val="hybridMultilevel"/>
    <w:tmpl w:val="CAFA5F5A"/>
    <w:lvl w:ilvl="0" w:tplc="E89A0E96">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1" w15:restartNumberingAfterBreak="0">
    <w:nsid w:val="67311E71"/>
    <w:multiLevelType w:val="hybridMultilevel"/>
    <w:tmpl w:val="94F64B0E"/>
    <w:lvl w:ilvl="0" w:tplc="0ADACA1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8D66A4B"/>
    <w:multiLevelType w:val="hybridMultilevel"/>
    <w:tmpl w:val="54FA54CE"/>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95B699C"/>
    <w:multiLevelType w:val="hybridMultilevel"/>
    <w:tmpl w:val="D0D4EF9E"/>
    <w:lvl w:ilvl="0" w:tplc="41301AB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E7"/>
    <w:rsid w:val="00106CE7"/>
    <w:rsid w:val="001C6545"/>
    <w:rsid w:val="00377C7A"/>
    <w:rsid w:val="00540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FD5A5-6170-4AE4-A473-AE01CABA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77C7A"/>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377C7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377C7A"/>
    <w:pPr>
      <w:keepNext/>
      <w:spacing w:before="240" w:after="60" w:line="240" w:lineRule="auto"/>
      <w:outlineLvl w:val="2"/>
    </w:pPr>
    <w:rPr>
      <w:rFonts w:ascii="Cambria" w:eastAsia="Times New Roman" w:hAnsi="Cambria" w:cs="Times New Roman"/>
      <w:b/>
      <w:bCs/>
      <w:sz w:val="26"/>
      <w:szCs w:val="26"/>
      <w:lang w:eastAsia="ru-RU"/>
    </w:rPr>
  </w:style>
  <w:style w:type="paragraph" w:styleId="9">
    <w:name w:val="heading 9"/>
    <w:basedOn w:val="a"/>
    <w:next w:val="a"/>
    <w:link w:val="90"/>
    <w:qFormat/>
    <w:rsid w:val="00377C7A"/>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7C7A"/>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377C7A"/>
    <w:rPr>
      <w:rFonts w:ascii="Arial" w:eastAsia="Times New Roman" w:hAnsi="Arial" w:cs="Arial"/>
      <w:b/>
      <w:bCs/>
      <w:i/>
      <w:iCs/>
      <w:sz w:val="28"/>
      <w:szCs w:val="28"/>
      <w:lang w:eastAsia="ru-RU"/>
    </w:rPr>
  </w:style>
  <w:style w:type="character" w:customStyle="1" w:styleId="30">
    <w:name w:val="Заголовок 3 Знак"/>
    <w:basedOn w:val="a0"/>
    <w:link w:val="3"/>
    <w:rsid w:val="00377C7A"/>
    <w:rPr>
      <w:rFonts w:ascii="Cambria" w:eastAsia="Times New Roman" w:hAnsi="Cambria" w:cs="Times New Roman"/>
      <w:b/>
      <w:bCs/>
      <w:sz w:val="26"/>
      <w:szCs w:val="26"/>
      <w:lang w:eastAsia="ru-RU"/>
    </w:rPr>
  </w:style>
  <w:style w:type="character" w:customStyle="1" w:styleId="90">
    <w:name w:val="Заголовок 9 Знак"/>
    <w:basedOn w:val="a0"/>
    <w:link w:val="9"/>
    <w:rsid w:val="00377C7A"/>
    <w:rPr>
      <w:rFonts w:ascii="Arial" w:eastAsia="Times New Roman" w:hAnsi="Arial" w:cs="Arial"/>
      <w:lang w:eastAsia="ru-RU"/>
    </w:rPr>
  </w:style>
  <w:style w:type="numbering" w:customStyle="1" w:styleId="11">
    <w:name w:val="Нет списка1"/>
    <w:next w:val="a2"/>
    <w:semiHidden/>
    <w:rsid w:val="00377C7A"/>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77C7A"/>
    <w:pPr>
      <w:spacing w:before="100" w:beforeAutospacing="1" w:after="100" w:afterAutospacing="1" w:line="240" w:lineRule="auto"/>
    </w:pPr>
    <w:rPr>
      <w:rFonts w:ascii="Tahoma" w:eastAsia="Times New Roman" w:hAnsi="Tahoma" w:cs="Tahoma"/>
      <w:sz w:val="20"/>
      <w:szCs w:val="20"/>
      <w:lang w:val="en-US"/>
    </w:rPr>
  </w:style>
  <w:style w:type="paragraph" w:customStyle="1" w:styleId="a3">
    <w:basedOn w:val="a"/>
    <w:next w:val="a4"/>
    <w:link w:val="a5"/>
    <w:qFormat/>
    <w:rsid w:val="00377C7A"/>
    <w:pPr>
      <w:spacing w:after="0" w:line="240" w:lineRule="auto"/>
      <w:jc w:val="center"/>
    </w:pPr>
    <w:rPr>
      <w:b/>
      <w:sz w:val="28"/>
      <w:lang w:eastAsia="ru-RU"/>
    </w:rPr>
  </w:style>
  <w:style w:type="paragraph" w:styleId="a6">
    <w:name w:val="Body Text Indent"/>
    <w:basedOn w:val="a"/>
    <w:link w:val="a7"/>
    <w:rsid w:val="00377C7A"/>
    <w:pPr>
      <w:tabs>
        <w:tab w:val="left" w:pos="3828"/>
      </w:tabs>
      <w:spacing w:after="0" w:line="240" w:lineRule="auto"/>
      <w:ind w:firstLine="540"/>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377C7A"/>
    <w:rPr>
      <w:rFonts w:ascii="Times New Roman" w:eastAsia="Times New Roman" w:hAnsi="Times New Roman" w:cs="Times New Roman"/>
      <w:sz w:val="28"/>
      <w:szCs w:val="24"/>
      <w:lang w:eastAsia="ru-RU"/>
    </w:rPr>
  </w:style>
  <w:style w:type="paragraph" w:styleId="a8">
    <w:name w:val="Subtitle"/>
    <w:basedOn w:val="a"/>
    <w:link w:val="a9"/>
    <w:qFormat/>
    <w:rsid w:val="00377C7A"/>
    <w:pPr>
      <w:spacing w:after="0" w:line="240" w:lineRule="auto"/>
      <w:jc w:val="center"/>
    </w:pPr>
    <w:rPr>
      <w:rFonts w:ascii="Times New Roman" w:eastAsia="Times New Roman" w:hAnsi="Times New Roman" w:cs="Times New Roman"/>
      <w:b/>
      <w:sz w:val="36"/>
      <w:szCs w:val="20"/>
      <w:lang w:eastAsia="ru-RU"/>
    </w:rPr>
  </w:style>
  <w:style w:type="character" w:customStyle="1" w:styleId="a9">
    <w:name w:val="Подзаголовок Знак"/>
    <w:basedOn w:val="a0"/>
    <w:link w:val="a8"/>
    <w:rsid w:val="00377C7A"/>
    <w:rPr>
      <w:rFonts w:ascii="Times New Roman" w:eastAsia="Times New Roman" w:hAnsi="Times New Roman" w:cs="Times New Roman"/>
      <w:b/>
      <w:sz w:val="36"/>
      <w:szCs w:val="20"/>
      <w:lang w:eastAsia="ru-RU"/>
    </w:rPr>
  </w:style>
  <w:style w:type="character" w:customStyle="1" w:styleId="a5">
    <w:name w:val="Название Знак"/>
    <w:link w:val="a3"/>
    <w:locked/>
    <w:rsid w:val="00377C7A"/>
    <w:rPr>
      <w:b/>
      <w:sz w:val="28"/>
      <w:lang w:val="ru-RU" w:eastAsia="ru-RU" w:bidi="ar-SA"/>
    </w:rPr>
  </w:style>
  <w:style w:type="paragraph" w:styleId="aa">
    <w:name w:val="Body Text"/>
    <w:basedOn w:val="a"/>
    <w:link w:val="ab"/>
    <w:rsid w:val="00377C7A"/>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377C7A"/>
    <w:rPr>
      <w:rFonts w:ascii="Times New Roman" w:eastAsia="Times New Roman" w:hAnsi="Times New Roman" w:cs="Times New Roman"/>
      <w:sz w:val="24"/>
      <w:szCs w:val="24"/>
      <w:lang w:eastAsia="ru-RU"/>
    </w:rPr>
  </w:style>
  <w:style w:type="character" w:customStyle="1" w:styleId="4">
    <w:name w:val="Знак Знак4"/>
    <w:locked/>
    <w:rsid w:val="00377C7A"/>
    <w:rPr>
      <w:b/>
      <w:sz w:val="28"/>
      <w:lang w:val="ru-RU" w:eastAsia="ru-RU" w:bidi="ar-SA"/>
    </w:rPr>
  </w:style>
  <w:style w:type="table" w:styleId="ac">
    <w:name w:val="Table Grid"/>
    <w:basedOn w:val="a1"/>
    <w:rsid w:val="00377C7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377C7A"/>
    <w:pPr>
      <w:spacing w:line="240" w:lineRule="exact"/>
    </w:pPr>
    <w:rPr>
      <w:rFonts w:ascii="Verdana" w:eastAsia="Calibri" w:hAnsi="Verdana" w:cs="Verdana"/>
      <w:sz w:val="20"/>
      <w:szCs w:val="20"/>
      <w:lang w:val="en-US"/>
    </w:rPr>
  </w:style>
  <w:style w:type="paragraph" w:customStyle="1" w:styleId="ConsNormal">
    <w:name w:val="ConsNormal"/>
    <w:rsid w:val="00377C7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31">
    <w:name w:val="Основной текст (3)_"/>
    <w:link w:val="32"/>
    <w:locked/>
    <w:rsid w:val="00377C7A"/>
    <w:rPr>
      <w:rFonts w:ascii="Courier New" w:hAnsi="Courier New" w:cs="Courier New"/>
      <w:shd w:val="clear" w:color="auto" w:fill="FFFFFF"/>
    </w:rPr>
  </w:style>
  <w:style w:type="paragraph" w:customStyle="1" w:styleId="32">
    <w:name w:val="Основной текст (3)"/>
    <w:basedOn w:val="a"/>
    <w:link w:val="31"/>
    <w:rsid w:val="00377C7A"/>
    <w:pPr>
      <w:shd w:val="clear" w:color="auto" w:fill="FFFFFF"/>
      <w:spacing w:before="180" w:after="0" w:line="228" w:lineRule="exact"/>
      <w:jc w:val="center"/>
    </w:pPr>
    <w:rPr>
      <w:rFonts w:ascii="Courier New" w:hAnsi="Courier New" w:cs="Courier New"/>
      <w:shd w:val="clear" w:color="auto" w:fill="FFFFFF"/>
    </w:rPr>
  </w:style>
  <w:style w:type="paragraph" w:customStyle="1" w:styleId="12">
    <w:name w:val="Абзац списка1"/>
    <w:basedOn w:val="a"/>
    <w:rsid w:val="00377C7A"/>
    <w:pPr>
      <w:spacing w:after="200" w:line="276" w:lineRule="auto"/>
      <w:ind w:left="720"/>
    </w:pPr>
    <w:rPr>
      <w:rFonts w:ascii="Calibri" w:eastAsia="Times New Roman" w:hAnsi="Calibri" w:cs="Times New Roman"/>
    </w:rPr>
  </w:style>
  <w:style w:type="paragraph" w:styleId="ae">
    <w:name w:val="No Spacing"/>
    <w:qFormat/>
    <w:rsid w:val="00377C7A"/>
    <w:pPr>
      <w:spacing w:after="0" w:line="240" w:lineRule="auto"/>
    </w:pPr>
    <w:rPr>
      <w:rFonts w:ascii="Times New Roman" w:eastAsia="Times New Roman" w:hAnsi="Times New Roman" w:cs="Times New Roman"/>
      <w:sz w:val="20"/>
      <w:szCs w:val="20"/>
      <w:lang w:eastAsia="ru-RU"/>
    </w:rPr>
  </w:style>
  <w:style w:type="character" w:customStyle="1" w:styleId="blk">
    <w:name w:val="blk"/>
    <w:basedOn w:val="a0"/>
    <w:rsid w:val="00377C7A"/>
  </w:style>
  <w:style w:type="paragraph" w:customStyle="1" w:styleId="af">
    <w:name w:val="Комментарий"/>
    <w:basedOn w:val="a"/>
    <w:next w:val="a"/>
    <w:uiPriority w:val="99"/>
    <w:rsid w:val="00377C7A"/>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styleId="af0">
    <w:name w:val="Normal (Web)"/>
    <w:basedOn w:val="a"/>
    <w:unhideWhenUsed/>
    <w:rsid w:val="00377C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qFormat/>
    <w:rsid w:val="00377C7A"/>
    <w:rPr>
      <w:b/>
      <w:bCs/>
    </w:rPr>
  </w:style>
  <w:style w:type="character" w:styleId="af2">
    <w:name w:val="Emphasis"/>
    <w:qFormat/>
    <w:rsid w:val="00377C7A"/>
    <w:rPr>
      <w:i/>
      <w:iCs/>
    </w:rPr>
  </w:style>
  <w:style w:type="paragraph" w:customStyle="1" w:styleId="ConsPlusNormal">
    <w:name w:val="ConsPlusNormal"/>
    <w:rsid w:val="00377C7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3">
    <w:name w:val="Основной текст_"/>
    <w:link w:val="13"/>
    <w:uiPriority w:val="99"/>
    <w:locked/>
    <w:rsid w:val="00377C7A"/>
    <w:rPr>
      <w:rFonts w:ascii="Arial" w:hAnsi="Arial" w:cs="Arial"/>
      <w:sz w:val="18"/>
      <w:szCs w:val="18"/>
      <w:shd w:val="clear" w:color="auto" w:fill="FFFFFF"/>
    </w:rPr>
  </w:style>
  <w:style w:type="paragraph" w:customStyle="1" w:styleId="13">
    <w:name w:val="Основной текст1"/>
    <w:basedOn w:val="a"/>
    <w:link w:val="af3"/>
    <w:uiPriority w:val="99"/>
    <w:rsid w:val="00377C7A"/>
    <w:pPr>
      <w:shd w:val="clear" w:color="auto" w:fill="FFFFFF"/>
      <w:spacing w:before="420" w:after="180" w:line="230" w:lineRule="exact"/>
      <w:jc w:val="both"/>
    </w:pPr>
    <w:rPr>
      <w:rFonts w:ascii="Arial" w:hAnsi="Arial" w:cs="Arial"/>
      <w:sz w:val="18"/>
      <w:szCs w:val="18"/>
    </w:rPr>
  </w:style>
  <w:style w:type="paragraph" w:styleId="af4">
    <w:name w:val="Balloon Text"/>
    <w:basedOn w:val="a"/>
    <w:link w:val="af5"/>
    <w:rsid w:val="00377C7A"/>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rsid w:val="00377C7A"/>
    <w:rPr>
      <w:rFonts w:ascii="Tahoma" w:eastAsia="Times New Roman" w:hAnsi="Tahoma" w:cs="Tahoma"/>
      <w:sz w:val="16"/>
      <w:szCs w:val="16"/>
      <w:lang w:eastAsia="ru-RU"/>
    </w:rPr>
  </w:style>
  <w:style w:type="paragraph" w:styleId="af6">
    <w:name w:val="Plain Text"/>
    <w:basedOn w:val="a"/>
    <w:link w:val="14"/>
    <w:unhideWhenUsed/>
    <w:rsid w:val="00377C7A"/>
    <w:pPr>
      <w:spacing w:before="100" w:beforeAutospacing="1" w:after="100" w:afterAutospacing="1" w:line="240" w:lineRule="auto"/>
    </w:pPr>
    <w:rPr>
      <w:rFonts w:ascii="Calibri" w:eastAsia="Calibri" w:hAnsi="Calibri" w:cs="Times New Roman"/>
      <w:sz w:val="24"/>
      <w:szCs w:val="24"/>
      <w:lang w:eastAsia="ru-RU"/>
    </w:rPr>
  </w:style>
  <w:style w:type="character" w:customStyle="1" w:styleId="af7">
    <w:name w:val="Текст Знак"/>
    <w:basedOn w:val="a0"/>
    <w:rsid w:val="00377C7A"/>
    <w:rPr>
      <w:rFonts w:ascii="Consolas" w:hAnsi="Consolas"/>
      <w:sz w:val="21"/>
      <w:szCs w:val="21"/>
    </w:rPr>
  </w:style>
  <w:style w:type="character" w:customStyle="1" w:styleId="14">
    <w:name w:val="Текст Знак1"/>
    <w:link w:val="af6"/>
    <w:locked/>
    <w:rsid w:val="00377C7A"/>
    <w:rPr>
      <w:rFonts w:ascii="Calibri" w:eastAsia="Calibri" w:hAnsi="Calibri" w:cs="Times New Roman"/>
      <w:sz w:val="24"/>
      <w:szCs w:val="24"/>
      <w:lang w:eastAsia="ru-RU"/>
    </w:rPr>
  </w:style>
  <w:style w:type="numbering" w:customStyle="1" w:styleId="110">
    <w:name w:val="Нет списка11"/>
    <w:next w:val="a2"/>
    <w:semiHidden/>
    <w:unhideWhenUsed/>
    <w:rsid w:val="00377C7A"/>
  </w:style>
  <w:style w:type="character" w:styleId="af8">
    <w:name w:val="Hyperlink"/>
    <w:rsid w:val="00377C7A"/>
    <w:rPr>
      <w:rFonts w:cs="Times New Roman"/>
      <w:color w:val="0000FF"/>
      <w:u w:val="single"/>
    </w:rPr>
  </w:style>
  <w:style w:type="character" w:customStyle="1" w:styleId="af9">
    <w:name w:val="Заголовок Знак"/>
    <w:rsid w:val="00377C7A"/>
    <w:rPr>
      <w:rFonts w:eastAsia="Calibri"/>
      <w:b/>
      <w:sz w:val="28"/>
    </w:rPr>
  </w:style>
  <w:style w:type="paragraph" w:customStyle="1" w:styleId="ConsTitle">
    <w:name w:val="ConsTitle"/>
    <w:rsid w:val="00377C7A"/>
    <w:pPr>
      <w:widowControl w:val="0"/>
      <w:spacing w:after="0" w:line="240" w:lineRule="auto"/>
    </w:pPr>
    <w:rPr>
      <w:rFonts w:ascii="Arial" w:eastAsia="Calibri" w:hAnsi="Arial" w:cs="Times New Roman"/>
      <w:b/>
      <w:sz w:val="16"/>
      <w:szCs w:val="20"/>
      <w:lang w:eastAsia="ru-RU"/>
    </w:rPr>
  </w:style>
  <w:style w:type="paragraph" w:styleId="afa">
    <w:name w:val="footnote text"/>
    <w:basedOn w:val="a"/>
    <w:link w:val="afb"/>
    <w:rsid w:val="00377C7A"/>
    <w:pPr>
      <w:spacing w:after="0" w:line="240" w:lineRule="auto"/>
    </w:pPr>
    <w:rPr>
      <w:rFonts w:ascii="Times New Roman" w:eastAsia="Calibri" w:hAnsi="Times New Roman" w:cs="Times New Roman"/>
      <w:sz w:val="20"/>
      <w:szCs w:val="20"/>
      <w:lang w:eastAsia="ru-RU"/>
    </w:rPr>
  </w:style>
  <w:style w:type="character" w:customStyle="1" w:styleId="afb">
    <w:name w:val="Текст сноски Знак"/>
    <w:basedOn w:val="a0"/>
    <w:link w:val="afa"/>
    <w:rsid w:val="00377C7A"/>
    <w:rPr>
      <w:rFonts w:ascii="Times New Roman" w:eastAsia="Calibri" w:hAnsi="Times New Roman" w:cs="Times New Roman"/>
      <w:sz w:val="20"/>
      <w:szCs w:val="20"/>
      <w:lang w:eastAsia="ru-RU"/>
    </w:rPr>
  </w:style>
  <w:style w:type="paragraph" w:customStyle="1" w:styleId="afc">
    <w:name w:val="текст сноски"/>
    <w:basedOn w:val="a"/>
    <w:rsid w:val="00377C7A"/>
    <w:pPr>
      <w:spacing w:after="0" w:line="240" w:lineRule="auto"/>
    </w:pPr>
    <w:rPr>
      <w:rFonts w:ascii="Times New Roman" w:eastAsia="Calibri" w:hAnsi="Times New Roman" w:cs="Times New Roman"/>
      <w:sz w:val="20"/>
      <w:szCs w:val="20"/>
      <w:lang w:eastAsia="ru-RU"/>
    </w:rPr>
  </w:style>
  <w:style w:type="paragraph" w:customStyle="1" w:styleId="ConsNonformat">
    <w:name w:val="ConsNonformat"/>
    <w:rsid w:val="00377C7A"/>
    <w:pPr>
      <w:widowControl w:val="0"/>
      <w:spacing w:after="0" w:line="240" w:lineRule="auto"/>
    </w:pPr>
    <w:rPr>
      <w:rFonts w:ascii="Courier New" w:eastAsia="Calibri" w:hAnsi="Courier New" w:cs="Times New Roman"/>
      <w:sz w:val="20"/>
      <w:szCs w:val="20"/>
      <w:lang w:eastAsia="ru-RU"/>
    </w:rPr>
  </w:style>
  <w:style w:type="paragraph" w:styleId="21">
    <w:name w:val="Body Text Indent 2"/>
    <w:basedOn w:val="a"/>
    <w:link w:val="22"/>
    <w:rsid w:val="00377C7A"/>
    <w:pPr>
      <w:spacing w:after="0" w:line="240" w:lineRule="auto"/>
      <w:ind w:firstLine="720"/>
      <w:jc w:val="both"/>
    </w:pPr>
    <w:rPr>
      <w:rFonts w:ascii="Times New Roman" w:eastAsia="Calibri" w:hAnsi="Times New Roman" w:cs="Times New Roman"/>
      <w:sz w:val="28"/>
      <w:szCs w:val="20"/>
      <w:lang w:eastAsia="ru-RU"/>
    </w:rPr>
  </w:style>
  <w:style w:type="character" w:customStyle="1" w:styleId="22">
    <w:name w:val="Основной текст с отступом 2 Знак"/>
    <w:basedOn w:val="a0"/>
    <w:link w:val="21"/>
    <w:rsid w:val="00377C7A"/>
    <w:rPr>
      <w:rFonts w:ascii="Times New Roman" w:eastAsia="Calibri" w:hAnsi="Times New Roman" w:cs="Times New Roman"/>
      <w:sz w:val="28"/>
      <w:szCs w:val="20"/>
      <w:lang w:eastAsia="ru-RU"/>
    </w:rPr>
  </w:style>
  <w:style w:type="paragraph" w:styleId="afd">
    <w:name w:val="header"/>
    <w:basedOn w:val="a"/>
    <w:link w:val="afe"/>
    <w:rsid w:val="00377C7A"/>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e">
    <w:name w:val="Верхний колонтитул Знак"/>
    <w:basedOn w:val="a0"/>
    <w:link w:val="afd"/>
    <w:rsid w:val="00377C7A"/>
    <w:rPr>
      <w:rFonts w:ascii="Times New Roman" w:eastAsia="Calibri" w:hAnsi="Times New Roman" w:cs="Times New Roman"/>
      <w:sz w:val="20"/>
      <w:szCs w:val="20"/>
      <w:lang w:eastAsia="ru-RU"/>
    </w:rPr>
  </w:style>
  <w:style w:type="character" w:styleId="aff">
    <w:name w:val="page number"/>
    <w:rsid w:val="00377C7A"/>
    <w:rPr>
      <w:rFonts w:cs="Times New Roman"/>
    </w:rPr>
  </w:style>
  <w:style w:type="paragraph" w:styleId="aff0">
    <w:name w:val="footer"/>
    <w:basedOn w:val="a"/>
    <w:link w:val="aff1"/>
    <w:rsid w:val="00377C7A"/>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ff1">
    <w:name w:val="Нижний колонтитул Знак"/>
    <w:basedOn w:val="a0"/>
    <w:link w:val="aff0"/>
    <w:rsid w:val="00377C7A"/>
    <w:rPr>
      <w:rFonts w:ascii="Times New Roman" w:eastAsia="Calibri" w:hAnsi="Times New Roman" w:cs="Times New Roman"/>
      <w:sz w:val="20"/>
      <w:szCs w:val="20"/>
      <w:lang w:eastAsia="ru-RU"/>
    </w:rPr>
  </w:style>
  <w:style w:type="paragraph" w:styleId="33">
    <w:name w:val="Body Text Indent 3"/>
    <w:basedOn w:val="a"/>
    <w:link w:val="34"/>
    <w:rsid w:val="00377C7A"/>
    <w:pPr>
      <w:spacing w:after="0" w:line="360" w:lineRule="auto"/>
      <w:ind w:firstLine="567"/>
      <w:jc w:val="both"/>
    </w:pPr>
    <w:rPr>
      <w:rFonts w:ascii="Times New Roman" w:eastAsia="Calibri" w:hAnsi="Times New Roman" w:cs="Times New Roman"/>
      <w:sz w:val="28"/>
      <w:szCs w:val="20"/>
      <w:lang w:eastAsia="ru-RU"/>
    </w:rPr>
  </w:style>
  <w:style w:type="character" w:customStyle="1" w:styleId="34">
    <w:name w:val="Основной текст с отступом 3 Знак"/>
    <w:basedOn w:val="a0"/>
    <w:link w:val="33"/>
    <w:rsid w:val="00377C7A"/>
    <w:rPr>
      <w:rFonts w:ascii="Times New Roman" w:eastAsia="Calibri" w:hAnsi="Times New Roman" w:cs="Times New Roman"/>
      <w:sz w:val="28"/>
      <w:szCs w:val="20"/>
      <w:lang w:eastAsia="ru-RU"/>
    </w:rPr>
  </w:style>
  <w:style w:type="paragraph" w:customStyle="1" w:styleId="Web">
    <w:name w:val="Обычный (Web)"/>
    <w:basedOn w:val="a"/>
    <w:rsid w:val="00377C7A"/>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HTML">
    <w:name w:val="HTML Preformatted"/>
    <w:basedOn w:val="a"/>
    <w:link w:val="HTML0"/>
    <w:rsid w:val="0037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7C7A"/>
    <w:rPr>
      <w:rFonts w:ascii="Courier New" w:eastAsia="Times New Roman" w:hAnsi="Courier New" w:cs="Courier New"/>
      <w:sz w:val="20"/>
      <w:szCs w:val="20"/>
      <w:lang w:eastAsia="ru-RU"/>
    </w:rPr>
  </w:style>
  <w:style w:type="paragraph" w:customStyle="1" w:styleId="ConsPlusNonformat">
    <w:name w:val="ConsPlusNonformat"/>
    <w:rsid w:val="00377C7A"/>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ff2">
    <w:name w:val="Гипертекстовая ссылка"/>
    <w:rsid w:val="00377C7A"/>
    <w:rPr>
      <w:b/>
      <w:color w:val="008000"/>
      <w:sz w:val="20"/>
      <w:u w:val="single"/>
    </w:rPr>
  </w:style>
  <w:style w:type="paragraph" w:styleId="a4">
    <w:name w:val="Title"/>
    <w:basedOn w:val="a"/>
    <w:next w:val="a"/>
    <w:link w:val="15"/>
    <w:uiPriority w:val="10"/>
    <w:qFormat/>
    <w:rsid w:val="00377C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5">
    <w:name w:val="Заголовок Знак1"/>
    <w:basedOn w:val="a0"/>
    <w:link w:val="a4"/>
    <w:uiPriority w:val="10"/>
    <w:rsid w:val="00377C7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5145</Words>
  <Characters>29333</Characters>
  <Application>Microsoft Office Word</Application>
  <DocSecurity>0</DocSecurity>
  <Lines>244</Lines>
  <Paragraphs>68</Paragraphs>
  <ScaleCrop>false</ScaleCrop>
  <Company/>
  <LinksUpToDate>false</LinksUpToDate>
  <CharactersWithSpaces>34410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2018-12-21T07:22:00Z</dcterms:created>
  <dcterms:modified xsi:type="dcterms:W3CDTF">2018-12-21T07:26:00Z</dcterms:modified>
</cp:coreProperties>
</file>