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9F46" w14:textId="40E358D1" w:rsidR="00AC69B1" w:rsidRDefault="00C2157B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9875973" r:id="rId7"/>
        </w:object>
      </w:r>
    </w:p>
    <w:p w14:paraId="6802949D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34C8359E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776697E6" w14:textId="29A4DD3D"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ХМЕЛЕВСКОГО СЕЛЬСОВЕТА</w:t>
      </w:r>
    </w:p>
    <w:p w14:paraId="3FE869F8" w14:textId="77777777" w:rsidR="00C2157B" w:rsidRDefault="00AC69B1" w:rsidP="00C215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ЗАРИНСКОГО РАЙОНА АЛТАЙСКОГО КРАЯ</w:t>
      </w:r>
    </w:p>
    <w:p w14:paraId="7751249B" w14:textId="69B0D501" w:rsidR="00AC69B1" w:rsidRDefault="00AC69B1" w:rsidP="00C2157B">
      <w:pPr>
        <w:pStyle w:val="aa"/>
      </w:pPr>
      <w:r>
        <w:t xml:space="preserve"> </w:t>
      </w:r>
    </w:p>
    <w:p w14:paraId="00423684" w14:textId="7FEC7034" w:rsidR="000B3FD2" w:rsidRPr="001B75CF" w:rsidRDefault="000B3FD2" w:rsidP="00C215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29AAEDF1" w14:textId="706438CB" w:rsidR="005554C5" w:rsidRDefault="00FC2BF5" w:rsidP="00C2157B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C2157B">
        <w:rPr>
          <w:rFonts w:ascii="Times New Roman" w:hAnsi="Times New Roman"/>
          <w:bCs/>
          <w:sz w:val="24"/>
        </w:rPr>
        <w:t>3</w:t>
      </w:r>
      <w:r w:rsidR="005554C5">
        <w:rPr>
          <w:rFonts w:ascii="Times New Roman" w:hAnsi="Times New Roman"/>
          <w:bCs/>
          <w:sz w:val="24"/>
        </w:rPr>
        <w:t>0.11.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</w:t>
      </w:r>
      <w:r w:rsidR="00C2157B">
        <w:rPr>
          <w:rFonts w:ascii="Times New Roman" w:hAnsi="Times New Roman"/>
          <w:bCs/>
          <w:sz w:val="24"/>
        </w:rPr>
        <w:t xml:space="preserve">                              </w:t>
      </w:r>
      <w:r w:rsidR="005554C5">
        <w:rPr>
          <w:rFonts w:ascii="Times New Roman" w:hAnsi="Times New Roman"/>
          <w:bCs/>
          <w:sz w:val="24"/>
        </w:rPr>
        <w:t>№</w:t>
      </w:r>
      <w:r w:rsidR="00C2157B">
        <w:rPr>
          <w:rFonts w:ascii="Times New Roman" w:hAnsi="Times New Roman"/>
          <w:bCs/>
          <w:sz w:val="24"/>
        </w:rPr>
        <w:t xml:space="preserve"> 33</w:t>
      </w:r>
    </w:p>
    <w:p w14:paraId="35DE474B" w14:textId="4FE3BD34" w:rsidR="00D61DDD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r w:rsidR="00FC2BF5" w:rsidRPr="005554C5">
        <w:rPr>
          <w:rFonts w:ascii="Times New Roman" w:hAnsi="Times New Roman"/>
          <w:bCs/>
          <w:sz w:val="24"/>
        </w:rPr>
        <w:t>Хмелевка</w:t>
      </w:r>
    </w:p>
    <w:p w14:paraId="01711EFE" w14:textId="77777777" w:rsidR="00C2157B" w:rsidRDefault="00C2157B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14:paraId="2B61E216" w14:textId="63E27360"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75CF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720F9">
        <w:rPr>
          <w:rFonts w:ascii="Times New Roman" w:hAnsi="Times New Roman" w:cs="Times New Roman"/>
          <w:sz w:val="24"/>
          <w:szCs w:val="24"/>
        </w:rPr>
        <w:t xml:space="preserve"> Хмелевский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05B56">
        <w:rPr>
          <w:rFonts w:ascii="Times New Roman" w:hAnsi="Times New Roman" w:cs="Times New Roman"/>
          <w:sz w:val="24"/>
          <w:szCs w:val="24"/>
        </w:rPr>
        <w:t>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Хмелевский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14:paraId="652B37A9" w14:textId="77777777"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46034E26" w14:textId="77777777"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14:paraId="3CF790C3" w14:textId="77777777" w:rsidR="00C2157B" w:rsidRDefault="00C2157B" w:rsidP="00C2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AF4BCA9" w14:textId="00794D07" w:rsidR="00D61DDD" w:rsidRDefault="005554C5" w:rsidP="00C2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14:paraId="488CC442" w14:textId="77777777" w:rsidR="00C2157B" w:rsidRPr="001B75CF" w:rsidRDefault="00C2157B" w:rsidP="00C2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D81FC64" w14:textId="77777777" w:rsidR="00962DA8" w:rsidRPr="001B75CF" w:rsidRDefault="00584961" w:rsidP="00C2157B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Принять Порядок 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 </w:t>
      </w:r>
      <w:r w:rsidR="00FC2BF5">
        <w:rPr>
          <w:sz w:val="24"/>
          <w:szCs w:val="24"/>
        </w:rPr>
        <w:t>Хмелевск</w:t>
      </w:r>
      <w:r w:rsidR="00E720F9">
        <w:rPr>
          <w:sz w:val="24"/>
          <w:szCs w:val="24"/>
        </w:rPr>
        <w:t>ий</w:t>
      </w:r>
      <w:r w:rsidR="00FC2BF5">
        <w:rPr>
          <w:sz w:val="24"/>
          <w:szCs w:val="24"/>
        </w:rPr>
        <w:t xml:space="preserve"> сельсовета </w:t>
      </w:r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Хмелевский сельсовет</w:t>
      </w:r>
      <w:r w:rsidR="001B3C49">
        <w:rPr>
          <w:sz w:val="24"/>
          <w:szCs w:val="24"/>
        </w:rPr>
        <w:t xml:space="preserve"> 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14:paraId="2EBC8336" w14:textId="77777777" w:rsidR="00962DA8" w:rsidRPr="001B75CF" w:rsidRDefault="00962DA8" w:rsidP="00C2157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1028443" w14:textId="58AC530C" w:rsidR="00F14E62" w:rsidRPr="001B75CF" w:rsidRDefault="00F14E62" w:rsidP="00C2157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5554C5">
        <w:rPr>
          <w:rFonts w:ascii="Times New Roman" w:hAnsi="Times New Roman" w:cs="Times New Roman"/>
          <w:sz w:val="24"/>
          <w:szCs w:val="24"/>
        </w:rPr>
        <w:t>Постановление №24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5554C5">
        <w:rPr>
          <w:rFonts w:ascii="Times New Roman" w:hAnsi="Times New Roman" w:cs="Times New Roman"/>
          <w:sz w:val="24"/>
          <w:szCs w:val="24"/>
        </w:rPr>
        <w:t xml:space="preserve"> 26.08.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и администраторов источников финансирования дефицита бюджета муниципального образования Хмелевский сельсовет Заринского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14:paraId="4A72ED7E" w14:textId="77777777" w:rsidR="00C2157B" w:rsidRPr="00C2157B" w:rsidRDefault="00F14E62" w:rsidP="00C2157B">
      <w:pPr>
        <w:pStyle w:val="aa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57B">
        <w:rPr>
          <w:rFonts w:ascii="Times New Roman" w:hAnsi="Times New Roman" w:cs="Times New Roman"/>
          <w:sz w:val="24"/>
          <w:szCs w:val="24"/>
        </w:rPr>
        <w:t>4</w:t>
      </w:r>
      <w:r w:rsidR="00962DA8" w:rsidRPr="00C2157B">
        <w:rPr>
          <w:rFonts w:ascii="Times New Roman" w:hAnsi="Times New Roman" w:cs="Times New Roman"/>
          <w:sz w:val="24"/>
          <w:szCs w:val="24"/>
        </w:rPr>
        <w:t>. </w:t>
      </w:r>
      <w:r w:rsidR="000B3FD2" w:rsidRPr="00C2157B">
        <w:rPr>
          <w:rFonts w:ascii="Times New Roman" w:hAnsi="Times New Roman" w:cs="Times New Roman"/>
          <w:sz w:val="24"/>
          <w:szCs w:val="24"/>
        </w:rPr>
        <w:t>О</w:t>
      </w:r>
      <w:r w:rsidR="00AC69B1" w:rsidRPr="00C2157B">
        <w:rPr>
          <w:rFonts w:ascii="Times New Roman" w:hAnsi="Times New Roman" w:cs="Times New Roman"/>
          <w:sz w:val="24"/>
          <w:szCs w:val="24"/>
        </w:rPr>
        <w:t>б</w:t>
      </w:r>
      <w:r w:rsidR="000B3FD2" w:rsidRPr="00C2157B">
        <w:rPr>
          <w:rFonts w:ascii="Times New Roman" w:hAnsi="Times New Roman" w:cs="Times New Roman"/>
          <w:sz w:val="24"/>
          <w:szCs w:val="24"/>
        </w:rPr>
        <w:t xml:space="preserve">народовать настоящее </w:t>
      </w:r>
      <w:r w:rsidR="00AC69B1" w:rsidRPr="00C2157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C2157B" w:rsidRPr="00C2157B">
        <w:rPr>
          <w:rFonts w:ascii="Times New Roman" w:hAnsi="Times New Roman" w:cs="Times New Roman"/>
          <w:sz w:val="24"/>
          <w:szCs w:val="24"/>
        </w:rPr>
        <w:t>на информационном стенде в здании админ</w:t>
      </w:r>
      <w:r w:rsidR="00C2157B" w:rsidRPr="00C2157B">
        <w:rPr>
          <w:rFonts w:ascii="Times New Roman" w:hAnsi="Times New Roman" w:cs="Times New Roman"/>
          <w:sz w:val="24"/>
          <w:szCs w:val="24"/>
        </w:rPr>
        <w:t>и</w:t>
      </w:r>
      <w:r w:rsidR="00C2157B" w:rsidRPr="00C2157B">
        <w:rPr>
          <w:rFonts w:ascii="Times New Roman" w:hAnsi="Times New Roman" w:cs="Times New Roman"/>
          <w:sz w:val="24"/>
          <w:szCs w:val="24"/>
        </w:rPr>
        <w:t xml:space="preserve">страции Хмелевского сельсовета и на </w:t>
      </w:r>
      <w:r w:rsidR="00C2157B" w:rsidRPr="00C2157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C2157B" w:rsidRPr="00C2157B">
        <w:rPr>
          <w:rFonts w:ascii="Times New Roman" w:hAnsi="Times New Roman" w:cs="Times New Roman"/>
          <w:sz w:val="24"/>
          <w:szCs w:val="24"/>
        </w:rPr>
        <w:t xml:space="preserve">  странице администрации Хмелевского сельсовета размещенной на официальном сайте администрации Заринского района Алтайского края </w:t>
      </w:r>
      <w:hyperlink r:id="rId8" w:history="1">
        <w:r w:rsidR="00C2157B" w:rsidRPr="00C215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C2157B" w:rsidRPr="00C215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ttp</w:t>
        </w:r>
        <w:r w:rsidR="00C2157B" w:rsidRPr="00C215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C2157B" w:rsidRPr="00C215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zarinray</w:t>
        </w:r>
        <w:r w:rsidR="00C2157B" w:rsidRPr="00C215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2157B" w:rsidRPr="00C2157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2157B" w:rsidRPr="00C2157B">
        <w:rPr>
          <w:rFonts w:ascii="Times New Roman" w:hAnsi="Times New Roman" w:cs="Times New Roman"/>
          <w:sz w:val="24"/>
          <w:szCs w:val="24"/>
        </w:rPr>
        <w:t xml:space="preserve"> во вкладке «сельсоветы».</w:t>
      </w:r>
    </w:p>
    <w:p w14:paraId="2898C96B" w14:textId="5F1BD979" w:rsidR="00F14E62" w:rsidRPr="001B75CF" w:rsidRDefault="00F14E62" w:rsidP="00C2157B">
      <w:pPr>
        <w:pStyle w:val="ConsPlusNormal"/>
        <w:ind w:firstLine="540"/>
        <w:jc w:val="both"/>
        <w:rPr>
          <w:sz w:val="24"/>
          <w:szCs w:val="24"/>
        </w:rPr>
      </w:pPr>
    </w:p>
    <w:p w14:paraId="0873E7DD" w14:textId="77777777"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92C287" w14:textId="77777777"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CD719E" w14:textId="77777777" w:rsidR="00AC69B1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14:paraId="563DAC8D" w14:textId="1D140E68" w:rsidR="002470E2" w:rsidRPr="001B75CF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2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62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Е.А.</w:t>
      </w:r>
      <w:r w:rsidR="00C21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Мишукова</w:t>
      </w:r>
      <w:r w:rsidR="004262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1DDD"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F3855" w:rsidRPr="001B75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7119290" w14:textId="77777777"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6306" w14:textId="77777777" w:rsidR="006B1BD9" w:rsidRPr="001B75CF" w:rsidRDefault="006B1BD9">
      <w:pPr>
        <w:pStyle w:val="a7"/>
        <w:spacing w:before="0" w:beforeAutospacing="0" w:after="0" w:afterAutospacing="0"/>
        <w:jc w:val="both"/>
      </w:pPr>
    </w:p>
    <w:p w14:paraId="1353A650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0B200955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2F166C75" w14:textId="77777777"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961B" w14:textId="79A7C0C5" w:rsidR="002B211C" w:rsidRPr="00C2157B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C2157B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C215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0CA35DF" w14:textId="77777777" w:rsidR="006A6438" w:rsidRPr="00C2157B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C21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Хмелевского сельсовета </w:t>
      </w:r>
    </w:p>
    <w:p w14:paraId="388157FF" w14:textId="754DC45B"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C2157B">
        <w:rPr>
          <w:rFonts w:ascii="Times New Roman" w:hAnsi="Times New Roman" w:cs="Times New Roman"/>
          <w:sz w:val="24"/>
          <w:szCs w:val="24"/>
        </w:rPr>
        <w:t>о</w:t>
      </w:r>
      <w:r w:rsidR="004B618A" w:rsidRPr="00C2157B">
        <w:rPr>
          <w:rFonts w:ascii="Times New Roman" w:hAnsi="Times New Roman" w:cs="Times New Roman"/>
          <w:sz w:val="24"/>
          <w:szCs w:val="24"/>
        </w:rPr>
        <w:t>т</w:t>
      </w:r>
      <w:r w:rsidR="006A6438" w:rsidRPr="00C2157B">
        <w:rPr>
          <w:rFonts w:ascii="Times New Roman" w:hAnsi="Times New Roman" w:cs="Times New Roman"/>
          <w:sz w:val="24"/>
          <w:szCs w:val="24"/>
        </w:rPr>
        <w:t xml:space="preserve">     </w:t>
      </w:r>
      <w:r w:rsidR="00C2157B" w:rsidRPr="00C2157B">
        <w:rPr>
          <w:rFonts w:ascii="Times New Roman" w:hAnsi="Times New Roman" w:cs="Times New Roman"/>
          <w:sz w:val="24"/>
          <w:szCs w:val="24"/>
        </w:rPr>
        <w:t>3</w:t>
      </w:r>
      <w:r w:rsidRPr="00C2157B">
        <w:rPr>
          <w:rFonts w:ascii="Times New Roman" w:hAnsi="Times New Roman" w:cs="Times New Roman"/>
          <w:sz w:val="24"/>
          <w:szCs w:val="24"/>
        </w:rPr>
        <w:t>0</w:t>
      </w:r>
      <w:r w:rsidR="0023770C" w:rsidRPr="00C2157B">
        <w:rPr>
          <w:rFonts w:ascii="Times New Roman" w:hAnsi="Times New Roman" w:cs="Times New Roman"/>
          <w:sz w:val="24"/>
          <w:szCs w:val="24"/>
        </w:rPr>
        <w:t>.</w:t>
      </w:r>
      <w:r w:rsidR="002B211C" w:rsidRPr="00C2157B">
        <w:rPr>
          <w:rFonts w:ascii="Times New Roman" w:hAnsi="Times New Roman" w:cs="Times New Roman"/>
          <w:sz w:val="24"/>
          <w:szCs w:val="24"/>
        </w:rPr>
        <w:t>1</w:t>
      </w:r>
      <w:r w:rsidR="006A6438" w:rsidRPr="00C2157B">
        <w:rPr>
          <w:rFonts w:ascii="Times New Roman" w:hAnsi="Times New Roman" w:cs="Times New Roman"/>
          <w:sz w:val="24"/>
          <w:szCs w:val="24"/>
        </w:rPr>
        <w:t>1</w:t>
      </w:r>
      <w:r w:rsidR="004B618A" w:rsidRPr="00C2157B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C2157B">
        <w:rPr>
          <w:rFonts w:ascii="Times New Roman" w:hAnsi="Times New Roman" w:cs="Times New Roman"/>
          <w:sz w:val="24"/>
          <w:szCs w:val="24"/>
        </w:rPr>
        <w:t>21</w:t>
      </w:r>
      <w:r w:rsidR="004B618A" w:rsidRPr="00C2157B">
        <w:rPr>
          <w:rFonts w:ascii="Times New Roman" w:hAnsi="Times New Roman" w:cs="Times New Roman"/>
          <w:sz w:val="24"/>
          <w:szCs w:val="24"/>
        </w:rPr>
        <w:t xml:space="preserve"> № </w:t>
      </w:r>
      <w:r w:rsidR="00C2157B" w:rsidRPr="00C2157B">
        <w:rPr>
          <w:rFonts w:ascii="Times New Roman" w:hAnsi="Times New Roman" w:cs="Times New Roman"/>
          <w:sz w:val="24"/>
          <w:szCs w:val="24"/>
        </w:rPr>
        <w:t>33</w:t>
      </w:r>
    </w:p>
    <w:p w14:paraId="55199D03" w14:textId="77777777"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52A971F4" w14:textId="77777777"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49856CC4" w14:textId="77777777"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Хмелевский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r w:rsidR="006A6438">
        <w:rPr>
          <w:sz w:val="24"/>
          <w:szCs w:val="24"/>
        </w:rPr>
        <w:t xml:space="preserve">Хмелевский сельсовет </w:t>
      </w:r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14:paraId="1EAA6DDA" w14:textId="77777777"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14:paraId="0B450516" w14:textId="77777777"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14:paraId="71E0DC01" w14:textId="77777777"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14:paraId="5A650959" w14:textId="77777777"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1B75CF">
        <w:rPr>
          <w:sz w:val="24"/>
          <w:szCs w:val="24"/>
        </w:rPr>
        <w:t xml:space="preserve">язательств получателей средств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Хмелевский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14:paraId="71248641" w14:textId="77777777"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14:paraId="213F4D2C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1B75CF">
        <w:rPr>
          <w:sz w:val="24"/>
          <w:szCs w:val="24"/>
        </w:rPr>
        <w:t>II. Санкционирование оплаты денежных обязательств</w:t>
      </w:r>
    </w:p>
    <w:p w14:paraId="148057A5" w14:textId="6F05ABAD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14:paraId="1AAF136F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14:paraId="49894F88" w14:textId="77777777"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14:paraId="33BCF5D0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14:paraId="732F0B7E" w14:textId="77777777"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14:paraId="6ED8E64B" w14:textId="77777777"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14:paraId="1207BF7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C2157B">
        <w:rPr>
          <w:sz w:val="24"/>
          <w:szCs w:val="24"/>
        </w:rPr>
        <w:t>Со</w:t>
      </w:r>
      <w:r w:rsidR="00E83F2C" w:rsidRPr="00C2157B">
        <w:rPr>
          <w:sz w:val="24"/>
          <w:szCs w:val="24"/>
        </w:rPr>
        <w:t>брания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 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14:paraId="4E48E137" w14:textId="77777777"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2" w:name="Par24"/>
      <w:bookmarkEnd w:id="2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</w:t>
      </w:r>
      <w:r w:rsidRPr="001B75CF">
        <w:rPr>
          <w:sz w:val="24"/>
          <w:szCs w:val="24"/>
        </w:rPr>
        <w:lastRenderedPageBreak/>
        <w:t xml:space="preserve">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14:paraId="5CF4E28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14:paraId="39A3564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>. В случае необходимости получения дополнительных данных для осуществления предварительного контроля за целевым использованием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14:paraId="4A3261BF" w14:textId="174F56AC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C2157B">
        <w:rPr>
          <w:sz w:val="24"/>
          <w:szCs w:val="24"/>
        </w:rPr>
        <w:t>главой</w:t>
      </w:r>
      <w:r w:rsidR="000E01F2" w:rsidRPr="00C2157B">
        <w:rPr>
          <w:sz w:val="24"/>
          <w:szCs w:val="24"/>
        </w:rPr>
        <w:t xml:space="preserve"> сельсовета</w:t>
      </w:r>
      <w:r w:rsidR="00DE4DB2" w:rsidRPr="00C2157B">
        <w:rPr>
          <w:sz w:val="24"/>
          <w:szCs w:val="24"/>
        </w:rPr>
        <w:t xml:space="preserve"> </w:t>
      </w:r>
      <w:r w:rsidRPr="00561AE2">
        <w:rPr>
          <w:sz w:val="24"/>
          <w:szCs w:val="24"/>
        </w:rPr>
        <w:t>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14:paraId="09DCC8D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14:paraId="761080AB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14:paraId="7225074B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14:paraId="1195CD19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14:paraId="3AE9ED82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14:paraId="3B495B42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14:paraId="083ED450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).</w:t>
      </w:r>
    </w:p>
    <w:p w14:paraId="6D63B2AA" w14:textId="77777777"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14:paraId="24CA070A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14:paraId="757CD80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14:paraId="51789D19" w14:textId="66278DBE"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</w:p>
    <w:p w14:paraId="1B2F9B08" w14:textId="77777777"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14:paraId="0C5B384F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14:paraId="228BDD3B" w14:textId="77777777"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14:paraId="6AB2F28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14:paraId="6E100E6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14:paraId="79062118" w14:textId="77777777"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14:paraId="7B308A3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14:paraId="1033E4A9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14:paraId="31D7D82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14:paraId="408CF35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14:paraId="7A6024E6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6"/>
      <w:bookmarkEnd w:id="4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14:paraId="557472A8" w14:textId="77777777"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14:paraId="6F5F6E78" w14:textId="77777777"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3B1DF0D3" w14:textId="77777777"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14:paraId="06AC929E" w14:textId="77777777"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5" w:name="Par58"/>
      <w:bookmarkEnd w:id="5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14:paraId="25816136" w14:textId="77777777"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14:paraId="6F7B15BA" w14:textId="77777777"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14:paraId="5FFD7ADA" w14:textId="77777777"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14:paraId="1A5EE7D2" w14:textId="77777777"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14:paraId="45F028F9" w14:textId="77777777"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</w:p>
    <w:p w14:paraId="2960AF73" w14:textId="77777777" w:rsidR="00DA38AC" w:rsidRPr="001B75CF" w:rsidRDefault="00757452" w:rsidP="00DA38AC">
      <w:pPr>
        <w:pStyle w:val="ConsPlusNormal"/>
        <w:ind w:firstLine="709"/>
        <w:jc w:val="both"/>
      </w:pPr>
      <w:bookmarkStart w:id="6" w:name="Par61"/>
      <w:bookmarkEnd w:id="6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14:paraId="7D37A431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14:paraId="5AA2EE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14:paraId="37AC2F75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14:paraId="63A55A9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14:paraId="599150CF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14:paraId="36D5FC00" w14:textId="77777777"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7" w:name="Par71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14:paraId="4A316DEE" w14:textId="77777777"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14:paraId="65532CCF" w14:textId="77777777"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проверки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14:paraId="42EAE9E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14:paraId="491B06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2CDCD014" w14:textId="77777777"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14:paraId="2E275AF2" w14:textId="77777777"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14:paraId="36D8BAED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r w:rsidR="00AE4C7C" w:rsidRPr="001B75CF">
        <w:rPr>
          <w:sz w:val="24"/>
          <w:szCs w:val="24"/>
        </w:rPr>
        <w:t>непревышение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14:paraId="3387D4BD" w14:textId="77777777"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14:paraId="7CF92ACD" w14:textId="77777777"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14:paraId="7DEBF9FF" w14:textId="77777777"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60E2B1D5" w14:textId="77777777"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73CD1E81" w14:textId="77777777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14:paraId="1F182ACF" w14:textId="77777777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непревышение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14:paraId="7D2F090F" w14:textId="77777777"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непревышение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14:paraId="107B77B1" w14:textId="77777777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14:paraId="6BAB82DC" w14:textId="77777777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r w:rsidR="00FA37AA" w:rsidRPr="00C2157B">
        <w:rPr>
          <w:sz w:val="24"/>
          <w:szCs w:val="24"/>
        </w:rPr>
        <w:t>Хмелевский</w:t>
      </w:r>
      <w:r w:rsidR="00FA37AA">
        <w:rPr>
          <w:sz w:val="24"/>
          <w:szCs w:val="24"/>
        </w:rPr>
        <w:t xml:space="preserve"> сельсовет </w:t>
      </w:r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14:paraId="2DC82FA7" w14:textId="77777777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14)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14:paraId="73D8EBB6" w14:textId="77777777"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 xml:space="preserve">. В случае если Распоряжение представляется для оплаты денежного обязательства, сформированного Управлением в соответствии с порядком учета </w:t>
      </w:r>
      <w:r w:rsidR="00507070" w:rsidRPr="001B75CF">
        <w:rPr>
          <w:sz w:val="24"/>
          <w:szCs w:val="24"/>
        </w:rPr>
        <w:lastRenderedPageBreak/>
        <w:t>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14:paraId="63D7A159" w14:textId="77777777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14:paraId="6255B377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14:paraId="0CD2B7CC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0AE1BF3D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14:paraId="11724E7F" w14:textId="77777777"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непревышение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14:paraId="693A0E9D" w14:textId="77777777"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14:paraId="734F8AE1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4D8FBE84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E8CB3A2" w14:textId="77777777"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непревышение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14:paraId="16D413FD" w14:textId="77777777"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9" w:name="Par85"/>
      <w:bookmarkEnd w:id="9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14:paraId="610F84F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14:paraId="2B6D9A9B" w14:textId="77777777"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lastRenderedPageBreak/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14:paraId="26D0E4BB" w14:textId="50649701" w:rsidR="004B618A" w:rsidRPr="001B75CF" w:rsidRDefault="00C2157B" w:rsidP="005D2493">
      <w:pPr>
        <w:pStyle w:val="a7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36E3AB2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5729F379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7F6E4FE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6AA"/>
    <w:multiLevelType w:val="hybridMultilevel"/>
    <w:tmpl w:val="27F4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2157B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DFDFC"/>
  <w15:docId w15:val="{F93FEAC0-CFAF-472A-A269-84A7EA46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2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C9A70-CD1F-4F86-B8B3-BC7D6739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User</cp:lastModifiedBy>
  <cp:revision>2</cp:revision>
  <cp:lastPrinted>2021-12-01T07:59:00Z</cp:lastPrinted>
  <dcterms:created xsi:type="dcterms:W3CDTF">2021-12-01T08:00:00Z</dcterms:created>
  <dcterms:modified xsi:type="dcterms:W3CDTF">2021-12-01T08:00:00Z</dcterms:modified>
</cp:coreProperties>
</file>