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1F7527" w:rsidP="00DD46D1">
      <w:r w:rsidRPr="001F7527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24.9pt;width:62pt;height:60.1pt;z-index:251660288">
            <v:imagedata r:id="rId4" o:title=""/>
            <w10:wrap type="square" side="left" anchorx="page"/>
          </v:shape>
          <o:OLEObject Type="Embed" ProgID="Word.Document.8" ShapeID="_x0000_s1026" DrawAspect="Content" ObjectID="_1745666626" r:id="rId5"/>
        </w:pict>
      </w:r>
    </w:p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C8141B" w:rsidRDefault="00C8141B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НОВОЗЫРЯНОВСКОГО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F01337" w:rsidP="00DD46D1">
      <w:pPr>
        <w:jc w:val="both"/>
        <w:rPr>
          <w:sz w:val="24"/>
        </w:rPr>
      </w:pPr>
      <w:r>
        <w:rPr>
          <w:sz w:val="24"/>
        </w:rPr>
        <w:t>15</w:t>
      </w:r>
      <w:r w:rsidR="00DD46D1">
        <w:rPr>
          <w:sz w:val="24"/>
        </w:rPr>
        <w:t>.0</w:t>
      </w:r>
      <w:r>
        <w:rPr>
          <w:sz w:val="24"/>
        </w:rPr>
        <w:t>5</w:t>
      </w:r>
      <w:r w:rsidR="00DD46D1">
        <w:rPr>
          <w:sz w:val="24"/>
        </w:rPr>
        <w:t>.202</w:t>
      </w:r>
      <w:r w:rsidR="002E4384">
        <w:rPr>
          <w:sz w:val="24"/>
        </w:rPr>
        <w:t>3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27</w:t>
      </w:r>
    </w:p>
    <w:p w:rsidR="00DD46D1" w:rsidRPr="00C8141B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Новозыряново</w:t>
      </w:r>
      <w:r>
        <w:rPr>
          <w:sz w:val="24"/>
        </w:rPr>
        <w:t xml:space="preserve"> </w:t>
      </w:r>
    </w:p>
    <w:p w:rsidR="00C8141B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7029" w:rsidRDefault="006E1562" w:rsidP="006E1562">
      <w:pPr>
        <w:rPr>
          <w:sz w:val="26"/>
          <w:szCs w:val="26"/>
        </w:rPr>
      </w:pPr>
      <w:r w:rsidRPr="006E1562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 xml:space="preserve">постановление </w:t>
      </w:r>
    </w:p>
    <w:p w:rsidR="006E1562" w:rsidRDefault="003F7029" w:rsidP="006E1562">
      <w:pPr>
        <w:rPr>
          <w:sz w:val="26"/>
          <w:szCs w:val="26"/>
        </w:rPr>
      </w:pPr>
      <w:r>
        <w:rPr>
          <w:sz w:val="26"/>
          <w:szCs w:val="26"/>
        </w:rPr>
        <w:t>администрации Новозыряновского сельсовета</w:t>
      </w:r>
    </w:p>
    <w:p w:rsidR="006E1562" w:rsidRDefault="003F7029" w:rsidP="006E1562">
      <w:pPr>
        <w:rPr>
          <w:sz w:val="26"/>
          <w:szCs w:val="26"/>
        </w:rPr>
      </w:pPr>
      <w:r>
        <w:rPr>
          <w:sz w:val="26"/>
          <w:szCs w:val="26"/>
        </w:rPr>
        <w:t xml:space="preserve">от 18.11.2022 № 32 </w:t>
      </w:r>
      <w:r w:rsidR="006E1562" w:rsidRPr="006E1562">
        <w:rPr>
          <w:sz w:val="26"/>
          <w:szCs w:val="26"/>
        </w:rPr>
        <w:t>«О</w:t>
      </w:r>
      <w:r w:rsidR="006E1562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предоставлении отсрочки уплаты</w:t>
      </w:r>
      <w:r w:rsidR="006E1562" w:rsidRPr="006E1562">
        <w:rPr>
          <w:sz w:val="26"/>
          <w:szCs w:val="26"/>
        </w:rPr>
        <w:br/>
        <w:t>арендной платы, расторжении</w:t>
      </w:r>
      <w:r w:rsidR="006E1562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договоров аренды имущества,</w:t>
      </w:r>
      <w:r w:rsidR="006E1562" w:rsidRPr="006E1562">
        <w:rPr>
          <w:sz w:val="26"/>
          <w:szCs w:val="26"/>
        </w:rPr>
        <w:br/>
        <w:t>находящегося в муниципально</w:t>
      </w:r>
      <w:r w:rsidR="006E1562">
        <w:rPr>
          <w:sz w:val="26"/>
          <w:szCs w:val="26"/>
        </w:rPr>
        <w:t xml:space="preserve">й </w:t>
      </w:r>
      <w:r w:rsidR="006E1562" w:rsidRPr="006E1562">
        <w:rPr>
          <w:sz w:val="26"/>
          <w:szCs w:val="26"/>
        </w:rPr>
        <w:t>собственности, в связи с частичной</w:t>
      </w:r>
      <w:r w:rsidR="006E1562" w:rsidRPr="006E1562">
        <w:rPr>
          <w:sz w:val="26"/>
          <w:szCs w:val="26"/>
        </w:rPr>
        <w:br/>
        <w:t>мобилизацией»</w:t>
      </w:r>
      <w:r w:rsidR="006E1562" w:rsidRPr="006E1562">
        <w:rPr>
          <w:sz w:val="26"/>
          <w:szCs w:val="26"/>
        </w:rPr>
        <w:br/>
      </w:r>
    </w:p>
    <w:p w:rsidR="003F7029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 xml:space="preserve">В соответствии </w:t>
      </w:r>
      <w:r w:rsidR="007E55D0">
        <w:rPr>
          <w:sz w:val="26"/>
          <w:szCs w:val="26"/>
        </w:rPr>
        <w:t xml:space="preserve">с </w:t>
      </w:r>
      <w:r w:rsidRPr="006E1562">
        <w:rPr>
          <w:sz w:val="26"/>
          <w:szCs w:val="26"/>
        </w:rPr>
        <w:t>распоряжением Правительства Российской Федерации от</w:t>
      </w:r>
      <w:r w:rsidRPr="006E1562">
        <w:rPr>
          <w:sz w:val="26"/>
          <w:szCs w:val="26"/>
        </w:rPr>
        <w:br/>
        <w:t xml:space="preserve">01.02.2023 </w:t>
      </w:r>
      <w:r w:rsidR="003F7029">
        <w:rPr>
          <w:sz w:val="26"/>
          <w:szCs w:val="26"/>
        </w:rPr>
        <w:t>№</w:t>
      </w:r>
      <w:r w:rsidRPr="006E1562">
        <w:rPr>
          <w:sz w:val="26"/>
          <w:szCs w:val="26"/>
        </w:rPr>
        <w:t xml:space="preserve"> 222–</w:t>
      </w:r>
      <w:proofErr w:type="spellStart"/>
      <w:r w:rsidRPr="006E1562">
        <w:rPr>
          <w:sz w:val="26"/>
          <w:szCs w:val="26"/>
        </w:rPr>
        <w:t>р</w:t>
      </w:r>
      <w:proofErr w:type="spellEnd"/>
      <w:r w:rsidRPr="006E1562">
        <w:rPr>
          <w:sz w:val="26"/>
          <w:szCs w:val="26"/>
        </w:rPr>
        <w:t xml:space="preserve"> администрация</w:t>
      </w:r>
      <w:r w:rsidR="003F7029" w:rsidRPr="003F7029">
        <w:rPr>
          <w:sz w:val="26"/>
          <w:szCs w:val="26"/>
        </w:rPr>
        <w:t xml:space="preserve"> муниципального образования Новозыряновский сельсовет Заринского района Алтайского края</w:t>
      </w:r>
    </w:p>
    <w:p w:rsidR="003F7029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>ПОСТАНОВЛЯЕТ:</w:t>
      </w:r>
    </w:p>
    <w:p w:rsidR="003F7029" w:rsidRDefault="003F7029" w:rsidP="007E55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E1562" w:rsidRPr="006E1562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 xml:space="preserve">администрации Новозыряновского сельсовета </w:t>
      </w:r>
      <w:r w:rsidR="000F1E5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18.11.2022 № 32 </w:t>
      </w:r>
      <w:r w:rsidR="006E1562" w:rsidRPr="006E1562">
        <w:rPr>
          <w:sz w:val="26"/>
          <w:szCs w:val="26"/>
        </w:rPr>
        <w:t>«О предоставлении отсрочки уплаты</w:t>
      </w:r>
      <w:r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арендной платы, расторжении</w:t>
      </w:r>
      <w:r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договоров аренды имущества, находящегося в</w:t>
      </w:r>
      <w:r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муниципальной собственности, в связи с частичной мобилизацией» следующие</w:t>
      </w:r>
      <w:r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изменения:</w:t>
      </w:r>
    </w:p>
    <w:p w:rsidR="003F7029" w:rsidRDefault="007E55D0" w:rsidP="007E5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E1562" w:rsidRPr="006E1562">
        <w:rPr>
          <w:sz w:val="26"/>
          <w:szCs w:val="26"/>
        </w:rPr>
        <w:t>Пункт 1 изложить в следующей редакции:</w:t>
      </w:r>
    </w:p>
    <w:p w:rsidR="007E55D0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>«Предоставить отсрочку уплаты арендной платы по договорам аренды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муниципального имущества (в том числе земельных участков), арендаторами по</w:t>
      </w:r>
      <w:r w:rsidR="00E32BCF">
        <w:rPr>
          <w:sz w:val="26"/>
          <w:szCs w:val="26"/>
        </w:rPr>
        <w:t xml:space="preserve"> которым </w:t>
      </w:r>
      <w:r w:rsidRPr="006E1562">
        <w:rPr>
          <w:sz w:val="26"/>
          <w:szCs w:val="26"/>
        </w:rPr>
        <w:t>являются физические лица, в том числе индивидуальные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предприниматели, юридические лица, в которых одно и то же физическое лицо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является единственным учредителем (участником) юридического лица и его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руководителем, в случае если указанные физические лица, в том числе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индивидуальные предприниматели или физические лица, являющиеся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учредителем (участником) юридического лица и его руководителем, призваны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на военную службу по мобилизации в Вооруженные Силы Российской</w:t>
      </w:r>
      <w:r w:rsidRPr="006E1562">
        <w:rPr>
          <w:sz w:val="26"/>
          <w:szCs w:val="26"/>
        </w:rPr>
        <w:br/>
        <w:t>Федерации в соответствии с Указом Президента Российской Федерации от 21</w:t>
      </w:r>
      <w:r w:rsidRPr="006E1562">
        <w:rPr>
          <w:sz w:val="26"/>
          <w:szCs w:val="26"/>
        </w:rPr>
        <w:br/>
        <w:t xml:space="preserve">сентября 2022 года </w:t>
      </w:r>
      <w:r w:rsidR="00E32BCF">
        <w:rPr>
          <w:sz w:val="26"/>
          <w:szCs w:val="26"/>
        </w:rPr>
        <w:t xml:space="preserve">№ </w:t>
      </w:r>
      <w:r w:rsidRPr="006E1562">
        <w:rPr>
          <w:sz w:val="26"/>
          <w:szCs w:val="26"/>
        </w:rPr>
        <w:t>647 «Об объявлении частичной мобилизации в Российской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Федерации» или проходят военную службу по контракту, заключенному в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соответствии с пунктом 7 статьи 38 Федерального закона «О воинской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обязанности и военной службе» (далее - Федеральный закон), либо заключили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контракт о добровольном содействии в выполнении задач, возложенных на</w:t>
      </w:r>
      <w:r w:rsidR="007E55D0">
        <w:rPr>
          <w:sz w:val="26"/>
          <w:szCs w:val="26"/>
        </w:rPr>
        <w:t xml:space="preserve"> Вооруженные </w:t>
      </w:r>
      <w:r w:rsidRPr="006E1562">
        <w:rPr>
          <w:sz w:val="26"/>
          <w:szCs w:val="26"/>
        </w:rPr>
        <w:t>Силы Российской Федерации, на период прохождения лицом,</w:t>
      </w:r>
      <w:r w:rsidR="007E55D0">
        <w:rPr>
          <w:sz w:val="26"/>
          <w:szCs w:val="26"/>
        </w:rPr>
        <w:t xml:space="preserve"> указанным в настоящем </w:t>
      </w:r>
      <w:r w:rsidRPr="006E1562">
        <w:rPr>
          <w:sz w:val="26"/>
          <w:szCs w:val="26"/>
        </w:rPr>
        <w:t>пункте, военной службы или оказания добровольного</w:t>
      </w:r>
      <w:r w:rsidR="007E55D0">
        <w:rPr>
          <w:sz w:val="26"/>
          <w:szCs w:val="26"/>
        </w:rPr>
        <w:t xml:space="preserve"> содействия в выполнении задач, </w:t>
      </w:r>
      <w:r w:rsidRPr="006E1562">
        <w:rPr>
          <w:sz w:val="26"/>
          <w:szCs w:val="26"/>
        </w:rPr>
        <w:t>возложенных на Вооруженные Силы</w:t>
      </w:r>
      <w:r w:rsidR="007E55D0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Российской Феде</w:t>
      </w:r>
      <w:r w:rsidR="007E55D0">
        <w:rPr>
          <w:sz w:val="26"/>
          <w:szCs w:val="26"/>
        </w:rPr>
        <w:t xml:space="preserve">рации, и на 90 календарных дней </w:t>
      </w:r>
      <w:r w:rsidRPr="006E1562">
        <w:rPr>
          <w:sz w:val="26"/>
          <w:szCs w:val="26"/>
        </w:rPr>
        <w:t>со дня окончания периода</w:t>
      </w:r>
      <w:r w:rsidR="007E55D0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прохождения военной службы или оказания добровольного содействия</w:t>
      </w:r>
      <w:r w:rsidR="007E55D0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выполнении задач, возложенных на Вооруженные Силы Российской Федерации,</w:t>
      </w:r>
      <w:r w:rsidR="007E55D0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указанным лицом»;</w:t>
      </w:r>
    </w:p>
    <w:p w:rsidR="007E55D0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>в</w:t>
      </w:r>
      <w:r w:rsidR="007E55D0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 xml:space="preserve"> пункте 2</w:t>
      </w:r>
      <w:r w:rsidR="007E55D0">
        <w:rPr>
          <w:sz w:val="26"/>
          <w:szCs w:val="26"/>
        </w:rPr>
        <w:t xml:space="preserve"> </w:t>
      </w:r>
    </w:p>
    <w:p w:rsidR="007E55D0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>абзацы</w:t>
      </w:r>
      <w:r w:rsidR="007E55D0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четвертый и пятый изложить в следующей редакции:</w:t>
      </w:r>
    </w:p>
    <w:p w:rsidR="007E55D0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lastRenderedPageBreak/>
        <w:t>«арендатору предоставляется отсрочка уплаты арендной платы на период</w:t>
      </w:r>
      <w:r w:rsidRPr="006E1562">
        <w:rPr>
          <w:sz w:val="26"/>
          <w:szCs w:val="26"/>
        </w:rPr>
        <w:br/>
        <w:t>прохождения лицом, указанным в пункте 1 настоящего постановления, военной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службы или оказания добровольного содействия в выполнении задач,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возложенных на Вооруженные Силы Российской Федерации, и на 90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календарных дней со дня окончания периода прохождения военной службы или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оказания добровольного содействия в выполнении задач, возложенных на</w:t>
      </w:r>
      <w:r w:rsidR="007E55D0">
        <w:rPr>
          <w:sz w:val="26"/>
          <w:szCs w:val="26"/>
        </w:rPr>
        <w:t xml:space="preserve"> Вооруженные </w:t>
      </w:r>
      <w:r w:rsidR="00E32BCF">
        <w:rPr>
          <w:sz w:val="26"/>
          <w:szCs w:val="26"/>
        </w:rPr>
        <w:t xml:space="preserve">Силы Российской Федерации, </w:t>
      </w:r>
      <w:r w:rsidRPr="006E1562">
        <w:rPr>
          <w:sz w:val="26"/>
          <w:szCs w:val="26"/>
        </w:rPr>
        <w:t>указанным лицом;</w:t>
      </w:r>
    </w:p>
    <w:p w:rsidR="007E55D0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>задолженность по арендной плате подлежит уплате на основании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дополнительного соглашения к договору аренды по истечении 90 календарных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дней со дня окончания периода прохождения военной службы или оказания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добровольного содействия в выполнении задач, возложенных на Вооруженные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Силы Российской Федерации, лицом, указанным в пункте 1 настоящего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постановления, поэтапно, не чаще одного раза в месяц, равными платежами,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размер которых составляет половину ежемесячной арендной платы по договору</w:t>
      </w:r>
      <w:r w:rsidR="00E32BCF">
        <w:rPr>
          <w:sz w:val="26"/>
          <w:szCs w:val="26"/>
        </w:rPr>
        <w:t xml:space="preserve"> </w:t>
      </w:r>
      <w:r w:rsidRPr="006E1562">
        <w:rPr>
          <w:sz w:val="26"/>
          <w:szCs w:val="26"/>
        </w:rPr>
        <w:t>аренды;»;</w:t>
      </w:r>
      <w:r w:rsidR="007E55D0">
        <w:rPr>
          <w:sz w:val="26"/>
          <w:szCs w:val="26"/>
        </w:rPr>
        <w:t xml:space="preserve"> </w:t>
      </w:r>
    </w:p>
    <w:p w:rsidR="007E55D0" w:rsidRDefault="006E1562" w:rsidP="003F7029">
      <w:pPr>
        <w:ind w:firstLine="709"/>
        <w:jc w:val="both"/>
        <w:rPr>
          <w:sz w:val="26"/>
          <w:szCs w:val="26"/>
        </w:rPr>
      </w:pPr>
      <w:r w:rsidRPr="006E1562">
        <w:rPr>
          <w:sz w:val="26"/>
          <w:szCs w:val="26"/>
        </w:rPr>
        <w:t>абзацы седьмой и восьмой изложить в следующей редакции:</w:t>
      </w:r>
    </w:p>
    <w:p w:rsidR="00E32BCF" w:rsidRDefault="007E55D0" w:rsidP="007E55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1562" w:rsidRPr="006E1562">
        <w:rPr>
          <w:sz w:val="26"/>
          <w:szCs w:val="26"/>
        </w:rPr>
        <w:t>«на период прохождения лицом, указанным в пункте 1 настоящего</w:t>
      </w:r>
      <w:r w:rsidR="006E1562" w:rsidRPr="006E1562">
        <w:rPr>
          <w:sz w:val="26"/>
          <w:szCs w:val="26"/>
        </w:rPr>
        <w:br/>
        <w:t>постановления, военной службы или оказания добровольного содействия в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выполнении задач, возложенных на Вооруженные Силы Российской Федерации,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и в течение 90 календарных дней со дня окончания периода прохождения</w:t>
      </w:r>
      <w:r w:rsidR="00E32BCF">
        <w:rPr>
          <w:sz w:val="26"/>
          <w:szCs w:val="26"/>
        </w:rPr>
        <w:t xml:space="preserve"> военной службы или оказания </w:t>
      </w:r>
      <w:r w:rsidR="006E1562" w:rsidRPr="006E1562">
        <w:rPr>
          <w:sz w:val="26"/>
          <w:szCs w:val="26"/>
        </w:rPr>
        <w:t>добровольного содействия в выполнении задач,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возложенных на Вооруженные Силы Российской Федерации, указанным лицом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не применяются штрафы, проценты за пользование чужими денежными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средствами или иные меры ответственности в связи с несоблюдением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арендатором порядка и сроков внесения арендной платы (в том числе в случаях,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если такие меры предусмотрены договором аренды);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коммунальные платежи, связанные с арендуемым имуществом по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договорам аренды, по которым арендатору предоставлена отсрочка уплаты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арендной платы, уплачиваются арендодателем в период прохождения лицом,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указанным в пункте 1 настоящего постановления, военной службы или оказания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добровольного содействия в выполнении задач, возложенных на Вооруженные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Силы Российской Федерации, до дня возобновления использования арендуемого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по договору имущества, но не превышающий 90 календарных дней со дня</w:t>
      </w:r>
      <w:r w:rsidR="003F7029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окончания периода прохождения военной службы или оказания добровольного</w:t>
      </w:r>
      <w:r w:rsidR="006E1562" w:rsidRPr="006E1562">
        <w:rPr>
          <w:sz w:val="26"/>
          <w:szCs w:val="26"/>
        </w:rPr>
        <w:br/>
        <w:t>содействия в выполнении задач, возложенных на Вооруженные Силы</w:t>
      </w:r>
      <w:r w:rsidR="00E32BCF">
        <w:rPr>
          <w:sz w:val="26"/>
          <w:szCs w:val="26"/>
        </w:rPr>
        <w:t xml:space="preserve"> </w:t>
      </w:r>
      <w:r w:rsidR="006E1562" w:rsidRPr="006E1562">
        <w:rPr>
          <w:sz w:val="26"/>
          <w:szCs w:val="26"/>
        </w:rPr>
        <w:t>Российской Федерации, указанным лицом.».</w:t>
      </w:r>
      <w:r w:rsidR="00E32BCF">
        <w:rPr>
          <w:sz w:val="26"/>
          <w:szCs w:val="26"/>
        </w:rPr>
        <w:t xml:space="preserve"> </w:t>
      </w:r>
    </w:p>
    <w:p w:rsidR="00A74A11" w:rsidRDefault="00A74A11" w:rsidP="00A74A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разместить </w:t>
      </w:r>
      <w:r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>-странице администрации Новозыряновского сельсовета официального сайта Администрации Заринского района и на информационных стендах администрации сельсовета.</w:t>
      </w:r>
    </w:p>
    <w:p w:rsidR="00A74A11" w:rsidRDefault="00A74A11" w:rsidP="00A74A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постановления оставляю за собой.</w:t>
      </w:r>
    </w:p>
    <w:p w:rsidR="00A74A11" w:rsidRDefault="00A74A11" w:rsidP="007E55D0">
      <w:pPr>
        <w:jc w:val="both"/>
        <w:rPr>
          <w:sz w:val="26"/>
          <w:szCs w:val="26"/>
        </w:rPr>
      </w:pPr>
    </w:p>
    <w:p w:rsidR="00C8141B" w:rsidRPr="006E1562" w:rsidRDefault="00C8141B" w:rsidP="003F7029">
      <w:pPr>
        <w:pStyle w:val="a6"/>
        <w:tabs>
          <w:tab w:val="center" w:pos="4960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8665A" w:rsidRDefault="00C8141B" w:rsidP="003F702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A3904">
        <w:rPr>
          <w:sz w:val="26"/>
          <w:szCs w:val="26"/>
        </w:rPr>
        <w:t xml:space="preserve">сельсовета                                 </w:t>
      </w:r>
      <w:r>
        <w:rPr>
          <w:sz w:val="26"/>
          <w:szCs w:val="26"/>
        </w:rPr>
        <w:t xml:space="preserve">                                  А.Г. </w:t>
      </w:r>
      <w:proofErr w:type="spellStart"/>
      <w:r>
        <w:rPr>
          <w:sz w:val="26"/>
          <w:szCs w:val="26"/>
        </w:rPr>
        <w:t>Матрохин</w:t>
      </w:r>
      <w:proofErr w:type="spellEnd"/>
      <w:r w:rsidR="00084D0E">
        <w:rPr>
          <w:rFonts w:eastAsia="Courier New"/>
          <w:sz w:val="26"/>
          <w:szCs w:val="26"/>
        </w:rPr>
        <w:tab/>
      </w:r>
      <w:r w:rsidR="00084D0E">
        <w:rPr>
          <w:rFonts w:eastAsia="Courier New"/>
          <w:sz w:val="26"/>
          <w:szCs w:val="26"/>
        </w:rPr>
        <w:tab/>
      </w:r>
      <w:r w:rsidR="00084D0E">
        <w:rPr>
          <w:rFonts w:eastAsia="Courier New"/>
          <w:sz w:val="26"/>
          <w:szCs w:val="26"/>
        </w:rPr>
        <w:tab/>
      </w:r>
      <w:r w:rsidR="00084D0E">
        <w:rPr>
          <w:rFonts w:eastAsia="Courier New"/>
          <w:sz w:val="26"/>
          <w:szCs w:val="26"/>
        </w:rPr>
        <w:tab/>
      </w:r>
      <w:r w:rsidR="00084D0E">
        <w:rPr>
          <w:rFonts w:eastAsia="Courier New"/>
          <w:sz w:val="26"/>
          <w:szCs w:val="26"/>
        </w:rPr>
        <w:tab/>
      </w:r>
      <w:r w:rsidR="00084D0E">
        <w:rPr>
          <w:rFonts w:eastAsia="Courier New"/>
          <w:sz w:val="26"/>
          <w:szCs w:val="26"/>
        </w:rPr>
        <w:tab/>
      </w:r>
    </w:p>
    <w:sectPr w:rsidR="0038665A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6DD9"/>
    <w:rsid w:val="00061DE3"/>
    <w:rsid w:val="00084D0E"/>
    <w:rsid w:val="000A6C41"/>
    <w:rsid w:val="000F1E51"/>
    <w:rsid w:val="000F3CEF"/>
    <w:rsid w:val="001A4F7C"/>
    <w:rsid w:val="001F7527"/>
    <w:rsid w:val="00282941"/>
    <w:rsid w:val="002C1288"/>
    <w:rsid w:val="002E4384"/>
    <w:rsid w:val="00303046"/>
    <w:rsid w:val="00343FC0"/>
    <w:rsid w:val="0038665A"/>
    <w:rsid w:val="003F7029"/>
    <w:rsid w:val="00554F62"/>
    <w:rsid w:val="00557D5A"/>
    <w:rsid w:val="005A676F"/>
    <w:rsid w:val="00673654"/>
    <w:rsid w:val="006D2C6B"/>
    <w:rsid w:val="006E1562"/>
    <w:rsid w:val="007D77EE"/>
    <w:rsid w:val="007E55D0"/>
    <w:rsid w:val="00867D50"/>
    <w:rsid w:val="00892220"/>
    <w:rsid w:val="00895CAA"/>
    <w:rsid w:val="00960FD1"/>
    <w:rsid w:val="00A352D5"/>
    <w:rsid w:val="00A57A59"/>
    <w:rsid w:val="00A74A11"/>
    <w:rsid w:val="00A83404"/>
    <w:rsid w:val="00BA2211"/>
    <w:rsid w:val="00BA23D6"/>
    <w:rsid w:val="00BF0116"/>
    <w:rsid w:val="00C8141B"/>
    <w:rsid w:val="00D2361F"/>
    <w:rsid w:val="00D4618B"/>
    <w:rsid w:val="00D60740"/>
    <w:rsid w:val="00DD46D1"/>
    <w:rsid w:val="00E23D93"/>
    <w:rsid w:val="00E32BCF"/>
    <w:rsid w:val="00E91366"/>
    <w:rsid w:val="00ED045D"/>
    <w:rsid w:val="00F01337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  <w:style w:type="character" w:styleId="a8">
    <w:name w:val="Strong"/>
    <w:uiPriority w:val="22"/>
    <w:qFormat/>
    <w:rsid w:val="00C8141B"/>
    <w:rPr>
      <w:b/>
      <w:bCs/>
    </w:rPr>
  </w:style>
  <w:style w:type="paragraph" w:styleId="a9">
    <w:name w:val="No Spacing"/>
    <w:uiPriority w:val="1"/>
    <w:qFormat/>
    <w:rsid w:val="00C8141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8141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C8141B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2">
    <w:name w:val="Без интервала1"/>
    <w:rsid w:val="00C814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2023-05-15T07:37:00Z</cp:lastPrinted>
  <dcterms:created xsi:type="dcterms:W3CDTF">2021-01-25T02:39:00Z</dcterms:created>
  <dcterms:modified xsi:type="dcterms:W3CDTF">2023-05-15T07:37:00Z</dcterms:modified>
</cp:coreProperties>
</file>